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1E706670">
      <w:pPr>
        <w:pStyle w:val="13"/>
        <w:spacing w:after="0"/>
        <w:rPr>
          <w:rFonts w:hint="eastAsia" w:ascii="Times New Roman" w:hAnsi="Times New Roman" w:eastAsia="宋体"/>
          <w:b w:val="0"/>
          <w:sz w:val="24"/>
          <w:szCs w:val="24"/>
          <w:u w:val="single"/>
          <w:lang w:val="en-SG" w:eastAsia="zh-CN"/>
        </w:rPr>
      </w:pPr>
      <w:bookmarkStart w:id="0" w:name="_Hlk54686584"/>
      <w:r>
        <w:rPr>
          <w:rFonts w:ascii="Times New Roman" w:hAnsi="Times New Roman"/>
          <w:sz w:val="24"/>
          <w:szCs w:val="24"/>
          <w:u w:val="single"/>
          <w:lang w:val="en-SG"/>
        </w:rPr>
        <w:t xml:space="preserve">DATED THE DAY OF </w:t>
      </w:r>
      <w:r>
        <w:rPr>
          <w:rFonts w:hint="eastAsia" w:ascii="Times New Roman" w:hAnsi="Times New Roman"/>
          <w:sz w:val="24"/>
          <w:szCs w:val="24"/>
          <w:u w:val="single"/>
          <w:lang w:val="en-SG" w:eastAsia="zh-CN"/>
        </w:rPr>
        <w:t>{{</w:t>
      </w:r>
      <w:r>
        <w:rPr>
          <w:rFonts w:ascii="Times New Roman" w:hAnsi="Times New Roman"/>
          <w:sz w:val="24"/>
          <w:szCs w:val="24"/>
          <w:u w:val="single"/>
          <w:lang w:val="en-SG"/>
        </w:rPr>
        <w:t>contractDate</w:t>
      </w:r>
      <w:r>
        <w:rPr>
          <w:rFonts w:hint="eastAsia" w:ascii="Times New Roman" w:hAnsi="Times New Roman"/>
          <w:sz w:val="24"/>
          <w:szCs w:val="24"/>
          <w:u w:val="single"/>
          <w:lang w:val="en-SG" w:eastAsia="zh-CN"/>
        </w:rPr>
        <w:t>}}</w:t>
      </w:r>
    </w:p>
    <w:p w14:paraId="7D26D3A9">
      <w:pPr>
        <w:pStyle w:val="13"/>
        <w:spacing w:after="0"/>
        <w:rPr>
          <w:rFonts w:hint="eastAsia" w:ascii="Times New Roman" w:hAnsi="Times New Roman" w:eastAsia="宋体"/>
          <w:sz w:val="24"/>
          <w:szCs w:val="24"/>
          <w:u w:val="single"/>
          <w:lang w:eastAsia="zh-CN"/>
        </w:rPr>
      </w:pPr>
      <w:r>
        <w:rPr>
          <w:rFonts w:ascii="Times New Roman" w:hAnsi="Times New Roman"/>
          <w:sz w:val="24"/>
          <w:szCs w:val="24"/>
          <w:u w:val="single"/>
        </w:rPr>
        <w:t>日期：</w:t>
      </w:r>
      <w:r>
        <w:rPr>
          <w:rFonts w:hint="eastAsia" w:ascii="Times New Roman" w:hAnsi="Times New Roman"/>
          <w:sz w:val="24"/>
          <w:szCs w:val="24"/>
          <w:u w:val="single"/>
          <w:lang w:eastAsia="zh-CN"/>
        </w:rPr>
        <w:t>{{</w:t>
      </w:r>
      <w:r>
        <w:rPr>
          <w:rFonts w:ascii="Times New Roman" w:hAnsi="Times New Roman"/>
          <w:sz w:val="24"/>
          <w:szCs w:val="24"/>
          <w:u w:val="single"/>
        </w:rPr>
        <w:t>contractDateCn</w:t>
      </w:r>
      <w:r>
        <w:rPr>
          <w:rFonts w:hint="eastAsia" w:ascii="Times New Roman" w:hAnsi="Times New Roman"/>
          <w:sz w:val="24"/>
          <w:szCs w:val="24"/>
          <w:u w:val="single"/>
          <w:lang w:eastAsia="zh-CN"/>
        </w:rPr>
        <w:t>}}</w:t>
      </w:r>
    </w:p>
    <w:p w14:paraId="21122776"/>
    <w:p w14:paraId="4C986779"/>
    <w:p w14:paraId="4B7D24C8">
      <w:pPr>
        <w:rPr>
          <w:rFonts w:hint="eastAsia"/>
        </w:rPr>
      </w:pPr>
    </w:p>
    <w:p w14:paraId="6CB69A41"/>
    <w:p w14:paraId="177CA46E">
      <w:pPr>
        <w:rPr>
          <w:rFonts w:hint="eastAsia"/>
        </w:rPr>
      </w:pPr>
    </w:p>
    <w:p w14:paraId="04B03150">
      <w:pPr>
        <w:jc w:val="center"/>
        <w:rPr>
          <w:rFonts w:eastAsia="等线"/>
          <w:b/>
          <w:sz w:val="24"/>
          <w:szCs w:val="24"/>
          <w:lang w:val="en-SG"/>
        </w:rPr>
      </w:pPr>
      <w:r>
        <w:rPr>
          <w:rFonts w:eastAsia="等线"/>
          <w:b/>
          <w:sz w:val="24"/>
          <w:szCs w:val="24"/>
          <w:lang w:val="en-SG"/>
        </w:rPr>
        <w:t xml:space="preserve">  BETWEEN</w:t>
      </w:r>
    </w:p>
    <w:p w14:paraId="6ED7AF17">
      <w:pPr>
        <w:jc w:val="center"/>
        <w:rPr>
          <w:rFonts w:eastAsia="等线"/>
          <w:b/>
          <w:sz w:val="24"/>
          <w:szCs w:val="24"/>
          <w:lang w:val="en-SG"/>
        </w:rPr>
      </w:pPr>
    </w:p>
    <w:p w14:paraId="419A89AD">
      <w:pPr>
        <w:jc w:val="center"/>
        <w:rPr>
          <w:rFonts w:ascii="Verdana" w:hAnsi="Verdana" w:eastAsia="等线"/>
          <w:bCs/>
          <w:sz w:val="24"/>
          <w:szCs w:val="24"/>
          <w:lang w:val="en-SG"/>
        </w:rPr>
      </w:pPr>
      <w:r>
        <w:rPr>
          <w:rFonts w:hint="eastAsia" w:ascii="Verdana" w:hAnsi="Verdana"/>
          <w:bCs/>
          <w:color w:val="000000"/>
          <w:sz w:val="20"/>
          <w:lang w:eastAsia="zh-CN"/>
        </w:rPr>
        <w:t>{{</w:t>
      </w:r>
      <w:r>
        <w:rPr>
          <w:rFonts w:hint="eastAsia" w:ascii="Verdana" w:hAnsi="Verdana"/>
          <w:bCs/>
          <w:color w:val="000000"/>
          <w:sz w:val="20"/>
        </w:rPr>
        <w:t>consigneeCompany</w:t>
      </w:r>
      <w:r>
        <w:rPr>
          <w:rFonts w:hint="eastAsia" w:ascii="Verdana" w:hAnsi="Verdana"/>
          <w:bCs/>
          <w:color w:val="000000"/>
          <w:sz w:val="20"/>
          <w:lang w:eastAsia="zh-CN"/>
        </w:rPr>
        <w:t>}}</w:t>
      </w:r>
      <w:r>
        <w:rPr>
          <w:rFonts w:ascii="Verdana" w:hAnsi="Verdana"/>
          <w:bCs/>
          <w:color w:val="000000"/>
          <w:sz w:val="20"/>
        </w:rPr>
        <w:t xml:space="preserve"> </w:t>
      </w:r>
    </w:p>
    <w:p w14:paraId="48ED5E79">
      <w:pPr>
        <w:jc w:val="center"/>
        <w:rPr>
          <w:rFonts w:hint="eastAsia" w:eastAsia="宋体"/>
          <w:b/>
          <w:sz w:val="24"/>
          <w:szCs w:val="24"/>
          <w:lang w:val="en-SG" w:eastAsia="zh-CN"/>
        </w:rPr>
      </w:pPr>
      <w:r>
        <w:rPr>
          <w:rFonts w:hint="eastAsia" w:ascii="Verdana" w:hAnsi="Verdana"/>
          <w:bCs/>
          <w:color w:val="000000"/>
          <w:sz w:val="20"/>
          <w:lang w:eastAsia="zh-CN"/>
        </w:rPr>
        <w:t>{{</w:t>
      </w:r>
      <w:r>
        <w:rPr>
          <w:rFonts w:hint="eastAsia" w:ascii="Verdana" w:hAnsi="Verdana"/>
          <w:bCs/>
          <w:color w:val="000000"/>
          <w:sz w:val="20"/>
        </w:rPr>
        <w:t>consigneeCompany</w:t>
      </w:r>
      <w:r>
        <w:rPr>
          <w:rFonts w:ascii="Verdana" w:hAnsi="Verdana"/>
          <w:bCs/>
          <w:color w:val="000000"/>
          <w:sz w:val="20"/>
        </w:rPr>
        <w:t>Cn</w:t>
      </w:r>
      <w:r>
        <w:rPr>
          <w:rFonts w:hint="eastAsia" w:ascii="Verdana" w:hAnsi="Verdana"/>
          <w:bCs/>
          <w:color w:val="000000"/>
          <w:sz w:val="20"/>
          <w:lang w:eastAsia="zh-CN"/>
        </w:rPr>
        <w:t>}}</w:t>
      </w:r>
    </w:p>
    <w:p w14:paraId="0CF651C7">
      <w:pPr>
        <w:pStyle w:val="29"/>
        <w:widowControl w:val="0"/>
        <w:ind w:left="0"/>
        <w:jc w:val="both"/>
        <w:rPr>
          <w:rFonts w:hint="eastAsia" w:ascii="Times New Roman" w:hAnsi="Times New Roman" w:eastAsia="等线"/>
          <w:b/>
          <w:caps/>
          <w:sz w:val="24"/>
          <w:szCs w:val="24"/>
          <w:lang w:val="en-SG" w:eastAsia="zh-CN"/>
        </w:rPr>
      </w:pPr>
    </w:p>
    <w:p w14:paraId="66948BD5">
      <w:pPr>
        <w:pStyle w:val="29"/>
        <w:widowControl w:val="0"/>
        <w:ind w:firstLine="3602" w:firstLineChars="1500"/>
        <w:jc w:val="both"/>
        <w:rPr>
          <w:rFonts w:ascii="Times New Roman" w:hAnsi="Times New Roman"/>
          <w:b/>
          <w:caps/>
          <w:sz w:val="24"/>
          <w:szCs w:val="24"/>
          <w:lang w:val="en-SG"/>
        </w:rPr>
      </w:pPr>
      <w:r>
        <w:rPr>
          <w:rFonts w:ascii="Times New Roman" w:hAnsi="Times New Roman"/>
          <w:b/>
          <w:caps/>
          <w:sz w:val="24"/>
          <w:szCs w:val="24"/>
          <w:lang w:val="en-SG"/>
        </w:rPr>
        <w:t xml:space="preserve">AND  </w:t>
      </w:r>
      <w:r>
        <w:rPr>
          <w:rFonts w:hint="eastAsia" w:ascii="宋体" w:hAnsi="宋体" w:eastAsia="宋体" w:cs="宋体"/>
          <w:b/>
          <w:caps/>
          <w:sz w:val="24"/>
          <w:szCs w:val="24"/>
          <w:lang w:val="en-SG" w:eastAsia="zh-CN"/>
        </w:rPr>
        <w:t>和</w:t>
      </w:r>
    </w:p>
    <w:p w14:paraId="2D22261A">
      <w:pPr>
        <w:pStyle w:val="29"/>
        <w:widowControl w:val="0"/>
        <w:ind w:left="2710"/>
        <w:jc w:val="center"/>
        <w:rPr>
          <w:rFonts w:ascii="Times New Roman" w:hAnsi="Times New Roman"/>
          <w:b/>
          <w:caps/>
          <w:sz w:val="24"/>
          <w:szCs w:val="24"/>
          <w:lang w:val="en-SG"/>
        </w:rPr>
      </w:pPr>
    </w:p>
    <w:p w14:paraId="57B1605F">
      <w:pPr>
        <w:tabs>
          <w:tab w:val="center" w:pos="4512"/>
        </w:tabs>
        <w:suppressAutoHyphens/>
        <w:jc w:val="center"/>
        <w:rPr>
          <w:rFonts w:hint="eastAsia" w:ascii="Verdana" w:hAnsi="Verdana" w:eastAsia="宋体" w:cs="宋体"/>
          <w:kern w:val="0"/>
          <w:sz w:val="20"/>
          <w:lang w:eastAsia="zh-CN"/>
        </w:rPr>
      </w:pPr>
      <w:r>
        <w:rPr>
          <w:rFonts w:hint="eastAsia" w:ascii="Verdana" w:hAnsi="Verdana" w:cs="宋体"/>
          <w:kern w:val="0"/>
          <w:sz w:val="20"/>
          <w:lang w:eastAsia="zh-CN"/>
        </w:rPr>
        <w:t>{{</w:t>
      </w:r>
      <w:r>
        <w:rPr>
          <w:rFonts w:hint="eastAsia" w:ascii="Verdana" w:hAnsi="Verdana" w:cs="宋体"/>
          <w:kern w:val="0"/>
          <w:sz w:val="20"/>
        </w:rPr>
        <w:t>shipperCompany</w:t>
      </w:r>
      <w:r>
        <w:rPr>
          <w:rFonts w:hint="eastAsia" w:ascii="Verdana" w:hAnsi="Verdana" w:cs="宋体"/>
          <w:kern w:val="0"/>
          <w:sz w:val="20"/>
          <w:lang w:eastAsia="zh-CN"/>
        </w:rPr>
        <w:t>}}</w:t>
      </w:r>
    </w:p>
    <w:p w14:paraId="612E09C0">
      <w:pPr>
        <w:tabs>
          <w:tab w:val="center" w:pos="4512"/>
        </w:tabs>
        <w:suppressAutoHyphens/>
        <w:jc w:val="center"/>
        <w:rPr>
          <w:rFonts w:hint="eastAsia" w:eastAsia="宋体"/>
          <w:b/>
          <w:sz w:val="24"/>
          <w:szCs w:val="24"/>
          <w:lang w:val="en-SG" w:eastAsia="zh-CN"/>
        </w:rPr>
      </w:pPr>
      <w:r>
        <w:rPr>
          <w:rFonts w:hint="eastAsia" w:ascii="Verdana" w:hAnsi="Verdana" w:cs="宋体"/>
          <w:kern w:val="0"/>
          <w:sz w:val="20"/>
          <w:lang w:eastAsia="zh-CN"/>
        </w:rPr>
        <w:t>{{</w:t>
      </w:r>
      <w:r>
        <w:rPr>
          <w:rFonts w:hint="eastAsia" w:ascii="Verdana" w:hAnsi="Verdana" w:cs="宋体"/>
          <w:kern w:val="0"/>
          <w:sz w:val="20"/>
        </w:rPr>
        <w:t>shipperCompany</w:t>
      </w:r>
      <w:r>
        <w:rPr>
          <w:rFonts w:hint="eastAsia" w:ascii="Verdana" w:hAnsi="Verdana" w:cs="宋体"/>
          <w:kern w:val="0"/>
          <w:sz w:val="20"/>
          <w:lang w:val="en-US" w:eastAsia="zh-CN"/>
        </w:rPr>
        <w:t>CN</w:t>
      </w:r>
      <w:r>
        <w:rPr>
          <w:rFonts w:hint="eastAsia" w:ascii="Verdana" w:hAnsi="Verdana" w:cs="宋体"/>
          <w:kern w:val="0"/>
          <w:sz w:val="20"/>
          <w:lang w:eastAsia="zh-CN"/>
        </w:rPr>
        <w:t>}}</w:t>
      </w:r>
    </w:p>
    <w:p w14:paraId="2D3CCF29">
      <w:pPr>
        <w:tabs>
          <w:tab w:val="center" w:pos="4512"/>
        </w:tabs>
        <w:suppressAutoHyphens/>
        <w:jc w:val="center"/>
        <w:rPr>
          <w:b/>
          <w:sz w:val="24"/>
          <w:szCs w:val="24"/>
          <w:lang w:val="en-SG"/>
        </w:rPr>
      </w:pPr>
    </w:p>
    <w:p w14:paraId="6D657370">
      <w:pPr>
        <w:tabs>
          <w:tab w:val="center" w:pos="4512"/>
        </w:tabs>
        <w:suppressAutoHyphens/>
        <w:jc w:val="center"/>
        <w:rPr>
          <w:sz w:val="24"/>
          <w:szCs w:val="24"/>
          <w:lang w:val="en-SG"/>
        </w:rPr>
      </w:pPr>
      <w:r>
        <w:rPr>
          <w:sz w:val="24"/>
          <w:szCs w:val="24"/>
          <w:lang w:val="en-SG"/>
        </w:rPr>
        <w:t>_________________________________________________________</w:t>
      </w:r>
    </w:p>
    <w:p w14:paraId="42FF9149">
      <w:pPr>
        <w:pStyle w:val="13"/>
        <w:spacing w:before="156" w:beforeLines="50" w:after="156" w:afterLines="50" w:line="240" w:lineRule="auto"/>
        <w:ind w:left="0" w:firstLine="0"/>
        <w:rPr>
          <w:rFonts w:ascii="Times New Roman" w:hAnsi="Times New Roman"/>
          <w:sz w:val="28"/>
          <w:szCs w:val="28"/>
        </w:rPr>
      </w:pPr>
      <w:r>
        <w:rPr>
          <w:rFonts w:ascii="Times New Roman" w:hAnsi="Times New Roman"/>
          <w:sz w:val="28"/>
          <w:szCs w:val="28"/>
        </w:rPr>
        <w:t>SALES CONTRACT</w:t>
      </w:r>
    </w:p>
    <w:p w14:paraId="2BF871F2">
      <w:pPr>
        <w:pStyle w:val="13"/>
        <w:spacing w:before="156" w:beforeLines="50" w:after="156" w:afterLines="50" w:line="240" w:lineRule="auto"/>
        <w:ind w:left="0" w:firstLine="0"/>
        <w:rPr>
          <w:rFonts w:hint="eastAsia" w:ascii="Times New Roman" w:hAnsi="Times New Roman"/>
          <w:sz w:val="28"/>
          <w:szCs w:val="28"/>
        </w:rPr>
      </w:pPr>
      <w:r>
        <w:rPr>
          <w:rFonts w:hint="eastAsia" w:ascii="Times New Roman" w:hAnsi="Times New Roman"/>
          <w:sz w:val="28"/>
          <w:szCs w:val="28"/>
        </w:rPr>
        <w:t>销售合同</w:t>
      </w:r>
    </w:p>
    <w:p w14:paraId="1C3EADA1">
      <w:pPr>
        <w:tabs>
          <w:tab w:val="center" w:pos="4512"/>
        </w:tabs>
        <w:suppressAutoHyphens/>
        <w:jc w:val="center"/>
        <w:rPr>
          <w:rFonts w:hint="eastAsia"/>
          <w:sz w:val="24"/>
          <w:szCs w:val="24"/>
          <w:lang w:val="en-SG"/>
        </w:rPr>
      </w:pPr>
      <w:r>
        <w:rPr>
          <w:sz w:val="24"/>
          <w:szCs w:val="24"/>
          <w:lang w:val="en-SG"/>
        </w:rPr>
        <w:t>_________________________________________________________</w:t>
      </w:r>
    </w:p>
    <w:p w14:paraId="15DC7BCB">
      <w:pPr>
        <w:jc w:val="center"/>
        <w:rPr>
          <w:b/>
          <w:sz w:val="30"/>
          <w:szCs w:val="30"/>
        </w:rPr>
      </w:pPr>
      <w:r>
        <w:rPr>
          <w:rFonts w:hint="eastAsia"/>
          <w:b/>
          <w:sz w:val="30"/>
          <w:szCs w:val="30"/>
        </w:rPr>
        <w:t xml:space="preserve"> </w:t>
      </w:r>
      <w:r>
        <w:rPr>
          <w:b/>
          <w:sz w:val="30"/>
          <w:szCs w:val="30"/>
        </w:rPr>
        <w:t xml:space="preserve">   </w:t>
      </w:r>
    </w:p>
    <w:p w14:paraId="4683CC1D">
      <w:pPr>
        <w:rPr>
          <w:lang w:val="en-SG"/>
        </w:rPr>
      </w:pPr>
    </w:p>
    <w:p w14:paraId="328A613B">
      <w:pPr>
        <w:rPr>
          <w:lang w:val="en-SG"/>
        </w:rPr>
      </w:pPr>
    </w:p>
    <w:p w14:paraId="3B77DB44">
      <w:pPr>
        <w:rPr>
          <w:lang w:val="en-SG"/>
        </w:rPr>
      </w:pPr>
    </w:p>
    <w:p w14:paraId="3503B38A">
      <w:pPr>
        <w:rPr>
          <w:lang w:val="en-SG"/>
        </w:rPr>
      </w:pPr>
    </w:p>
    <w:p w14:paraId="45671186">
      <w:pPr>
        <w:rPr>
          <w:lang w:val="en-SG"/>
        </w:rPr>
      </w:pPr>
    </w:p>
    <w:p w14:paraId="480C7E51">
      <w:pPr>
        <w:rPr>
          <w:lang w:val="en-SG"/>
        </w:rPr>
      </w:pPr>
    </w:p>
    <w:p w14:paraId="1F60D9A5">
      <w:pPr>
        <w:rPr>
          <w:lang w:val="en-SG"/>
        </w:rPr>
      </w:pPr>
    </w:p>
    <w:p w14:paraId="6C968E4E">
      <w:pPr>
        <w:rPr>
          <w:lang w:val="en-SG"/>
        </w:rPr>
      </w:pPr>
    </w:p>
    <w:p w14:paraId="37FBBF8D">
      <w:pPr>
        <w:rPr>
          <w:lang w:val="en-SG"/>
        </w:rPr>
      </w:pPr>
    </w:p>
    <w:p w14:paraId="3B2CFF9D">
      <w:pPr>
        <w:rPr>
          <w:lang w:val="en-SG"/>
        </w:rPr>
      </w:pPr>
    </w:p>
    <w:p w14:paraId="53592A82">
      <w:pPr>
        <w:rPr>
          <w:lang w:val="en-SG"/>
        </w:rPr>
      </w:pPr>
    </w:p>
    <w:p w14:paraId="55E33D98">
      <w:pPr>
        <w:rPr>
          <w:lang w:val="en-SG"/>
        </w:rPr>
      </w:pPr>
    </w:p>
    <w:p w14:paraId="68CFE467">
      <w:pPr>
        <w:rPr>
          <w:rFonts w:hint="eastAsia"/>
          <w:lang w:val="en-SG"/>
        </w:rPr>
      </w:pPr>
    </w:p>
    <w:p w14:paraId="20BE2382">
      <w:pPr>
        <w:rPr>
          <w:rFonts w:hint="eastAsia"/>
          <w:lang w:val="en-SG"/>
        </w:rPr>
      </w:pPr>
    </w:p>
    <w:p w14:paraId="41CE618C">
      <w:pPr>
        <w:rPr>
          <w:rFonts w:hint="eastAsia"/>
          <w:lang w:val="en-SG"/>
        </w:rPr>
      </w:pPr>
    </w:p>
    <w:p w14:paraId="56C54166">
      <w:pPr>
        <w:rPr>
          <w:lang w:val="en-SG"/>
        </w:rPr>
      </w:pPr>
    </w:p>
    <w:bookmarkEnd w:id="0"/>
    <w:p w14:paraId="0DFEE405">
      <w:pPr>
        <w:rPr>
          <w:rFonts w:hint="eastAsia" w:eastAsia="宋体"/>
          <w:b/>
          <w:sz w:val="24"/>
          <w:szCs w:val="24"/>
          <w:lang w:eastAsia="zh-CN"/>
        </w:rPr>
      </w:pPr>
      <w:r>
        <w:rPr>
          <w:b/>
          <w:sz w:val="24"/>
          <w:szCs w:val="24"/>
        </w:rPr>
        <w:t xml:space="preserve">Buyer 购买方:  </w:t>
      </w:r>
      <w:r>
        <w:rPr>
          <w:rFonts w:hint="eastAsia"/>
          <w:b/>
          <w:sz w:val="24"/>
          <w:szCs w:val="24"/>
          <w:lang w:eastAsia="zh-CN"/>
        </w:rPr>
        <w:t>{{</w:t>
      </w:r>
      <w:r>
        <w:rPr>
          <w:rFonts w:hint="eastAsia" w:ascii="Verdana" w:hAnsi="Verdana"/>
          <w:bCs/>
          <w:color w:val="000000"/>
          <w:sz w:val="20"/>
        </w:rPr>
        <w:t>consigneeCompany</w:t>
      </w:r>
      <w:r>
        <w:rPr>
          <w:rFonts w:hint="eastAsia"/>
          <w:b/>
          <w:sz w:val="24"/>
          <w:szCs w:val="24"/>
          <w:lang w:eastAsia="zh-CN"/>
        </w:rPr>
        <w:t>}}</w:t>
      </w:r>
    </w:p>
    <w:p w14:paraId="7383D3CE">
      <w:pPr>
        <w:adjustRightInd w:val="0"/>
        <w:spacing w:before="156" w:beforeLines="50" w:after="156" w:afterLines="50"/>
        <w:rPr>
          <w:b/>
          <w:sz w:val="24"/>
          <w:szCs w:val="24"/>
        </w:rPr>
      </w:pPr>
      <w:r>
        <w:rPr>
          <w:rFonts w:hint="eastAsia"/>
          <w:b/>
          <w:sz w:val="24"/>
          <w:szCs w:val="24"/>
        </w:rPr>
        <w:t xml:space="preserve"> </w:t>
      </w:r>
      <w:r>
        <w:rPr>
          <w:b/>
          <w:sz w:val="24"/>
          <w:szCs w:val="24"/>
        </w:rPr>
        <w:t xml:space="preserve">           (Hereinafter referred to as “Party A”) (以下简称“甲方”)</w:t>
      </w:r>
    </w:p>
    <w:p w14:paraId="06D54666">
      <w:pPr>
        <w:adjustRightInd w:val="0"/>
        <w:spacing w:before="156" w:beforeLines="50" w:after="156" w:afterLines="50"/>
        <w:rPr>
          <w:b/>
          <w:sz w:val="24"/>
          <w:szCs w:val="24"/>
        </w:rPr>
      </w:pPr>
    </w:p>
    <w:p w14:paraId="46E35359">
      <w:pPr>
        <w:tabs>
          <w:tab w:val="center" w:pos="4512"/>
        </w:tabs>
        <w:suppressAutoHyphens/>
        <w:rPr>
          <w:rFonts w:hint="eastAsia" w:eastAsia="宋体"/>
          <w:b/>
          <w:sz w:val="24"/>
          <w:szCs w:val="24"/>
          <w:lang w:val="en-SG" w:eastAsia="zh-CN"/>
        </w:rPr>
      </w:pPr>
      <w:r>
        <w:rPr>
          <w:b/>
          <w:sz w:val="24"/>
          <w:szCs w:val="24"/>
        </w:rPr>
        <w:t xml:space="preserve">Seller 销售方:   </w:t>
      </w:r>
      <w:r>
        <w:rPr>
          <w:rFonts w:hint="eastAsia"/>
          <w:b/>
          <w:sz w:val="24"/>
          <w:szCs w:val="24"/>
          <w:lang w:eastAsia="zh-CN"/>
        </w:rPr>
        <w:t>{{</w:t>
      </w:r>
      <w:r>
        <w:rPr>
          <w:rFonts w:hint="eastAsia" w:ascii="Verdana" w:hAnsi="Verdana" w:cs="宋体"/>
          <w:kern w:val="0"/>
          <w:sz w:val="20"/>
        </w:rPr>
        <w:t>shipperCompany</w:t>
      </w:r>
      <w:r>
        <w:rPr>
          <w:rFonts w:hint="eastAsia"/>
          <w:b/>
          <w:sz w:val="24"/>
          <w:szCs w:val="24"/>
          <w:lang w:eastAsia="zh-CN"/>
        </w:rPr>
        <w:t>}}</w:t>
      </w:r>
    </w:p>
    <w:p w14:paraId="4FCA110D">
      <w:pPr>
        <w:adjustRightInd w:val="0"/>
        <w:spacing w:before="156" w:beforeLines="50" w:after="156" w:afterLines="50"/>
        <w:rPr>
          <w:b/>
          <w:sz w:val="24"/>
          <w:szCs w:val="24"/>
        </w:rPr>
      </w:pPr>
      <w:r>
        <w:rPr>
          <w:b/>
          <w:sz w:val="24"/>
          <w:szCs w:val="24"/>
        </w:rPr>
        <w:t xml:space="preserve">            (Hereinafter referred to as “Party B”) (以下简称“</w:t>
      </w:r>
      <w:r>
        <w:rPr>
          <w:rFonts w:hint="eastAsia"/>
          <w:b/>
          <w:sz w:val="24"/>
          <w:szCs w:val="24"/>
        </w:rPr>
        <w:t>乙</w:t>
      </w:r>
      <w:r>
        <w:rPr>
          <w:b/>
          <w:sz w:val="24"/>
          <w:szCs w:val="24"/>
        </w:rPr>
        <w:t>方”)</w:t>
      </w:r>
    </w:p>
    <w:p w14:paraId="70C236E6">
      <w:pPr>
        <w:adjustRightInd w:val="0"/>
        <w:spacing w:before="156" w:beforeLines="50" w:after="156" w:afterLines="50"/>
        <w:rPr>
          <w:sz w:val="24"/>
          <w:szCs w:val="24"/>
        </w:rPr>
      </w:pPr>
    </w:p>
    <w:p w14:paraId="7F5DF721">
      <w:pPr>
        <w:adjustRightInd w:val="0"/>
        <w:spacing w:before="156" w:beforeLines="50" w:after="156" w:afterLines="50"/>
        <w:rPr>
          <w:sz w:val="24"/>
          <w:szCs w:val="24"/>
        </w:rPr>
      </w:pPr>
      <w:r>
        <w:rPr>
          <w:sz w:val="24"/>
          <w:szCs w:val="24"/>
        </w:rPr>
        <w:t xml:space="preserve">Buyer </w:t>
      </w:r>
      <w:r>
        <w:rPr>
          <w:rFonts w:hint="eastAsia"/>
          <w:sz w:val="24"/>
          <w:szCs w:val="24"/>
        </w:rPr>
        <w:t xml:space="preserve">and </w:t>
      </w:r>
      <w:r>
        <w:rPr>
          <w:sz w:val="24"/>
          <w:szCs w:val="24"/>
        </w:rPr>
        <w:t>Seller hereinafter separately referred to as a “Party”, and collectively referred to as “Parties”.</w:t>
      </w:r>
    </w:p>
    <w:p w14:paraId="5DB16490">
      <w:pPr>
        <w:adjustRightInd w:val="0"/>
        <w:spacing w:before="156" w:beforeLines="50" w:after="156" w:afterLines="50"/>
        <w:rPr>
          <w:b/>
          <w:sz w:val="24"/>
          <w:szCs w:val="24"/>
        </w:rPr>
      </w:pPr>
      <w:r>
        <w:rPr>
          <w:b/>
          <w:sz w:val="24"/>
          <w:szCs w:val="24"/>
        </w:rPr>
        <w:t>买方和卖方在下文中分别称为“</w:t>
      </w:r>
      <w:r>
        <w:rPr>
          <w:rFonts w:hint="eastAsia"/>
          <w:b/>
          <w:sz w:val="24"/>
          <w:szCs w:val="24"/>
        </w:rPr>
        <w:t>一方</w:t>
      </w:r>
      <w:r>
        <w:rPr>
          <w:b/>
          <w:sz w:val="24"/>
          <w:szCs w:val="24"/>
        </w:rPr>
        <w:t>”，并统称为“</w:t>
      </w:r>
      <w:r>
        <w:rPr>
          <w:rFonts w:hint="eastAsia"/>
          <w:b/>
          <w:sz w:val="24"/>
          <w:szCs w:val="24"/>
        </w:rPr>
        <w:t>双</w:t>
      </w:r>
      <w:r>
        <w:rPr>
          <w:b/>
          <w:sz w:val="24"/>
          <w:szCs w:val="24"/>
        </w:rPr>
        <w:t>方”。</w:t>
      </w:r>
    </w:p>
    <w:p w14:paraId="6E708DAA">
      <w:pPr>
        <w:adjustRightInd w:val="0"/>
        <w:spacing w:before="156" w:beforeLines="50" w:after="156" w:afterLines="50"/>
        <w:rPr>
          <w:rFonts w:hint="eastAsia"/>
          <w:b/>
          <w:sz w:val="24"/>
          <w:szCs w:val="24"/>
        </w:rPr>
      </w:pPr>
    </w:p>
    <w:p w14:paraId="728F8B6E">
      <w:pPr>
        <w:adjustRightInd w:val="0"/>
        <w:spacing w:before="156" w:beforeLines="50" w:after="156" w:afterLines="50"/>
        <w:rPr>
          <w:b/>
          <w:bCs/>
          <w:sz w:val="24"/>
          <w:szCs w:val="24"/>
        </w:rPr>
      </w:pPr>
      <w:r>
        <w:rPr>
          <w:b/>
          <w:bCs/>
          <w:sz w:val="24"/>
          <w:szCs w:val="24"/>
        </w:rPr>
        <w:t xml:space="preserve">WHEREAS: </w:t>
      </w:r>
    </w:p>
    <w:p w14:paraId="26D74019">
      <w:pPr>
        <w:adjustRightInd w:val="0"/>
        <w:spacing w:before="156" w:beforeLines="50" w:after="156" w:afterLines="50"/>
        <w:rPr>
          <w:sz w:val="24"/>
          <w:szCs w:val="24"/>
        </w:rPr>
      </w:pPr>
      <w:r>
        <w:rPr>
          <w:rFonts w:hint="eastAsia"/>
          <w:sz w:val="24"/>
          <w:szCs w:val="24"/>
        </w:rPr>
        <w:t>鉴于</w:t>
      </w:r>
    </w:p>
    <w:p w14:paraId="2E3BAA1A">
      <w:pPr>
        <w:adjustRightInd w:val="0"/>
        <w:spacing w:before="156" w:beforeLines="50" w:after="156" w:afterLines="50"/>
        <w:rPr>
          <w:sz w:val="24"/>
          <w:szCs w:val="24"/>
          <w:lang w:val="en-MY"/>
        </w:rPr>
      </w:pPr>
      <w:r>
        <w:rPr>
          <w:sz w:val="24"/>
          <w:szCs w:val="24"/>
          <w:lang w:val="en-MY"/>
        </w:rPr>
        <w:t xml:space="preserve">Whereas, Party A wishes to purchase from Party B, and Party B wishes to sell to Party A, solely upon the terms and conditions contained in this Sales Contract, and on no other terms, unless mutually agreed. </w:t>
      </w:r>
    </w:p>
    <w:p w14:paraId="680ACAFB">
      <w:pPr>
        <w:adjustRightInd w:val="0"/>
        <w:spacing w:before="156" w:beforeLines="50" w:after="156" w:afterLines="50"/>
        <w:rPr>
          <w:sz w:val="24"/>
          <w:szCs w:val="24"/>
          <w:lang w:val="en-MY"/>
        </w:rPr>
      </w:pPr>
      <w:r>
        <w:rPr>
          <w:rFonts w:hint="eastAsia"/>
          <w:sz w:val="24"/>
          <w:szCs w:val="24"/>
          <w:lang w:val="en-MY"/>
        </w:rPr>
        <w:t>鉴于甲方欲向乙方购买本合同所述产品，乙方亦愿意销售此产品给甲方，双方仅接受本销售合同所述的条款，不包括任何其他条款，除非经过双方的同意。</w:t>
      </w:r>
    </w:p>
    <w:p w14:paraId="4958E1B4">
      <w:pPr>
        <w:adjustRightInd w:val="0"/>
        <w:spacing w:before="156" w:beforeLines="50" w:after="156" w:afterLines="50"/>
        <w:rPr>
          <w:rFonts w:hint="eastAsia"/>
          <w:sz w:val="24"/>
          <w:szCs w:val="24"/>
          <w:lang w:val="en-MY"/>
        </w:rPr>
      </w:pPr>
    </w:p>
    <w:p w14:paraId="39AB9AA4">
      <w:pPr>
        <w:suppressAutoHyphens/>
        <w:snapToGrid w:val="0"/>
        <w:spacing w:before="93" w:beforeLines="30" w:after="93" w:afterLines="30"/>
        <w:rPr>
          <w:rFonts w:eastAsia="等线"/>
          <w:sz w:val="24"/>
          <w:szCs w:val="24"/>
          <w:lang w:val="en-SG"/>
        </w:rPr>
      </w:pPr>
      <w:bookmarkStart w:id="1" w:name="_Hlk54394740"/>
      <w:r>
        <w:rPr>
          <w:b/>
          <w:sz w:val="24"/>
          <w:szCs w:val="24"/>
          <w:lang w:val="en-SG"/>
        </w:rPr>
        <w:t xml:space="preserve">NOW IT IS HEREBY AGREED </w:t>
      </w:r>
      <w:r>
        <w:rPr>
          <w:sz w:val="24"/>
          <w:szCs w:val="24"/>
          <w:lang w:val="en-SG"/>
        </w:rPr>
        <w:t>as follows:</w:t>
      </w:r>
    </w:p>
    <w:p w14:paraId="507849A0">
      <w:pPr>
        <w:snapToGrid w:val="0"/>
        <w:spacing w:before="93" w:beforeLines="30" w:after="93" w:afterLines="30"/>
        <w:rPr>
          <w:sz w:val="24"/>
          <w:szCs w:val="24"/>
        </w:rPr>
      </w:pPr>
      <w:r>
        <w:rPr>
          <w:sz w:val="24"/>
          <w:szCs w:val="24"/>
        </w:rPr>
        <w:t>现特此达成如下</w:t>
      </w:r>
      <w:r>
        <w:rPr>
          <w:rFonts w:hint="eastAsia"/>
          <w:sz w:val="24"/>
          <w:szCs w:val="24"/>
        </w:rPr>
        <w:t>事项</w:t>
      </w:r>
      <w:r>
        <w:rPr>
          <w:sz w:val="24"/>
          <w:szCs w:val="24"/>
        </w:rPr>
        <w:t>：</w:t>
      </w:r>
    </w:p>
    <w:p w14:paraId="345A72E2">
      <w:pPr>
        <w:snapToGrid w:val="0"/>
        <w:spacing w:before="93" w:beforeLines="30" w:after="93" w:afterLines="30"/>
        <w:ind w:left="360"/>
        <w:rPr>
          <w:rFonts w:hint="eastAsia"/>
          <w:sz w:val="24"/>
          <w:szCs w:val="24"/>
        </w:rPr>
      </w:pPr>
    </w:p>
    <w:bookmarkEnd w:id="1"/>
    <w:p w14:paraId="6BCC29B3">
      <w:pPr>
        <w:numPr>
          <w:ilvl w:val="0"/>
          <w:numId w:val="2"/>
        </w:numPr>
        <w:spacing w:before="156" w:beforeLines="50" w:after="156" w:afterLines="50"/>
        <w:rPr>
          <w:b/>
          <w:sz w:val="24"/>
          <w:szCs w:val="24"/>
        </w:rPr>
      </w:pPr>
      <w:r>
        <w:rPr>
          <w:b/>
          <w:sz w:val="24"/>
          <w:szCs w:val="24"/>
        </w:rPr>
        <w:t>The Content of Contract</w:t>
      </w:r>
    </w:p>
    <w:p w14:paraId="3B41F4AD">
      <w:pPr>
        <w:spacing w:before="156" w:beforeLines="50" w:after="156" w:afterLines="50"/>
        <w:ind w:left="840"/>
        <w:rPr>
          <w:bCs/>
          <w:sz w:val="24"/>
          <w:szCs w:val="24"/>
        </w:rPr>
      </w:pPr>
      <w:r>
        <w:rPr>
          <w:bCs/>
          <w:sz w:val="24"/>
          <w:szCs w:val="24"/>
        </w:rPr>
        <w:t>{{</w:t>
      </w:r>
      <w:r>
        <w:rPr>
          <w:rFonts w:hint="eastAsia"/>
          <w:bCs/>
          <w:sz w:val="24"/>
          <w:szCs w:val="24"/>
          <w:lang w:val="en-US" w:eastAsia="zh-CN"/>
        </w:rPr>
        <w:t>?</w:t>
      </w:r>
      <w:r>
        <w:rPr>
          <w:bCs/>
          <w:sz w:val="24"/>
          <w:szCs w:val="24"/>
        </w:rPr>
        <w:t xml:space="preserve">items}} </w:t>
      </w:r>
    </w:p>
    <w:p w14:paraId="5738F112">
      <w:pPr>
        <w:spacing w:before="156" w:beforeLines="50" w:after="156" w:afterLines="50"/>
        <w:ind w:left="840"/>
        <w:rPr>
          <w:bCs/>
          <w:sz w:val="24"/>
          <w:szCs w:val="24"/>
        </w:rPr>
      </w:pPr>
      <w:r>
        <w:rPr>
          <w:bCs/>
          <w:sz w:val="24"/>
          <w:szCs w:val="24"/>
        </w:rPr>
        <w:t xml:space="preserve">sale of </w:t>
      </w:r>
      <w:r>
        <w:rPr>
          <w:rFonts w:hint="eastAsia"/>
          <w:bCs/>
          <w:sz w:val="24"/>
          <w:szCs w:val="24"/>
          <w:lang w:eastAsia="zh-CN"/>
        </w:rPr>
        <w:t>{{</w:t>
      </w:r>
      <w:r>
        <w:rPr>
          <w:bCs/>
          <w:sz w:val="24"/>
          <w:szCs w:val="24"/>
        </w:rPr>
        <w:t>productNameEn</w:t>
      </w:r>
      <w:r>
        <w:rPr>
          <w:rFonts w:hint="eastAsia"/>
          <w:bCs/>
          <w:sz w:val="24"/>
          <w:szCs w:val="24"/>
          <w:lang w:eastAsia="zh-CN"/>
        </w:rPr>
        <w:t>}}</w:t>
      </w:r>
      <w:r>
        <w:rPr>
          <w:bCs/>
          <w:sz w:val="24"/>
          <w:szCs w:val="24"/>
        </w:rPr>
        <w:t>.</w:t>
      </w:r>
    </w:p>
    <w:p w14:paraId="5608FB84">
      <w:pPr>
        <w:spacing w:before="156" w:beforeLines="50" w:after="156" w:afterLines="50"/>
        <w:ind w:left="840"/>
        <w:rPr>
          <w:bCs/>
          <w:sz w:val="24"/>
          <w:szCs w:val="24"/>
        </w:rPr>
      </w:pPr>
      <w:r>
        <w:rPr>
          <w:rFonts w:hint="eastAsia"/>
          <w:bCs/>
          <w:sz w:val="24"/>
          <w:szCs w:val="24"/>
          <w:lang w:eastAsia="zh-CN"/>
        </w:rPr>
        <w:t>{{</w:t>
      </w:r>
      <w:r>
        <w:rPr>
          <w:rFonts w:hint="eastAsia"/>
          <w:bCs/>
          <w:sz w:val="24"/>
          <w:szCs w:val="24"/>
        </w:rPr>
        <w:t>productNameCn</w:t>
      </w:r>
      <w:r>
        <w:rPr>
          <w:rFonts w:hint="eastAsia"/>
          <w:bCs/>
          <w:sz w:val="24"/>
          <w:szCs w:val="24"/>
          <w:lang w:eastAsia="zh-CN"/>
        </w:rPr>
        <w:t>}}</w:t>
      </w:r>
      <w:r>
        <w:rPr>
          <w:rFonts w:hint="eastAsia"/>
          <w:bCs/>
          <w:sz w:val="24"/>
          <w:szCs w:val="24"/>
        </w:rPr>
        <w:t>的销售</w:t>
      </w:r>
    </w:p>
    <w:p w14:paraId="424B6A61">
      <w:pPr>
        <w:spacing w:before="156" w:beforeLines="50" w:after="156" w:afterLines="50"/>
        <w:ind w:left="840"/>
        <w:rPr>
          <w:bCs/>
          <w:sz w:val="24"/>
          <w:szCs w:val="24"/>
        </w:rPr>
      </w:pPr>
      <w:r>
        <w:rPr>
          <w:rFonts w:hint="default"/>
          <w:bCs/>
          <w:sz w:val="24"/>
          <w:szCs w:val="24"/>
        </w:rPr>
        <w:t>{{/</w:t>
      </w:r>
      <w:r>
        <w:rPr>
          <w:bCs/>
          <w:sz w:val="24"/>
          <w:szCs w:val="24"/>
        </w:rPr>
        <w:t>items</w:t>
      </w:r>
      <w:r>
        <w:rPr>
          <w:rFonts w:hint="default"/>
          <w:bCs/>
          <w:sz w:val="24"/>
          <w:szCs w:val="24"/>
        </w:rPr>
        <w:t>}}</w:t>
      </w:r>
    </w:p>
    <w:p w14:paraId="2A5AE392">
      <w:pPr>
        <w:spacing w:before="156" w:beforeLines="50" w:after="156" w:afterLines="50"/>
        <w:ind w:left="840"/>
        <w:rPr>
          <w:rFonts w:hint="eastAsia"/>
          <w:bCs/>
          <w:sz w:val="24"/>
          <w:szCs w:val="24"/>
        </w:rPr>
      </w:pPr>
      <w:r>
        <w:rPr>
          <w:rFonts w:hint="eastAsia"/>
          <w:bCs/>
          <w:sz w:val="24"/>
          <w:szCs w:val="24"/>
        </w:rPr>
        <w:t xml:space="preserve">Party B sells products to Party A at the price of </w:t>
      </w:r>
      <w:r>
        <w:rPr>
          <w:rFonts w:hint="eastAsia"/>
          <w:bCs/>
          <w:sz w:val="24"/>
          <w:szCs w:val="24"/>
          <w:lang w:eastAsia="zh-CN"/>
        </w:rPr>
        <w:t>{{</w:t>
      </w:r>
      <w:r>
        <w:rPr>
          <w:rFonts w:hint="eastAsia"/>
          <w:bCs/>
          <w:sz w:val="24"/>
          <w:szCs w:val="24"/>
        </w:rPr>
        <w:t>currency</w:t>
      </w:r>
      <w:r>
        <w:rPr>
          <w:rFonts w:hint="eastAsia"/>
          <w:bCs/>
          <w:sz w:val="24"/>
          <w:szCs w:val="24"/>
          <w:lang w:eastAsia="zh-CN"/>
        </w:rPr>
        <w:t>}}</w:t>
      </w:r>
      <w:r>
        <w:rPr>
          <w:rFonts w:hint="eastAsia"/>
          <w:bCs/>
          <w:sz w:val="24"/>
          <w:szCs w:val="24"/>
        </w:rPr>
        <w:t xml:space="preserve"> </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 xml:space="preserve">. </w:t>
      </w:r>
    </w:p>
    <w:p w14:paraId="0D4D9CF6">
      <w:pPr>
        <w:spacing w:before="156" w:beforeLines="50" w:after="156" w:afterLines="50"/>
        <w:ind w:left="840"/>
        <w:rPr>
          <w:rFonts w:hint="eastAsia"/>
          <w:bCs/>
          <w:sz w:val="24"/>
          <w:szCs w:val="24"/>
        </w:rPr>
      </w:pPr>
      <w:r>
        <w:rPr>
          <w:rFonts w:hint="eastAsia"/>
          <w:bCs/>
          <w:sz w:val="24"/>
          <w:szCs w:val="24"/>
        </w:rPr>
        <w:t>乙方按照</w:t>
      </w:r>
      <w:r>
        <w:rPr>
          <w:rFonts w:hint="eastAsia"/>
          <w:bCs/>
          <w:sz w:val="24"/>
          <w:szCs w:val="24"/>
          <w:lang w:eastAsia="zh-CN"/>
        </w:rPr>
        <w:t>{{</w:t>
      </w:r>
      <w:r>
        <w:rPr>
          <w:rFonts w:hint="eastAsia"/>
          <w:bCs/>
          <w:sz w:val="24"/>
          <w:szCs w:val="24"/>
        </w:rPr>
        <w:t>currencyCn</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currencyCn2</w:t>
      </w:r>
      <w:r>
        <w:rPr>
          <w:rFonts w:hint="eastAsia"/>
          <w:bCs/>
          <w:sz w:val="24"/>
          <w:szCs w:val="24"/>
          <w:lang w:eastAsia="zh-CN"/>
        </w:rPr>
        <w:t>}}</w:t>
      </w:r>
      <w:r>
        <w:rPr>
          <w:rFonts w:hint="eastAsia"/>
          <w:bCs/>
          <w:sz w:val="24"/>
          <w:szCs w:val="24"/>
        </w:rPr>
        <w:t>价格将产品销售给甲方。</w:t>
      </w:r>
    </w:p>
    <w:p w14:paraId="78DB7E20">
      <w:pPr>
        <w:spacing w:before="156" w:beforeLines="50" w:after="156" w:afterLines="50"/>
        <w:ind w:left="840"/>
        <w:rPr>
          <w:rFonts w:hint="eastAsia"/>
          <w:bCs/>
          <w:sz w:val="24"/>
          <w:szCs w:val="24"/>
        </w:rPr>
      </w:pPr>
    </w:p>
    <w:p w14:paraId="3BB327E0">
      <w:pPr>
        <w:numPr>
          <w:ilvl w:val="0"/>
          <w:numId w:val="2"/>
        </w:numPr>
        <w:spacing w:before="156" w:beforeLines="50" w:after="156" w:afterLines="50"/>
        <w:rPr>
          <w:b/>
          <w:sz w:val="24"/>
          <w:szCs w:val="24"/>
        </w:rPr>
      </w:pPr>
      <w:r>
        <w:rPr>
          <w:b/>
          <w:sz w:val="24"/>
          <w:szCs w:val="24"/>
        </w:rPr>
        <w:t xml:space="preserve">The </w:t>
      </w:r>
      <w:r>
        <w:rPr>
          <w:rFonts w:hint="eastAsia"/>
          <w:b/>
          <w:sz w:val="24"/>
          <w:szCs w:val="24"/>
        </w:rPr>
        <w:t>Quantity</w:t>
      </w:r>
      <w:r>
        <w:rPr>
          <w:b/>
          <w:sz w:val="24"/>
          <w:szCs w:val="24"/>
        </w:rPr>
        <w:t xml:space="preserve"> of Contract</w:t>
      </w:r>
    </w:p>
    <w:p w14:paraId="52FC2802">
      <w:pPr>
        <w:spacing w:before="156" w:beforeLines="50" w:after="156" w:afterLines="50"/>
        <w:ind w:left="840"/>
        <w:rPr>
          <w:bCs/>
          <w:sz w:val="24"/>
          <w:szCs w:val="24"/>
        </w:rPr>
      </w:pPr>
      <w:r>
        <w:rPr>
          <w:bCs/>
          <w:sz w:val="24"/>
          <w:szCs w:val="24"/>
        </w:rPr>
        <w:t>{{</w:t>
      </w:r>
      <w:r>
        <w:rPr>
          <w:rFonts w:hint="eastAsia"/>
          <w:bCs/>
          <w:sz w:val="24"/>
          <w:szCs w:val="24"/>
          <w:lang w:val="en-US" w:eastAsia="zh-CN"/>
        </w:rPr>
        <w:t>?</w:t>
      </w:r>
      <w:r>
        <w:rPr>
          <w:bCs/>
          <w:sz w:val="24"/>
          <w:szCs w:val="24"/>
        </w:rPr>
        <w:t xml:space="preserve">items}} </w:t>
      </w:r>
    </w:p>
    <w:p w14:paraId="52B4DBC3">
      <w:pPr>
        <w:numPr>
          <w:ilvl w:val="0"/>
          <w:numId w:val="0"/>
        </w:numPr>
        <w:spacing w:before="156" w:beforeLines="50" w:after="156" w:afterLines="50"/>
        <w:ind w:left="420" w:leftChars="0" w:firstLine="420" w:firstLineChars="0"/>
        <w:rPr>
          <w:bCs/>
          <w:sz w:val="24"/>
          <w:szCs w:val="24"/>
        </w:rPr>
      </w:pPr>
      <w:r>
        <w:rPr>
          <w:rFonts w:hint="eastAsia"/>
          <w:bCs/>
          <w:sz w:val="24"/>
          <w:szCs w:val="24"/>
          <w:lang w:eastAsia="zh-CN"/>
        </w:rPr>
        <w:t>{{</w:t>
      </w:r>
      <w:r>
        <w:rPr>
          <w:bCs/>
          <w:sz w:val="24"/>
          <w:szCs w:val="24"/>
        </w:rPr>
        <w:t>productNameEn</w:t>
      </w:r>
      <w:r>
        <w:rPr>
          <w:rFonts w:hint="eastAsia"/>
          <w:bCs/>
          <w:sz w:val="24"/>
          <w:szCs w:val="24"/>
          <w:lang w:eastAsia="zh-CN"/>
        </w:rPr>
        <w:t>}}</w:t>
      </w:r>
      <w:r>
        <w:rPr>
          <w:bCs/>
          <w:sz w:val="24"/>
          <w:szCs w:val="24"/>
        </w:rPr>
        <w:t xml:space="preserve">: </w:t>
      </w:r>
      <w:r>
        <w:rPr>
          <w:rFonts w:hint="eastAsia"/>
          <w:bCs/>
          <w:sz w:val="24"/>
          <w:szCs w:val="24"/>
          <w:lang w:eastAsia="zh-CN"/>
        </w:rPr>
        <w:t>{{</w:t>
      </w:r>
      <w:r>
        <w:rPr>
          <w:bCs/>
          <w:sz w:val="24"/>
          <w:szCs w:val="24"/>
        </w:rPr>
        <w:t>quantity</w:t>
      </w:r>
      <w:r>
        <w:rPr>
          <w:rFonts w:hint="eastAsia"/>
          <w:bCs/>
          <w:sz w:val="24"/>
          <w:szCs w:val="24"/>
          <w:lang w:eastAsia="zh-CN"/>
        </w:rPr>
        <w:t>}}</w:t>
      </w:r>
      <w:r>
        <w:rPr>
          <w:bCs/>
          <w:sz w:val="24"/>
          <w:szCs w:val="24"/>
        </w:rPr>
        <w:t>.</w:t>
      </w:r>
    </w:p>
    <w:p w14:paraId="33FB7F33">
      <w:pPr>
        <w:spacing w:before="156" w:beforeLines="50" w:after="156" w:afterLines="50"/>
        <w:ind w:left="840"/>
        <w:rPr>
          <w:bCs/>
          <w:sz w:val="24"/>
          <w:szCs w:val="24"/>
        </w:rPr>
      </w:pPr>
      <w:r>
        <w:rPr>
          <w:rFonts w:hint="eastAsia"/>
          <w:bCs/>
          <w:sz w:val="24"/>
          <w:szCs w:val="24"/>
          <w:lang w:eastAsia="zh-CN"/>
        </w:rPr>
        <w:t>{{</w:t>
      </w:r>
      <w:r>
        <w:rPr>
          <w:rFonts w:hint="eastAsia"/>
          <w:bCs/>
          <w:sz w:val="24"/>
          <w:szCs w:val="24"/>
        </w:rPr>
        <w:t>productNameCn</w:t>
      </w:r>
      <w:r>
        <w:rPr>
          <w:rFonts w:hint="eastAsia"/>
          <w:bCs/>
          <w:sz w:val="24"/>
          <w:szCs w:val="24"/>
          <w:lang w:eastAsia="zh-CN"/>
        </w:rPr>
        <w:t>}}</w:t>
      </w:r>
      <w:r>
        <w:rPr>
          <w:rFonts w:hint="eastAsia"/>
          <w:bCs/>
          <w:sz w:val="24"/>
          <w:szCs w:val="24"/>
        </w:rPr>
        <w:t>：</w:t>
      </w:r>
      <w:r>
        <w:rPr>
          <w:rFonts w:hint="eastAsia"/>
          <w:bCs/>
          <w:sz w:val="24"/>
          <w:szCs w:val="24"/>
          <w:lang w:eastAsia="zh-CN"/>
        </w:rPr>
        <w:t>{{</w:t>
      </w:r>
      <w:r>
        <w:rPr>
          <w:rFonts w:hint="eastAsia"/>
          <w:bCs/>
          <w:sz w:val="24"/>
          <w:szCs w:val="24"/>
        </w:rPr>
        <w:t>quantity</w:t>
      </w:r>
      <w:r>
        <w:rPr>
          <w:rFonts w:hint="eastAsia"/>
          <w:bCs/>
          <w:sz w:val="24"/>
          <w:szCs w:val="24"/>
          <w:lang w:eastAsia="zh-CN"/>
        </w:rPr>
        <w:t>}}{{</w:t>
      </w:r>
      <w:r>
        <w:rPr>
          <w:rFonts w:hint="eastAsia"/>
          <w:bCs/>
          <w:sz w:val="24"/>
          <w:szCs w:val="24"/>
        </w:rPr>
        <w:t>quantityUnit</w:t>
      </w:r>
      <w:r>
        <w:rPr>
          <w:rFonts w:hint="eastAsia"/>
          <w:bCs/>
          <w:sz w:val="24"/>
          <w:szCs w:val="24"/>
          <w:lang w:eastAsia="zh-CN"/>
        </w:rPr>
        <w:t>}}</w:t>
      </w:r>
      <w:r>
        <w:rPr>
          <w:rFonts w:hint="eastAsia"/>
          <w:bCs/>
          <w:sz w:val="24"/>
          <w:szCs w:val="24"/>
        </w:rPr>
        <w:t>。</w:t>
      </w:r>
    </w:p>
    <w:p w14:paraId="4D8B10CA">
      <w:pPr>
        <w:spacing w:before="156" w:beforeLines="50" w:after="156" w:afterLines="50"/>
        <w:ind w:left="840"/>
        <w:rPr>
          <w:bCs/>
          <w:sz w:val="24"/>
          <w:szCs w:val="24"/>
        </w:rPr>
      </w:pPr>
      <w:r>
        <w:rPr>
          <w:rFonts w:hint="default"/>
          <w:bCs/>
          <w:sz w:val="24"/>
          <w:szCs w:val="24"/>
        </w:rPr>
        <w:t>{{/</w:t>
      </w:r>
      <w:r>
        <w:rPr>
          <w:bCs/>
          <w:sz w:val="24"/>
          <w:szCs w:val="24"/>
        </w:rPr>
        <w:t>items</w:t>
      </w:r>
      <w:bookmarkStart w:id="5" w:name="_GoBack"/>
      <w:bookmarkEnd w:id="5"/>
      <w:r>
        <w:rPr>
          <w:rFonts w:hint="default"/>
          <w:bCs/>
          <w:sz w:val="24"/>
          <w:szCs w:val="24"/>
        </w:rPr>
        <w:t>}}</w:t>
      </w:r>
    </w:p>
    <w:p w14:paraId="72425E1A">
      <w:pPr>
        <w:spacing w:before="156" w:beforeLines="50" w:after="156" w:afterLines="50"/>
        <w:ind w:left="840"/>
        <w:rPr>
          <w:rFonts w:hint="eastAsia"/>
          <w:bCs/>
          <w:sz w:val="24"/>
          <w:szCs w:val="24"/>
        </w:rPr>
      </w:pPr>
    </w:p>
    <w:p w14:paraId="439FC0DB">
      <w:pPr>
        <w:spacing w:before="156" w:beforeLines="50" w:after="156" w:afterLines="50"/>
        <w:rPr>
          <w:b/>
          <w:sz w:val="24"/>
          <w:szCs w:val="24"/>
          <w:lang w:val="en-MY"/>
        </w:rPr>
      </w:pPr>
      <w:r>
        <w:rPr>
          <w:rFonts w:hint="eastAsia"/>
          <w:b/>
          <w:sz w:val="24"/>
          <w:szCs w:val="24"/>
        </w:rPr>
        <w:t>3</w:t>
      </w:r>
      <w:r>
        <w:rPr>
          <w:b/>
          <w:sz w:val="24"/>
          <w:szCs w:val="24"/>
        </w:rPr>
        <w:t xml:space="preserve">.  </w:t>
      </w:r>
      <w:r>
        <w:rPr>
          <w:b/>
          <w:bCs/>
          <w:sz w:val="24"/>
          <w:szCs w:val="24"/>
          <w:lang w:val="en-MY"/>
        </w:rPr>
        <w:t>Prices and Payments</w:t>
      </w:r>
      <w:r>
        <w:rPr>
          <w:b/>
          <w:sz w:val="24"/>
          <w:szCs w:val="24"/>
          <w:lang w:val="en-MY"/>
        </w:rPr>
        <w:t>.</w:t>
      </w:r>
    </w:p>
    <w:p w14:paraId="71C55F8B">
      <w:pPr>
        <w:spacing w:before="156" w:beforeLines="50" w:after="156" w:afterLines="50"/>
        <w:ind w:firstLine="482" w:firstLineChars="200"/>
        <w:rPr>
          <w:rFonts w:hint="eastAsia"/>
          <w:bCs/>
          <w:sz w:val="24"/>
          <w:szCs w:val="24"/>
        </w:rPr>
      </w:pPr>
      <w:r>
        <w:rPr>
          <w:rFonts w:hint="eastAsia"/>
          <w:b/>
          <w:sz w:val="24"/>
          <w:szCs w:val="24"/>
          <w:lang w:val="en-MY"/>
        </w:rPr>
        <w:t>价格与付款</w:t>
      </w:r>
    </w:p>
    <w:p w14:paraId="742587FD">
      <w:pPr>
        <w:spacing w:before="156" w:beforeLines="50" w:after="156" w:afterLines="50"/>
        <w:ind w:left="587" w:leftChars="50" w:hanging="482" w:hangingChars="200"/>
        <w:rPr>
          <w:sz w:val="24"/>
          <w:szCs w:val="24"/>
        </w:rPr>
      </w:pPr>
      <w:r>
        <w:rPr>
          <w:rFonts w:hint="eastAsia"/>
          <w:b/>
          <w:sz w:val="24"/>
          <w:szCs w:val="24"/>
        </w:rPr>
        <w:t xml:space="preserve">      The total Contractual Price is </w:t>
      </w:r>
      <w:r>
        <w:rPr>
          <w:rFonts w:hint="eastAsia"/>
          <w:b/>
          <w:sz w:val="24"/>
          <w:szCs w:val="24"/>
          <w:lang w:eastAsia="zh-CN"/>
        </w:rPr>
        <w:t>{{</w:t>
      </w:r>
      <w:r>
        <w:rPr>
          <w:rFonts w:hint="eastAsia"/>
          <w:b/>
          <w:sz w:val="24"/>
          <w:szCs w:val="24"/>
        </w:rPr>
        <w:t>currency</w:t>
      </w:r>
      <w:r>
        <w:rPr>
          <w:rFonts w:hint="eastAsia"/>
          <w:b/>
          <w:sz w:val="24"/>
          <w:szCs w:val="24"/>
          <w:lang w:eastAsia="zh-CN"/>
        </w:rPr>
        <w:t>}}{{</w:t>
      </w:r>
      <w:r>
        <w:rPr>
          <w:rFonts w:hint="eastAsia"/>
          <w:b/>
          <w:sz w:val="24"/>
          <w:szCs w:val="24"/>
        </w:rPr>
        <w:t>totalAmount</w:t>
      </w:r>
      <w:r>
        <w:rPr>
          <w:rFonts w:hint="eastAsia"/>
          <w:b/>
          <w:sz w:val="24"/>
          <w:szCs w:val="24"/>
          <w:lang w:eastAsia="zh-CN"/>
        </w:rPr>
        <w:t>}}</w:t>
      </w:r>
      <w:r>
        <w:rPr>
          <w:rFonts w:hint="eastAsia"/>
          <w:b/>
          <w:sz w:val="24"/>
          <w:szCs w:val="24"/>
        </w:rPr>
        <w:t>.</w:t>
      </w:r>
    </w:p>
    <w:p w14:paraId="7C58B9BD">
      <w:pPr>
        <w:spacing w:before="156" w:beforeLines="50" w:after="156" w:afterLines="50"/>
        <w:ind w:firstLine="480" w:firstLineChars="200"/>
        <w:rPr>
          <w:rFonts w:hint="eastAsia"/>
          <w:b/>
          <w:sz w:val="24"/>
          <w:szCs w:val="24"/>
        </w:rPr>
      </w:pPr>
      <w:r>
        <w:rPr>
          <w:rFonts w:hint="eastAsia"/>
          <w:sz w:val="24"/>
          <w:szCs w:val="24"/>
        </w:rPr>
        <w:t xml:space="preserve">   本合同的总价格为</w:t>
      </w:r>
      <w:r>
        <w:rPr>
          <w:rFonts w:hint="eastAsia"/>
          <w:sz w:val="24"/>
          <w:szCs w:val="24"/>
          <w:lang w:eastAsia="zh-CN"/>
        </w:rPr>
        <w:t>{{</w:t>
      </w:r>
      <w:r>
        <w:rPr>
          <w:rFonts w:hint="eastAsia"/>
          <w:sz w:val="24"/>
          <w:szCs w:val="24"/>
        </w:rPr>
        <w:t>currencyCn</w:t>
      </w:r>
      <w:r>
        <w:rPr>
          <w:rFonts w:hint="eastAsia"/>
          <w:sz w:val="24"/>
          <w:szCs w:val="24"/>
          <w:lang w:eastAsia="zh-CN"/>
        </w:rPr>
        <w:t>}}{{</w:t>
      </w:r>
      <w:r>
        <w:rPr>
          <w:rFonts w:hint="eastAsia"/>
          <w:sz w:val="24"/>
          <w:szCs w:val="24"/>
        </w:rPr>
        <w:t>totalAmount</w:t>
      </w:r>
      <w:r>
        <w:rPr>
          <w:rFonts w:hint="eastAsia"/>
          <w:sz w:val="24"/>
          <w:szCs w:val="24"/>
          <w:lang w:eastAsia="zh-CN"/>
        </w:rPr>
        <w:t>}}{{</w:t>
      </w:r>
      <w:r>
        <w:rPr>
          <w:rFonts w:hint="eastAsia"/>
          <w:sz w:val="24"/>
          <w:szCs w:val="24"/>
        </w:rPr>
        <w:t>currencyCn2</w:t>
      </w:r>
      <w:r>
        <w:rPr>
          <w:rFonts w:hint="eastAsia"/>
          <w:sz w:val="24"/>
          <w:szCs w:val="24"/>
          <w:lang w:eastAsia="zh-CN"/>
        </w:rPr>
        <w:t>}}</w:t>
      </w:r>
      <w:r>
        <w:rPr>
          <w:rFonts w:hint="eastAsia"/>
          <w:sz w:val="24"/>
          <w:szCs w:val="24"/>
        </w:rPr>
        <w:t>。</w:t>
      </w:r>
    </w:p>
    <w:p w14:paraId="3D5453A7">
      <w:pPr>
        <w:spacing w:before="156" w:beforeLines="50" w:after="156" w:afterLines="50"/>
        <w:ind w:left="945" w:leftChars="450"/>
        <w:rPr>
          <w:bCs/>
          <w:sz w:val="24"/>
          <w:szCs w:val="24"/>
        </w:rPr>
      </w:pPr>
      <w:r>
        <w:rPr>
          <w:sz w:val="24"/>
          <w:szCs w:val="24"/>
        </w:rPr>
        <w:t xml:space="preserve">Within </w:t>
      </w:r>
      <w:r>
        <w:rPr>
          <w:rFonts w:hint="eastAsia"/>
          <w:sz w:val="24"/>
          <w:szCs w:val="24"/>
          <w:lang w:eastAsia="zh-CN"/>
        </w:rPr>
        <w:t>{{</w:t>
      </w:r>
      <w:r>
        <w:rPr>
          <w:sz w:val="24"/>
          <w:szCs w:val="24"/>
        </w:rPr>
        <w:t>paymentDays</w:t>
      </w:r>
      <w:r>
        <w:rPr>
          <w:rFonts w:hint="eastAsia"/>
          <w:sz w:val="24"/>
          <w:szCs w:val="24"/>
          <w:lang w:eastAsia="zh-CN"/>
        </w:rPr>
        <w:t>}}</w:t>
      </w:r>
      <w:r>
        <w:rPr>
          <w:sz w:val="24"/>
          <w:szCs w:val="24"/>
        </w:rPr>
        <w:t xml:space="preserve"> days on the date of signing this Contract, Party A shall pay </w:t>
      </w:r>
      <w:r>
        <w:rPr>
          <w:rFonts w:hint="eastAsia"/>
          <w:sz w:val="24"/>
          <w:szCs w:val="24"/>
          <w:lang w:eastAsia="zh-CN"/>
        </w:rPr>
        <w:t>{{</w:t>
      </w:r>
      <w:r>
        <w:rPr>
          <w:sz w:val="24"/>
          <w:szCs w:val="24"/>
        </w:rPr>
        <w:t>paymentPercent</w:t>
      </w:r>
      <w:r>
        <w:rPr>
          <w:rFonts w:hint="eastAsia"/>
          <w:sz w:val="24"/>
          <w:szCs w:val="24"/>
          <w:lang w:eastAsia="zh-CN"/>
        </w:rPr>
        <w:t>}}</w:t>
      </w:r>
      <w:r>
        <w:rPr>
          <w:sz w:val="24"/>
          <w:szCs w:val="24"/>
        </w:rPr>
        <w:t xml:space="preserve"> percent of the total contractual price to Party B. The amount of the payment is  </w:t>
      </w:r>
      <w:r>
        <w:rPr>
          <w:rFonts w:hint="eastAsia"/>
          <w:sz w:val="24"/>
          <w:szCs w:val="24"/>
          <w:lang w:eastAsia="zh-CN"/>
        </w:rPr>
        <w:t>{{</w:t>
      </w:r>
      <w:r>
        <w:rPr>
          <w:sz w:val="24"/>
          <w:szCs w:val="24"/>
        </w:rPr>
        <w:t>currency</w:t>
      </w:r>
      <w:r>
        <w:rPr>
          <w:rFonts w:hint="eastAsia"/>
          <w:sz w:val="24"/>
          <w:szCs w:val="24"/>
          <w:lang w:eastAsia="zh-CN"/>
        </w:rPr>
        <w:t>}}{{</w:t>
      </w:r>
      <w:r>
        <w:rPr>
          <w:sz w:val="24"/>
          <w:szCs w:val="24"/>
        </w:rPr>
        <w:t>totalAmount</w:t>
      </w:r>
      <w:r>
        <w:rPr>
          <w:rFonts w:hint="eastAsia"/>
          <w:sz w:val="24"/>
          <w:szCs w:val="24"/>
          <w:lang w:eastAsia="zh-CN"/>
        </w:rPr>
        <w:t>}}</w:t>
      </w:r>
      <w:r>
        <w:rPr>
          <w:sz w:val="24"/>
          <w:szCs w:val="24"/>
        </w:rPr>
        <w:t>.</w:t>
      </w:r>
    </w:p>
    <w:p w14:paraId="6A33462D">
      <w:pPr>
        <w:spacing w:before="156" w:beforeLines="50" w:after="156" w:afterLines="50"/>
        <w:ind w:left="945" w:leftChars="450"/>
        <w:rPr>
          <w:rFonts w:hint="eastAsia"/>
          <w:b/>
          <w:sz w:val="24"/>
          <w:szCs w:val="24"/>
        </w:rPr>
      </w:pPr>
      <w:r>
        <w:rPr>
          <w:rFonts w:hint="eastAsia"/>
          <w:bCs/>
          <w:sz w:val="24"/>
          <w:szCs w:val="24"/>
        </w:rPr>
        <w:t>自本合同签订之日起</w:t>
      </w:r>
      <w:r>
        <w:rPr>
          <w:rFonts w:hint="eastAsia"/>
          <w:bCs/>
          <w:sz w:val="24"/>
          <w:szCs w:val="24"/>
          <w:lang w:eastAsia="zh-CN"/>
        </w:rPr>
        <w:t>{{</w:t>
      </w:r>
      <w:r>
        <w:rPr>
          <w:rFonts w:hint="eastAsia"/>
          <w:bCs/>
          <w:sz w:val="24"/>
          <w:szCs w:val="24"/>
        </w:rPr>
        <w:t>paymentDays</w:t>
      </w:r>
      <w:r>
        <w:rPr>
          <w:rFonts w:hint="eastAsia"/>
          <w:bCs/>
          <w:sz w:val="24"/>
          <w:szCs w:val="24"/>
          <w:lang w:eastAsia="zh-CN"/>
        </w:rPr>
        <w:t>}}</w:t>
      </w:r>
      <w:r>
        <w:rPr>
          <w:rFonts w:hint="eastAsia"/>
          <w:bCs/>
          <w:sz w:val="24"/>
          <w:szCs w:val="24"/>
        </w:rPr>
        <w:t>日内，甲方须向乙方支付本合同总价格的</w:t>
      </w:r>
      <w:r>
        <w:rPr>
          <w:rFonts w:hint="eastAsia"/>
          <w:bCs/>
          <w:sz w:val="24"/>
          <w:szCs w:val="24"/>
          <w:lang w:eastAsia="zh-CN"/>
        </w:rPr>
        <w:t>{{</w:t>
      </w:r>
      <w:r>
        <w:rPr>
          <w:rFonts w:hint="eastAsia"/>
          <w:bCs/>
          <w:sz w:val="24"/>
          <w:szCs w:val="24"/>
        </w:rPr>
        <w:t>paymentPercent</w:t>
      </w:r>
      <w:r>
        <w:rPr>
          <w:rFonts w:hint="eastAsia"/>
          <w:bCs/>
          <w:sz w:val="24"/>
          <w:szCs w:val="24"/>
          <w:lang w:eastAsia="zh-CN"/>
        </w:rPr>
        <w:t>}}</w:t>
      </w:r>
      <w:r>
        <w:rPr>
          <w:rFonts w:hint="eastAsia"/>
          <w:bCs/>
          <w:sz w:val="24"/>
          <w:szCs w:val="24"/>
        </w:rPr>
        <w:t>%。其价格为</w:t>
      </w:r>
      <w:r>
        <w:rPr>
          <w:rFonts w:hint="eastAsia"/>
          <w:bCs/>
          <w:sz w:val="24"/>
          <w:szCs w:val="24"/>
          <w:lang w:eastAsia="zh-CN"/>
        </w:rPr>
        <w:t>{{</w:t>
      </w:r>
      <w:r>
        <w:rPr>
          <w:rFonts w:hint="eastAsia"/>
          <w:bCs/>
          <w:sz w:val="24"/>
          <w:szCs w:val="24"/>
        </w:rPr>
        <w:t>currencyCn</w:t>
      </w:r>
      <w:r>
        <w:rPr>
          <w:rFonts w:hint="eastAsia"/>
          <w:bCs/>
          <w:sz w:val="24"/>
          <w:szCs w:val="24"/>
          <w:lang w:eastAsia="zh-CN"/>
        </w:rPr>
        <w:t>}}{{</w:t>
      </w:r>
      <w:r>
        <w:rPr>
          <w:rFonts w:hint="eastAsia"/>
          <w:bCs/>
          <w:sz w:val="24"/>
          <w:szCs w:val="24"/>
        </w:rPr>
        <w:t>totalAmount</w:t>
      </w:r>
      <w:r>
        <w:rPr>
          <w:rFonts w:hint="eastAsia"/>
          <w:bCs/>
          <w:sz w:val="24"/>
          <w:szCs w:val="24"/>
          <w:lang w:eastAsia="zh-CN"/>
        </w:rPr>
        <w:t>}}{{</w:t>
      </w:r>
      <w:r>
        <w:rPr>
          <w:rFonts w:hint="eastAsia"/>
          <w:bCs/>
          <w:sz w:val="24"/>
          <w:szCs w:val="24"/>
        </w:rPr>
        <w:t>currencyCn2</w:t>
      </w:r>
      <w:r>
        <w:rPr>
          <w:rFonts w:hint="eastAsia"/>
          <w:bCs/>
          <w:sz w:val="24"/>
          <w:szCs w:val="24"/>
          <w:lang w:eastAsia="zh-CN"/>
        </w:rPr>
        <w:t>}}</w:t>
      </w:r>
      <w:r>
        <w:rPr>
          <w:rFonts w:hint="eastAsia"/>
          <w:bCs/>
          <w:sz w:val="24"/>
          <w:szCs w:val="24"/>
        </w:rPr>
        <w:t>。</w:t>
      </w:r>
    </w:p>
    <w:p w14:paraId="412898B8">
      <w:pPr>
        <w:spacing w:before="156" w:beforeLines="50" w:after="156" w:afterLines="50"/>
        <w:rPr>
          <w:rFonts w:hint="eastAsia"/>
          <w:b/>
          <w:bCs/>
          <w:sz w:val="24"/>
          <w:szCs w:val="24"/>
        </w:rPr>
      </w:pPr>
    </w:p>
    <w:p w14:paraId="3995D579">
      <w:pPr>
        <w:spacing w:before="156" w:beforeLines="50" w:after="156" w:afterLines="50"/>
        <w:rPr>
          <w:b/>
          <w:bCs/>
          <w:sz w:val="24"/>
          <w:szCs w:val="24"/>
        </w:rPr>
      </w:pPr>
      <w:r>
        <w:rPr>
          <w:rFonts w:hint="eastAsia"/>
          <w:b/>
          <w:bCs/>
          <w:sz w:val="24"/>
          <w:szCs w:val="24"/>
        </w:rPr>
        <w:t>4</w:t>
      </w:r>
      <w:r>
        <w:rPr>
          <w:b/>
          <w:bCs/>
          <w:sz w:val="24"/>
          <w:szCs w:val="24"/>
        </w:rPr>
        <w:t>.  Bank Account Information</w:t>
      </w:r>
    </w:p>
    <w:p w14:paraId="29B15336">
      <w:pPr>
        <w:spacing w:before="156" w:beforeLines="50" w:after="156" w:afterLines="50"/>
        <w:rPr>
          <w:rFonts w:hint="eastAsia"/>
          <w:b/>
          <w:bCs/>
          <w:sz w:val="24"/>
          <w:szCs w:val="24"/>
        </w:rPr>
      </w:pPr>
      <w:r>
        <w:rPr>
          <w:rFonts w:hint="eastAsia"/>
          <w:b/>
          <w:bCs/>
          <w:sz w:val="24"/>
          <w:szCs w:val="24"/>
        </w:rPr>
        <w:t xml:space="preserve"> </w:t>
      </w:r>
      <w:r>
        <w:rPr>
          <w:b/>
          <w:bCs/>
          <w:sz w:val="24"/>
          <w:szCs w:val="24"/>
        </w:rPr>
        <w:t xml:space="preserve">   </w:t>
      </w:r>
      <w:r>
        <w:rPr>
          <w:rFonts w:hint="eastAsia"/>
          <w:b/>
          <w:bCs/>
          <w:sz w:val="24"/>
          <w:szCs w:val="24"/>
        </w:rPr>
        <w:t>银行账户信息</w:t>
      </w:r>
    </w:p>
    <w:p w14:paraId="5234F421">
      <w:pPr>
        <w:spacing w:before="156" w:beforeLines="50" w:after="156" w:afterLines="50"/>
        <w:ind w:firstLine="480" w:firstLineChars="200"/>
        <w:rPr>
          <w:sz w:val="24"/>
          <w:szCs w:val="24"/>
        </w:rPr>
      </w:pPr>
      <w:r>
        <w:rPr>
          <w:sz w:val="24"/>
          <w:szCs w:val="24"/>
        </w:rPr>
        <w:t>Party A shall remit the payables to the following bank account of Party B:</w:t>
      </w:r>
    </w:p>
    <w:p w14:paraId="79E56421">
      <w:pPr>
        <w:spacing w:before="156" w:beforeLines="50" w:after="156" w:afterLines="50"/>
        <w:ind w:firstLine="480" w:firstLineChars="200"/>
        <w:rPr>
          <w:rFonts w:hint="eastAsia"/>
          <w:sz w:val="24"/>
          <w:szCs w:val="24"/>
        </w:rPr>
      </w:pPr>
      <w:r>
        <w:rPr>
          <w:sz w:val="24"/>
          <w:szCs w:val="24"/>
        </w:rPr>
        <w:t>甲方需将应付款项汇至如下乙方</w:t>
      </w:r>
      <w:r>
        <w:rPr>
          <w:rFonts w:hint="eastAsia"/>
          <w:sz w:val="24"/>
          <w:szCs w:val="24"/>
        </w:rPr>
        <w:t>的</w:t>
      </w:r>
      <w:r>
        <w:rPr>
          <w:sz w:val="24"/>
          <w:szCs w:val="24"/>
        </w:rPr>
        <w:t>银行账户：</w:t>
      </w:r>
    </w:p>
    <w:p w14:paraId="6D5E065A">
      <w:pPr>
        <w:pStyle w:val="37"/>
        <w:spacing w:before="156" w:beforeLines="50" w:after="156" w:afterLines="50"/>
        <w:ind w:left="240" w:hanging="240" w:hangingChars="100"/>
        <w:rPr>
          <w:rFonts w:hint="eastAsia" w:ascii="Verdana" w:hAnsi="Verdana" w:eastAsia="宋体" w:cs="宋体"/>
          <w:kern w:val="0"/>
          <w:sz w:val="20"/>
          <w:lang w:eastAsia="zh-CN"/>
        </w:rPr>
      </w:pPr>
      <w:r>
        <w:rPr>
          <w:rFonts w:hint="eastAsia"/>
          <w:sz w:val="24"/>
        </w:rPr>
        <w:t xml:space="preserve">  Full Name of The Company（公司全称）：</w:t>
      </w:r>
      <w:r>
        <w:rPr>
          <w:rFonts w:hint="eastAsia"/>
          <w:sz w:val="24"/>
          <w:lang w:eastAsia="zh-CN"/>
        </w:rPr>
        <w:t>{{</w:t>
      </w:r>
      <w:r>
        <w:rPr>
          <w:rFonts w:hint="eastAsia"/>
          <w:sz w:val="24"/>
        </w:rPr>
        <w:t>sellerName</w:t>
      </w:r>
      <w:bookmarkStart w:id="2" w:name="_Hlk54441829"/>
      <w:r>
        <w:rPr>
          <w:rFonts w:hint="eastAsia"/>
          <w:sz w:val="24"/>
          <w:lang w:eastAsia="zh-CN"/>
        </w:rPr>
        <w:t>}}</w:t>
      </w:r>
    </w:p>
    <w:p w14:paraId="091F96B2">
      <w:pPr>
        <w:pStyle w:val="37"/>
        <w:spacing w:before="156" w:beforeLines="50" w:after="156" w:afterLines="50"/>
        <w:ind w:left="210" w:leftChars="100"/>
        <w:rPr>
          <w:rFonts w:hint="eastAsia" w:ascii="Verdana" w:hAnsi="Verdana" w:eastAsia="宋体" w:cs="宋体"/>
          <w:kern w:val="0"/>
          <w:sz w:val="20"/>
          <w:lang w:eastAsia="zh-CN"/>
        </w:rPr>
      </w:pPr>
      <w:r>
        <w:rPr>
          <w:b/>
          <w:sz w:val="24"/>
        </w:rPr>
        <w:t xml:space="preserve">Bank Account（银行账户）: </w:t>
      </w:r>
      <w:r>
        <w:rPr>
          <w:rFonts w:hint="eastAsia"/>
          <w:b/>
          <w:sz w:val="24"/>
          <w:lang w:eastAsia="zh-CN"/>
        </w:rPr>
        <w:t>{{</w:t>
      </w:r>
      <w:r>
        <w:rPr>
          <w:b/>
          <w:sz w:val="24"/>
        </w:rPr>
        <w:t>bankAccount</w:t>
      </w:r>
      <w:r>
        <w:rPr>
          <w:rFonts w:hint="eastAsia"/>
          <w:b/>
          <w:sz w:val="24"/>
          <w:lang w:eastAsia="zh-CN"/>
        </w:rPr>
        <w:t>}}</w:t>
      </w:r>
    </w:p>
    <w:p w14:paraId="3F7323FE">
      <w:pPr>
        <w:pStyle w:val="37"/>
        <w:spacing w:before="156" w:beforeLines="50" w:after="156" w:afterLines="50"/>
        <w:ind w:firstLine="241" w:firstLineChars="100"/>
        <w:rPr>
          <w:rFonts w:hint="eastAsia" w:eastAsia="宋体"/>
          <w:b/>
          <w:sz w:val="24"/>
          <w:lang w:eastAsia="zh-CN"/>
        </w:rPr>
      </w:pPr>
      <w:r>
        <w:rPr>
          <w:b/>
          <w:sz w:val="24"/>
        </w:rPr>
        <w:t xml:space="preserve">Bank Name（银行名称）: </w:t>
      </w:r>
      <w:r>
        <w:rPr>
          <w:rFonts w:hint="eastAsia"/>
          <w:b/>
          <w:sz w:val="24"/>
          <w:lang w:eastAsia="zh-CN"/>
        </w:rPr>
        <w:t>{{</w:t>
      </w:r>
      <w:r>
        <w:rPr>
          <w:b/>
          <w:sz w:val="24"/>
        </w:rPr>
        <w:t>bankName</w:t>
      </w:r>
      <w:r>
        <w:rPr>
          <w:rFonts w:hint="eastAsia"/>
          <w:b/>
          <w:sz w:val="24"/>
          <w:lang w:eastAsia="zh-CN"/>
        </w:rPr>
        <w:t>}}</w:t>
      </w:r>
    </w:p>
    <w:p w14:paraId="23DD0132">
      <w:pPr>
        <w:pStyle w:val="37"/>
        <w:spacing w:before="156" w:beforeLines="50" w:after="156" w:afterLines="50"/>
        <w:ind w:firstLine="241" w:firstLineChars="100"/>
        <w:rPr>
          <w:rFonts w:hint="eastAsia" w:ascii="Arial" w:hAnsi="Arial" w:eastAsia="宋体" w:cs="Arial"/>
          <w:bCs/>
          <w:color w:val="000000"/>
          <w:kern w:val="0"/>
          <w:sz w:val="20"/>
          <w:lang w:eastAsia="zh-CN"/>
        </w:rPr>
      </w:pPr>
      <w:r>
        <w:rPr>
          <w:rFonts w:hint="eastAsia"/>
          <w:b/>
          <w:sz w:val="24"/>
        </w:rPr>
        <w:t xml:space="preserve">SWIFT Code（SWIFT代码）: </w:t>
      </w:r>
      <w:r>
        <w:rPr>
          <w:rFonts w:hint="eastAsia"/>
          <w:b/>
          <w:sz w:val="24"/>
          <w:lang w:eastAsia="zh-CN"/>
        </w:rPr>
        <w:t>{{</w:t>
      </w:r>
      <w:r>
        <w:rPr>
          <w:rFonts w:hint="eastAsia"/>
          <w:b/>
          <w:sz w:val="24"/>
        </w:rPr>
        <w:t>swiftCode</w:t>
      </w:r>
      <w:r>
        <w:rPr>
          <w:rFonts w:hint="eastAsia"/>
          <w:b/>
          <w:sz w:val="24"/>
          <w:lang w:eastAsia="zh-CN"/>
        </w:rPr>
        <w:t>}}</w:t>
      </w:r>
    </w:p>
    <w:bookmarkEnd w:id="2"/>
    <w:p w14:paraId="460CF956">
      <w:pPr>
        <w:pStyle w:val="37"/>
        <w:spacing w:before="156" w:beforeLines="50" w:after="156" w:afterLines="50"/>
        <w:rPr>
          <w:b/>
          <w:sz w:val="24"/>
        </w:rPr>
      </w:pPr>
    </w:p>
    <w:p w14:paraId="18FD0F5A">
      <w:pPr>
        <w:spacing w:before="156" w:beforeLines="50" w:after="156" w:afterLines="50"/>
        <w:rPr>
          <w:b/>
          <w:sz w:val="24"/>
          <w:szCs w:val="24"/>
        </w:rPr>
      </w:pPr>
      <w:r>
        <w:rPr>
          <w:b/>
          <w:sz w:val="24"/>
          <w:szCs w:val="24"/>
        </w:rPr>
        <w:t>5</w:t>
      </w:r>
      <w:r>
        <w:rPr>
          <w:rFonts w:hint="eastAsia"/>
          <w:b/>
          <w:sz w:val="24"/>
          <w:szCs w:val="24"/>
        </w:rPr>
        <w:t>.</w:t>
      </w:r>
      <w:r>
        <w:rPr>
          <w:b/>
          <w:sz w:val="24"/>
          <w:szCs w:val="24"/>
        </w:rPr>
        <w:t xml:space="preserve">  Delivery </w:t>
      </w:r>
    </w:p>
    <w:p w14:paraId="345B9445">
      <w:pPr>
        <w:pStyle w:val="37"/>
        <w:spacing w:before="156" w:beforeLines="50" w:after="156" w:afterLines="50"/>
        <w:ind w:left="210" w:leftChars="100" w:firstLine="241" w:firstLineChars="100"/>
        <w:rPr>
          <w:b/>
          <w:sz w:val="24"/>
        </w:rPr>
      </w:pPr>
      <w:r>
        <w:rPr>
          <w:rFonts w:hint="eastAsia"/>
          <w:b/>
          <w:sz w:val="24"/>
        </w:rPr>
        <w:t>交货</w:t>
      </w:r>
    </w:p>
    <w:p w14:paraId="0E57DA9A">
      <w:pPr>
        <w:pStyle w:val="37"/>
        <w:spacing w:before="156" w:beforeLines="50" w:after="156" w:afterLines="50"/>
        <w:ind w:left="420" w:leftChars="200"/>
        <w:rPr>
          <w:rFonts w:hint="eastAsia"/>
          <w:bCs/>
          <w:sz w:val="24"/>
          <w:lang w:val="en-MY"/>
        </w:rPr>
      </w:pPr>
      <w:r>
        <w:rPr>
          <w:bCs/>
          <w:sz w:val="24"/>
          <w:lang w:val="en-MY"/>
        </w:rPr>
        <w:t xml:space="preserve">Upon Party B's confirmation on the receipt of the total payment, Party B should finish bulk within </w:t>
      </w:r>
      <w:r>
        <w:rPr>
          <w:rFonts w:hint="eastAsia"/>
          <w:bCs/>
          <w:sz w:val="24"/>
          <w:lang w:val="en-MY" w:eastAsia="zh-CN"/>
        </w:rPr>
        <w:t>{{</w:t>
      </w:r>
      <w:r>
        <w:rPr>
          <w:bCs/>
          <w:sz w:val="24"/>
          <w:lang w:val="en-MY"/>
        </w:rPr>
        <w:t>deliveryDays</w:t>
      </w:r>
      <w:r>
        <w:rPr>
          <w:rFonts w:hint="eastAsia"/>
          <w:bCs/>
          <w:sz w:val="24"/>
          <w:lang w:val="en-MY" w:eastAsia="zh-CN"/>
        </w:rPr>
        <w:t>}}</w:t>
      </w:r>
      <w:r>
        <w:rPr>
          <w:bCs/>
          <w:sz w:val="24"/>
          <w:lang w:val="en-MY"/>
        </w:rPr>
        <w:t xml:space="preserve"> business days. </w:t>
      </w:r>
    </w:p>
    <w:p w14:paraId="7E2ACD47">
      <w:pPr>
        <w:pStyle w:val="37"/>
        <w:spacing w:before="156" w:beforeLines="50" w:after="156" w:afterLines="50"/>
        <w:ind w:left="210" w:leftChars="100" w:firstLine="240" w:firstLineChars="100"/>
        <w:rPr>
          <w:rFonts w:hint="eastAsia"/>
          <w:bCs/>
          <w:sz w:val="24"/>
        </w:rPr>
      </w:pPr>
      <w:r>
        <w:rPr>
          <w:rFonts w:hint="eastAsia"/>
          <w:bCs/>
          <w:sz w:val="24"/>
          <w:lang w:val="en-MY"/>
        </w:rPr>
        <w:t>待乙方确认收到甲方全部款项后，乙方需要在</w:t>
      </w:r>
      <w:r>
        <w:rPr>
          <w:rFonts w:hint="eastAsia"/>
          <w:bCs/>
          <w:sz w:val="24"/>
          <w:lang w:val="en-MY" w:eastAsia="zh-CN"/>
        </w:rPr>
        <w:t>{{</w:t>
      </w:r>
      <w:r>
        <w:rPr>
          <w:rFonts w:hint="eastAsia"/>
          <w:bCs/>
          <w:sz w:val="24"/>
          <w:lang w:val="en-MY"/>
        </w:rPr>
        <w:t>deliveryDays</w:t>
      </w:r>
      <w:r>
        <w:rPr>
          <w:rFonts w:hint="eastAsia"/>
          <w:bCs/>
          <w:sz w:val="24"/>
          <w:lang w:val="en-MY" w:eastAsia="zh-CN"/>
        </w:rPr>
        <w:t>}}</w:t>
      </w:r>
      <w:r>
        <w:rPr>
          <w:rFonts w:hint="eastAsia"/>
          <w:bCs/>
          <w:sz w:val="24"/>
          <w:lang w:val="en-MY"/>
        </w:rPr>
        <w:t>个工作日内完成大货生产。</w:t>
      </w:r>
    </w:p>
    <w:p w14:paraId="6C185BD4">
      <w:pPr>
        <w:pStyle w:val="37"/>
        <w:spacing w:before="156" w:beforeLines="50" w:after="156" w:afterLines="50"/>
        <w:ind w:left="210" w:leftChars="100" w:firstLine="241" w:firstLineChars="100"/>
        <w:rPr>
          <w:rFonts w:hint="eastAsia"/>
          <w:b/>
          <w:sz w:val="24"/>
          <w:lang w:val="en-MY"/>
        </w:rPr>
      </w:pPr>
    </w:p>
    <w:p w14:paraId="16AF893C">
      <w:pPr>
        <w:spacing w:before="156" w:beforeLines="50" w:after="156" w:afterLines="50"/>
        <w:rPr>
          <w:b/>
          <w:sz w:val="24"/>
          <w:szCs w:val="24"/>
        </w:rPr>
      </w:pPr>
      <w:r>
        <w:rPr>
          <w:rFonts w:hint="eastAsia"/>
          <w:b/>
          <w:sz w:val="24"/>
          <w:szCs w:val="24"/>
        </w:rPr>
        <w:t>6.</w:t>
      </w:r>
      <w:r>
        <w:rPr>
          <w:b/>
          <w:sz w:val="24"/>
          <w:szCs w:val="24"/>
        </w:rPr>
        <w:t xml:space="preserve">  </w:t>
      </w:r>
      <w:bookmarkStart w:id="3" w:name="_Hlk54402794"/>
      <w:r>
        <w:rPr>
          <w:b/>
          <w:sz w:val="24"/>
          <w:szCs w:val="24"/>
        </w:rPr>
        <w:t xml:space="preserve">Miscellaneous </w:t>
      </w:r>
      <w:bookmarkEnd w:id="3"/>
    </w:p>
    <w:p w14:paraId="14D3C186">
      <w:pPr>
        <w:spacing w:before="156" w:beforeLines="50" w:after="156" w:afterLines="50"/>
        <w:ind w:firstLine="482" w:firstLineChars="200"/>
        <w:rPr>
          <w:b/>
          <w:sz w:val="24"/>
          <w:szCs w:val="24"/>
        </w:rPr>
      </w:pPr>
      <w:r>
        <w:rPr>
          <w:b/>
          <w:sz w:val="24"/>
          <w:szCs w:val="24"/>
        </w:rPr>
        <w:t>其他</w:t>
      </w:r>
    </w:p>
    <w:p w14:paraId="267BFCFC">
      <w:pPr>
        <w:spacing w:before="156" w:beforeLines="50" w:after="156" w:afterLines="50"/>
        <w:ind w:firstLine="480" w:firstLineChars="200"/>
        <w:rPr>
          <w:bCs/>
          <w:sz w:val="24"/>
          <w:szCs w:val="24"/>
        </w:rPr>
      </w:pPr>
      <w:r>
        <w:rPr>
          <w:rFonts w:hint="eastAsia"/>
          <w:sz w:val="24"/>
          <w:szCs w:val="24"/>
        </w:rPr>
        <w:t>6.1</w:t>
      </w:r>
      <w:r>
        <w:rPr>
          <w:sz w:val="24"/>
          <w:szCs w:val="24"/>
        </w:rPr>
        <w:t xml:space="preserve"> </w:t>
      </w:r>
      <w:r>
        <w:rPr>
          <w:rFonts w:hint="eastAsia"/>
          <w:bCs/>
          <w:sz w:val="24"/>
          <w:szCs w:val="24"/>
        </w:rPr>
        <w:t>Notice通知</w:t>
      </w:r>
    </w:p>
    <w:p w14:paraId="1133ACE4">
      <w:pPr>
        <w:spacing w:before="156" w:beforeLines="50" w:after="156" w:afterLines="50"/>
        <w:ind w:left="945" w:leftChars="450"/>
        <w:rPr>
          <w:bCs/>
          <w:sz w:val="24"/>
          <w:szCs w:val="24"/>
        </w:rPr>
      </w:pPr>
      <w:r>
        <w:rPr>
          <w:sz w:val="24"/>
          <w:szCs w:val="24"/>
        </w:rPr>
        <w:t xml:space="preserve">Any notice shall be in writing. The written notice shall be delivered to the </w:t>
      </w:r>
      <w:r>
        <w:rPr>
          <w:rFonts w:hint="eastAsia"/>
          <w:sz w:val="24"/>
          <w:szCs w:val="24"/>
        </w:rPr>
        <w:t>contact</w:t>
      </w:r>
      <w:r>
        <w:rPr>
          <w:sz w:val="24"/>
          <w:szCs w:val="24"/>
        </w:rPr>
        <w:t xml:space="preserve"> information </w:t>
      </w:r>
      <w:r>
        <w:rPr>
          <w:rFonts w:hint="eastAsia"/>
          <w:sz w:val="24"/>
          <w:szCs w:val="24"/>
        </w:rPr>
        <w:t>designated</w:t>
      </w:r>
      <w:r>
        <w:rPr>
          <w:sz w:val="24"/>
          <w:szCs w:val="24"/>
        </w:rPr>
        <w:t xml:space="preserve"> at the part of signature in the </w:t>
      </w:r>
      <w:r>
        <w:rPr>
          <w:rFonts w:hint="eastAsia"/>
          <w:sz w:val="24"/>
          <w:szCs w:val="24"/>
        </w:rPr>
        <w:t>Contract</w:t>
      </w:r>
      <w:r>
        <w:rPr>
          <w:sz w:val="24"/>
          <w:szCs w:val="24"/>
        </w:rPr>
        <w:t xml:space="preserve">. The date of receipt of the letter at the designated address shall be deemed to be the date of delivery. The date when the </w:t>
      </w:r>
      <w:r>
        <w:rPr>
          <w:bCs/>
          <w:sz w:val="24"/>
          <w:szCs w:val="24"/>
        </w:rPr>
        <w:t>written notice is reached the designated mailbox the written notification is faxed to the designated fax number</w:t>
      </w:r>
      <w:r>
        <w:rPr>
          <w:rFonts w:hint="eastAsia"/>
          <w:bCs/>
          <w:sz w:val="24"/>
          <w:szCs w:val="24"/>
        </w:rPr>
        <w:t xml:space="preserve"> will be deemed as a valid </w:t>
      </w:r>
      <w:r>
        <w:rPr>
          <w:bCs/>
          <w:sz w:val="24"/>
          <w:szCs w:val="24"/>
        </w:rPr>
        <w:t xml:space="preserve"> </w:t>
      </w:r>
      <w:r>
        <w:rPr>
          <w:rFonts w:hint="eastAsia"/>
          <w:bCs/>
          <w:sz w:val="24"/>
          <w:szCs w:val="24"/>
        </w:rPr>
        <w:t>delivery</w:t>
      </w:r>
      <w:r>
        <w:rPr>
          <w:bCs/>
          <w:sz w:val="24"/>
          <w:szCs w:val="24"/>
        </w:rPr>
        <w:t xml:space="preserve"> date</w:t>
      </w:r>
      <w:r>
        <w:rPr>
          <w:rFonts w:hint="eastAsia"/>
          <w:bCs/>
          <w:sz w:val="24"/>
          <w:szCs w:val="24"/>
        </w:rPr>
        <w:t xml:space="preserve">. </w:t>
      </w:r>
    </w:p>
    <w:p w14:paraId="01A59BB1">
      <w:pPr>
        <w:spacing w:before="156" w:beforeLines="50" w:after="156" w:afterLines="50"/>
        <w:ind w:left="945" w:leftChars="450"/>
        <w:rPr>
          <w:sz w:val="24"/>
          <w:szCs w:val="24"/>
        </w:rPr>
      </w:pPr>
      <w:r>
        <w:rPr>
          <w:rFonts w:hint="eastAsia"/>
          <w:sz w:val="24"/>
          <w:szCs w:val="24"/>
        </w:rPr>
        <w:t>所有的通知都需要采用书面形式。书面通知需要按照本协议签章处指定的联系方式进行送达。在指定的地址签收信件之日起，在书面通知到达指定邮箱之日起或者书面通知通过传真方式传真到指定传真号码之日视为送达之日。</w:t>
      </w:r>
    </w:p>
    <w:p w14:paraId="4B979E0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.2  During the performance of this Contract, in the event of any changes in a party’s contact information such as contact address, contact person, email address for receiving documents or other residences, it must notify the other party in writing at the first time, otherwise, it will be deemed as unchanged.</w:t>
      </w:r>
    </w:p>
    <w:p w14:paraId="59204B81">
      <w:pPr>
        <w:tabs>
          <w:tab w:val="left" w:pos="540"/>
        </w:tabs>
        <w:spacing w:before="156" w:beforeLines="50" w:after="156" w:afterLines="50"/>
        <w:ind w:left="1050" w:leftChars="500"/>
        <w:rPr>
          <w:sz w:val="24"/>
          <w:szCs w:val="24"/>
        </w:rPr>
      </w:pPr>
      <w:r>
        <w:rPr>
          <w:sz w:val="24"/>
          <w:szCs w:val="24"/>
        </w:rPr>
        <w:t>本</w:t>
      </w:r>
      <w:r>
        <w:rPr>
          <w:rFonts w:hint="eastAsia"/>
          <w:sz w:val="24"/>
          <w:szCs w:val="24"/>
        </w:rPr>
        <w:t>合同</w:t>
      </w:r>
      <w:r>
        <w:rPr>
          <w:sz w:val="24"/>
          <w:szCs w:val="24"/>
        </w:rPr>
        <w:t>履行过程中，一方公司联系地址</w:t>
      </w:r>
      <w:bookmarkStart w:id="4" w:name="_Hlk54406062"/>
      <w:r>
        <w:rPr>
          <w:sz w:val="24"/>
          <w:szCs w:val="24"/>
        </w:rPr>
        <w:t>、</w:t>
      </w:r>
      <w:bookmarkEnd w:id="4"/>
      <w:r>
        <w:rPr>
          <w:sz w:val="24"/>
          <w:szCs w:val="24"/>
        </w:rPr>
        <w:t>联系人、电子邮箱等住处发生变更时，必须第一时间书面通知对方，否则视为未变更。</w:t>
      </w:r>
    </w:p>
    <w:p w14:paraId="0547824D">
      <w:pPr>
        <w:tabs>
          <w:tab w:val="left" w:pos="540"/>
        </w:tabs>
        <w:spacing w:before="156" w:beforeLines="50" w:after="156" w:afterLines="50"/>
        <w:ind w:left="1140" w:leftChars="200" w:hanging="720" w:hangingChars="300"/>
        <w:rPr>
          <w:sz w:val="24"/>
          <w:szCs w:val="24"/>
        </w:rPr>
      </w:pPr>
      <w:r>
        <w:rPr>
          <w:rFonts w:hint="eastAsia"/>
          <w:sz w:val="24"/>
          <w:szCs w:val="24"/>
        </w:rPr>
        <w:t>6</w:t>
      </w:r>
      <w:r>
        <w:rPr>
          <w:sz w:val="24"/>
          <w:szCs w:val="24"/>
        </w:rPr>
        <w:t>.</w:t>
      </w:r>
      <w:r>
        <w:rPr>
          <w:rFonts w:hint="eastAsia"/>
          <w:sz w:val="24"/>
          <w:szCs w:val="24"/>
        </w:rPr>
        <w:t>3</w:t>
      </w:r>
      <w:r>
        <w:rPr>
          <w:sz w:val="24"/>
          <w:szCs w:val="24"/>
        </w:rPr>
        <w:t xml:space="preserve">  This Contract is made in two copies, and it shall come into force upon being sealed by both parties.</w:t>
      </w:r>
    </w:p>
    <w:p w14:paraId="7FDF5A96">
      <w:pPr>
        <w:tabs>
          <w:tab w:val="left" w:pos="540"/>
        </w:tabs>
        <w:spacing w:before="156" w:beforeLines="50" w:after="156" w:afterLines="50"/>
        <w:ind w:left="630" w:leftChars="300" w:firstLine="480" w:firstLineChars="200"/>
        <w:rPr>
          <w:sz w:val="24"/>
          <w:szCs w:val="24"/>
        </w:rPr>
      </w:pPr>
      <w:r>
        <w:rPr>
          <w:sz w:val="24"/>
          <w:szCs w:val="24"/>
        </w:rPr>
        <w:t>本</w:t>
      </w:r>
      <w:r>
        <w:rPr>
          <w:rFonts w:hint="eastAsia"/>
          <w:sz w:val="24"/>
          <w:szCs w:val="24"/>
        </w:rPr>
        <w:t>合同</w:t>
      </w:r>
      <w:r>
        <w:rPr>
          <w:sz w:val="24"/>
          <w:szCs w:val="24"/>
        </w:rPr>
        <w:t>一式贰份，经双方盖章即生效。</w:t>
      </w:r>
    </w:p>
    <w:p w14:paraId="7F927870">
      <w:pPr>
        <w:tabs>
          <w:tab w:val="left" w:pos="540"/>
        </w:tabs>
        <w:spacing w:before="156" w:beforeLines="50" w:after="156" w:afterLines="50"/>
        <w:ind w:left="1146" w:leftChars="203" w:hanging="720" w:hangingChars="300"/>
        <w:rPr>
          <w:rFonts w:hint="eastAsia" w:ascii="宋体"/>
          <w:b/>
          <w:bCs/>
          <w:sz w:val="24"/>
          <w:szCs w:val="24"/>
        </w:rPr>
      </w:pPr>
      <w:r>
        <w:rPr>
          <w:rFonts w:hint="eastAsia"/>
          <w:sz w:val="24"/>
          <w:szCs w:val="24"/>
        </w:rPr>
        <w:t>6.4</w:t>
      </w:r>
      <w:r>
        <w:rPr>
          <w:sz w:val="24"/>
          <w:szCs w:val="24"/>
        </w:rPr>
        <w:t xml:space="preserve">  </w:t>
      </w:r>
      <w:r>
        <w:rPr>
          <w:color w:val="000000"/>
          <w:sz w:val="24"/>
          <w:szCs w:val="24"/>
        </w:rPr>
        <w:t>This Contract</w:t>
      </w:r>
      <w:r>
        <w:rPr>
          <w:rFonts w:hint="eastAsia"/>
          <w:color w:val="000000"/>
          <w:sz w:val="24"/>
          <w:szCs w:val="24"/>
        </w:rPr>
        <w:t xml:space="preserve"> </w:t>
      </w:r>
      <w:r>
        <w:rPr>
          <w:color w:val="000000"/>
          <w:sz w:val="24"/>
          <w:szCs w:val="24"/>
        </w:rPr>
        <w:t xml:space="preserve">is drafted in </w:t>
      </w:r>
      <w:r>
        <w:rPr>
          <w:rFonts w:hint="eastAsia"/>
          <w:color w:val="000000"/>
          <w:sz w:val="24"/>
          <w:szCs w:val="24"/>
        </w:rPr>
        <w:t>both English</w:t>
      </w:r>
      <w:r>
        <w:rPr>
          <w:color w:val="000000"/>
          <w:sz w:val="24"/>
          <w:szCs w:val="24"/>
        </w:rPr>
        <w:t xml:space="preserve"> and Chinese</w:t>
      </w:r>
      <w:r>
        <w:rPr>
          <w:rFonts w:hint="eastAsia"/>
          <w:color w:val="000000"/>
          <w:sz w:val="24"/>
          <w:szCs w:val="24"/>
        </w:rPr>
        <w:t xml:space="preserve">. The English and Chinese version of the </w:t>
      </w:r>
      <w:r>
        <w:rPr>
          <w:color w:val="000000"/>
          <w:sz w:val="24"/>
          <w:szCs w:val="24"/>
        </w:rPr>
        <w:t>Contract</w:t>
      </w:r>
      <w:r>
        <w:rPr>
          <w:rFonts w:hint="eastAsia"/>
          <w:color w:val="000000"/>
          <w:sz w:val="24"/>
          <w:szCs w:val="24"/>
        </w:rPr>
        <w:t xml:space="preserve"> has the same legal effect. </w:t>
      </w:r>
      <w:r>
        <w:rPr>
          <w:color w:val="000000"/>
          <w:sz w:val="24"/>
          <w:szCs w:val="24"/>
          <w:lang w:val="en-SG"/>
        </w:rPr>
        <w:t>In case of any discrepancy</w:t>
      </w:r>
      <w:r>
        <w:rPr>
          <w:sz w:val="24"/>
          <w:szCs w:val="24"/>
        </w:rPr>
        <w:t>,</w:t>
      </w:r>
      <w:r>
        <w:rPr>
          <w:color w:val="000000"/>
          <w:sz w:val="24"/>
          <w:szCs w:val="24"/>
          <w:lang w:val="en-SG"/>
        </w:rPr>
        <w:t xml:space="preserve"> the Chinese version shall be prevail.</w:t>
      </w:r>
    </w:p>
    <w:p w14:paraId="0B62DFE9">
      <w:pPr>
        <w:snapToGrid w:val="0"/>
        <w:spacing w:before="93" w:beforeLines="30" w:after="93" w:afterLines="30"/>
        <w:ind w:left="1155" w:leftChars="550"/>
        <w:rPr>
          <w:rFonts w:hint="eastAsia"/>
          <w:sz w:val="24"/>
          <w:szCs w:val="24"/>
        </w:rPr>
      </w:pPr>
      <w:r>
        <w:rPr>
          <w:rFonts w:hint="eastAsia"/>
          <w:sz w:val="24"/>
          <w:szCs w:val="24"/>
        </w:rPr>
        <w:t>本合同以中、英两种文本书写。两种文本具有同等效力。如果中英文文本有不同之处，以中文版本为准。</w:t>
      </w:r>
    </w:p>
    <w:p w14:paraId="04500D24">
      <w:pPr>
        <w:tabs>
          <w:tab w:val="left" w:pos="540"/>
          <w:tab w:val="left" w:pos="780"/>
        </w:tabs>
        <w:spacing w:before="156" w:beforeLines="50" w:after="156" w:afterLines="50"/>
        <w:ind w:left="1245" w:leftChars="250" w:hanging="720" w:hangingChars="300"/>
        <w:rPr>
          <w:sz w:val="24"/>
          <w:szCs w:val="24"/>
        </w:rPr>
      </w:pPr>
      <w:r>
        <w:rPr>
          <w:rFonts w:hint="eastAsia"/>
          <w:sz w:val="24"/>
          <w:szCs w:val="24"/>
        </w:rPr>
        <w:t>6.5</w:t>
      </w:r>
      <w:r>
        <w:rPr>
          <w:sz w:val="24"/>
          <w:szCs w:val="24"/>
        </w:rPr>
        <w:t xml:space="preserve">  For matters not covered herein, a supplementary Contract can be signed with the consent of both parties, which will have the same legal effect as this Contract.</w:t>
      </w:r>
    </w:p>
    <w:p w14:paraId="6D77EB1F">
      <w:pPr>
        <w:tabs>
          <w:tab w:val="left" w:pos="540"/>
          <w:tab w:val="left" w:pos="780"/>
        </w:tabs>
        <w:spacing w:before="156" w:beforeLines="50" w:after="156" w:afterLines="50"/>
        <w:ind w:left="1155" w:leftChars="550"/>
        <w:rPr>
          <w:sz w:val="24"/>
          <w:szCs w:val="24"/>
        </w:rPr>
      </w:pPr>
      <w:r>
        <w:rPr>
          <w:sz w:val="24"/>
          <w:szCs w:val="24"/>
        </w:rPr>
        <w:t>本</w:t>
      </w:r>
      <w:r>
        <w:rPr>
          <w:rFonts w:hint="eastAsia"/>
          <w:sz w:val="24"/>
          <w:szCs w:val="24"/>
        </w:rPr>
        <w:t>合同</w:t>
      </w:r>
      <w:r>
        <w:rPr>
          <w:sz w:val="24"/>
          <w:szCs w:val="24"/>
        </w:rPr>
        <w:t>未尽事宜，经双方同意可签订补充协议，并与本协议具有同等法律效力。</w:t>
      </w:r>
    </w:p>
    <w:p w14:paraId="38C84184">
      <w:pPr>
        <w:tabs>
          <w:tab w:val="left" w:pos="540"/>
          <w:tab w:val="left" w:pos="780"/>
        </w:tabs>
        <w:spacing w:before="156" w:beforeLines="50" w:after="156" w:afterLines="50"/>
        <w:ind w:left="1155" w:leftChars="550"/>
        <w:rPr>
          <w:rFonts w:hint="eastAsia"/>
          <w:sz w:val="24"/>
          <w:szCs w:val="24"/>
        </w:rPr>
      </w:pPr>
    </w:p>
    <w:p w14:paraId="7DDD0BA0">
      <w:pPr>
        <w:snapToGrid w:val="0"/>
        <w:spacing w:before="93" w:beforeLines="30" w:after="93" w:afterLines="30"/>
        <w:rPr>
          <w:rFonts w:hint="eastAsia"/>
          <w:spacing w:val="-2"/>
          <w:sz w:val="24"/>
          <w:szCs w:val="24"/>
          <w:lang w:val="en-SG"/>
        </w:rPr>
      </w:pPr>
      <w:r>
        <w:rPr>
          <w:b/>
          <w:bCs/>
          <w:spacing w:val="-2"/>
          <w:sz w:val="24"/>
          <w:szCs w:val="24"/>
          <w:lang w:val="en-SG"/>
        </w:rPr>
        <w:t>IN WITNESS WHEREOF</w:t>
      </w:r>
      <w:r>
        <w:rPr>
          <w:spacing w:val="-2"/>
          <w:sz w:val="24"/>
          <w:szCs w:val="24"/>
          <w:lang w:val="en-SG"/>
        </w:rPr>
        <w:t>, this Contract has been executed on the date and year first above-written.</w:t>
      </w:r>
    </w:p>
    <w:tbl>
      <w:tblPr>
        <w:tblStyle w:val="15"/>
        <w:tblW w:w="0" w:type="auto"/>
        <w:tblInd w:w="0" w:type="dxa"/>
        <w:tblLayout w:type="fixed"/>
        <w:tblCellMar>
          <w:top w:w="0" w:type="dxa"/>
          <w:left w:w="108" w:type="dxa"/>
          <w:bottom w:w="0" w:type="dxa"/>
          <w:right w:w="108" w:type="dxa"/>
        </w:tblCellMar>
      </w:tblPr>
      <w:tblGrid>
        <w:gridCol w:w="4558"/>
        <w:gridCol w:w="4559"/>
      </w:tblGrid>
      <w:tr w14:paraId="0723989F">
        <w:tblPrEx>
          <w:tblCellMar>
            <w:top w:w="0" w:type="dxa"/>
            <w:left w:w="108" w:type="dxa"/>
            <w:bottom w:w="0" w:type="dxa"/>
            <w:right w:w="108" w:type="dxa"/>
          </w:tblCellMar>
        </w:tblPrEx>
        <w:tc>
          <w:tcPr>
            <w:tcW w:w="4558" w:type="dxa"/>
            <w:noWrap w:val="0"/>
            <w:vAlign w:val="top"/>
          </w:tcPr>
          <w:p w14:paraId="06FE5184">
            <w:pPr>
              <w:spacing w:before="156" w:beforeLines="50" w:after="156" w:afterLines="50"/>
              <w:rPr>
                <w:rFonts w:hint="eastAsia"/>
                <w:sz w:val="24"/>
                <w:szCs w:val="24"/>
              </w:rPr>
            </w:pPr>
          </w:p>
          <w:p w14:paraId="6D2943F3">
            <w:pPr>
              <w:spacing w:before="156" w:beforeLines="50" w:after="156" w:afterLines="50"/>
              <w:rPr>
                <w:sz w:val="24"/>
                <w:szCs w:val="24"/>
              </w:rPr>
            </w:pPr>
            <w:r>
              <w:rPr>
                <w:sz w:val="24"/>
                <w:szCs w:val="24"/>
              </w:rPr>
              <w:t>Party A (Signature and Seal):</w:t>
            </w:r>
          </w:p>
          <w:p w14:paraId="2BCCD392">
            <w:pPr>
              <w:spacing w:before="156" w:beforeLines="50" w:after="156" w:afterLines="50"/>
              <w:rPr>
                <w:sz w:val="24"/>
                <w:szCs w:val="24"/>
              </w:rPr>
            </w:pPr>
            <w:r>
              <w:rPr>
                <w:sz w:val="24"/>
                <w:szCs w:val="24"/>
              </w:rPr>
              <w:t>甲  方(签章)：</w:t>
            </w:r>
          </w:p>
          <w:p w14:paraId="76073333">
            <w:pPr>
              <w:spacing w:before="156" w:beforeLines="50" w:after="156" w:afterLines="50"/>
              <w:rPr>
                <w:sz w:val="24"/>
                <w:szCs w:val="24"/>
              </w:rPr>
            </w:pPr>
            <w:r>
              <w:rPr>
                <w:sz w:val="24"/>
                <w:szCs w:val="24"/>
              </w:rPr>
              <w:t xml:space="preserve">Representative (Signature):               </w:t>
            </w:r>
          </w:p>
          <w:p w14:paraId="1856C52D">
            <w:pPr>
              <w:spacing w:before="156" w:beforeLines="50" w:after="156" w:afterLines="50"/>
              <w:rPr>
                <w:sz w:val="24"/>
                <w:szCs w:val="24"/>
              </w:rPr>
            </w:pPr>
            <w:r>
              <w:rPr>
                <w:sz w:val="24"/>
                <w:szCs w:val="24"/>
              </w:rPr>
              <w:t>代表人(签字)：</w:t>
            </w:r>
          </w:p>
          <w:p w14:paraId="12550AD8">
            <w:pPr>
              <w:rPr>
                <w:rFonts w:hint="eastAsia" w:eastAsia="宋体"/>
                <w:sz w:val="24"/>
                <w:szCs w:val="24"/>
                <w:lang w:eastAsia="zh-CN"/>
              </w:rPr>
            </w:pPr>
            <w:r>
              <w:rPr>
                <w:rFonts w:hint="eastAsia"/>
                <w:sz w:val="24"/>
                <w:szCs w:val="24"/>
              </w:rPr>
              <w:t>甲方地址：</w:t>
            </w:r>
            <w:r>
              <w:rPr>
                <w:rFonts w:hint="eastAsia"/>
                <w:sz w:val="24"/>
                <w:szCs w:val="24"/>
                <w:lang w:eastAsia="zh-CN"/>
              </w:rPr>
              <w:t>{{</w:t>
            </w:r>
            <w:r>
              <w:rPr>
                <w:rFonts w:hint="eastAsia" w:ascii="Verdana" w:hAnsi="Verdana"/>
                <w:bCs/>
                <w:color w:val="000000"/>
                <w:sz w:val="20"/>
              </w:rPr>
              <w:t>consigneeCompany</w:t>
            </w:r>
            <w:r>
              <w:rPr>
                <w:rFonts w:hint="eastAsia"/>
                <w:sz w:val="24"/>
                <w:szCs w:val="24"/>
              </w:rPr>
              <w:t>Address</w:t>
            </w:r>
            <w:r>
              <w:rPr>
                <w:rFonts w:hint="eastAsia"/>
                <w:sz w:val="24"/>
                <w:szCs w:val="24"/>
                <w:lang w:eastAsia="zh-CN"/>
              </w:rPr>
              <w:t>}}</w:t>
            </w:r>
          </w:p>
          <w:p w14:paraId="052CB092">
            <w:pPr>
              <w:spacing w:before="156" w:beforeLines="50" w:after="156" w:afterLines="50"/>
              <w:rPr>
                <w:rFonts w:hint="eastAsia" w:eastAsia="宋体"/>
                <w:sz w:val="24"/>
                <w:szCs w:val="24"/>
                <w:lang w:eastAsia="zh-CN"/>
              </w:rPr>
            </w:pPr>
            <w:r>
              <w:rPr>
                <w:sz w:val="24"/>
                <w:szCs w:val="24"/>
              </w:rPr>
              <w:t>address：</w:t>
            </w:r>
            <w:r>
              <w:rPr>
                <w:rFonts w:hint="eastAsia"/>
                <w:sz w:val="24"/>
                <w:szCs w:val="24"/>
                <w:lang w:eastAsia="zh-CN"/>
              </w:rPr>
              <w:t>{{</w:t>
            </w:r>
            <w:r>
              <w:rPr>
                <w:rFonts w:hint="eastAsia" w:ascii="Verdana" w:hAnsi="Verdana"/>
                <w:bCs/>
                <w:color w:val="000000"/>
                <w:sz w:val="20"/>
              </w:rPr>
              <w:t>consigneeCompany</w:t>
            </w:r>
            <w:r>
              <w:rPr>
                <w:sz w:val="24"/>
                <w:szCs w:val="24"/>
              </w:rPr>
              <w:t>Address</w:t>
            </w:r>
            <w:r>
              <w:rPr>
                <w:rFonts w:hint="eastAsia"/>
                <w:sz w:val="24"/>
                <w:szCs w:val="24"/>
                <w:lang w:eastAsia="zh-CN"/>
              </w:rPr>
              <w:t>}}</w:t>
            </w:r>
          </w:p>
        </w:tc>
        <w:tc>
          <w:tcPr>
            <w:tcW w:w="4559" w:type="dxa"/>
            <w:noWrap w:val="0"/>
            <w:vAlign w:val="top"/>
          </w:tcPr>
          <w:p w14:paraId="21702B56">
            <w:pPr>
              <w:spacing w:before="156" w:beforeLines="50" w:after="156" w:afterLines="50"/>
              <w:rPr>
                <w:rFonts w:hint="eastAsia"/>
                <w:sz w:val="24"/>
                <w:szCs w:val="24"/>
              </w:rPr>
            </w:pPr>
          </w:p>
          <w:p w14:paraId="57CE79F3">
            <w:pPr>
              <w:spacing w:before="156" w:beforeLines="50" w:after="156" w:afterLines="50"/>
              <w:rPr>
                <w:sz w:val="24"/>
                <w:szCs w:val="24"/>
              </w:rPr>
            </w:pPr>
            <w:r>
              <w:rPr>
                <w:sz w:val="24"/>
                <w:szCs w:val="24"/>
              </w:rPr>
              <w:t xml:space="preserve">Party </w:t>
            </w:r>
            <w:r>
              <w:rPr>
                <w:rFonts w:hint="eastAsia"/>
                <w:sz w:val="24"/>
                <w:szCs w:val="24"/>
              </w:rPr>
              <w:t>B</w:t>
            </w:r>
            <w:r>
              <w:rPr>
                <w:sz w:val="24"/>
                <w:szCs w:val="24"/>
              </w:rPr>
              <w:t xml:space="preserve"> (Signature and Seal):</w:t>
            </w:r>
          </w:p>
          <w:p w14:paraId="48716F3B">
            <w:pPr>
              <w:spacing w:before="156" w:beforeLines="50" w:after="156" w:afterLines="50"/>
              <w:rPr>
                <w:sz w:val="24"/>
                <w:szCs w:val="24"/>
              </w:rPr>
            </w:pPr>
            <w:r>
              <w:rPr>
                <w:rFonts w:hint="eastAsia"/>
                <w:sz w:val="24"/>
                <w:szCs w:val="24"/>
              </w:rPr>
              <w:t>乙</w:t>
            </w:r>
            <w:r>
              <w:rPr>
                <w:sz w:val="24"/>
                <w:szCs w:val="24"/>
              </w:rPr>
              <w:t xml:space="preserve">  方(签章)：</w:t>
            </w:r>
          </w:p>
          <w:p w14:paraId="377E0ACB">
            <w:pPr>
              <w:spacing w:before="156" w:beforeLines="50" w:after="156" w:afterLines="50"/>
              <w:rPr>
                <w:sz w:val="24"/>
                <w:szCs w:val="24"/>
              </w:rPr>
            </w:pPr>
            <w:r>
              <w:drawing>
                <wp:anchor distT="0" distB="0" distL="114300" distR="114300" simplePos="0" relativeHeight="251659264" behindDoc="1" locked="0" layoutInCell="1" allowOverlap="1">
                  <wp:simplePos x="0" y="0"/>
                  <wp:positionH relativeFrom="column">
                    <wp:posOffset>521335</wp:posOffset>
                  </wp:positionH>
                  <wp:positionV relativeFrom="paragraph">
                    <wp:posOffset>194945</wp:posOffset>
                  </wp:positionV>
                  <wp:extent cx="2271395" cy="1504950"/>
                  <wp:effectExtent l="0" t="0" r="14605" b="3810"/>
                  <wp:wrapNone/>
                  <wp:docPr id="1" name="图片 3" descr="17423463058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3" descr="1742346305889"/>
                          <pic:cNvPicPr>
                            <a:picLocks noChangeAspect="1"/>
                          </pic:cNvPicPr>
                        </pic:nvPicPr>
                        <pic:blipFill>
                          <a:blip r:embed="rId6"/>
                          <a:stretch>
                            <a:fillRect/>
                          </a:stretch>
                        </pic:blipFill>
                        <pic:spPr>
                          <a:xfrm>
                            <a:off x="0" y="0"/>
                            <a:ext cx="2271395" cy="1504950"/>
                          </a:xfrm>
                          <a:prstGeom prst="rect">
                            <a:avLst/>
                          </a:prstGeom>
                          <a:noFill/>
                          <a:ln>
                            <a:noFill/>
                          </a:ln>
                        </pic:spPr>
                      </pic:pic>
                    </a:graphicData>
                  </a:graphic>
                </wp:anchor>
              </w:drawing>
            </w:r>
            <w:r>
              <w:rPr>
                <w:sz w:val="24"/>
                <w:szCs w:val="24"/>
              </w:rPr>
              <w:t xml:space="preserve">Representative (Signature):               </w:t>
            </w:r>
          </w:p>
          <w:p w14:paraId="272F3FF4">
            <w:pPr>
              <w:spacing w:before="156" w:beforeLines="50" w:after="156" w:afterLines="50"/>
              <w:rPr>
                <w:sz w:val="24"/>
                <w:szCs w:val="24"/>
              </w:rPr>
            </w:pPr>
            <w:r>
              <w:rPr>
                <w:sz w:val="24"/>
                <w:szCs w:val="24"/>
              </w:rPr>
              <w:t>代表人(签字)：</w:t>
            </w:r>
          </w:p>
          <w:p w14:paraId="5EC785AF">
            <w:pPr>
              <w:spacing w:before="156" w:beforeLines="50" w:after="156" w:afterLines="50"/>
              <w:rPr>
                <w:rFonts w:hint="eastAsia" w:eastAsia="宋体"/>
                <w:sz w:val="18"/>
                <w:szCs w:val="18"/>
                <w:lang w:eastAsia="zh-CN"/>
              </w:rPr>
            </w:pPr>
            <w:r>
              <w:rPr>
                <w:rFonts w:hint="eastAsia"/>
                <w:sz w:val="24"/>
                <w:szCs w:val="24"/>
              </w:rPr>
              <w:t xml:space="preserve">乙方地址.: </w:t>
            </w:r>
            <w:r>
              <w:rPr>
                <w:rFonts w:hint="eastAsia"/>
                <w:sz w:val="24"/>
                <w:szCs w:val="24"/>
                <w:lang w:eastAsia="zh-CN"/>
              </w:rPr>
              <w:t>{{</w:t>
            </w:r>
            <w:r>
              <w:rPr>
                <w:rFonts w:hint="eastAsia" w:ascii="Verdana" w:hAnsi="Verdana" w:cs="宋体"/>
                <w:kern w:val="0"/>
                <w:sz w:val="20"/>
              </w:rPr>
              <w:t>shipperCompany</w:t>
            </w:r>
            <w:r>
              <w:rPr>
                <w:rFonts w:hint="eastAsia"/>
                <w:sz w:val="24"/>
                <w:szCs w:val="24"/>
              </w:rPr>
              <w:t>Address</w:t>
            </w:r>
            <w:r>
              <w:rPr>
                <w:rFonts w:hint="eastAsia"/>
                <w:sz w:val="24"/>
                <w:szCs w:val="24"/>
                <w:lang w:eastAsia="zh-CN"/>
              </w:rPr>
              <w:t>}}</w:t>
            </w:r>
          </w:p>
          <w:p w14:paraId="226FE01C">
            <w:pPr>
              <w:spacing w:before="156" w:beforeLines="50" w:after="156" w:afterLines="50"/>
              <w:rPr>
                <w:rFonts w:hint="eastAsia" w:eastAsia="宋体"/>
                <w:sz w:val="24"/>
                <w:szCs w:val="24"/>
                <w:lang w:eastAsia="zh-CN"/>
              </w:rPr>
            </w:pPr>
            <w:r>
              <w:rPr>
                <w:rFonts w:hint="eastAsia"/>
                <w:sz w:val="24"/>
                <w:szCs w:val="24"/>
              </w:rPr>
              <w:t>address：</w:t>
            </w:r>
            <w:r>
              <w:rPr>
                <w:rFonts w:hint="eastAsia"/>
                <w:sz w:val="24"/>
                <w:szCs w:val="24"/>
                <w:lang w:eastAsia="zh-CN"/>
              </w:rPr>
              <w:t>{{</w:t>
            </w:r>
            <w:r>
              <w:rPr>
                <w:rFonts w:hint="eastAsia" w:ascii="Verdana" w:hAnsi="Verdana" w:cs="宋体"/>
                <w:kern w:val="0"/>
                <w:sz w:val="20"/>
              </w:rPr>
              <w:t>shipperCompany</w:t>
            </w:r>
            <w:r>
              <w:rPr>
                <w:rFonts w:hint="eastAsia"/>
                <w:sz w:val="24"/>
                <w:szCs w:val="24"/>
              </w:rPr>
              <w:t>Address</w:t>
            </w:r>
            <w:r>
              <w:rPr>
                <w:rFonts w:hint="eastAsia"/>
                <w:sz w:val="24"/>
                <w:szCs w:val="24"/>
                <w:lang w:eastAsia="zh-CN"/>
              </w:rPr>
              <w:t>}}</w:t>
            </w:r>
          </w:p>
        </w:tc>
      </w:tr>
    </w:tbl>
    <w:p w14:paraId="0D6169DF">
      <w:pPr>
        <w:spacing w:before="156" w:beforeLines="50" w:after="156" w:afterLines="50"/>
        <w:rPr>
          <w:sz w:val="24"/>
          <w:szCs w:val="24"/>
        </w:rPr>
      </w:pPr>
    </w:p>
    <w:p w14:paraId="0C855C91">
      <w:pPr>
        <w:spacing w:before="156" w:beforeLines="50" w:after="156" w:afterLines="50"/>
        <w:rPr>
          <w:sz w:val="24"/>
          <w:szCs w:val="24"/>
        </w:rPr>
      </w:pPr>
      <w:r>
        <w:rPr>
          <w:sz w:val="24"/>
          <w:szCs w:val="24"/>
        </w:rPr>
        <w:t xml:space="preserve">Signing date of this Contract: </w:t>
      </w:r>
      <w:r>
        <w:rPr>
          <w:rFonts w:hint="eastAsia"/>
          <w:sz w:val="24"/>
          <w:szCs w:val="24"/>
          <w:lang w:eastAsia="zh-CN"/>
        </w:rPr>
        <w:t>{{</w:t>
      </w:r>
      <w:r>
        <w:rPr>
          <w:sz w:val="24"/>
          <w:szCs w:val="24"/>
        </w:rPr>
        <w:t>contractDateEn</w:t>
      </w:r>
      <w:r>
        <w:rPr>
          <w:rFonts w:hint="eastAsia"/>
          <w:sz w:val="24"/>
          <w:szCs w:val="24"/>
          <w:lang w:eastAsia="zh-CN"/>
        </w:rPr>
        <w:t>}}</w:t>
      </w:r>
      <w:r>
        <w:rPr>
          <w:sz w:val="24"/>
          <w:szCs w:val="24"/>
        </w:rPr>
        <w:t xml:space="preserve"> (MM/ DD/ YY)             </w:t>
      </w:r>
    </w:p>
    <w:p w14:paraId="4D859899">
      <w:pPr>
        <w:spacing w:before="156" w:beforeLines="50" w:after="156" w:afterLines="50"/>
        <w:rPr>
          <w:sz w:val="24"/>
          <w:szCs w:val="24"/>
        </w:rPr>
      </w:pPr>
      <w:r>
        <w:rPr>
          <w:sz w:val="24"/>
          <w:szCs w:val="24"/>
        </w:rPr>
        <w:t>本协议签订日期：</w:t>
      </w:r>
      <w:r>
        <w:rPr>
          <w:rFonts w:hint="eastAsia"/>
          <w:sz w:val="24"/>
          <w:szCs w:val="24"/>
          <w:lang w:eastAsia="zh-CN"/>
        </w:rPr>
        <w:t>{{</w:t>
      </w:r>
      <w:r>
        <w:rPr>
          <w:sz w:val="24"/>
          <w:szCs w:val="24"/>
        </w:rPr>
        <w:t>contractDateCn</w:t>
      </w:r>
      <w:r>
        <w:rPr>
          <w:rFonts w:hint="eastAsia"/>
          <w:sz w:val="24"/>
          <w:szCs w:val="24"/>
          <w:lang w:eastAsia="zh-CN"/>
        </w:rPr>
        <w:t>}}</w:t>
      </w:r>
      <w:r>
        <w:rPr>
          <w:sz w:val="24"/>
          <w:szCs w:val="24"/>
        </w:rPr>
        <w:t xml:space="preserve">   </w:t>
      </w:r>
    </w:p>
    <w:p w14:paraId="260715E6">
      <w:pPr>
        <w:spacing w:before="156" w:beforeLines="50" w:after="156" w:afterLines="50"/>
        <w:rPr>
          <w:sz w:val="24"/>
          <w:szCs w:val="24"/>
        </w:rPr>
      </w:pPr>
    </w:p>
    <w:sectPr>
      <w:headerReference r:id="rId3" w:type="default"/>
      <w:footerReference r:id="rId4" w:type="default"/>
      <w:pgSz w:w="11906" w:h="16838"/>
      <w:pgMar w:top="1021" w:right="1531" w:bottom="1077" w:left="1474"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G Omega">
    <w:altName w:val="微软雅黑"/>
    <w:panose1 w:val="00000000000000000000"/>
    <w:charset w:val="00"/>
    <w:family w:val="auto"/>
    <w:pitch w:val="default"/>
    <w:sig w:usb0="00000000" w:usb1="00000000" w:usb2="00000000" w:usb3="00000000" w:csb0="00040001" w:csb1="00000000"/>
  </w:font>
  <w:font w:name="微软雅黑">
    <w:panose1 w:val="020B0503020204020204"/>
    <w:charset w:val="86"/>
    <w:family w:val="auto"/>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Helvetica Neue">
    <w:altName w:val="Times New Roman"/>
    <w:panose1 w:val="02000503000000020004"/>
    <w:charset w:val="00"/>
    <w:family w:val="auto"/>
    <w:pitch w:val="default"/>
    <w:sig w:usb0="00000000" w:usb1="00000000" w:usb2="00000010" w:usb3="00000000" w:csb0="00000001" w:csb1="00000000"/>
  </w:font>
  <w:font w:name="等线">
    <w:panose1 w:val="02010600030101010101"/>
    <w:charset w:val="86"/>
    <w:family w:val="auto"/>
    <w:pitch w:val="default"/>
    <w:sig w:usb0="A00002BF" w:usb1="38CF7CFA" w:usb2="00000016" w:usb3="00000000" w:csb0="0004000F" w:csb1="00000000"/>
  </w:font>
  <w:font w:name="Verdana">
    <w:panose1 w:val="020B0604030504040204"/>
    <w:charset w:val="00"/>
    <w:family w:val="swiss"/>
    <w:pitch w:val="default"/>
    <w:sig w:usb0="A00006FF" w:usb1="4000205B" w:usb2="00000010" w:usb3="00000000" w:csb0="2000019F" w:csb1="00000000"/>
  </w:font>
  <w:font w:name="KSOFE816CA0F">
    <w:panose1 w:val="02020603050405020304"/>
    <w:charset w:val="00"/>
    <w:family w:val="auto"/>
    <w:pitch w:val="default"/>
    <w:sig w:usb0="00000001"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CEE32E4">
    <w:pPr>
      <w:pStyle w:val="8"/>
      <w:jc w:val="center"/>
    </w:pPr>
    <w:r>
      <w:rPr>
        <w:b/>
      </w:rPr>
      <w:fldChar w:fldCharType="begin"/>
    </w:r>
    <w:r>
      <w:rPr>
        <w:b/>
      </w:rPr>
      <w:instrText xml:space="preserve">PAGE  \* Arabic  \* MERGEFORMAT</w:instrText>
    </w:r>
    <w:r>
      <w:rPr>
        <w:b/>
      </w:rPr>
      <w:fldChar w:fldCharType="separate"/>
    </w:r>
    <w:r>
      <w:rPr>
        <w:b/>
        <w:lang w:val="zh-CN"/>
      </w:rPr>
      <w:t>1</w:t>
    </w:r>
    <w:r>
      <w:rPr>
        <w:b/>
      </w:rPr>
      <w:fldChar w:fldCharType="end"/>
    </w:r>
    <w:r>
      <w:rPr>
        <w:lang w:val="zh-CN"/>
      </w:rPr>
      <w:t xml:space="preserve"> / </w:t>
    </w:r>
    <w:r>
      <w:rPr>
        <w:b/>
      </w:rPr>
      <w:fldChar w:fldCharType="begin"/>
    </w:r>
    <w:r>
      <w:rPr>
        <w:b/>
      </w:rPr>
      <w:instrText xml:space="preserve">NUMPAGES  \* Arabic  \* MERGEFORMAT</w:instrText>
    </w:r>
    <w:r>
      <w:rPr>
        <w:b/>
      </w:rPr>
      <w:fldChar w:fldCharType="separate"/>
    </w:r>
    <w:r>
      <w:rPr>
        <w:b/>
        <w:lang w:val="zh-CN"/>
      </w:rPr>
      <w:t>1</w:t>
    </w:r>
    <w:r>
      <w:rPr>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E4391B">
    <w:pPr>
      <w:pStyle w:val="9"/>
      <w:pBdr>
        <w:bottom w:val="none" w:color="auto" w:sz="0" w:space="0"/>
      </w:pBd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7E19A7"/>
    <w:multiLevelType w:val="multilevel"/>
    <w:tmpl w:val="3E7E19A7"/>
    <w:lvl w:ilvl="0" w:tentative="0">
      <w:start w:val="1"/>
      <w:numFmt w:val="decimal"/>
      <w:pStyle w:val="2"/>
      <w:lvlText w:val="%1."/>
      <w:lvlJc w:val="left"/>
      <w:pPr>
        <w:ind w:left="720" w:hanging="720"/>
      </w:pPr>
      <w:rPr>
        <w:rFonts w:hint="default"/>
        <w:lang w:val="en-US"/>
      </w:rPr>
    </w:lvl>
    <w:lvl w:ilvl="1" w:tentative="0">
      <w:start w:val="1"/>
      <w:numFmt w:val="decimal"/>
      <w:lvlText w:val="%1.%2"/>
      <w:lvlJc w:val="left"/>
      <w:pPr>
        <w:ind w:left="720" w:hanging="720"/>
      </w:pPr>
      <w:rPr>
        <w:rFonts w:hint="default"/>
        <w:b w:val="0"/>
        <w:i w:val="0"/>
      </w:rPr>
    </w:lvl>
    <w:lvl w:ilvl="2" w:tentative="0">
      <w:start w:val="1"/>
      <w:numFmt w:val="decimal"/>
      <w:lvlText w:val="%1.%2.%3"/>
      <w:lvlJc w:val="left"/>
      <w:pPr>
        <w:ind w:left="1440" w:hanging="720"/>
      </w:pPr>
      <w:rPr>
        <w:rFonts w:hint="default" w:ascii="Arial" w:hAnsi="Arial" w:cs="Arial"/>
        <w:b w:val="0"/>
        <w:i w:val="0"/>
        <w:color w:val="auto"/>
      </w:rPr>
    </w:lvl>
    <w:lvl w:ilvl="3" w:tentative="0">
      <w:start w:val="1"/>
      <w:numFmt w:val="lowerLetter"/>
      <w:lvlText w:val="(%4)"/>
      <w:lvlJc w:val="left"/>
      <w:pPr>
        <w:ind w:left="2160" w:hanging="720"/>
      </w:pPr>
      <w:rPr>
        <w:rFonts w:hint="default"/>
        <w:b w:val="0"/>
        <w:i w:val="0"/>
        <w:color w:val="auto"/>
      </w:rPr>
    </w:lvl>
    <w:lvl w:ilvl="4" w:tentative="0">
      <w:start w:val="1"/>
      <w:numFmt w:val="lowerRoman"/>
      <w:lvlText w:val="(%5)"/>
      <w:lvlJc w:val="left"/>
      <w:pPr>
        <w:ind w:left="2880" w:hanging="720"/>
      </w:pPr>
      <w:rPr>
        <w:rFonts w:hint="default"/>
      </w:rPr>
    </w:lvl>
    <w:lvl w:ilvl="5" w:tentative="0">
      <w:start w:val="1"/>
      <w:numFmt w:val="decimal"/>
      <w:lvlText w:val="%1.%2.%3.%4.%5.%6"/>
      <w:lvlJc w:val="left"/>
      <w:pPr>
        <w:ind w:left="4320" w:hanging="720"/>
      </w:pPr>
      <w:rPr>
        <w:rFonts w:hint="default"/>
      </w:rPr>
    </w:lvl>
    <w:lvl w:ilvl="6" w:tentative="0">
      <w:start w:val="1"/>
      <w:numFmt w:val="decimal"/>
      <w:pStyle w:val="3"/>
      <w:lvlText w:val="%1.%2.%3.%4.%5.%6.%7"/>
      <w:lvlJc w:val="left"/>
      <w:pPr>
        <w:ind w:left="5040" w:hanging="720"/>
      </w:pPr>
      <w:rPr>
        <w:rFonts w:hint="default"/>
      </w:rPr>
    </w:lvl>
    <w:lvl w:ilvl="7" w:tentative="0">
      <w:start w:val="1"/>
      <w:numFmt w:val="decimal"/>
      <w:pStyle w:val="4"/>
      <w:lvlText w:val="%1.%2.%3.%4.%5.%6.%7.%8"/>
      <w:lvlJc w:val="left"/>
      <w:pPr>
        <w:ind w:left="5760" w:hanging="720"/>
      </w:pPr>
      <w:rPr>
        <w:rFonts w:hint="default"/>
      </w:rPr>
    </w:lvl>
    <w:lvl w:ilvl="8" w:tentative="0">
      <w:start w:val="1"/>
      <w:numFmt w:val="decimal"/>
      <w:pStyle w:val="5"/>
      <w:lvlText w:val="%1.%2.%3.%4.%5.%6.%7.%8.%9"/>
      <w:lvlJc w:val="left"/>
      <w:pPr>
        <w:ind w:left="6480" w:hanging="720"/>
      </w:pPr>
      <w:rPr>
        <w:rFonts w:hint="default"/>
      </w:rPr>
    </w:lvl>
  </w:abstractNum>
  <w:abstractNum w:abstractNumId="1">
    <w:nsid w:val="6C70520A"/>
    <w:multiLevelType w:val="multilevel"/>
    <w:tmpl w:val="6C70520A"/>
    <w:lvl w:ilvl="0" w:tentative="0">
      <w:start w:val="1"/>
      <w:numFmt w:val="decimal"/>
      <w:lvlText w:val="%1."/>
      <w:lvlJc w:val="left"/>
      <w:pPr>
        <w:ind w:left="360" w:hanging="360"/>
      </w:pPr>
      <w:rPr>
        <w:rFonts w:hint="default"/>
        <w:b/>
      </w:rPr>
    </w:lvl>
    <w:lvl w:ilvl="1" w:tentative="0">
      <w:start w:val="1"/>
      <w:numFmt w:val="decimal"/>
      <w:isLgl/>
      <w:lvlText w:val="%1.%2"/>
      <w:lvlJc w:val="left"/>
      <w:pPr>
        <w:ind w:left="840" w:hanging="360"/>
      </w:pPr>
      <w:rPr>
        <w:rFonts w:hint="default"/>
      </w:rPr>
    </w:lvl>
    <w:lvl w:ilvl="2" w:tentative="0">
      <w:start w:val="1"/>
      <w:numFmt w:val="decimal"/>
      <w:isLgl/>
      <w:lvlText w:val="%1.%2.%3"/>
      <w:lvlJc w:val="left"/>
      <w:pPr>
        <w:ind w:left="1680" w:hanging="720"/>
      </w:pPr>
      <w:rPr>
        <w:rFonts w:hint="default"/>
      </w:rPr>
    </w:lvl>
    <w:lvl w:ilvl="3" w:tentative="0">
      <w:start w:val="1"/>
      <w:numFmt w:val="decimal"/>
      <w:isLgl/>
      <w:lvlText w:val="%1.%2.%3.%4"/>
      <w:lvlJc w:val="left"/>
      <w:pPr>
        <w:ind w:left="2160" w:hanging="720"/>
      </w:pPr>
      <w:rPr>
        <w:rFonts w:hint="default"/>
      </w:rPr>
    </w:lvl>
    <w:lvl w:ilvl="4" w:tentative="0">
      <w:start w:val="1"/>
      <w:numFmt w:val="decimal"/>
      <w:isLgl/>
      <w:lvlText w:val="%1.%2.%3.%4.%5"/>
      <w:lvlJc w:val="left"/>
      <w:pPr>
        <w:ind w:left="3000" w:hanging="1080"/>
      </w:pPr>
      <w:rPr>
        <w:rFonts w:hint="default"/>
      </w:rPr>
    </w:lvl>
    <w:lvl w:ilvl="5" w:tentative="0">
      <w:start w:val="1"/>
      <w:numFmt w:val="decimal"/>
      <w:isLgl/>
      <w:lvlText w:val="%1.%2.%3.%4.%5.%6"/>
      <w:lvlJc w:val="left"/>
      <w:pPr>
        <w:ind w:left="3480" w:hanging="1080"/>
      </w:pPr>
      <w:rPr>
        <w:rFonts w:hint="default"/>
      </w:rPr>
    </w:lvl>
    <w:lvl w:ilvl="6" w:tentative="0">
      <w:start w:val="1"/>
      <w:numFmt w:val="decimal"/>
      <w:isLgl/>
      <w:lvlText w:val="%1.%2.%3.%4.%5.%6.%7"/>
      <w:lvlJc w:val="left"/>
      <w:pPr>
        <w:ind w:left="4320" w:hanging="1440"/>
      </w:pPr>
      <w:rPr>
        <w:rFonts w:hint="default"/>
      </w:rPr>
    </w:lvl>
    <w:lvl w:ilvl="7" w:tentative="0">
      <w:start w:val="1"/>
      <w:numFmt w:val="decimal"/>
      <w:isLgl/>
      <w:lvlText w:val="%1.%2.%3.%4.%5.%6.%7.%8"/>
      <w:lvlJc w:val="left"/>
      <w:pPr>
        <w:ind w:left="4800" w:hanging="1440"/>
      </w:pPr>
      <w:rPr>
        <w:rFonts w:hint="default"/>
      </w:rPr>
    </w:lvl>
    <w:lvl w:ilvl="8" w:tentative="0">
      <w:start w:val="1"/>
      <w:numFmt w:val="decimal"/>
      <w:isLgl/>
      <w:lvlText w:val="%1.%2.%3.%4.%5.%6.%7.%8.%9"/>
      <w:lvlJc w:val="left"/>
      <w:pPr>
        <w:ind w:left="5640" w:hanging="1800"/>
      </w:pPr>
      <w:rPr>
        <w:rFont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doNotValidateAgainstSchema/>
  <w:doNotDemarcateInvalidXml/>
  <w:compat>
    <w:spaceForUL/>
    <w:balanceSingleByteDoubleByteWidth/>
    <w:doNotLeaveBackslashAlon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00325"/>
    <w:rsid w:val="000005E8"/>
    <w:rsid w:val="00002395"/>
    <w:rsid w:val="00002512"/>
    <w:rsid w:val="000040F4"/>
    <w:rsid w:val="00004B44"/>
    <w:rsid w:val="00005BBD"/>
    <w:rsid w:val="000067C3"/>
    <w:rsid w:val="000101F1"/>
    <w:rsid w:val="00010802"/>
    <w:rsid w:val="000147CB"/>
    <w:rsid w:val="00016501"/>
    <w:rsid w:val="00021517"/>
    <w:rsid w:val="000216D6"/>
    <w:rsid w:val="00021F46"/>
    <w:rsid w:val="000222D8"/>
    <w:rsid w:val="0002270F"/>
    <w:rsid w:val="000231C3"/>
    <w:rsid w:val="00023952"/>
    <w:rsid w:val="00024468"/>
    <w:rsid w:val="00024FC6"/>
    <w:rsid w:val="000258DD"/>
    <w:rsid w:val="000302A5"/>
    <w:rsid w:val="00030E7F"/>
    <w:rsid w:val="000313A0"/>
    <w:rsid w:val="00033D2B"/>
    <w:rsid w:val="00034E56"/>
    <w:rsid w:val="00036C7F"/>
    <w:rsid w:val="00037E4D"/>
    <w:rsid w:val="00040C81"/>
    <w:rsid w:val="00041304"/>
    <w:rsid w:val="00041AF3"/>
    <w:rsid w:val="00042A9C"/>
    <w:rsid w:val="00043C54"/>
    <w:rsid w:val="00044001"/>
    <w:rsid w:val="00044182"/>
    <w:rsid w:val="00044868"/>
    <w:rsid w:val="00047418"/>
    <w:rsid w:val="0005092C"/>
    <w:rsid w:val="00052292"/>
    <w:rsid w:val="000528A2"/>
    <w:rsid w:val="00052935"/>
    <w:rsid w:val="00052CB2"/>
    <w:rsid w:val="0005583B"/>
    <w:rsid w:val="00055A22"/>
    <w:rsid w:val="00055D0A"/>
    <w:rsid w:val="00057E00"/>
    <w:rsid w:val="000640DB"/>
    <w:rsid w:val="00064E1A"/>
    <w:rsid w:val="00065317"/>
    <w:rsid w:val="00065623"/>
    <w:rsid w:val="0007274A"/>
    <w:rsid w:val="000727CA"/>
    <w:rsid w:val="00072C93"/>
    <w:rsid w:val="00073C54"/>
    <w:rsid w:val="00073F22"/>
    <w:rsid w:val="0007589C"/>
    <w:rsid w:val="00075915"/>
    <w:rsid w:val="00076385"/>
    <w:rsid w:val="000766A2"/>
    <w:rsid w:val="00076C34"/>
    <w:rsid w:val="00076FFC"/>
    <w:rsid w:val="0008005B"/>
    <w:rsid w:val="000801B7"/>
    <w:rsid w:val="00081208"/>
    <w:rsid w:val="00082F5D"/>
    <w:rsid w:val="000831E5"/>
    <w:rsid w:val="00083F09"/>
    <w:rsid w:val="00085245"/>
    <w:rsid w:val="000860F2"/>
    <w:rsid w:val="0008636A"/>
    <w:rsid w:val="00087047"/>
    <w:rsid w:val="0008789F"/>
    <w:rsid w:val="000913A5"/>
    <w:rsid w:val="00092F85"/>
    <w:rsid w:val="000945CA"/>
    <w:rsid w:val="00094E21"/>
    <w:rsid w:val="00095770"/>
    <w:rsid w:val="00096432"/>
    <w:rsid w:val="00096859"/>
    <w:rsid w:val="00096F8D"/>
    <w:rsid w:val="000975CC"/>
    <w:rsid w:val="000A0D39"/>
    <w:rsid w:val="000A12EC"/>
    <w:rsid w:val="000A1482"/>
    <w:rsid w:val="000A1C30"/>
    <w:rsid w:val="000A31ED"/>
    <w:rsid w:val="000A34B9"/>
    <w:rsid w:val="000A4497"/>
    <w:rsid w:val="000A5C7D"/>
    <w:rsid w:val="000A756D"/>
    <w:rsid w:val="000A7F1F"/>
    <w:rsid w:val="000B2733"/>
    <w:rsid w:val="000B3133"/>
    <w:rsid w:val="000B3FF5"/>
    <w:rsid w:val="000B44D7"/>
    <w:rsid w:val="000C0207"/>
    <w:rsid w:val="000C0D57"/>
    <w:rsid w:val="000C13C9"/>
    <w:rsid w:val="000C3EB0"/>
    <w:rsid w:val="000C4530"/>
    <w:rsid w:val="000C5606"/>
    <w:rsid w:val="000C7DD3"/>
    <w:rsid w:val="000D1906"/>
    <w:rsid w:val="000D1D9D"/>
    <w:rsid w:val="000D250E"/>
    <w:rsid w:val="000D3B2C"/>
    <w:rsid w:val="000D3FD8"/>
    <w:rsid w:val="000D4423"/>
    <w:rsid w:val="000D5301"/>
    <w:rsid w:val="000D5955"/>
    <w:rsid w:val="000D6A29"/>
    <w:rsid w:val="000D7E51"/>
    <w:rsid w:val="000E109E"/>
    <w:rsid w:val="000E1A0A"/>
    <w:rsid w:val="000E1BAB"/>
    <w:rsid w:val="000E2F25"/>
    <w:rsid w:val="000E3490"/>
    <w:rsid w:val="000E378E"/>
    <w:rsid w:val="000E4763"/>
    <w:rsid w:val="000E4AD6"/>
    <w:rsid w:val="000E507C"/>
    <w:rsid w:val="000E55C3"/>
    <w:rsid w:val="000E615F"/>
    <w:rsid w:val="000E6836"/>
    <w:rsid w:val="000F0A6F"/>
    <w:rsid w:val="000F0E35"/>
    <w:rsid w:val="000F15CD"/>
    <w:rsid w:val="000F1784"/>
    <w:rsid w:val="000F2992"/>
    <w:rsid w:val="000F4908"/>
    <w:rsid w:val="000F657C"/>
    <w:rsid w:val="000F74FE"/>
    <w:rsid w:val="00100C0F"/>
    <w:rsid w:val="00101AEA"/>
    <w:rsid w:val="00103309"/>
    <w:rsid w:val="00105494"/>
    <w:rsid w:val="001112D1"/>
    <w:rsid w:val="0011188A"/>
    <w:rsid w:val="00111BDF"/>
    <w:rsid w:val="00111BF4"/>
    <w:rsid w:val="00112037"/>
    <w:rsid w:val="00112B90"/>
    <w:rsid w:val="00116A3B"/>
    <w:rsid w:val="0011795B"/>
    <w:rsid w:val="00122415"/>
    <w:rsid w:val="00122883"/>
    <w:rsid w:val="00122C64"/>
    <w:rsid w:val="0012304A"/>
    <w:rsid w:val="0012305C"/>
    <w:rsid w:val="00123A7D"/>
    <w:rsid w:val="00124EEA"/>
    <w:rsid w:val="001250C4"/>
    <w:rsid w:val="00125D9D"/>
    <w:rsid w:val="00126CAF"/>
    <w:rsid w:val="00126D8F"/>
    <w:rsid w:val="00127D60"/>
    <w:rsid w:val="00132159"/>
    <w:rsid w:val="001323F2"/>
    <w:rsid w:val="00133DF9"/>
    <w:rsid w:val="00134513"/>
    <w:rsid w:val="0013458B"/>
    <w:rsid w:val="001348C1"/>
    <w:rsid w:val="00135904"/>
    <w:rsid w:val="001403AE"/>
    <w:rsid w:val="00140E25"/>
    <w:rsid w:val="0014121A"/>
    <w:rsid w:val="0014173C"/>
    <w:rsid w:val="0014297B"/>
    <w:rsid w:val="00143BBD"/>
    <w:rsid w:val="00144279"/>
    <w:rsid w:val="001444BE"/>
    <w:rsid w:val="001454B0"/>
    <w:rsid w:val="001459C4"/>
    <w:rsid w:val="001469D9"/>
    <w:rsid w:val="00146F14"/>
    <w:rsid w:val="001511ED"/>
    <w:rsid w:val="00151340"/>
    <w:rsid w:val="00151E44"/>
    <w:rsid w:val="00154014"/>
    <w:rsid w:val="00155280"/>
    <w:rsid w:val="001557AB"/>
    <w:rsid w:val="0015591A"/>
    <w:rsid w:val="00156E71"/>
    <w:rsid w:val="00157012"/>
    <w:rsid w:val="00157191"/>
    <w:rsid w:val="001602B7"/>
    <w:rsid w:val="00162A42"/>
    <w:rsid w:val="00163736"/>
    <w:rsid w:val="00165961"/>
    <w:rsid w:val="00167CD5"/>
    <w:rsid w:val="001707E5"/>
    <w:rsid w:val="001708A2"/>
    <w:rsid w:val="00171A34"/>
    <w:rsid w:val="0017353D"/>
    <w:rsid w:val="00173F38"/>
    <w:rsid w:val="0017437B"/>
    <w:rsid w:val="00174586"/>
    <w:rsid w:val="0017499A"/>
    <w:rsid w:val="00174C43"/>
    <w:rsid w:val="001801CF"/>
    <w:rsid w:val="001806C7"/>
    <w:rsid w:val="00182250"/>
    <w:rsid w:val="001832DB"/>
    <w:rsid w:val="00183F6E"/>
    <w:rsid w:val="001845B5"/>
    <w:rsid w:val="00185B9E"/>
    <w:rsid w:val="001873A6"/>
    <w:rsid w:val="00187AFB"/>
    <w:rsid w:val="00187C48"/>
    <w:rsid w:val="00191015"/>
    <w:rsid w:val="00191093"/>
    <w:rsid w:val="00191280"/>
    <w:rsid w:val="001913C7"/>
    <w:rsid w:val="001913E0"/>
    <w:rsid w:val="0019466C"/>
    <w:rsid w:val="00194C9B"/>
    <w:rsid w:val="00195246"/>
    <w:rsid w:val="001955FB"/>
    <w:rsid w:val="0019567C"/>
    <w:rsid w:val="00195F2F"/>
    <w:rsid w:val="00197A4D"/>
    <w:rsid w:val="001A008D"/>
    <w:rsid w:val="001A03F1"/>
    <w:rsid w:val="001A0A0C"/>
    <w:rsid w:val="001A217C"/>
    <w:rsid w:val="001A4F54"/>
    <w:rsid w:val="001A532F"/>
    <w:rsid w:val="001A66F5"/>
    <w:rsid w:val="001A70AC"/>
    <w:rsid w:val="001A748F"/>
    <w:rsid w:val="001A7693"/>
    <w:rsid w:val="001A7737"/>
    <w:rsid w:val="001A7E8D"/>
    <w:rsid w:val="001B1414"/>
    <w:rsid w:val="001B18A7"/>
    <w:rsid w:val="001B27B1"/>
    <w:rsid w:val="001B2C04"/>
    <w:rsid w:val="001B3095"/>
    <w:rsid w:val="001B3AA3"/>
    <w:rsid w:val="001B4D35"/>
    <w:rsid w:val="001B6490"/>
    <w:rsid w:val="001B7D66"/>
    <w:rsid w:val="001B7EF4"/>
    <w:rsid w:val="001C0C5C"/>
    <w:rsid w:val="001C215F"/>
    <w:rsid w:val="001C34E6"/>
    <w:rsid w:val="001C39A6"/>
    <w:rsid w:val="001C5270"/>
    <w:rsid w:val="001C5451"/>
    <w:rsid w:val="001C7A3F"/>
    <w:rsid w:val="001D02D3"/>
    <w:rsid w:val="001D08BD"/>
    <w:rsid w:val="001D096F"/>
    <w:rsid w:val="001D194D"/>
    <w:rsid w:val="001D2FDB"/>
    <w:rsid w:val="001D3899"/>
    <w:rsid w:val="001D5F87"/>
    <w:rsid w:val="001D78CA"/>
    <w:rsid w:val="001E2058"/>
    <w:rsid w:val="001E2459"/>
    <w:rsid w:val="001E45E8"/>
    <w:rsid w:val="001E5C5E"/>
    <w:rsid w:val="001E696E"/>
    <w:rsid w:val="001E7A67"/>
    <w:rsid w:val="001F200D"/>
    <w:rsid w:val="001F2F73"/>
    <w:rsid w:val="001F4475"/>
    <w:rsid w:val="001F5458"/>
    <w:rsid w:val="001F7F3C"/>
    <w:rsid w:val="0020044A"/>
    <w:rsid w:val="00200AB1"/>
    <w:rsid w:val="00200B4C"/>
    <w:rsid w:val="00202440"/>
    <w:rsid w:val="00203952"/>
    <w:rsid w:val="0020446A"/>
    <w:rsid w:val="002044AC"/>
    <w:rsid w:val="0020498F"/>
    <w:rsid w:val="00205254"/>
    <w:rsid w:val="00205D04"/>
    <w:rsid w:val="00206160"/>
    <w:rsid w:val="00207CC7"/>
    <w:rsid w:val="00210511"/>
    <w:rsid w:val="00212548"/>
    <w:rsid w:val="002125A2"/>
    <w:rsid w:val="00213617"/>
    <w:rsid w:val="002137CB"/>
    <w:rsid w:val="00213F04"/>
    <w:rsid w:val="0021425B"/>
    <w:rsid w:val="0021610A"/>
    <w:rsid w:val="00216797"/>
    <w:rsid w:val="00216965"/>
    <w:rsid w:val="0021760B"/>
    <w:rsid w:val="0022018A"/>
    <w:rsid w:val="00223699"/>
    <w:rsid w:val="00223EAB"/>
    <w:rsid w:val="0022432B"/>
    <w:rsid w:val="0022450E"/>
    <w:rsid w:val="002253B2"/>
    <w:rsid w:val="00225860"/>
    <w:rsid w:val="0022719F"/>
    <w:rsid w:val="002279D4"/>
    <w:rsid w:val="00227FE4"/>
    <w:rsid w:val="00230345"/>
    <w:rsid w:val="00233107"/>
    <w:rsid w:val="002343A9"/>
    <w:rsid w:val="002355F3"/>
    <w:rsid w:val="0023695A"/>
    <w:rsid w:val="00236FED"/>
    <w:rsid w:val="0023715E"/>
    <w:rsid w:val="0023716F"/>
    <w:rsid w:val="00237923"/>
    <w:rsid w:val="0024043F"/>
    <w:rsid w:val="00242371"/>
    <w:rsid w:val="002427A6"/>
    <w:rsid w:val="002440E4"/>
    <w:rsid w:val="002460BC"/>
    <w:rsid w:val="00250E5A"/>
    <w:rsid w:val="002512BE"/>
    <w:rsid w:val="00251AE9"/>
    <w:rsid w:val="002529F2"/>
    <w:rsid w:val="002530ED"/>
    <w:rsid w:val="0025343D"/>
    <w:rsid w:val="00255470"/>
    <w:rsid w:val="00255DD4"/>
    <w:rsid w:val="00255E2A"/>
    <w:rsid w:val="00257824"/>
    <w:rsid w:val="00260130"/>
    <w:rsid w:val="002616B1"/>
    <w:rsid w:val="00262124"/>
    <w:rsid w:val="0026307E"/>
    <w:rsid w:val="002634E7"/>
    <w:rsid w:val="00265B97"/>
    <w:rsid w:val="00265DD1"/>
    <w:rsid w:val="0026606A"/>
    <w:rsid w:val="002665CA"/>
    <w:rsid w:val="00266A2F"/>
    <w:rsid w:val="00267FAD"/>
    <w:rsid w:val="002709FE"/>
    <w:rsid w:val="00272C87"/>
    <w:rsid w:val="00273914"/>
    <w:rsid w:val="0027409F"/>
    <w:rsid w:val="00274673"/>
    <w:rsid w:val="00275209"/>
    <w:rsid w:val="0027580B"/>
    <w:rsid w:val="0027636E"/>
    <w:rsid w:val="00277217"/>
    <w:rsid w:val="00280432"/>
    <w:rsid w:val="00280EDB"/>
    <w:rsid w:val="00283427"/>
    <w:rsid w:val="002836EB"/>
    <w:rsid w:val="002839C8"/>
    <w:rsid w:val="00287830"/>
    <w:rsid w:val="00290EAD"/>
    <w:rsid w:val="002915E4"/>
    <w:rsid w:val="002920CC"/>
    <w:rsid w:val="00292FCC"/>
    <w:rsid w:val="0029422B"/>
    <w:rsid w:val="002944A1"/>
    <w:rsid w:val="00297D82"/>
    <w:rsid w:val="002A00AA"/>
    <w:rsid w:val="002A1C2B"/>
    <w:rsid w:val="002A2C71"/>
    <w:rsid w:val="002A3528"/>
    <w:rsid w:val="002A6F8B"/>
    <w:rsid w:val="002A7530"/>
    <w:rsid w:val="002A7858"/>
    <w:rsid w:val="002B075E"/>
    <w:rsid w:val="002B1A22"/>
    <w:rsid w:val="002B393E"/>
    <w:rsid w:val="002B7D11"/>
    <w:rsid w:val="002C04B4"/>
    <w:rsid w:val="002C1DB7"/>
    <w:rsid w:val="002C2B2A"/>
    <w:rsid w:val="002C43F1"/>
    <w:rsid w:val="002C47CD"/>
    <w:rsid w:val="002C4FDD"/>
    <w:rsid w:val="002C5CDB"/>
    <w:rsid w:val="002C62F5"/>
    <w:rsid w:val="002C68FF"/>
    <w:rsid w:val="002C6E13"/>
    <w:rsid w:val="002D06BD"/>
    <w:rsid w:val="002D162D"/>
    <w:rsid w:val="002D1857"/>
    <w:rsid w:val="002D1F7C"/>
    <w:rsid w:val="002D3E01"/>
    <w:rsid w:val="002D3F32"/>
    <w:rsid w:val="002D568E"/>
    <w:rsid w:val="002D5970"/>
    <w:rsid w:val="002D6F5D"/>
    <w:rsid w:val="002E07AF"/>
    <w:rsid w:val="002E0D6A"/>
    <w:rsid w:val="002E159E"/>
    <w:rsid w:val="002E24D5"/>
    <w:rsid w:val="002E5970"/>
    <w:rsid w:val="002E67DC"/>
    <w:rsid w:val="002E697F"/>
    <w:rsid w:val="002E7555"/>
    <w:rsid w:val="002F0B9E"/>
    <w:rsid w:val="002F0D65"/>
    <w:rsid w:val="002F145C"/>
    <w:rsid w:val="002F1D32"/>
    <w:rsid w:val="002F2D63"/>
    <w:rsid w:val="002F2F91"/>
    <w:rsid w:val="002F34E0"/>
    <w:rsid w:val="002F427A"/>
    <w:rsid w:val="002F684B"/>
    <w:rsid w:val="002F7D5C"/>
    <w:rsid w:val="0030192C"/>
    <w:rsid w:val="0030272C"/>
    <w:rsid w:val="00306B49"/>
    <w:rsid w:val="00307C1C"/>
    <w:rsid w:val="00307FA3"/>
    <w:rsid w:val="00310CB5"/>
    <w:rsid w:val="00310DC9"/>
    <w:rsid w:val="00312691"/>
    <w:rsid w:val="003126FD"/>
    <w:rsid w:val="00312BA1"/>
    <w:rsid w:val="003132BD"/>
    <w:rsid w:val="0031547D"/>
    <w:rsid w:val="003173A5"/>
    <w:rsid w:val="003174EC"/>
    <w:rsid w:val="00320F52"/>
    <w:rsid w:val="00321C1B"/>
    <w:rsid w:val="00322527"/>
    <w:rsid w:val="00323540"/>
    <w:rsid w:val="00323967"/>
    <w:rsid w:val="003248B2"/>
    <w:rsid w:val="003249AD"/>
    <w:rsid w:val="00324B37"/>
    <w:rsid w:val="00326259"/>
    <w:rsid w:val="003273EA"/>
    <w:rsid w:val="00330A95"/>
    <w:rsid w:val="00333C3A"/>
    <w:rsid w:val="00334BB7"/>
    <w:rsid w:val="003373EA"/>
    <w:rsid w:val="00340F0D"/>
    <w:rsid w:val="00340FA7"/>
    <w:rsid w:val="00341CD5"/>
    <w:rsid w:val="0034370B"/>
    <w:rsid w:val="00344129"/>
    <w:rsid w:val="00351F63"/>
    <w:rsid w:val="00352012"/>
    <w:rsid w:val="00352782"/>
    <w:rsid w:val="00352C1F"/>
    <w:rsid w:val="00355F78"/>
    <w:rsid w:val="003566B0"/>
    <w:rsid w:val="003574A3"/>
    <w:rsid w:val="0035790C"/>
    <w:rsid w:val="00360905"/>
    <w:rsid w:val="0036197D"/>
    <w:rsid w:val="00361F30"/>
    <w:rsid w:val="00364212"/>
    <w:rsid w:val="00365253"/>
    <w:rsid w:val="00366FB1"/>
    <w:rsid w:val="00367A72"/>
    <w:rsid w:val="00367C09"/>
    <w:rsid w:val="003704FB"/>
    <w:rsid w:val="00370FFD"/>
    <w:rsid w:val="0037157D"/>
    <w:rsid w:val="0037308A"/>
    <w:rsid w:val="00375662"/>
    <w:rsid w:val="00377B15"/>
    <w:rsid w:val="00377C76"/>
    <w:rsid w:val="00377F9F"/>
    <w:rsid w:val="00381031"/>
    <w:rsid w:val="00381217"/>
    <w:rsid w:val="0038132F"/>
    <w:rsid w:val="003830B8"/>
    <w:rsid w:val="00383776"/>
    <w:rsid w:val="0038525A"/>
    <w:rsid w:val="00385CD2"/>
    <w:rsid w:val="003862C9"/>
    <w:rsid w:val="003865CE"/>
    <w:rsid w:val="00387A55"/>
    <w:rsid w:val="003900C6"/>
    <w:rsid w:val="003908A5"/>
    <w:rsid w:val="00390CB6"/>
    <w:rsid w:val="003916B1"/>
    <w:rsid w:val="00393506"/>
    <w:rsid w:val="003939FA"/>
    <w:rsid w:val="00394776"/>
    <w:rsid w:val="0039589C"/>
    <w:rsid w:val="00395B74"/>
    <w:rsid w:val="00395DBD"/>
    <w:rsid w:val="003964BD"/>
    <w:rsid w:val="00396759"/>
    <w:rsid w:val="00396871"/>
    <w:rsid w:val="00396E31"/>
    <w:rsid w:val="00397BB0"/>
    <w:rsid w:val="003A13BB"/>
    <w:rsid w:val="003A3ED8"/>
    <w:rsid w:val="003A5AF7"/>
    <w:rsid w:val="003A78E0"/>
    <w:rsid w:val="003B18CC"/>
    <w:rsid w:val="003B27A8"/>
    <w:rsid w:val="003B2F9A"/>
    <w:rsid w:val="003B396E"/>
    <w:rsid w:val="003B558C"/>
    <w:rsid w:val="003B5C92"/>
    <w:rsid w:val="003B5EEE"/>
    <w:rsid w:val="003B6FDC"/>
    <w:rsid w:val="003C0EA3"/>
    <w:rsid w:val="003C1B2C"/>
    <w:rsid w:val="003C30F8"/>
    <w:rsid w:val="003C4ACA"/>
    <w:rsid w:val="003C555D"/>
    <w:rsid w:val="003C5868"/>
    <w:rsid w:val="003C58E7"/>
    <w:rsid w:val="003C59AF"/>
    <w:rsid w:val="003C5F6D"/>
    <w:rsid w:val="003C6D69"/>
    <w:rsid w:val="003C6F41"/>
    <w:rsid w:val="003C7055"/>
    <w:rsid w:val="003C7650"/>
    <w:rsid w:val="003D120F"/>
    <w:rsid w:val="003D1593"/>
    <w:rsid w:val="003D28BC"/>
    <w:rsid w:val="003D5C0A"/>
    <w:rsid w:val="003D668C"/>
    <w:rsid w:val="003D7EEB"/>
    <w:rsid w:val="003E3FD7"/>
    <w:rsid w:val="003E6A6C"/>
    <w:rsid w:val="003E75DB"/>
    <w:rsid w:val="003F1212"/>
    <w:rsid w:val="003F1799"/>
    <w:rsid w:val="003F2C3D"/>
    <w:rsid w:val="003F32D2"/>
    <w:rsid w:val="003F3424"/>
    <w:rsid w:val="003F41A9"/>
    <w:rsid w:val="003F4CD1"/>
    <w:rsid w:val="004000BC"/>
    <w:rsid w:val="00400CB3"/>
    <w:rsid w:val="004016A6"/>
    <w:rsid w:val="0040475E"/>
    <w:rsid w:val="00406D5C"/>
    <w:rsid w:val="00410188"/>
    <w:rsid w:val="004106E5"/>
    <w:rsid w:val="004119B5"/>
    <w:rsid w:val="004121D0"/>
    <w:rsid w:val="00412272"/>
    <w:rsid w:val="004125DC"/>
    <w:rsid w:val="00412823"/>
    <w:rsid w:val="004128E7"/>
    <w:rsid w:val="00413457"/>
    <w:rsid w:val="00413A5B"/>
    <w:rsid w:val="00414D4C"/>
    <w:rsid w:val="00416740"/>
    <w:rsid w:val="00417CD6"/>
    <w:rsid w:val="00420CEE"/>
    <w:rsid w:val="00421091"/>
    <w:rsid w:val="00421785"/>
    <w:rsid w:val="0042271A"/>
    <w:rsid w:val="00424ED7"/>
    <w:rsid w:val="00425991"/>
    <w:rsid w:val="00426305"/>
    <w:rsid w:val="0042648A"/>
    <w:rsid w:val="004271DD"/>
    <w:rsid w:val="0042744C"/>
    <w:rsid w:val="00427F7F"/>
    <w:rsid w:val="0043093C"/>
    <w:rsid w:val="00431E28"/>
    <w:rsid w:val="00432513"/>
    <w:rsid w:val="004327B3"/>
    <w:rsid w:val="00432AFD"/>
    <w:rsid w:val="00437BB7"/>
    <w:rsid w:val="004402EC"/>
    <w:rsid w:val="00440DCE"/>
    <w:rsid w:val="00442719"/>
    <w:rsid w:val="00442984"/>
    <w:rsid w:val="00446770"/>
    <w:rsid w:val="00447317"/>
    <w:rsid w:val="004524B4"/>
    <w:rsid w:val="00453189"/>
    <w:rsid w:val="00453CAE"/>
    <w:rsid w:val="00453F9A"/>
    <w:rsid w:val="004554FC"/>
    <w:rsid w:val="00456812"/>
    <w:rsid w:val="004603E5"/>
    <w:rsid w:val="004610A9"/>
    <w:rsid w:val="004616AE"/>
    <w:rsid w:val="0046276D"/>
    <w:rsid w:val="00466684"/>
    <w:rsid w:val="00466AF9"/>
    <w:rsid w:val="00466D4E"/>
    <w:rsid w:val="00467077"/>
    <w:rsid w:val="004672BA"/>
    <w:rsid w:val="00467463"/>
    <w:rsid w:val="00467B0C"/>
    <w:rsid w:val="00470CC5"/>
    <w:rsid w:val="00471D1B"/>
    <w:rsid w:val="00472F44"/>
    <w:rsid w:val="00473228"/>
    <w:rsid w:val="004736F9"/>
    <w:rsid w:val="00473B32"/>
    <w:rsid w:val="004743A5"/>
    <w:rsid w:val="00474D37"/>
    <w:rsid w:val="00475D71"/>
    <w:rsid w:val="004762F3"/>
    <w:rsid w:val="004768AB"/>
    <w:rsid w:val="00476A2A"/>
    <w:rsid w:val="00477FAD"/>
    <w:rsid w:val="00483D5E"/>
    <w:rsid w:val="0048426F"/>
    <w:rsid w:val="004846DA"/>
    <w:rsid w:val="00484BD5"/>
    <w:rsid w:val="00487A63"/>
    <w:rsid w:val="004910A8"/>
    <w:rsid w:val="004912AD"/>
    <w:rsid w:val="0049157E"/>
    <w:rsid w:val="0049181A"/>
    <w:rsid w:val="00493C30"/>
    <w:rsid w:val="00494413"/>
    <w:rsid w:val="00495A86"/>
    <w:rsid w:val="00497A4C"/>
    <w:rsid w:val="004A00F5"/>
    <w:rsid w:val="004A0A51"/>
    <w:rsid w:val="004A0A87"/>
    <w:rsid w:val="004A11D7"/>
    <w:rsid w:val="004A1D1A"/>
    <w:rsid w:val="004A1D89"/>
    <w:rsid w:val="004A207E"/>
    <w:rsid w:val="004A2547"/>
    <w:rsid w:val="004A38D2"/>
    <w:rsid w:val="004A5BAA"/>
    <w:rsid w:val="004B0F2B"/>
    <w:rsid w:val="004B3439"/>
    <w:rsid w:val="004B6317"/>
    <w:rsid w:val="004B6716"/>
    <w:rsid w:val="004B79E1"/>
    <w:rsid w:val="004C04D0"/>
    <w:rsid w:val="004C10EC"/>
    <w:rsid w:val="004C2153"/>
    <w:rsid w:val="004C2582"/>
    <w:rsid w:val="004C3499"/>
    <w:rsid w:val="004C3B11"/>
    <w:rsid w:val="004C50D5"/>
    <w:rsid w:val="004C7279"/>
    <w:rsid w:val="004C7381"/>
    <w:rsid w:val="004C78B1"/>
    <w:rsid w:val="004D04F7"/>
    <w:rsid w:val="004D08A3"/>
    <w:rsid w:val="004D1D28"/>
    <w:rsid w:val="004D343F"/>
    <w:rsid w:val="004D3A66"/>
    <w:rsid w:val="004D3F84"/>
    <w:rsid w:val="004D55D0"/>
    <w:rsid w:val="004D6143"/>
    <w:rsid w:val="004D7665"/>
    <w:rsid w:val="004D7BC0"/>
    <w:rsid w:val="004E0472"/>
    <w:rsid w:val="004E1700"/>
    <w:rsid w:val="004E2E9C"/>
    <w:rsid w:val="004E3264"/>
    <w:rsid w:val="004E3405"/>
    <w:rsid w:val="004E3904"/>
    <w:rsid w:val="004E532A"/>
    <w:rsid w:val="004E5ACC"/>
    <w:rsid w:val="004E60D3"/>
    <w:rsid w:val="004E7B9B"/>
    <w:rsid w:val="004F0BC3"/>
    <w:rsid w:val="004F1691"/>
    <w:rsid w:val="004F1D31"/>
    <w:rsid w:val="004F2CF6"/>
    <w:rsid w:val="004F35C3"/>
    <w:rsid w:val="004F3E31"/>
    <w:rsid w:val="004F3EAA"/>
    <w:rsid w:val="004F4087"/>
    <w:rsid w:val="004F44D8"/>
    <w:rsid w:val="004F461E"/>
    <w:rsid w:val="004F5FC4"/>
    <w:rsid w:val="00500913"/>
    <w:rsid w:val="00501150"/>
    <w:rsid w:val="005039F1"/>
    <w:rsid w:val="00503AF4"/>
    <w:rsid w:val="005040FC"/>
    <w:rsid w:val="00504385"/>
    <w:rsid w:val="0050585F"/>
    <w:rsid w:val="00507898"/>
    <w:rsid w:val="0051062E"/>
    <w:rsid w:val="00510D64"/>
    <w:rsid w:val="0051122C"/>
    <w:rsid w:val="00511AE9"/>
    <w:rsid w:val="005133AE"/>
    <w:rsid w:val="00515A2D"/>
    <w:rsid w:val="00515E19"/>
    <w:rsid w:val="00517D5E"/>
    <w:rsid w:val="00520C18"/>
    <w:rsid w:val="00521273"/>
    <w:rsid w:val="00521D16"/>
    <w:rsid w:val="00523316"/>
    <w:rsid w:val="005246F4"/>
    <w:rsid w:val="00524D7E"/>
    <w:rsid w:val="00525126"/>
    <w:rsid w:val="00525258"/>
    <w:rsid w:val="0052549F"/>
    <w:rsid w:val="00526F13"/>
    <w:rsid w:val="0052769C"/>
    <w:rsid w:val="005279C8"/>
    <w:rsid w:val="005304F1"/>
    <w:rsid w:val="0053083E"/>
    <w:rsid w:val="00530871"/>
    <w:rsid w:val="00531980"/>
    <w:rsid w:val="00531B3C"/>
    <w:rsid w:val="00532DFA"/>
    <w:rsid w:val="00532E19"/>
    <w:rsid w:val="0053544B"/>
    <w:rsid w:val="005358B5"/>
    <w:rsid w:val="0053784A"/>
    <w:rsid w:val="005409A6"/>
    <w:rsid w:val="00540FE1"/>
    <w:rsid w:val="0054172D"/>
    <w:rsid w:val="0054457C"/>
    <w:rsid w:val="0054492D"/>
    <w:rsid w:val="0054536C"/>
    <w:rsid w:val="005464D4"/>
    <w:rsid w:val="00546C60"/>
    <w:rsid w:val="0055096F"/>
    <w:rsid w:val="005531D9"/>
    <w:rsid w:val="00553A47"/>
    <w:rsid w:val="0055431C"/>
    <w:rsid w:val="005546E0"/>
    <w:rsid w:val="00555AF9"/>
    <w:rsid w:val="005566D5"/>
    <w:rsid w:val="0055694A"/>
    <w:rsid w:val="00556951"/>
    <w:rsid w:val="00556FEB"/>
    <w:rsid w:val="00561943"/>
    <w:rsid w:val="00562271"/>
    <w:rsid w:val="005622D2"/>
    <w:rsid w:val="0056244D"/>
    <w:rsid w:val="00562541"/>
    <w:rsid w:val="005638B9"/>
    <w:rsid w:val="0056426A"/>
    <w:rsid w:val="0056550A"/>
    <w:rsid w:val="00565EA9"/>
    <w:rsid w:val="00566C1E"/>
    <w:rsid w:val="005707DD"/>
    <w:rsid w:val="0057086A"/>
    <w:rsid w:val="00570A2D"/>
    <w:rsid w:val="00572D52"/>
    <w:rsid w:val="00572F14"/>
    <w:rsid w:val="00574958"/>
    <w:rsid w:val="00576D3B"/>
    <w:rsid w:val="00581BB9"/>
    <w:rsid w:val="005824D3"/>
    <w:rsid w:val="00582718"/>
    <w:rsid w:val="00582733"/>
    <w:rsid w:val="005830A8"/>
    <w:rsid w:val="00585F66"/>
    <w:rsid w:val="005869AD"/>
    <w:rsid w:val="00587758"/>
    <w:rsid w:val="00587FCF"/>
    <w:rsid w:val="005902CC"/>
    <w:rsid w:val="0059056A"/>
    <w:rsid w:val="0059328F"/>
    <w:rsid w:val="00593D83"/>
    <w:rsid w:val="00594E70"/>
    <w:rsid w:val="00594ECE"/>
    <w:rsid w:val="0059531A"/>
    <w:rsid w:val="0059683D"/>
    <w:rsid w:val="00597825"/>
    <w:rsid w:val="005A1E55"/>
    <w:rsid w:val="005A214A"/>
    <w:rsid w:val="005A245A"/>
    <w:rsid w:val="005A31B6"/>
    <w:rsid w:val="005A32A3"/>
    <w:rsid w:val="005A43BF"/>
    <w:rsid w:val="005A5903"/>
    <w:rsid w:val="005A59C9"/>
    <w:rsid w:val="005A7D20"/>
    <w:rsid w:val="005B06D9"/>
    <w:rsid w:val="005B44CC"/>
    <w:rsid w:val="005B682B"/>
    <w:rsid w:val="005B720C"/>
    <w:rsid w:val="005C0DC6"/>
    <w:rsid w:val="005C107C"/>
    <w:rsid w:val="005C1F5D"/>
    <w:rsid w:val="005C3491"/>
    <w:rsid w:val="005C36F3"/>
    <w:rsid w:val="005C4046"/>
    <w:rsid w:val="005C419F"/>
    <w:rsid w:val="005C4FDD"/>
    <w:rsid w:val="005C5778"/>
    <w:rsid w:val="005C5B8A"/>
    <w:rsid w:val="005C61E3"/>
    <w:rsid w:val="005D0F86"/>
    <w:rsid w:val="005D1E45"/>
    <w:rsid w:val="005D3225"/>
    <w:rsid w:val="005D3BAE"/>
    <w:rsid w:val="005D5202"/>
    <w:rsid w:val="005D656E"/>
    <w:rsid w:val="005D6720"/>
    <w:rsid w:val="005D6B91"/>
    <w:rsid w:val="005D771F"/>
    <w:rsid w:val="005D7A5E"/>
    <w:rsid w:val="005E06A5"/>
    <w:rsid w:val="005E1B18"/>
    <w:rsid w:val="005E2F67"/>
    <w:rsid w:val="005E3E6A"/>
    <w:rsid w:val="005E44DF"/>
    <w:rsid w:val="005E4604"/>
    <w:rsid w:val="005E48FE"/>
    <w:rsid w:val="005E5204"/>
    <w:rsid w:val="005E55A3"/>
    <w:rsid w:val="005E6652"/>
    <w:rsid w:val="005F0568"/>
    <w:rsid w:val="005F0B0C"/>
    <w:rsid w:val="005F33F9"/>
    <w:rsid w:val="005F4573"/>
    <w:rsid w:val="005F4724"/>
    <w:rsid w:val="005F4E5B"/>
    <w:rsid w:val="005F5C16"/>
    <w:rsid w:val="005F5D6F"/>
    <w:rsid w:val="005F5FE8"/>
    <w:rsid w:val="005F6501"/>
    <w:rsid w:val="005F787A"/>
    <w:rsid w:val="005F799E"/>
    <w:rsid w:val="006000C8"/>
    <w:rsid w:val="00600EA3"/>
    <w:rsid w:val="00601CA2"/>
    <w:rsid w:val="00602B2B"/>
    <w:rsid w:val="00602F19"/>
    <w:rsid w:val="006037BF"/>
    <w:rsid w:val="00603B44"/>
    <w:rsid w:val="00604D21"/>
    <w:rsid w:val="00604D2A"/>
    <w:rsid w:val="00605780"/>
    <w:rsid w:val="00605D10"/>
    <w:rsid w:val="00605DCC"/>
    <w:rsid w:val="006064F5"/>
    <w:rsid w:val="00606853"/>
    <w:rsid w:val="00607742"/>
    <w:rsid w:val="00607833"/>
    <w:rsid w:val="006129E4"/>
    <w:rsid w:val="00612BE5"/>
    <w:rsid w:val="00612EB5"/>
    <w:rsid w:val="00614B35"/>
    <w:rsid w:val="00614DB0"/>
    <w:rsid w:val="00615706"/>
    <w:rsid w:val="006162A1"/>
    <w:rsid w:val="00616C95"/>
    <w:rsid w:val="0061777F"/>
    <w:rsid w:val="0062143A"/>
    <w:rsid w:val="006219B6"/>
    <w:rsid w:val="00621CBA"/>
    <w:rsid w:val="00623001"/>
    <w:rsid w:val="00623E19"/>
    <w:rsid w:val="006246DB"/>
    <w:rsid w:val="00625365"/>
    <w:rsid w:val="00625CCD"/>
    <w:rsid w:val="0062645B"/>
    <w:rsid w:val="00626DC1"/>
    <w:rsid w:val="00626F3A"/>
    <w:rsid w:val="006270DB"/>
    <w:rsid w:val="00627AC5"/>
    <w:rsid w:val="00630135"/>
    <w:rsid w:val="006346A2"/>
    <w:rsid w:val="00635F9B"/>
    <w:rsid w:val="00636E91"/>
    <w:rsid w:val="00637121"/>
    <w:rsid w:val="00637E18"/>
    <w:rsid w:val="00640CF8"/>
    <w:rsid w:val="0064220A"/>
    <w:rsid w:val="0064261A"/>
    <w:rsid w:val="00642969"/>
    <w:rsid w:val="006431E4"/>
    <w:rsid w:val="00643D32"/>
    <w:rsid w:val="00643F47"/>
    <w:rsid w:val="00646B85"/>
    <w:rsid w:val="006471D4"/>
    <w:rsid w:val="00652C55"/>
    <w:rsid w:val="0065308D"/>
    <w:rsid w:val="00653322"/>
    <w:rsid w:val="006557C7"/>
    <w:rsid w:val="0065588D"/>
    <w:rsid w:val="006558D4"/>
    <w:rsid w:val="00656DDB"/>
    <w:rsid w:val="0065701A"/>
    <w:rsid w:val="006576F0"/>
    <w:rsid w:val="00661083"/>
    <w:rsid w:val="00663322"/>
    <w:rsid w:val="00664261"/>
    <w:rsid w:val="0066530C"/>
    <w:rsid w:val="006656A6"/>
    <w:rsid w:val="006656F3"/>
    <w:rsid w:val="00666300"/>
    <w:rsid w:val="006666B5"/>
    <w:rsid w:val="006673BA"/>
    <w:rsid w:val="00667CDD"/>
    <w:rsid w:val="00667D4D"/>
    <w:rsid w:val="00671FDB"/>
    <w:rsid w:val="00672C12"/>
    <w:rsid w:val="0067301F"/>
    <w:rsid w:val="006734D1"/>
    <w:rsid w:val="00674792"/>
    <w:rsid w:val="00680AB0"/>
    <w:rsid w:val="00680E1E"/>
    <w:rsid w:val="006827F4"/>
    <w:rsid w:val="00683441"/>
    <w:rsid w:val="0068537B"/>
    <w:rsid w:val="00685833"/>
    <w:rsid w:val="006859D1"/>
    <w:rsid w:val="00685F5B"/>
    <w:rsid w:val="00686194"/>
    <w:rsid w:val="00692FA1"/>
    <w:rsid w:val="00695476"/>
    <w:rsid w:val="00696AD2"/>
    <w:rsid w:val="00697AE0"/>
    <w:rsid w:val="006A119D"/>
    <w:rsid w:val="006A121C"/>
    <w:rsid w:val="006A1E74"/>
    <w:rsid w:val="006A24B8"/>
    <w:rsid w:val="006A5F0C"/>
    <w:rsid w:val="006B02D1"/>
    <w:rsid w:val="006B1135"/>
    <w:rsid w:val="006B17F3"/>
    <w:rsid w:val="006B1C8B"/>
    <w:rsid w:val="006B5111"/>
    <w:rsid w:val="006B5875"/>
    <w:rsid w:val="006B5DD7"/>
    <w:rsid w:val="006B6295"/>
    <w:rsid w:val="006B6C10"/>
    <w:rsid w:val="006B7580"/>
    <w:rsid w:val="006C048D"/>
    <w:rsid w:val="006C0E09"/>
    <w:rsid w:val="006C1737"/>
    <w:rsid w:val="006C450E"/>
    <w:rsid w:val="006C4BD5"/>
    <w:rsid w:val="006C53CF"/>
    <w:rsid w:val="006C5FC8"/>
    <w:rsid w:val="006C7169"/>
    <w:rsid w:val="006C77BB"/>
    <w:rsid w:val="006C7823"/>
    <w:rsid w:val="006D028A"/>
    <w:rsid w:val="006D04A2"/>
    <w:rsid w:val="006D0E4F"/>
    <w:rsid w:val="006D19FF"/>
    <w:rsid w:val="006D2144"/>
    <w:rsid w:val="006D26E6"/>
    <w:rsid w:val="006D2DBF"/>
    <w:rsid w:val="006D3730"/>
    <w:rsid w:val="006D5B89"/>
    <w:rsid w:val="006D6A3E"/>
    <w:rsid w:val="006E0781"/>
    <w:rsid w:val="006E1537"/>
    <w:rsid w:val="006E2195"/>
    <w:rsid w:val="006E43FD"/>
    <w:rsid w:val="006E4858"/>
    <w:rsid w:val="006E528E"/>
    <w:rsid w:val="006E5B7C"/>
    <w:rsid w:val="006E7718"/>
    <w:rsid w:val="006F0018"/>
    <w:rsid w:val="006F22BF"/>
    <w:rsid w:val="006F2CA2"/>
    <w:rsid w:val="006F3419"/>
    <w:rsid w:val="006F4EAF"/>
    <w:rsid w:val="00702351"/>
    <w:rsid w:val="0070240B"/>
    <w:rsid w:val="00704E61"/>
    <w:rsid w:val="007055CB"/>
    <w:rsid w:val="00706DB9"/>
    <w:rsid w:val="00707094"/>
    <w:rsid w:val="00707409"/>
    <w:rsid w:val="00707B0C"/>
    <w:rsid w:val="007100EC"/>
    <w:rsid w:val="0071265E"/>
    <w:rsid w:val="00712BA9"/>
    <w:rsid w:val="007144F5"/>
    <w:rsid w:val="0071458B"/>
    <w:rsid w:val="00714F70"/>
    <w:rsid w:val="00715566"/>
    <w:rsid w:val="00716278"/>
    <w:rsid w:val="00716691"/>
    <w:rsid w:val="00720ED1"/>
    <w:rsid w:val="00722D98"/>
    <w:rsid w:val="00722E84"/>
    <w:rsid w:val="00723957"/>
    <w:rsid w:val="00723C36"/>
    <w:rsid w:val="007242CC"/>
    <w:rsid w:val="007245DF"/>
    <w:rsid w:val="00725829"/>
    <w:rsid w:val="00727C95"/>
    <w:rsid w:val="007304AC"/>
    <w:rsid w:val="00730BE4"/>
    <w:rsid w:val="007317A8"/>
    <w:rsid w:val="00731B1E"/>
    <w:rsid w:val="0073210B"/>
    <w:rsid w:val="00733ED5"/>
    <w:rsid w:val="00736D43"/>
    <w:rsid w:val="00736DCA"/>
    <w:rsid w:val="007372F7"/>
    <w:rsid w:val="007376E4"/>
    <w:rsid w:val="00737F70"/>
    <w:rsid w:val="007405E7"/>
    <w:rsid w:val="00742193"/>
    <w:rsid w:val="0074270F"/>
    <w:rsid w:val="00743CC2"/>
    <w:rsid w:val="00743ECA"/>
    <w:rsid w:val="00743F2F"/>
    <w:rsid w:val="0074488D"/>
    <w:rsid w:val="007501AD"/>
    <w:rsid w:val="0075084A"/>
    <w:rsid w:val="007521DB"/>
    <w:rsid w:val="0075270F"/>
    <w:rsid w:val="00754751"/>
    <w:rsid w:val="0075763C"/>
    <w:rsid w:val="00760395"/>
    <w:rsid w:val="007611D0"/>
    <w:rsid w:val="00762FD4"/>
    <w:rsid w:val="007632CC"/>
    <w:rsid w:val="0076674D"/>
    <w:rsid w:val="00767757"/>
    <w:rsid w:val="00767AC7"/>
    <w:rsid w:val="0077155A"/>
    <w:rsid w:val="0077273E"/>
    <w:rsid w:val="007729CA"/>
    <w:rsid w:val="00772B10"/>
    <w:rsid w:val="00773CF8"/>
    <w:rsid w:val="007744EA"/>
    <w:rsid w:val="00774F9F"/>
    <w:rsid w:val="00775302"/>
    <w:rsid w:val="00775386"/>
    <w:rsid w:val="00777996"/>
    <w:rsid w:val="007779B0"/>
    <w:rsid w:val="0078096E"/>
    <w:rsid w:val="00780E6B"/>
    <w:rsid w:val="00780EE8"/>
    <w:rsid w:val="00781134"/>
    <w:rsid w:val="00783AD2"/>
    <w:rsid w:val="007848CA"/>
    <w:rsid w:val="00785BFB"/>
    <w:rsid w:val="00786B1B"/>
    <w:rsid w:val="00786C61"/>
    <w:rsid w:val="007879B7"/>
    <w:rsid w:val="00787C30"/>
    <w:rsid w:val="00790487"/>
    <w:rsid w:val="007919A8"/>
    <w:rsid w:val="00791E9A"/>
    <w:rsid w:val="0079516F"/>
    <w:rsid w:val="00795360"/>
    <w:rsid w:val="00795829"/>
    <w:rsid w:val="00795E40"/>
    <w:rsid w:val="00796015"/>
    <w:rsid w:val="007964BF"/>
    <w:rsid w:val="00796AB0"/>
    <w:rsid w:val="007A150B"/>
    <w:rsid w:val="007A1B7D"/>
    <w:rsid w:val="007A2253"/>
    <w:rsid w:val="007A3975"/>
    <w:rsid w:val="007A3CB6"/>
    <w:rsid w:val="007A3DC8"/>
    <w:rsid w:val="007A4999"/>
    <w:rsid w:val="007A63DE"/>
    <w:rsid w:val="007A659C"/>
    <w:rsid w:val="007A7E70"/>
    <w:rsid w:val="007B0672"/>
    <w:rsid w:val="007B4C0B"/>
    <w:rsid w:val="007B504A"/>
    <w:rsid w:val="007B585F"/>
    <w:rsid w:val="007B6250"/>
    <w:rsid w:val="007B6621"/>
    <w:rsid w:val="007B708E"/>
    <w:rsid w:val="007C02C4"/>
    <w:rsid w:val="007C0BD8"/>
    <w:rsid w:val="007C1125"/>
    <w:rsid w:val="007C1C81"/>
    <w:rsid w:val="007C31C5"/>
    <w:rsid w:val="007C3E1E"/>
    <w:rsid w:val="007D061C"/>
    <w:rsid w:val="007D2F84"/>
    <w:rsid w:val="007D3740"/>
    <w:rsid w:val="007D65D3"/>
    <w:rsid w:val="007D6AF9"/>
    <w:rsid w:val="007E0F9A"/>
    <w:rsid w:val="007E1A77"/>
    <w:rsid w:val="007E30F0"/>
    <w:rsid w:val="007E3388"/>
    <w:rsid w:val="007E4DED"/>
    <w:rsid w:val="007E4EAE"/>
    <w:rsid w:val="007E4FB2"/>
    <w:rsid w:val="007E5546"/>
    <w:rsid w:val="007E56E7"/>
    <w:rsid w:val="007F0283"/>
    <w:rsid w:val="007F0A28"/>
    <w:rsid w:val="007F0B75"/>
    <w:rsid w:val="007F2195"/>
    <w:rsid w:val="007F29FD"/>
    <w:rsid w:val="007F3CF5"/>
    <w:rsid w:val="007F49E0"/>
    <w:rsid w:val="007F5035"/>
    <w:rsid w:val="007F5F4E"/>
    <w:rsid w:val="007F7EF8"/>
    <w:rsid w:val="008009C3"/>
    <w:rsid w:val="00803517"/>
    <w:rsid w:val="00804BF0"/>
    <w:rsid w:val="00805E38"/>
    <w:rsid w:val="00805E40"/>
    <w:rsid w:val="00806180"/>
    <w:rsid w:val="00811C9F"/>
    <w:rsid w:val="00812395"/>
    <w:rsid w:val="008141BB"/>
    <w:rsid w:val="008141F1"/>
    <w:rsid w:val="008146E0"/>
    <w:rsid w:val="00816F41"/>
    <w:rsid w:val="00820616"/>
    <w:rsid w:val="00820827"/>
    <w:rsid w:val="00820971"/>
    <w:rsid w:val="00820E73"/>
    <w:rsid w:val="0082299D"/>
    <w:rsid w:val="00823A10"/>
    <w:rsid w:val="00823F92"/>
    <w:rsid w:val="008245C5"/>
    <w:rsid w:val="00825DE9"/>
    <w:rsid w:val="00826C9D"/>
    <w:rsid w:val="00830688"/>
    <w:rsid w:val="00831DAB"/>
    <w:rsid w:val="008322A6"/>
    <w:rsid w:val="008329B9"/>
    <w:rsid w:val="00833004"/>
    <w:rsid w:val="0083323A"/>
    <w:rsid w:val="00834322"/>
    <w:rsid w:val="008351A8"/>
    <w:rsid w:val="00835DF0"/>
    <w:rsid w:val="00836EC6"/>
    <w:rsid w:val="00841437"/>
    <w:rsid w:val="00842702"/>
    <w:rsid w:val="00842A49"/>
    <w:rsid w:val="00842BD3"/>
    <w:rsid w:val="00843E6B"/>
    <w:rsid w:val="00851329"/>
    <w:rsid w:val="008516BC"/>
    <w:rsid w:val="00852752"/>
    <w:rsid w:val="00852A96"/>
    <w:rsid w:val="00852F04"/>
    <w:rsid w:val="00853DAE"/>
    <w:rsid w:val="0085482D"/>
    <w:rsid w:val="00855624"/>
    <w:rsid w:val="00855843"/>
    <w:rsid w:val="008559AC"/>
    <w:rsid w:val="0086156A"/>
    <w:rsid w:val="00861E19"/>
    <w:rsid w:val="0086305E"/>
    <w:rsid w:val="008649A8"/>
    <w:rsid w:val="00865023"/>
    <w:rsid w:val="0086551B"/>
    <w:rsid w:val="00865749"/>
    <w:rsid w:val="00866953"/>
    <w:rsid w:val="00866FF7"/>
    <w:rsid w:val="00871698"/>
    <w:rsid w:val="00872B09"/>
    <w:rsid w:val="008730F4"/>
    <w:rsid w:val="008744C7"/>
    <w:rsid w:val="00874567"/>
    <w:rsid w:val="00875458"/>
    <w:rsid w:val="00876A0D"/>
    <w:rsid w:val="00876F39"/>
    <w:rsid w:val="008770DB"/>
    <w:rsid w:val="00880031"/>
    <w:rsid w:val="008817C5"/>
    <w:rsid w:val="008838ED"/>
    <w:rsid w:val="00883A16"/>
    <w:rsid w:val="00885CDE"/>
    <w:rsid w:val="0088751F"/>
    <w:rsid w:val="008907A5"/>
    <w:rsid w:val="00891A88"/>
    <w:rsid w:val="008933B4"/>
    <w:rsid w:val="00893CD8"/>
    <w:rsid w:val="00894B8A"/>
    <w:rsid w:val="00896236"/>
    <w:rsid w:val="008A0CB7"/>
    <w:rsid w:val="008A160C"/>
    <w:rsid w:val="008A1C69"/>
    <w:rsid w:val="008A281C"/>
    <w:rsid w:val="008A2882"/>
    <w:rsid w:val="008A4558"/>
    <w:rsid w:val="008A461E"/>
    <w:rsid w:val="008A543B"/>
    <w:rsid w:val="008A55C3"/>
    <w:rsid w:val="008A55E2"/>
    <w:rsid w:val="008A5F34"/>
    <w:rsid w:val="008A62EB"/>
    <w:rsid w:val="008A6E37"/>
    <w:rsid w:val="008A75E8"/>
    <w:rsid w:val="008A7DA7"/>
    <w:rsid w:val="008A7F42"/>
    <w:rsid w:val="008B164C"/>
    <w:rsid w:val="008B25D2"/>
    <w:rsid w:val="008B2E17"/>
    <w:rsid w:val="008B3CB3"/>
    <w:rsid w:val="008B6211"/>
    <w:rsid w:val="008B7FCC"/>
    <w:rsid w:val="008C231F"/>
    <w:rsid w:val="008C286D"/>
    <w:rsid w:val="008C30A0"/>
    <w:rsid w:val="008C591E"/>
    <w:rsid w:val="008C5971"/>
    <w:rsid w:val="008C7390"/>
    <w:rsid w:val="008C76F5"/>
    <w:rsid w:val="008D1553"/>
    <w:rsid w:val="008D1AA9"/>
    <w:rsid w:val="008D246D"/>
    <w:rsid w:val="008D2A14"/>
    <w:rsid w:val="008D2CC6"/>
    <w:rsid w:val="008D470D"/>
    <w:rsid w:val="008D4767"/>
    <w:rsid w:val="008D4820"/>
    <w:rsid w:val="008D4B11"/>
    <w:rsid w:val="008D52C7"/>
    <w:rsid w:val="008D55F1"/>
    <w:rsid w:val="008D6D59"/>
    <w:rsid w:val="008E02BF"/>
    <w:rsid w:val="008E11CA"/>
    <w:rsid w:val="008E12F6"/>
    <w:rsid w:val="008E19DD"/>
    <w:rsid w:val="008E31F2"/>
    <w:rsid w:val="008E3651"/>
    <w:rsid w:val="008E4E0A"/>
    <w:rsid w:val="008E631B"/>
    <w:rsid w:val="008E69F7"/>
    <w:rsid w:val="008E6A0D"/>
    <w:rsid w:val="008E74FB"/>
    <w:rsid w:val="008F0D8F"/>
    <w:rsid w:val="008F1206"/>
    <w:rsid w:val="008F1231"/>
    <w:rsid w:val="008F201B"/>
    <w:rsid w:val="008F3E30"/>
    <w:rsid w:val="008F4620"/>
    <w:rsid w:val="008F465F"/>
    <w:rsid w:val="008F600B"/>
    <w:rsid w:val="008F61C7"/>
    <w:rsid w:val="008F681F"/>
    <w:rsid w:val="008F7594"/>
    <w:rsid w:val="008F79C7"/>
    <w:rsid w:val="00900515"/>
    <w:rsid w:val="00900FCB"/>
    <w:rsid w:val="009015DA"/>
    <w:rsid w:val="00901DA6"/>
    <w:rsid w:val="009027FE"/>
    <w:rsid w:val="0090414C"/>
    <w:rsid w:val="00904DB0"/>
    <w:rsid w:val="00906E9A"/>
    <w:rsid w:val="00910EA4"/>
    <w:rsid w:val="00912D9E"/>
    <w:rsid w:val="00912FDD"/>
    <w:rsid w:val="00914622"/>
    <w:rsid w:val="00914BFF"/>
    <w:rsid w:val="009157D7"/>
    <w:rsid w:val="00915DE0"/>
    <w:rsid w:val="00916AAB"/>
    <w:rsid w:val="00922288"/>
    <w:rsid w:val="00922347"/>
    <w:rsid w:val="00922F05"/>
    <w:rsid w:val="00925C32"/>
    <w:rsid w:val="0092651D"/>
    <w:rsid w:val="00926A18"/>
    <w:rsid w:val="00930487"/>
    <w:rsid w:val="00931533"/>
    <w:rsid w:val="00931808"/>
    <w:rsid w:val="00931ACA"/>
    <w:rsid w:val="00932BD8"/>
    <w:rsid w:val="00932F39"/>
    <w:rsid w:val="00933627"/>
    <w:rsid w:val="00934CD9"/>
    <w:rsid w:val="00940386"/>
    <w:rsid w:val="00940728"/>
    <w:rsid w:val="00942624"/>
    <w:rsid w:val="00942B3D"/>
    <w:rsid w:val="009447D8"/>
    <w:rsid w:val="00945E25"/>
    <w:rsid w:val="00945EE8"/>
    <w:rsid w:val="0095189C"/>
    <w:rsid w:val="00952329"/>
    <w:rsid w:val="00952F49"/>
    <w:rsid w:val="00953E47"/>
    <w:rsid w:val="0095765E"/>
    <w:rsid w:val="00960974"/>
    <w:rsid w:val="00961D9C"/>
    <w:rsid w:val="00961F84"/>
    <w:rsid w:val="00962E2D"/>
    <w:rsid w:val="009639D6"/>
    <w:rsid w:val="00963CB6"/>
    <w:rsid w:val="00964D76"/>
    <w:rsid w:val="00964F92"/>
    <w:rsid w:val="00964FC2"/>
    <w:rsid w:val="00965330"/>
    <w:rsid w:val="0096590C"/>
    <w:rsid w:val="00965D88"/>
    <w:rsid w:val="00966458"/>
    <w:rsid w:val="00967B93"/>
    <w:rsid w:val="00967C04"/>
    <w:rsid w:val="0097132D"/>
    <w:rsid w:val="00973A73"/>
    <w:rsid w:val="00973BC6"/>
    <w:rsid w:val="009740A2"/>
    <w:rsid w:val="0097536F"/>
    <w:rsid w:val="00975F20"/>
    <w:rsid w:val="0097608A"/>
    <w:rsid w:val="00976A2B"/>
    <w:rsid w:val="00976C0A"/>
    <w:rsid w:val="0097700C"/>
    <w:rsid w:val="00977875"/>
    <w:rsid w:val="00977B7E"/>
    <w:rsid w:val="009816C0"/>
    <w:rsid w:val="00983034"/>
    <w:rsid w:val="009839A2"/>
    <w:rsid w:val="00985302"/>
    <w:rsid w:val="00985702"/>
    <w:rsid w:val="00985F53"/>
    <w:rsid w:val="009865A0"/>
    <w:rsid w:val="00987227"/>
    <w:rsid w:val="009873B1"/>
    <w:rsid w:val="009931C6"/>
    <w:rsid w:val="00993831"/>
    <w:rsid w:val="0099383E"/>
    <w:rsid w:val="00993851"/>
    <w:rsid w:val="009939DF"/>
    <w:rsid w:val="00994541"/>
    <w:rsid w:val="00994574"/>
    <w:rsid w:val="00994ACC"/>
    <w:rsid w:val="009965C5"/>
    <w:rsid w:val="00997FD7"/>
    <w:rsid w:val="009A0CD1"/>
    <w:rsid w:val="009A1D8A"/>
    <w:rsid w:val="009A25DB"/>
    <w:rsid w:val="009A2832"/>
    <w:rsid w:val="009A3731"/>
    <w:rsid w:val="009A43A1"/>
    <w:rsid w:val="009A4B7B"/>
    <w:rsid w:val="009A5402"/>
    <w:rsid w:val="009A5835"/>
    <w:rsid w:val="009A5BEE"/>
    <w:rsid w:val="009A5C9F"/>
    <w:rsid w:val="009A6244"/>
    <w:rsid w:val="009A6EF7"/>
    <w:rsid w:val="009A6F2B"/>
    <w:rsid w:val="009B4280"/>
    <w:rsid w:val="009B56EB"/>
    <w:rsid w:val="009B6976"/>
    <w:rsid w:val="009B788A"/>
    <w:rsid w:val="009C077C"/>
    <w:rsid w:val="009C0B6F"/>
    <w:rsid w:val="009C0C38"/>
    <w:rsid w:val="009C0ED7"/>
    <w:rsid w:val="009C2FCD"/>
    <w:rsid w:val="009C381F"/>
    <w:rsid w:val="009C5E86"/>
    <w:rsid w:val="009C6D39"/>
    <w:rsid w:val="009C6DB6"/>
    <w:rsid w:val="009D0585"/>
    <w:rsid w:val="009D0AD5"/>
    <w:rsid w:val="009D0BDE"/>
    <w:rsid w:val="009D1237"/>
    <w:rsid w:val="009D1347"/>
    <w:rsid w:val="009D14B3"/>
    <w:rsid w:val="009D2EBD"/>
    <w:rsid w:val="009D45CB"/>
    <w:rsid w:val="009D4F90"/>
    <w:rsid w:val="009D5025"/>
    <w:rsid w:val="009E2A13"/>
    <w:rsid w:val="009E2E2B"/>
    <w:rsid w:val="009E34D3"/>
    <w:rsid w:val="009E49A7"/>
    <w:rsid w:val="009E5AC2"/>
    <w:rsid w:val="009E62C9"/>
    <w:rsid w:val="009E69DE"/>
    <w:rsid w:val="009E7558"/>
    <w:rsid w:val="009F0236"/>
    <w:rsid w:val="009F1A39"/>
    <w:rsid w:val="009F252C"/>
    <w:rsid w:val="009F25E8"/>
    <w:rsid w:val="009F478F"/>
    <w:rsid w:val="009F4CA7"/>
    <w:rsid w:val="009F5C30"/>
    <w:rsid w:val="009F608B"/>
    <w:rsid w:val="00A001C8"/>
    <w:rsid w:val="00A0070D"/>
    <w:rsid w:val="00A00790"/>
    <w:rsid w:val="00A00FC2"/>
    <w:rsid w:val="00A02255"/>
    <w:rsid w:val="00A031D6"/>
    <w:rsid w:val="00A10576"/>
    <w:rsid w:val="00A11768"/>
    <w:rsid w:val="00A11A1D"/>
    <w:rsid w:val="00A1207D"/>
    <w:rsid w:val="00A12C9D"/>
    <w:rsid w:val="00A13658"/>
    <w:rsid w:val="00A16C15"/>
    <w:rsid w:val="00A17286"/>
    <w:rsid w:val="00A20293"/>
    <w:rsid w:val="00A21A71"/>
    <w:rsid w:val="00A22B9C"/>
    <w:rsid w:val="00A22D64"/>
    <w:rsid w:val="00A24274"/>
    <w:rsid w:val="00A24758"/>
    <w:rsid w:val="00A24ED8"/>
    <w:rsid w:val="00A260BC"/>
    <w:rsid w:val="00A30E9E"/>
    <w:rsid w:val="00A30FDA"/>
    <w:rsid w:val="00A32472"/>
    <w:rsid w:val="00A3277F"/>
    <w:rsid w:val="00A331AC"/>
    <w:rsid w:val="00A33DA3"/>
    <w:rsid w:val="00A350D0"/>
    <w:rsid w:val="00A36542"/>
    <w:rsid w:val="00A36621"/>
    <w:rsid w:val="00A375F6"/>
    <w:rsid w:val="00A377A3"/>
    <w:rsid w:val="00A403C8"/>
    <w:rsid w:val="00A45035"/>
    <w:rsid w:val="00A46396"/>
    <w:rsid w:val="00A468F7"/>
    <w:rsid w:val="00A46BE3"/>
    <w:rsid w:val="00A46F83"/>
    <w:rsid w:val="00A50019"/>
    <w:rsid w:val="00A51BFA"/>
    <w:rsid w:val="00A52013"/>
    <w:rsid w:val="00A5267C"/>
    <w:rsid w:val="00A536FB"/>
    <w:rsid w:val="00A55586"/>
    <w:rsid w:val="00A5569B"/>
    <w:rsid w:val="00A55C29"/>
    <w:rsid w:val="00A564E3"/>
    <w:rsid w:val="00A5708A"/>
    <w:rsid w:val="00A5767A"/>
    <w:rsid w:val="00A6075D"/>
    <w:rsid w:val="00A6089C"/>
    <w:rsid w:val="00A608B0"/>
    <w:rsid w:val="00A615BB"/>
    <w:rsid w:val="00A61E79"/>
    <w:rsid w:val="00A62B77"/>
    <w:rsid w:val="00A62E5B"/>
    <w:rsid w:val="00A63066"/>
    <w:rsid w:val="00A63317"/>
    <w:rsid w:val="00A63AB9"/>
    <w:rsid w:val="00A6584A"/>
    <w:rsid w:val="00A66E0C"/>
    <w:rsid w:val="00A6737B"/>
    <w:rsid w:val="00A67441"/>
    <w:rsid w:val="00A71745"/>
    <w:rsid w:val="00A7182D"/>
    <w:rsid w:val="00A71BD7"/>
    <w:rsid w:val="00A72516"/>
    <w:rsid w:val="00A742E3"/>
    <w:rsid w:val="00A75C76"/>
    <w:rsid w:val="00A75D6D"/>
    <w:rsid w:val="00A77E92"/>
    <w:rsid w:val="00A812A7"/>
    <w:rsid w:val="00A81C4D"/>
    <w:rsid w:val="00A82ECD"/>
    <w:rsid w:val="00A83F6B"/>
    <w:rsid w:val="00A84A25"/>
    <w:rsid w:val="00A857E0"/>
    <w:rsid w:val="00A8789E"/>
    <w:rsid w:val="00A91298"/>
    <w:rsid w:val="00A947CB"/>
    <w:rsid w:val="00A94AB3"/>
    <w:rsid w:val="00A9653D"/>
    <w:rsid w:val="00A96620"/>
    <w:rsid w:val="00AA206C"/>
    <w:rsid w:val="00AA2B52"/>
    <w:rsid w:val="00AA3724"/>
    <w:rsid w:val="00AA3F3B"/>
    <w:rsid w:val="00AA4DCB"/>
    <w:rsid w:val="00AA4E99"/>
    <w:rsid w:val="00AA51C9"/>
    <w:rsid w:val="00AA553F"/>
    <w:rsid w:val="00AA6E7F"/>
    <w:rsid w:val="00AA750D"/>
    <w:rsid w:val="00AA75D2"/>
    <w:rsid w:val="00AA7C15"/>
    <w:rsid w:val="00AB2CDE"/>
    <w:rsid w:val="00AB3A72"/>
    <w:rsid w:val="00AB4003"/>
    <w:rsid w:val="00AB419E"/>
    <w:rsid w:val="00AB4890"/>
    <w:rsid w:val="00AB7BBD"/>
    <w:rsid w:val="00AC1100"/>
    <w:rsid w:val="00AC2B6F"/>
    <w:rsid w:val="00AC2EB3"/>
    <w:rsid w:val="00AC3646"/>
    <w:rsid w:val="00AC369E"/>
    <w:rsid w:val="00AC4786"/>
    <w:rsid w:val="00AC4B92"/>
    <w:rsid w:val="00AC4EE5"/>
    <w:rsid w:val="00AC5D1D"/>
    <w:rsid w:val="00AC611C"/>
    <w:rsid w:val="00AC6F8A"/>
    <w:rsid w:val="00AC7613"/>
    <w:rsid w:val="00AD0360"/>
    <w:rsid w:val="00AD0F97"/>
    <w:rsid w:val="00AD1B9A"/>
    <w:rsid w:val="00AD1D53"/>
    <w:rsid w:val="00AD3A83"/>
    <w:rsid w:val="00AD3E29"/>
    <w:rsid w:val="00AD4502"/>
    <w:rsid w:val="00AD47C4"/>
    <w:rsid w:val="00AD5447"/>
    <w:rsid w:val="00AD5838"/>
    <w:rsid w:val="00AD6181"/>
    <w:rsid w:val="00AD661A"/>
    <w:rsid w:val="00AD72B9"/>
    <w:rsid w:val="00AE054C"/>
    <w:rsid w:val="00AE08E9"/>
    <w:rsid w:val="00AE1644"/>
    <w:rsid w:val="00AE1C95"/>
    <w:rsid w:val="00AE45BC"/>
    <w:rsid w:val="00AE4691"/>
    <w:rsid w:val="00AE4F09"/>
    <w:rsid w:val="00AE54BC"/>
    <w:rsid w:val="00AE5AA4"/>
    <w:rsid w:val="00AE5C09"/>
    <w:rsid w:val="00AE6FBC"/>
    <w:rsid w:val="00AE78DE"/>
    <w:rsid w:val="00AF1580"/>
    <w:rsid w:val="00AF36A5"/>
    <w:rsid w:val="00AF412F"/>
    <w:rsid w:val="00AF41E5"/>
    <w:rsid w:val="00AF51CD"/>
    <w:rsid w:val="00AF6858"/>
    <w:rsid w:val="00AF69E7"/>
    <w:rsid w:val="00B00175"/>
    <w:rsid w:val="00B01927"/>
    <w:rsid w:val="00B021EF"/>
    <w:rsid w:val="00B02355"/>
    <w:rsid w:val="00B034B4"/>
    <w:rsid w:val="00B035AD"/>
    <w:rsid w:val="00B04DFC"/>
    <w:rsid w:val="00B04FC3"/>
    <w:rsid w:val="00B0512E"/>
    <w:rsid w:val="00B06DC5"/>
    <w:rsid w:val="00B07C78"/>
    <w:rsid w:val="00B10052"/>
    <w:rsid w:val="00B1067A"/>
    <w:rsid w:val="00B10E5C"/>
    <w:rsid w:val="00B115E7"/>
    <w:rsid w:val="00B1161A"/>
    <w:rsid w:val="00B1388F"/>
    <w:rsid w:val="00B1538B"/>
    <w:rsid w:val="00B167D4"/>
    <w:rsid w:val="00B17950"/>
    <w:rsid w:val="00B20C2A"/>
    <w:rsid w:val="00B20D3D"/>
    <w:rsid w:val="00B215C4"/>
    <w:rsid w:val="00B215EC"/>
    <w:rsid w:val="00B21D98"/>
    <w:rsid w:val="00B221CE"/>
    <w:rsid w:val="00B225D7"/>
    <w:rsid w:val="00B232F4"/>
    <w:rsid w:val="00B2353B"/>
    <w:rsid w:val="00B23F10"/>
    <w:rsid w:val="00B253CE"/>
    <w:rsid w:val="00B25FE8"/>
    <w:rsid w:val="00B26A33"/>
    <w:rsid w:val="00B275A7"/>
    <w:rsid w:val="00B27966"/>
    <w:rsid w:val="00B27E64"/>
    <w:rsid w:val="00B30AF8"/>
    <w:rsid w:val="00B30ED5"/>
    <w:rsid w:val="00B35C18"/>
    <w:rsid w:val="00B369B0"/>
    <w:rsid w:val="00B37152"/>
    <w:rsid w:val="00B4139A"/>
    <w:rsid w:val="00B421A4"/>
    <w:rsid w:val="00B44148"/>
    <w:rsid w:val="00B45B1F"/>
    <w:rsid w:val="00B46AC7"/>
    <w:rsid w:val="00B50CDE"/>
    <w:rsid w:val="00B529E4"/>
    <w:rsid w:val="00B534D4"/>
    <w:rsid w:val="00B536E6"/>
    <w:rsid w:val="00B541D1"/>
    <w:rsid w:val="00B5420C"/>
    <w:rsid w:val="00B54CC7"/>
    <w:rsid w:val="00B54D6F"/>
    <w:rsid w:val="00B61C59"/>
    <w:rsid w:val="00B61E43"/>
    <w:rsid w:val="00B65617"/>
    <w:rsid w:val="00B6635A"/>
    <w:rsid w:val="00B67FC4"/>
    <w:rsid w:val="00B70B51"/>
    <w:rsid w:val="00B71669"/>
    <w:rsid w:val="00B7187E"/>
    <w:rsid w:val="00B71A5F"/>
    <w:rsid w:val="00B71FCE"/>
    <w:rsid w:val="00B729E2"/>
    <w:rsid w:val="00B74C61"/>
    <w:rsid w:val="00B81B4F"/>
    <w:rsid w:val="00B820E5"/>
    <w:rsid w:val="00B83F13"/>
    <w:rsid w:val="00B84F6D"/>
    <w:rsid w:val="00B8516E"/>
    <w:rsid w:val="00B85A5C"/>
    <w:rsid w:val="00B878BB"/>
    <w:rsid w:val="00B87DF4"/>
    <w:rsid w:val="00B90D64"/>
    <w:rsid w:val="00B917BF"/>
    <w:rsid w:val="00B91F74"/>
    <w:rsid w:val="00B932C9"/>
    <w:rsid w:val="00B94015"/>
    <w:rsid w:val="00B95CFA"/>
    <w:rsid w:val="00BA06B2"/>
    <w:rsid w:val="00BA1CDA"/>
    <w:rsid w:val="00BA25C9"/>
    <w:rsid w:val="00BA28EF"/>
    <w:rsid w:val="00BA37C3"/>
    <w:rsid w:val="00BA3B83"/>
    <w:rsid w:val="00BA4075"/>
    <w:rsid w:val="00BA54D9"/>
    <w:rsid w:val="00BA7296"/>
    <w:rsid w:val="00BA74D6"/>
    <w:rsid w:val="00BA7D40"/>
    <w:rsid w:val="00BB1AA0"/>
    <w:rsid w:val="00BB1CD7"/>
    <w:rsid w:val="00BB2D30"/>
    <w:rsid w:val="00BB2DB6"/>
    <w:rsid w:val="00BB2E68"/>
    <w:rsid w:val="00BB44DE"/>
    <w:rsid w:val="00BB5245"/>
    <w:rsid w:val="00BB564D"/>
    <w:rsid w:val="00BB7B61"/>
    <w:rsid w:val="00BC0BCF"/>
    <w:rsid w:val="00BC0FE2"/>
    <w:rsid w:val="00BC14FA"/>
    <w:rsid w:val="00BC170F"/>
    <w:rsid w:val="00BC3F5F"/>
    <w:rsid w:val="00BC5474"/>
    <w:rsid w:val="00BC55B9"/>
    <w:rsid w:val="00BC6E60"/>
    <w:rsid w:val="00BC7ECF"/>
    <w:rsid w:val="00BD026C"/>
    <w:rsid w:val="00BD0810"/>
    <w:rsid w:val="00BD092B"/>
    <w:rsid w:val="00BD0D43"/>
    <w:rsid w:val="00BD2778"/>
    <w:rsid w:val="00BD2F2E"/>
    <w:rsid w:val="00BD3267"/>
    <w:rsid w:val="00BD328B"/>
    <w:rsid w:val="00BD4EC4"/>
    <w:rsid w:val="00BD5133"/>
    <w:rsid w:val="00BD56C4"/>
    <w:rsid w:val="00BD5752"/>
    <w:rsid w:val="00BD6283"/>
    <w:rsid w:val="00BD6BE9"/>
    <w:rsid w:val="00BE098E"/>
    <w:rsid w:val="00BE10A7"/>
    <w:rsid w:val="00BE1E84"/>
    <w:rsid w:val="00BE2DE8"/>
    <w:rsid w:val="00BE509A"/>
    <w:rsid w:val="00BE55B6"/>
    <w:rsid w:val="00BE602B"/>
    <w:rsid w:val="00BE61C0"/>
    <w:rsid w:val="00BF0019"/>
    <w:rsid w:val="00BF0078"/>
    <w:rsid w:val="00BF08B0"/>
    <w:rsid w:val="00BF0D96"/>
    <w:rsid w:val="00BF2478"/>
    <w:rsid w:val="00BF2ABC"/>
    <w:rsid w:val="00BF3AD7"/>
    <w:rsid w:val="00BF3C47"/>
    <w:rsid w:val="00BF48A5"/>
    <w:rsid w:val="00BF53B3"/>
    <w:rsid w:val="00C01CE0"/>
    <w:rsid w:val="00C01F8E"/>
    <w:rsid w:val="00C02854"/>
    <w:rsid w:val="00C04969"/>
    <w:rsid w:val="00C05BE5"/>
    <w:rsid w:val="00C11BA3"/>
    <w:rsid w:val="00C125C6"/>
    <w:rsid w:val="00C13C8D"/>
    <w:rsid w:val="00C13EE2"/>
    <w:rsid w:val="00C14713"/>
    <w:rsid w:val="00C16A8D"/>
    <w:rsid w:val="00C16E22"/>
    <w:rsid w:val="00C20720"/>
    <w:rsid w:val="00C22256"/>
    <w:rsid w:val="00C23609"/>
    <w:rsid w:val="00C24896"/>
    <w:rsid w:val="00C24EF2"/>
    <w:rsid w:val="00C26677"/>
    <w:rsid w:val="00C2704A"/>
    <w:rsid w:val="00C27228"/>
    <w:rsid w:val="00C278AF"/>
    <w:rsid w:val="00C27C09"/>
    <w:rsid w:val="00C30DE0"/>
    <w:rsid w:val="00C318CA"/>
    <w:rsid w:val="00C3210A"/>
    <w:rsid w:val="00C32959"/>
    <w:rsid w:val="00C3304E"/>
    <w:rsid w:val="00C331FF"/>
    <w:rsid w:val="00C33579"/>
    <w:rsid w:val="00C37794"/>
    <w:rsid w:val="00C40935"/>
    <w:rsid w:val="00C40CEF"/>
    <w:rsid w:val="00C40FD1"/>
    <w:rsid w:val="00C41C99"/>
    <w:rsid w:val="00C42CC3"/>
    <w:rsid w:val="00C441B2"/>
    <w:rsid w:val="00C45216"/>
    <w:rsid w:val="00C50E59"/>
    <w:rsid w:val="00C53814"/>
    <w:rsid w:val="00C54ED1"/>
    <w:rsid w:val="00C552B1"/>
    <w:rsid w:val="00C6220F"/>
    <w:rsid w:val="00C664FF"/>
    <w:rsid w:val="00C6680F"/>
    <w:rsid w:val="00C70A28"/>
    <w:rsid w:val="00C70EF7"/>
    <w:rsid w:val="00C71FFA"/>
    <w:rsid w:val="00C721F7"/>
    <w:rsid w:val="00C723D7"/>
    <w:rsid w:val="00C730A4"/>
    <w:rsid w:val="00C75BEE"/>
    <w:rsid w:val="00C75FD1"/>
    <w:rsid w:val="00C818AF"/>
    <w:rsid w:val="00C819AE"/>
    <w:rsid w:val="00C82125"/>
    <w:rsid w:val="00C84927"/>
    <w:rsid w:val="00C84D0B"/>
    <w:rsid w:val="00C86376"/>
    <w:rsid w:val="00C868D4"/>
    <w:rsid w:val="00C901CF"/>
    <w:rsid w:val="00C90DB9"/>
    <w:rsid w:val="00C91E1A"/>
    <w:rsid w:val="00C91E39"/>
    <w:rsid w:val="00C92474"/>
    <w:rsid w:val="00C94D36"/>
    <w:rsid w:val="00C95775"/>
    <w:rsid w:val="00C9610B"/>
    <w:rsid w:val="00C9798F"/>
    <w:rsid w:val="00CA0EA5"/>
    <w:rsid w:val="00CA13C3"/>
    <w:rsid w:val="00CA16C3"/>
    <w:rsid w:val="00CA1B20"/>
    <w:rsid w:val="00CA1DF7"/>
    <w:rsid w:val="00CA21AE"/>
    <w:rsid w:val="00CA33B7"/>
    <w:rsid w:val="00CA5076"/>
    <w:rsid w:val="00CA5228"/>
    <w:rsid w:val="00CA594C"/>
    <w:rsid w:val="00CA5A7D"/>
    <w:rsid w:val="00CA6D75"/>
    <w:rsid w:val="00CA6D7C"/>
    <w:rsid w:val="00CB065F"/>
    <w:rsid w:val="00CB1D41"/>
    <w:rsid w:val="00CB1E08"/>
    <w:rsid w:val="00CB2872"/>
    <w:rsid w:val="00CB32A7"/>
    <w:rsid w:val="00CB59B1"/>
    <w:rsid w:val="00CB6EAE"/>
    <w:rsid w:val="00CC15BA"/>
    <w:rsid w:val="00CC23E4"/>
    <w:rsid w:val="00CC27E9"/>
    <w:rsid w:val="00CC31CC"/>
    <w:rsid w:val="00CC3452"/>
    <w:rsid w:val="00CC34C1"/>
    <w:rsid w:val="00CC39C5"/>
    <w:rsid w:val="00CC45FC"/>
    <w:rsid w:val="00CC46A5"/>
    <w:rsid w:val="00CC4EDF"/>
    <w:rsid w:val="00CC523E"/>
    <w:rsid w:val="00CC54E0"/>
    <w:rsid w:val="00CC5EAB"/>
    <w:rsid w:val="00CC5FC4"/>
    <w:rsid w:val="00CC766D"/>
    <w:rsid w:val="00CD0F45"/>
    <w:rsid w:val="00CD3402"/>
    <w:rsid w:val="00CD3417"/>
    <w:rsid w:val="00CD36CC"/>
    <w:rsid w:val="00CD4D25"/>
    <w:rsid w:val="00CD5D8E"/>
    <w:rsid w:val="00CD65C4"/>
    <w:rsid w:val="00CD69AD"/>
    <w:rsid w:val="00CD6E6B"/>
    <w:rsid w:val="00CE1C5E"/>
    <w:rsid w:val="00CE2087"/>
    <w:rsid w:val="00CE253C"/>
    <w:rsid w:val="00CE2BDD"/>
    <w:rsid w:val="00CE2DDB"/>
    <w:rsid w:val="00CE2EA0"/>
    <w:rsid w:val="00CE3928"/>
    <w:rsid w:val="00CE4667"/>
    <w:rsid w:val="00CE7482"/>
    <w:rsid w:val="00CF0CDD"/>
    <w:rsid w:val="00CF1E18"/>
    <w:rsid w:val="00CF1F92"/>
    <w:rsid w:val="00CF2720"/>
    <w:rsid w:val="00CF2BFD"/>
    <w:rsid w:val="00CF2C5A"/>
    <w:rsid w:val="00CF4132"/>
    <w:rsid w:val="00CF4473"/>
    <w:rsid w:val="00CF4910"/>
    <w:rsid w:val="00CF4A6A"/>
    <w:rsid w:val="00CF6B82"/>
    <w:rsid w:val="00CF7A5E"/>
    <w:rsid w:val="00CF7FC6"/>
    <w:rsid w:val="00D005AC"/>
    <w:rsid w:val="00D00D57"/>
    <w:rsid w:val="00D01511"/>
    <w:rsid w:val="00D03A7A"/>
    <w:rsid w:val="00D03FEE"/>
    <w:rsid w:val="00D11253"/>
    <w:rsid w:val="00D11985"/>
    <w:rsid w:val="00D11FC6"/>
    <w:rsid w:val="00D12994"/>
    <w:rsid w:val="00D13CF7"/>
    <w:rsid w:val="00D161D4"/>
    <w:rsid w:val="00D22B52"/>
    <w:rsid w:val="00D24AA4"/>
    <w:rsid w:val="00D25023"/>
    <w:rsid w:val="00D25DF2"/>
    <w:rsid w:val="00D260FE"/>
    <w:rsid w:val="00D30016"/>
    <w:rsid w:val="00D300F5"/>
    <w:rsid w:val="00D309A0"/>
    <w:rsid w:val="00D32E4B"/>
    <w:rsid w:val="00D32ED3"/>
    <w:rsid w:val="00D32F25"/>
    <w:rsid w:val="00D34844"/>
    <w:rsid w:val="00D3515E"/>
    <w:rsid w:val="00D35B60"/>
    <w:rsid w:val="00D364A5"/>
    <w:rsid w:val="00D379EC"/>
    <w:rsid w:val="00D37B8A"/>
    <w:rsid w:val="00D402E4"/>
    <w:rsid w:val="00D40BD6"/>
    <w:rsid w:val="00D430F7"/>
    <w:rsid w:val="00D43F83"/>
    <w:rsid w:val="00D4409B"/>
    <w:rsid w:val="00D44226"/>
    <w:rsid w:val="00D4580A"/>
    <w:rsid w:val="00D45C93"/>
    <w:rsid w:val="00D45E2F"/>
    <w:rsid w:val="00D46EDB"/>
    <w:rsid w:val="00D475D7"/>
    <w:rsid w:val="00D503F9"/>
    <w:rsid w:val="00D5291D"/>
    <w:rsid w:val="00D52B71"/>
    <w:rsid w:val="00D52F86"/>
    <w:rsid w:val="00D54D12"/>
    <w:rsid w:val="00D57C37"/>
    <w:rsid w:val="00D57E2B"/>
    <w:rsid w:val="00D6146E"/>
    <w:rsid w:val="00D6167B"/>
    <w:rsid w:val="00D619BC"/>
    <w:rsid w:val="00D638AF"/>
    <w:rsid w:val="00D650BD"/>
    <w:rsid w:val="00D66709"/>
    <w:rsid w:val="00D67C99"/>
    <w:rsid w:val="00D67D65"/>
    <w:rsid w:val="00D70297"/>
    <w:rsid w:val="00D7160D"/>
    <w:rsid w:val="00D7224D"/>
    <w:rsid w:val="00D7342B"/>
    <w:rsid w:val="00D76976"/>
    <w:rsid w:val="00D76CA6"/>
    <w:rsid w:val="00D80092"/>
    <w:rsid w:val="00D80AD1"/>
    <w:rsid w:val="00D81496"/>
    <w:rsid w:val="00D814B2"/>
    <w:rsid w:val="00D82C0E"/>
    <w:rsid w:val="00D82FA9"/>
    <w:rsid w:val="00D832D3"/>
    <w:rsid w:val="00D84A5B"/>
    <w:rsid w:val="00D92220"/>
    <w:rsid w:val="00D929DE"/>
    <w:rsid w:val="00D92F06"/>
    <w:rsid w:val="00D93B1B"/>
    <w:rsid w:val="00D94166"/>
    <w:rsid w:val="00D959AC"/>
    <w:rsid w:val="00D96468"/>
    <w:rsid w:val="00DA0663"/>
    <w:rsid w:val="00DA1F43"/>
    <w:rsid w:val="00DA32EA"/>
    <w:rsid w:val="00DA39A6"/>
    <w:rsid w:val="00DA4308"/>
    <w:rsid w:val="00DA445D"/>
    <w:rsid w:val="00DA4A1A"/>
    <w:rsid w:val="00DA5229"/>
    <w:rsid w:val="00DA5F27"/>
    <w:rsid w:val="00DB0342"/>
    <w:rsid w:val="00DB12DC"/>
    <w:rsid w:val="00DB1472"/>
    <w:rsid w:val="00DB1582"/>
    <w:rsid w:val="00DB15B2"/>
    <w:rsid w:val="00DB1C0B"/>
    <w:rsid w:val="00DB2C1A"/>
    <w:rsid w:val="00DB367D"/>
    <w:rsid w:val="00DB40D8"/>
    <w:rsid w:val="00DB4C58"/>
    <w:rsid w:val="00DB4E35"/>
    <w:rsid w:val="00DB504D"/>
    <w:rsid w:val="00DB5328"/>
    <w:rsid w:val="00DB560D"/>
    <w:rsid w:val="00DB5645"/>
    <w:rsid w:val="00DB5E67"/>
    <w:rsid w:val="00DC0D4E"/>
    <w:rsid w:val="00DC15FF"/>
    <w:rsid w:val="00DC380D"/>
    <w:rsid w:val="00DC4203"/>
    <w:rsid w:val="00DC506A"/>
    <w:rsid w:val="00DC5880"/>
    <w:rsid w:val="00DC5E45"/>
    <w:rsid w:val="00DD1570"/>
    <w:rsid w:val="00DD1FAE"/>
    <w:rsid w:val="00DD1FE1"/>
    <w:rsid w:val="00DD2152"/>
    <w:rsid w:val="00DD244A"/>
    <w:rsid w:val="00DD2A2B"/>
    <w:rsid w:val="00DD3536"/>
    <w:rsid w:val="00DD401F"/>
    <w:rsid w:val="00DD6A66"/>
    <w:rsid w:val="00DD6E3F"/>
    <w:rsid w:val="00DD7002"/>
    <w:rsid w:val="00DD70DF"/>
    <w:rsid w:val="00DE039B"/>
    <w:rsid w:val="00DE0C78"/>
    <w:rsid w:val="00DE11CF"/>
    <w:rsid w:val="00DE15B8"/>
    <w:rsid w:val="00DE3345"/>
    <w:rsid w:val="00DE3808"/>
    <w:rsid w:val="00DE530D"/>
    <w:rsid w:val="00DE5708"/>
    <w:rsid w:val="00DE62DB"/>
    <w:rsid w:val="00DE655B"/>
    <w:rsid w:val="00DE7B05"/>
    <w:rsid w:val="00DF01DB"/>
    <w:rsid w:val="00DF193A"/>
    <w:rsid w:val="00DF285B"/>
    <w:rsid w:val="00DF3234"/>
    <w:rsid w:val="00DF3472"/>
    <w:rsid w:val="00DF3C26"/>
    <w:rsid w:val="00DF4E20"/>
    <w:rsid w:val="00DF55D7"/>
    <w:rsid w:val="00DF5C2F"/>
    <w:rsid w:val="00DF7D0C"/>
    <w:rsid w:val="00E01F22"/>
    <w:rsid w:val="00E020B6"/>
    <w:rsid w:val="00E03B5F"/>
    <w:rsid w:val="00E04577"/>
    <w:rsid w:val="00E04F85"/>
    <w:rsid w:val="00E05458"/>
    <w:rsid w:val="00E06A61"/>
    <w:rsid w:val="00E07573"/>
    <w:rsid w:val="00E10E50"/>
    <w:rsid w:val="00E116BC"/>
    <w:rsid w:val="00E134AC"/>
    <w:rsid w:val="00E1410D"/>
    <w:rsid w:val="00E14433"/>
    <w:rsid w:val="00E14DB2"/>
    <w:rsid w:val="00E163F2"/>
    <w:rsid w:val="00E16C94"/>
    <w:rsid w:val="00E20710"/>
    <w:rsid w:val="00E21892"/>
    <w:rsid w:val="00E22E09"/>
    <w:rsid w:val="00E23A77"/>
    <w:rsid w:val="00E2454E"/>
    <w:rsid w:val="00E24660"/>
    <w:rsid w:val="00E249E2"/>
    <w:rsid w:val="00E25AA0"/>
    <w:rsid w:val="00E25F29"/>
    <w:rsid w:val="00E27534"/>
    <w:rsid w:val="00E30DE1"/>
    <w:rsid w:val="00E31291"/>
    <w:rsid w:val="00E31A7C"/>
    <w:rsid w:val="00E32348"/>
    <w:rsid w:val="00E3270A"/>
    <w:rsid w:val="00E3322C"/>
    <w:rsid w:val="00E33B70"/>
    <w:rsid w:val="00E33D38"/>
    <w:rsid w:val="00E41366"/>
    <w:rsid w:val="00E41C94"/>
    <w:rsid w:val="00E41D44"/>
    <w:rsid w:val="00E42450"/>
    <w:rsid w:val="00E44D77"/>
    <w:rsid w:val="00E45A0F"/>
    <w:rsid w:val="00E45D7D"/>
    <w:rsid w:val="00E4623C"/>
    <w:rsid w:val="00E46FA0"/>
    <w:rsid w:val="00E47900"/>
    <w:rsid w:val="00E525E0"/>
    <w:rsid w:val="00E528E5"/>
    <w:rsid w:val="00E52B2A"/>
    <w:rsid w:val="00E537EB"/>
    <w:rsid w:val="00E5381D"/>
    <w:rsid w:val="00E53C3E"/>
    <w:rsid w:val="00E53D40"/>
    <w:rsid w:val="00E53F60"/>
    <w:rsid w:val="00E54333"/>
    <w:rsid w:val="00E54D8F"/>
    <w:rsid w:val="00E55F21"/>
    <w:rsid w:val="00E570B3"/>
    <w:rsid w:val="00E578BD"/>
    <w:rsid w:val="00E57A4D"/>
    <w:rsid w:val="00E605A5"/>
    <w:rsid w:val="00E61E9B"/>
    <w:rsid w:val="00E61F61"/>
    <w:rsid w:val="00E63648"/>
    <w:rsid w:val="00E6606D"/>
    <w:rsid w:val="00E661C0"/>
    <w:rsid w:val="00E668D1"/>
    <w:rsid w:val="00E6760A"/>
    <w:rsid w:val="00E71089"/>
    <w:rsid w:val="00E71A7B"/>
    <w:rsid w:val="00E7268E"/>
    <w:rsid w:val="00E7309A"/>
    <w:rsid w:val="00E74E10"/>
    <w:rsid w:val="00E758FF"/>
    <w:rsid w:val="00E75C70"/>
    <w:rsid w:val="00E7766C"/>
    <w:rsid w:val="00E77744"/>
    <w:rsid w:val="00E8012E"/>
    <w:rsid w:val="00E80ADF"/>
    <w:rsid w:val="00E81373"/>
    <w:rsid w:val="00E81901"/>
    <w:rsid w:val="00E81A8B"/>
    <w:rsid w:val="00E827B5"/>
    <w:rsid w:val="00E82E69"/>
    <w:rsid w:val="00E832D8"/>
    <w:rsid w:val="00E8343E"/>
    <w:rsid w:val="00E84BD4"/>
    <w:rsid w:val="00E84CC7"/>
    <w:rsid w:val="00E84DEE"/>
    <w:rsid w:val="00E86AB1"/>
    <w:rsid w:val="00E87EFF"/>
    <w:rsid w:val="00E87F9B"/>
    <w:rsid w:val="00E902EE"/>
    <w:rsid w:val="00E90F89"/>
    <w:rsid w:val="00E936FC"/>
    <w:rsid w:val="00E951DB"/>
    <w:rsid w:val="00E9716B"/>
    <w:rsid w:val="00E973E8"/>
    <w:rsid w:val="00E978C7"/>
    <w:rsid w:val="00EA08FC"/>
    <w:rsid w:val="00EA19F7"/>
    <w:rsid w:val="00EA34AD"/>
    <w:rsid w:val="00EA3A56"/>
    <w:rsid w:val="00EA3DF0"/>
    <w:rsid w:val="00EA47C6"/>
    <w:rsid w:val="00EA49C1"/>
    <w:rsid w:val="00EA4A1F"/>
    <w:rsid w:val="00EA6D13"/>
    <w:rsid w:val="00EA6EF5"/>
    <w:rsid w:val="00EB08AF"/>
    <w:rsid w:val="00EB11DC"/>
    <w:rsid w:val="00EB156D"/>
    <w:rsid w:val="00EB1D87"/>
    <w:rsid w:val="00EB252E"/>
    <w:rsid w:val="00EB3082"/>
    <w:rsid w:val="00EB5C30"/>
    <w:rsid w:val="00EB5F56"/>
    <w:rsid w:val="00EB65D9"/>
    <w:rsid w:val="00EB6D33"/>
    <w:rsid w:val="00EB77A1"/>
    <w:rsid w:val="00EB7F95"/>
    <w:rsid w:val="00EC1E6E"/>
    <w:rsid w:val="00EC29A8"/>
    <w:rsid w:val="00EC4463"/>
    <w:rsid w:val="00EC5272"/>
    <w:rsid w:val="00ED139C"/>
    <w:rsid w:val="00ED1B80"/>
    <w:rsid w:val="00ED278C"/>
    <w:rsid w:val="00ED3C87"/>
    <w:rsid w:val="00ED4774"/>
    <w:rsid w:val="00ED4838"/>
    <w:rsid w:val="00ED78C0"/>
    <w:rsid w:val="00ED7CD6"/>
    <w:rsid w:val="00EE060B"/>
    <w:rsid w:val="00EE161D"/>
    <w:rsid w:val="00EE3E1A"/>
    <w:rsid w:val="00EE403E"/>
    <w:rsid w:val="00EE41F6"/>
    <w:rsid w:val="00EE4628"/>
    <w:rsid w:val="00EE5842"/>
    <w:rsid w:val="00EE79DF"/>
    <w:rsid w:val="00EF02DD"/>
    <w:rsid w:val="00EF1464"/>
    <w:rsid w:val="00EF194B"/>
    <w:rsid w:val="00EF1AD0"/>
    <w:rsid w:val="00EF2D16"/>
    <w:rsid w:val="00EF4C14"/>
    <w:rsid w:val="00EF7048"/>
    <w:rsid w:val="00EF7CFE"/>
    <w:rsid w:val="00F02214"/>
    <w:rsid w:val="00F02B89"/>
    <w:rsid w:val="00F0319D"/>
    <w:rsid w:val="00F05A7E"/>
    <w:rsid w:val="00F071EB"/>
    <w:rsid w:val="00F07A0D"/>
    <w:rsid w:val="00F119A5"/>
    <w:rsid w:val="00F13246"/>
    <w:rsid w:val="00F13A2A"/>
    <w:rsid w:val="00F1529B"/>
    <w:rsid w:val="00F15E0C"/>
    <w:rsid w:val="00F170B1"/>
    <w:rsid w:val="00F17E94"/>
    <w:rsid w:val="00F204F8"/>
    <w:rsid w:val="00F20ACF"/>
    <w:rsid w:val="00F22A41"/>
    <w:rsid w:val="00F2392C"/>
    <w:rsid w:val="00F248FB"/>
    <w:rsid w:val="00F269A5"/>
    <w:rsid w:val="00F271D1"/>
    <w:rsid w:val="00F27547"/>
    <w:rsid w:val="00F27722"/>
    <w:rsid w:val="00F2779C"/>
    <w:rsid w:val="00F27BED"/>
    <w:rsid w:val="00F30487"/>
    <w:rsid w:val="00F31194"/>
    <w:rsid w:val="00F3226D"/>
    <w:rsid w:val="00F326D7"/>
    <w:rsid w:val="00F3291F"/>
    <w:rsid w:val="00F32CC6"/>
    <w:rsid w:val="00F33614"/>
    <w:rsid w:val="00F3379F"/>
    <w:rsid w:val="00F33E3C"/>
    <w:rsid w:val="00F33EAB"/>
    <w:rsid w:val="00F35598"/>
    <w:rsid w:val="00F36ACC"/>
    <w:rsid w:val="00F37E03"/>
    <w:rsid w:val="00F40437"/>
    <w:rsid w:val="00F41640"/>
    <w:rsid w:val="00F41756"/>
    <w:rsid w:val="00F449DC"/>
    <w:rsid w:val="00F4569B"/>
    <w:rsid w:val="00F462B7"/>
    <w:rsid w:val="00F4657C"/>
    <w:rsid w:val="00F512B6"/>
    <w:rsid w:val="00F521E8"/>
    <w:rsid w:val="00F52DD1"/>
    <w:rsid w:val="00F53165"/>
    <w:rsid w:val="00F537E6"/>
    <w:rsid w:val="00F5534F"/>
    <w:rsid w:val="00F56F4E"/>
    <w:rsid w:val="00F573FC"/>
    <w:rsid w:val="00F61648"/>
    <w:rsid w:val="00F62727"/>
    <w:rsid w:val="00F62FCA"/>
    <w:rsid w:val="00F636BA"/>
    <w:rsid w:val="00F64C57"/>
    <w:rsid w:val="00F7159C"/>
    <w:rsid w:val="00F7353A"/>
    <w:rsid w:val="00F73586"/>
    <w:rsid w:val="00F735D1"/>
    <w:rsid w:val="00F742E3"/>
    <w:rsid w:val="00F75362"/>
    <w:rsid w:val="00F76317"/>
    <w:rsid w:val="00F779E2"/>
    <w:rsid w:val="00F77D35"/>
    <w:rsid w:val="00F81CF2"/>
    <w:rsid w:val="00F8275A"/>
    <w:rsid w:val="00F832EB"/>
    <w:rsid w:val="00F84934"/>
    <w:rsid w:val="00F85935"/>
    <w:rsid w:val="00F864B6"/>
    <w:rsid w:val="00F8709A"/>
    <w:rsid w:val="00F87180"/>
    <w:rsid w:val="00F87D81"/>
    <w:rsid w:val="00F90329"/>
    <w:rsid w:val="00F905F7"/>
    <w:rsid w:val="00F90843"/>
    <w:rsid w:val="00F90FCC"/>
    <w:rsid w:val="00F92A04"/>
    <w:rsid w:val="00F93F72"/>
    <w:rsid w:val="00F94745"/>
    <w:rsid w:val="00F95646"/>
    <w:rsid w:val="00F96B6B"/>
    <w:rsid w:val="00FA178B"/>
    <w:rsid w:val="00FA2947"/>
    <w:rsid w:val="00FA30A5"/>
    <w:rsid w:val="00FA6393"/>
    <w:rsid w:val="00FA64EE"/>
    <w:rsid w:val="00FA7889"/>
    <w:rsid w:val="00FB14E9"/>
    <w:rsid w:val="00FB1EA3"/>
    <w:rsid w:val="00FB1EF7"/>
    <w:rsid w:val="00FB234E"/>
    <w:rsid w:val="00FB2A00"/>
    <w:rsid w:val="00FB2F9B"/>
    <w:rsid w:val="00FB3103"/>
    <w:rsid w:val="00FB33D3"/>
    <w:rsid w:val="00FB3AE3"/>
    <w:rsid w:val="00FB4F62"/>
    <w:rsid w:val="00FB4F99"/>
    <w:rsid w:val="00FB5432"/>
    <w:rsid w:val="00FB5D5D"/>
    <w:rsid w:val="00FB7C3A"/>
    <w:rsid w:val="00FC0D27"/>
    <w:rsid w:val="00FC1679"/>
    <w:rsid w:val="00FC2209"/>
    <w:rsid w:val="00FC416B"/>
    <w:rsid w:val="00FC428E"/>
    <w:rsid w:val="00FC4C5D"/>
    <w:rsid w:val="00FC4D30"/>
    <w:rsid w:val="00FC5A5C"/>
    <w:rsid w:val="00FC72A6"/>
    <w:rsid w:val="00FC75B1"/>
    <w:rsid w:val="00FD01F0"/>
    <w:rsid w:val="00FD2D4D"/>
    <w:rsid w:val="00FD332E"/>
    <w:rsid w:val="00FD3B27"/>
    <w:rsid w:val="00FD3BC5"/>
    <w:rsid w:val="00FD4A08"/>
    <w:rsid w:val="00FD612F"/>
    <w:rsid w:val="00FD7D35"/>
    <w:rsid w:val="00FE05E4"/>
    <w:rsid w:val="00FE1314"/>
    <w:rsid w:val="00FE3779"/>
    <w:rsid w:val="00FE39F8"/>
    <w:rsid w:val="00FE3C16"/>
    <w:rsid w:val="00FE3C89"/>
    <w:rsid w:val="00FE4024"/>
    <w:rsid w:val="00FE4F34"/>
    <w:rsid w:val="00FE52CD"/>
    <w:rsid w:val="00FE74B1"/>
    <w:rsid w:val="00FF13E7"/>
    <w:rsid w:val="00FF3C7B"/>
    <w:rsid w:val="00FF4A08"/>
    <w:rsid w:val="00FF5D51"/>
    <w:rsid w:val="00FF68F5"/>
    <w:rsid w:val="018203D1"/>
    <w:rsid w:val="04D338DB"/>
    <w:rsid w:val="05BD09D6"/>
    <w:rsid w:val="05ED6BDF"/>
    <w:rsid w:val="07AE4752"/>
    <w:rsid w:val="09613C07"/>
    <w:rsid w:val="09FC0554"/>
    <w:rsid w:val="0A432B21"/>
    <w:rsid w:val="0C263C6B"/>
    <w:rsid w:val="0C4E719F"/>
    <w:rsid w:val="0CF76F09"/>
    <w:rsid w:val="0D4058FA"/>
    <w:rsid w:val="0D6F7D79"/>
    <w:rsid w:val="0DE735C5"/>
    <w:rsid w:val="0FD6770A"/>
    <w:rsid w:val="108E17D5"/>
    <w:rsid w:val="10D70393"/>
    <w:rsid w:val="110B75CA"/>
    <w:rsid w:val="121305A6"/>
    <w:rsid w:val="12D62474"/>
    <w:rsid w:val="14016E07"/>
    <w:rsid w:val="14E03E2B"/>
    <w:rsid w:val="17E64C4F"/>
    <w:rsid w:val="18D41BC7"/>
    <w:rsid w:val="198B39D8"/>
    <w:rsid w:val="1B4B774C"/>
    <w:rsid w:val="1C6B4178"/>
    <w:rsid w:val="1D8133D4"/>
    <w:rsid w:val="1DD517D2"/>
    <w:rsid w:val="1E60073E"/>
    <w:rsid w:val="1FC3EBE1"/>
    <w:rsid w:val="21A51038"/>
    <w:rsid w:val="21FA1C6A"/>
    <w:rsid w:val="227B77DB"/>
    <w:rsid w:val="241C7061"/>
    <w:rsid w:val="24454628"/>
    <w:rsid w:val="24516E71"/>
    <w:rsid w:val="24DB19CA"/>
    <w:rsid w:val="25EB42DB"/>
    <w:rsid w:val="285324EA"/>
    <w:rsid w:val="294B297F"/>
    <w:rsid w:val="2A626045"/>
    <w:rsid w:val="2AA072CB"/>
    <w:rsid w:val="2AEB7C5D"/>
    <w:rsid w:val="2C171B8F"/>
    <w:rsid w:val="2DFF0535"/>
    <w:rsid w:val="2EEC376A"/>
    <w:rsid w:val="2FDF4875"/>
    <w:rsid w:val="2FE04785"/>
    <w:rsid w:val="325A44F4"/>
    <w:rsid w:val="326D38BF"/>
    <w:rsid w:val="32851613"/>
    <w:rsid w:val="32912FB0"/>
    <w:rsid w:val="333C4C6B"/>
    <w:rsid w:val="33B07B7E"/>
    <w:rsid w:val="34403DDA"/>
    <w:rsid w:val="356D6ABA"/>
    <w:rsid w:val="35A47968"/>
    <w:rsid w:val="36102444"/>
    <w:rsid w:val="36436CE3"/>
    <w:rsid w:val="36A13CD0"/>
    <w:rsid w:val="3737602C"/>
    <w:rsid w:val="37B5510D"/>
    <w:rsid w:val="37BE39B7"/>
    <w:rsid w:val="37DC18E8"/>
    <w:rsid w:val="3A213478"/>
    <w:rsid w:val="3CDF0ECB"/>
    <w:rsid w:val="3CFF27A9"/>
    <w:rsid w:val="3D6E5624"/>
    <w:rsid w:val="3E085C00"/>
    <w:rsid w:val="3E73710D"/>
    <w:rsid w:val="3E9C6859"/>
    <w:rsid w:val="3FC94D10"/>
    <w:rsid w:val="412F34C3"/>
    <w:rsid w:val="4273728C"/>
    <w:rsid w:val="42E348DD"/>
    <w:rsid w:val="43C64967"/>
    <w:rsid w:val="44820BB5"/>
    <w:rsid w:val="44AA4CFC"/>
    <w:rsid w:val="44F44401"/>
    <w:rsid w:val="451460E9"/>
    <w:rsid w:val="46AA425F"/>
    <w:rsid w:val="48546800"/>
    <w:rsid w:val="4897083B"/>
    <w:rsid w:val="4AF31B64"/>
    <w:rsid w:val="4B4B3B87"/>
    <w:rsid w:val="4BBED17F"/>
    <w:rsid w:val="4D327878"/>
    <w:rsid w:val="4E976D7B"/>
    <w:rsid w:val="4FBE2E2C"/>
    <w:rsid w:val="52842C85"/>
    <w:rsid w:val="53952712"/>
    <w:rsid w:val="540A2D92"/>
    <w:rsid w:val="54D328DA"/>
    <w:rsid w:val="57103CB7"/>
    <w:rsid w:val="576A3635"/>
    <w:rsid w:val="58F45300"/>
    <w:rsid w:val="59324F3B"/>
    <w:rsid w:val="59F40521"/>
    <w:rsid w:val="5A623E64"/>
    <w:rsid w:val="5B5B2F55"/>
    <w:rsid w:val="5BDFBBA5"/>
    <w:rsid w:val="5BF62837"/>
    <w:rsid w:val="5C803550"/>
    <w:rsid w:val="5DFC7F19"/>
    <w:rsid w:val="5FB94731"/>
    <w:rsid w:val="5FF7C56B"/>
    <w:rsid w:val="63474F48"/>
    <w:rsid w:val="63ED3CC7"/>
    <w:rsid w:val="64393ED3"/>
    <w:rsid w:val="65E64DF6"/>
    <w:rsid w:val="6621079D"/>
    <w:rsid w:val="66385689"/>
    <w:rsid w:val="67B34435"/>
    <w:rsid w:val="69A22080"/>
    <w:rsid w:val="69D5741D"/>
    <w:rsid w:val="6A4519FB"/>
    <w:rsid w:val="6B86155F"/>
    <w:rsid w:val="6C805D20"/>
    <w:rsid w:val="6CC14FB1"/>
    <w:rsid w:val="6CF1111E"/>
    <w:rsid w:val="6D0F569E"/>
    <w:rsid w:val="6D374D3E"/>
    <w:rsid w:val="6DB620C6"/>
    <w:rsid w:val="6E353CA8"/>
    <w:rsid w:val="6F2D7049"/>
    <w:rsid w:val="7001370A"/>
    <w:rsid w:val="70B946DF"/>
    <w:rsid w:val="70E008A3"/>
    <w:rsid w:val="70F632B9"/>
    <w:rsid w:val="71597B9B"/>
    <w:rsid w:val="718A0204"/>
    <w:rsid w:val="72810EA5"/>
    <w:rsid w:val="74187CEA"/>
    <w:rsid w:val="75BE33E1"/>
    <w:rsid w:val="760E29A1"/>
    <w:rsid w:val="763A5CE7"/>
    <w:rsid w:val="768734CB"/>
    <w:rsid w:val="76FF21D6"/>
    <w:rsid w:val="79713E53"/>
    <w:rsid w:val="79A31C67"/>
    <w:rsid w:val="79BD459D"/>
    <w:rsid w:val="7A56399B"/>
    <w:rsid w:val="7C187483"/>
    <w:rsid w:val="7C9E2477"/>
    <w:rsid w:val="7CFF502F"/>
    <w:rsid w:val="7D9731E2"/>
    <w:rsid w:val="7DAE2E8A"/>
    <w:rsid w:val="7E595742"/>
    <w:rsid w:val="7EBBF86F"/>
    <w:rsid w:val="7F7D77BA"/>
    <w:rsid w:val="7F8E31EF"/>
    <w:rsid w:val="7FEB949A"/>
    <w:rsid w:val="7FEEE758"/>
    <w:rsid w:val="7FFF77AA"/>
    <w:rsid w:val="8FC72F3A"/>
    <w:rsid w:val="9BE24443"/>
    <w:rsid w:val="A2FAD568"/>
    <w:rsid w:val="ABBBFAF7"/>
    <w:rsid w:val="B77C5F16"/>
    <w:rsid w:val="D3FDB94A"/>
    <w:rsid w:val="DC6F3C45"/>
    <w:rsid w:val="DDDF7C2E"/>
    <w:rsid w:val="E1DF835E"/>
    <w:rsid w:val="E5A79CA4"/>
    <w:rsid w:val="E9FF2AE8"/>
    <w:rsid w:val="EAFFC117"/>
    <w:rsid w:val="EDB7B59A"/>
    <w:rsid w:val="EDF854FA"/>
    <w:rsid w:val="EE5F4737"/>
    <w:rsid w:val="EFEFBC80"/>
    <w:rsid w:val="F7BF8A01"/>
    <w:rsid w:val="F9DBEE2F"/>
    <w:rsid w:val="FAEF3127"/>
    <w:rsid w:val="FBBF4DD0"/>
    <w:rsid w:val="FEFF9BD8"/>
    <w:rsid w:val="FFBBC739"/>
    <w:rsid w:val="FFE71305"/>
    <w:rsid w:val="FFF32002"/>
    <w:rsid w:val="FFF78270"/>
    <w:rsid w:val="FFFF8532"/>
    <w:rsid w:val="FFFFDA6F"/>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nhideWhenUsed="0" w:uiPriority="99" w:semiHidden="0" w:name="annotation text"/>
    <w:lsdException w:qFormat="1" w:unhideWhenUsed="0" w:uiPriority="0" w:semiHidden="0" w:name="header"/>
    <w:lsdException w:qFormat="1" w:unhideWhenUsed="0" w:uiPriority="0"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nhideWhenUsed="0" w:uiPriority="0"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nhideWhenUsed="0" w:uiPriority="0" w:semiHidden="0"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link w:val="33"/>
    <w:qFormat/>
    <w:uiPriority w:val="9"/>
    <w:pPr>
      <w:keepNext/>
      <w:keepLines/>
      <w:widowControl/>
      <w:numPr>
        <w:ilvl w:val="0"/>
        <w:numId w:val="1"/>
      </w:numPr>
      <w:jc w:val="left"/>
      <w:outlineLvl w:val="0"/>
    </w:pPr>
    <w:rPr>
      <w:rFonts w:ascii="Arial" w:hAnsi="Arial" w:eastAsia="黑体" w:cs="Arial"/>
      <w:b/>
      <w:bCs/>
      <w:kern w:val="0"/>
      <w:sz w:val="20"/>
      <w:szCs w:val="28"/>
      <w:lang w:val="en-SG" w:eastAsia="en-US"/>
    </w:rPr>
  </w:style>
  <w:style w:type="paragraph" w:styleId="3">
    <w:name w:val="heading 7"/>
    <w:basedOn w:val="1"/>
    <w:next w:val="1"/>
    <w:link w:val="27"/>
    <w:qFormat/>
    <w:uiPriority w:val="9"/>
    <w:pPr>
      <w:keepNext/>
      <w:keepLines/>
      <w:widowControl/>
      <w:numPr>
        <w:ilvl w:val="6"/>
        <w:numId w:val="1"/>
      </w:numPr>
      <w:spacing w:before="200"/>
      <w:jc w:val="left"/>
      <w:outlineLvl w:val="6"/>
    </w:pPr>
    <w:rPr>
      <w:rFonts w:ascii="CG Omega" w:hAnsi="CG Omega" w:eastAsia="黑体"/>
      <w:i/>
      <w:iCs/>
      <w:color w:val="404040"/>
      <w:kern w:val="0"/>
      <w:sz w:val="20"/>
      <w:lang w:eastAsia="en-US"/>
    </w:rPr>
  </w:style>
  <w:style w:type="paragraph" w:styleId="4">
    <w:name w:val="heading 8"/>
    <w:basedOn w:val="1"/>
    <w:next w:val="1"/>
    <w:link w:val="32"/>
    <w:qFormat/>
    <w:uiPriority w:val="9"/>
    <w:pPr>
      <w:keepNext/>
      <w:keepLines/>
      <w:widowControl/>
      <w:numPr>
        <w:ilvl w:val="7"/>
        <w:numId w:val="1"/>
      </w:numPr>
      <w:spacing w:before="200"/>
      <w:jc w:val="left"/>
      <w:outlineLvl w:val="7"/>
    </w:pPr>
    <w:rPr>
      <w:rFonts w:ascii="CG Omega" w:hAnsi="CG Omega" w:eastAsia="黑体"/>
      <w:color w:val="4F81BD"/>
      <w:kern w:val="0"/>
      <w:sz w:val="20"/>
      <w:lang w:eastAsia="en-US"/>
    </w:rPr>
  </w:style>
  <w:style w:type="paragraph" w:styleId="5">
    <w:name w:val="heading 9"/>
    <w:basedOn w:val="1"/>
    <w:next w:val="1"/>
    <w:link w:val="21"/>
    <w:qFormat/>
    <w:uiPriority w:val="9"/>
    <w:pPr>
      <w:keepNext/>
      <w:keepLines/>
      <w:widowControl/>
      <w:numPr>
        <w:ilvl w:val="8"/>
        <w:numId w:val="1"/>
      </w:numPr>
      <w:spacing w:before="200"/>
      <w:jc w:val="left"/>
      <w:outlineLvl w:val="8"/>
    </w:pPr>
    <w:rPr>
      <w:rFonts w:ascii="CG Omega" w:hAnsi="CG Omega" w:eastAsia="黑体"/>
      <w:i/>
      <w:iCs/>
      <w:color w:val="404040"/>
      <w:kern w:val="0"/>
      <w:sz w:val="20"/>
      <w:lang w:eastAsia="en-US"/>
    </w:rPr>
  </w:style>
  <w:style w:type="character" w:default="1" w:styleId="17">
    <w:name w:val="Default Paragraph Font"/>
    <w:qFormat/>
    <w:uiPriority w:val="0"/>
  </w:style>
  <w:style w:type="table" w:default="1" w:styleId="15">
    <w:name w:val="Normal Table"/>
    <w:unhideWhenUsed/>
    <w:qFormat/>
    <w:uiPriority w:val="99"/>
    <w:tblPr>
      <w:tblCellMar>
        <w:top w:w="0" w:type="dxa"/>
        <w:left w:w="108" w:type="dxa"/>
        <w:bottom w:w="0" w:type="dxa"/>
        <w:right w:w="108" w:type="dxa"/>
      </w:tblCellMar>
    </w:tblPr>
  </w:style>
  <w:style w:type="paragraph" w:styleId="6">
    <w:name w:val="annotation text"/>
    <w:basedOn w:val="1"/>
    <w:link w:val="25"/>
    <w:qFormat/>
    <w:uiPriority w:val="99"/>
    <w:pPr>
      <w:jc w:val="left"/>
    </w:pPr>
  </w:style>
  <w:style w:type="paragraph" w:styleId="7">
    <w:name w:val="Balloon Text"/>
    <w:basedOn w:val="1"/>
    <w:qFormat/>
    <w:uiPriority w:val="0"/>
    <w:rPr>
      <w:sz w:val="18"/>
      <w:szCs w:val="18"/>
    </w:rPr>
  </w:style>
  <w:style w:type="paragraph" w:styleId="8">
    <w:name w:val="footer"/>
    <w:basedOn w:val="1"/>
    <w:link w:val="23"/>
    <w:qFormat/>
    <w:uiPriority w:val="0"/>
    <w:pPr>
      <w:tabs>
        <w:tab w:val="center" w:pos="4153"/>
        <w:tab w:val="right" w:pos="8306"/>
      </w:tabs>
      <w:snapToGrid w:val="0"/>
      <w:jc w:val="left"/>
    </w:pPr>
    <w:rPr>
      <w:sz w:val="18"/>
      <w:szCs w:val="18"/>
    </w:rPr>
  </w:style>
  <w:style w:type="paragraph" w:styleId="9">
    <w:name w:val="header"/>
    <w:basedOn w:val="1"/>
    <w:link w:val="24"/>
    <w:qFormat/>
    <w:uiPriority w:val="0"/>
    <w:pPr>
      <w:pBdr>
        <w:bottom w:val="single" w:color="auto" w:sz="6" w:space="1"/>
      </w:pBdr>
      <w:tabs>
        <w:tab w:val="center" w:pos="4153"/>
        <w:tab w:val="right" w:pos="8306"/>
      </w:tabs>
      <w:snapToGrid w:val="0"/>
      <w:jc w:val="center"/>
    </w:pPr>
    <w:rPr>
      <w:sz w:val="18"/>
      <w:szCs w:val="18"/>
    </w:rPr>
  </w:style>
  <w:style w:type="paragraph" w:styleId="10">
    <w:name w:val="Body Text 2"/>
    <w:basedOn w:val="1"/>
    <w:qFormat/>
    <w:uiPriority w:val="0"/>
    <w:pPr>
      <w:spacing w:line="480" w:lineRule="auto"/>
    </w:pPr>
    <w:rPr>
      <w:sz w:val="28"/>
      <w:szCs w:val="24"/>
    </w:rPr>
  </w:style>
  <w:style w:type="paragraph" w:styleId="11">
    <w:name w:val="HTML Preformatted"/>
    <w:basedOn w:val="1"/>
    <w:link w:val="22"/>
    <w:unhideWhenUsed/>
    <w:qFormat/>
    <w:uiPriority w:val="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Courier New" w:hAnsi="Courier New" w:eastAsia="Times New Roman" w:cs="Courier New"/>
      <w:kern w:val="0"/>
      <w:sz w:val="20"/>
      <w:lang w:val="ru-RU"/>
    </w:rPr>
  </w:style>
  <w:style w:type="paragraph" w:styleId="12">
    <w:name w:val="Normal (Web)"/>
    <w:basedOn w:val="1"/>
    <w:unhideWhenUsed/>
    <w:qFormat/>
    <w:uiPriority w:val="99"/>
    <w:rPr>
      <w:sz w:val="24"/>
    </w:rPr>
  </w:style>
  <w:style w:type="paragraph" w:styleId="13">
    <w:name w:val="Title"/>
    <w:basedOn w:val="1"/>
    <w:next w:val="1"/>
    <w:link w:val="30"/>
    <w:qFormat/>
    <w:uiPriority w:val="10"/>
    <w:pPr>
      <w:spacing w:before="240" w:after="60" w:line="360" w:lineRule="auto"/>
      <w:ind w:left="840" w:hanging="420"/>
      <w:jc w:val="center"/>
      <w:outlineLvl w:val="0"/>
    </w:pPr>
    <w:rPr>
      <w:rFonts w:ascii="Cambria" w:hAnsi="Cambria"/>
      <w:b/>
      <w:bCs/>
      <w:sz w:val="32"/>
      <w:szCs w:val="32"/>
    </w:rPr>
  </w:style>
  <w:style w:type="paragraph" w:styleId="14">
    <w:name w:val="annotation subject"/>
    <w:basedOn w:val="6"/>
    <w:next w:val="6"/>
    <w:link w:val="26"/>
    <w:unhideWhenUsed/>
    <w:qFormat/>
    <w:uiPriority w:val="99"/>
    <w:rPr>
      <w:b/>
      <w:bCs/>
    </w:rPr>
  </w:style>
  <w:style w:type="table" w:styleId="16">
    <w:name w:val="Table Grid"/>
    <w:basedOn w:val="15"/>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8">
    <w:name w:val="Strong"/>
    <w:qFormat/>
    <w:uiPriority w:val="22"/>
    <w:rPr>
      <w:b/>
      <w:bCs/>
    </w:rPr>
  </w:style>
  <w:style w:type="character" w:styleId="19">
    <w:name w:val="Hyperlink"/>
    <w:unhideWhenUsed/>
    <w:qFormat/>
    <w:uiPriority w:val="99"/>
    <w:rPr>
      <w:color w:val="0563C1"/>
      <w:u w:val="single"/>
    </w:rPr>
  </w:style>
  <w:style w:type="character" w:styleId="20">
    <w:name w:val="annotation reference"/>
    <w:unhideWhenUsed/>
    <w:qFormat/>
    <w:uiPriority w:val="99"/>
    <w:rPr>
      <w:sz w:val="21"/>
      <w:szCs w:val="21"/>
    </w:rPr>
  </w:style>
  <w:style w:type="character" w:customStyle="1" w:styleId="21">
    <w:name w:val="标题 9 字符"/>
    <w:link w:val="5"/>
    <w:qFormat/>
    <w:uiPriority w:val="9"/>
    <w:rPr>
      <w:rFonts w:ascii="CG Omega" w:hAnsi="CG Omega" w:eastAsia="黑体"/>
      <w:i/>
      <w:iCs/>
      <w:color w:val="404040"/>
      <w:lang w:eastAsia="en-US"/>
    </w:rPr>
  </w:style>
  <w:style w:type="character" w:customStyle="1" w:styleId="22">
    <w:name w:val="HTML 预设格式 字符"/>
    <w:link w:val="11"/>
    <w:semiHidden/>
    <w:qFormat/>
    <w:uiPriority w:val="99"/>
    <w:rPr>
      <w:rFonts w:ascii="Courier New" w:hAnsi="Courier New" w:eastAsia="Times New Roman" w:cs="Courier New"/>
    </w:rPr>
  </w:style>
  <w:style w:type="character" w:customStyle="1" w:styleId="23">
    <w:name w:val="页脚 字符"/>
    <w:link w:val="8"/>
    <w:qFormat/>
    <w:uiPriority w:val="0"/>
    <w:rPr>
      <w:kern w:val="2"/>
      <w:sz w:val="18"/>
      <w:szCs w:val="18"/>
    </w:rPr>
  </w:style>
  <w:style w:type="character" w:customStyle="1" w:styleId="24">
    <w:name w:val="页眉 字符"/>
    <w:link w:val="9"/>
    <w:qFormat/>
    <w:uiPriority w:val="0"/>
    <w:rPr>
      <w:kern w:val="2"/>
      <w:sz w:val="18"/>
      <w:szCs w:val="18"/>
    </w:rPr>
  </w:style>
  <w:style w:type="character" w:customStyle="1" w:styleId="25">
    <w:name w:val="批注文字 字符"/>
    <w:link w:val="6"/>
    <w:qFormat/>
    <w:uiPriority w:val="99"/>
    <w:rPr>
      <w:kern w:val="2"/>
      <w:sz w:val="21"/>
    </w:rPr>
  </w:style>
  <w:style w:type="character" w:customStyle="1" w:styleId="26">
    <w:name w:val="批注主题 字符"/>
    <w:basedOn w:val="25"/>
    <w:link w:val="14"/>
    <w:qFormat/>
    <w:uiPriority w:val="0"/>
  </w:style>
  <w:style w:type="character" w:customStyle="1" w:styleId="27">
    <w:name w:val="标题 7 字符"/>
    <w:link w:val="3"/>
    <w:qFormat/>
    <w:uiPriority w:val="9"/>
    <w:rPr>
      <w:rFonts w:ascii="CG Omega" w:hAnsi="CG Omega" w:eastAsia="黑体"/>
      <w:i/>
      <w:iCs/>
      <w:color w:val="404040"/>
      <w:lang w:eastAsia="en-US"/>
    </w:rPr>
  </w:style>
  <w:style w:type="character" w:customStyle="1" w:styleId="28">
    <w:name w:val="列出段落 Char"/>
    <w:link w:val="29"/>
    <w:qFormat/>
    <w:uiPriority w:val="34"/>
    <w:rPr>
      <w:rFonts w:ascii="Arial" w:hAnsi="Arial" w:eastAsia="Times New Roman"/>
      <w:lang w:eastAsia="en-US"/>
    </w:rPr>
  </w:style>
  <w:style w:type="paragraph" w:customStyle="1" w:styleId="29">
    <w:name w:val="列表段落1"/>
    <w:basedOn w:val="1"/>
    <w:link w:val="28"/>
    <w:qFormat/>
    <w:uiPriority w:val="34"/>
    <w:pPr>
      <w:widowControl/>
      <w:ind w:left="720"/>
      <w:contextualSpacing/>
      <w:jc w:val="left"/>
    </w:pPr>
    <w:rPr>
      <w:rFonts w:ascii="Arial" w:hAnsi="Arial" w:eastAsia="Times New Roman"/>
      <w:kern w:val="0"/>
      <w:sz w:val="20"/>
      <w:lang w:eastAsia="en-US"/>
    </w:rPr>
  </w:style>
  <w:style w:type="character" w:customStyle="1" w:styleId="30">
    <w:name w:val="标题 字符"/>
    <w:link w:val="13"/>
    <w:qFormat/>
    <w:uiPriority w:val="10"/>
    <w:rPr>
      <w:rFonts w:ascii="Cambria" w:hAnsi="Cambria"/>
      <w:b/>
      <w:bCs/>
      <w:kern w:val="2"/>
      <w:sz w:val="32"/>
      <w:szCs w:val="32"/>
    </w:rPr>
  </w:style>
  <w:style w:type="character" w:customStyle="1" w:styleId="31">
    <w:name w:val="标题 Char1"/>
    <w:qFormat/>
    <w:uiPriority w:val="10"/>
    <w:rPr>
      <w:rFonts w:ascii="Cambria" w:hAnsi="Cambria" w:cs="Times New Roman"/>
      <w:b/>
      <w:bCs/>
      <w:kern w:val="2"/>
      <w:sz w:val="32"/>
      <w:szCs w:val="32"/>
    </w:rPr>
  </w:style>
  <w:style w:type="character" w:customStyle="1" w:styleId="32">
    <w:name w:val="标题 8 字符"/>
    <w:link w:val="4"/>
    <w:qFormat/>
    <w:uiPriority w:val="9"/>
    <w:rPr>
      <w:rFonts w:ascii="CG Omega" w:hAnsi="CG Omega" w:eastAsia="黑体"/>
      <w:color w:val="4F81BD"/>
      <w:lang w:eastAsia="en-US"/>
    </w:rPr>
  </w:style>
  <w:style w:type="character" w:customStyle="1" w:styleId="33">
    <w:name w:val="标题 1 字符"/>
    <w:link w:val="2"/>
    <w:qFormat/>
    <w:uiPriority w:val="9"/>
    <w:rPr>
      <w:rFonts w:ascii="Arial" w:hAnsi="Arial" w:eastAsia="黑体" w:cs="Arial"/>
      <w:b/>
      <w:bCs/>
      <w:szCs w:val="28"/>
      <w:lang w:val="en-SG" w:eastAsia="en-US"/>
    </w:rPr>
  </w:style>
  <w:style w:type="character" w:customStyle="1" w:styleId="34">
    <w:name w:val="Неразрешенное упоминание"/>
    <w:unhideWhenUsed/>
    <w:qFormat/>
    <w:uiPriority w:val="99"/>
    <w:rPr>
      <w:color w:val="605E5C"/>
      <w:shd w:val="clear" w:color="auto" w:fill="E1DFDD"/>
    </w:rPr>
  </w:style>
  <w:style w:type="paragraph" w:styleId="35">
    <w:name w:val="List Paragraph"/>
    <w:basedOn w:val="1"/>
    <w:qFormat/>
    <w:uiPriority w:val="0"/>
    <w:pPr>
      <w:ind w:firstLine="420" w:firstLineChars="200"/>
    </w:pPr>
  </w:style>
  <w:style w:type="paragraph" w:customStyle="1" w:styleId="36">
    <w:name w:val="p1"/>
    <w:basedOn w:val="1"/>
    <w:qFormat/>
    <w:uiPriority w:val="0"/>
    <w:pPr>
      <w:spacing w:before="0" w:beforeAutospacing="0" w:after="0" w:afterAutospacing="0" w:line="380" w:lineRule="atLeast"/>
      <w:ind w:left="0" w:right="0"/>
      <w:jc w:val="left"/>
    </w:pPr>
    <w:rPr>
      <w:rFonts w:ascii="Helvetica Neue" w:hAnsi="Helvetica Neue" w:eastAsia="Helvetica Neue" w:cs="Helvetica Neue"/>
      <w:kern w:val="0"/>
      <w:sz w:val="26"/>
      <w:szCs w:val="26"/>
      <w:lang w:val="en-US" w:eastAsia="zh-CN" w:bidi="ar"/>
    </w:rPr>
  </w:style>
  <w:style w:type="paragraph" w:customStyle="1" w:styleId="37">
    <w:name w:val="正文 New"/>
    <w:qFormat/>
    <w:uiPriority w:val="0"/>
    <w:pPr>
      <w:widowControl w:val="0"/>
      <w:jc w:val="both"/>
    </w:pPr>
    <w:rPr>
      <w:rFonts w:ascii="Times New Roman" w:hAnsi="Times New Roman" w:eastAsia="宋体" w:cs="Times New Roman"/>
      <w:kern w:val="2"/>
      <w:sz w:val="21"/>
      <w:szCs w:val="24"/>
      <w:lang w:val="en-US" w:eastAsia="zh-CN" w:bidi="ar-SA"/>
    </w:rPr>
  </w:style>
  <w:style w:type="paragraph" w:customStyle="1" w:styleId="38">
    <w:name w:val="_Style 37"/>
    <w:semiHidden/>
    <w:qFormat/>
    <w:uiPriority w:val="99"/>
    <w:rPr>
      <w:rFonts w:ascii="Times New Roman" w:hAnsi="Times New Roman" w:eastAsia="宋体" w:cs="Times New Roman"/>
      <w:kern w:val="2"/>
      <w:sz w:val="21"/>
      <w:lang w:val="en-US" w:eastAsia="zh-CN" w:bidi="ar-SA"/>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Company>Microsoft</Company>
  <Pages>5</Pages>
  <Words>1082</Words>
  <Characters>3650</Characters>
  <Lines>29</Lines>
  <Paragraphs>8</Paragraphs>
  <TotalTime>7</TotalTime>
  <ScaleCrop>false</ScaleCrop>
  <LinksUpToDate>false</LinksUpToDate>
  <CharactersWithSpaces>4188</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2026-01-05T11:25:00Z</dcterms:created>
  <dc:creator>MC SYSTEM</dc:creator>
  <cp:lastModifiedBy>WPS_1732161044</cp:lastModifiedBy>
  <cp:lastPrinted>2025-12-26T10:18:00Z</cp:lastPrinted>
  <dcterms:modified xsi:type="dcterms:W3CDTF">2026-03-28T09:39:27Z</dcterms:modified>
  <dc:title>LEAD-24-1025contract</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D7A80E4ADD9B48C48F239C5B3F170B39_13</vt:lpwstr>
  </property>
  <property fmtid="{D5CDD505-2E9C-101B-9397-08002B2CF9AE}" pid="4" name="KSOTemplateDocerSaveRecord">
    <vt:lpwstr>eyJoZGlkIjoiZDg3ZDRlNmZmZDQ4YjU5NjJkYWI0NmRlNDc3YzUzMDIiLCJ1c2VySWQiOiIxNjU4MjA4MzE1In0=</vt:lpwstr>
  </property>
</Properties>
</file>