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20"/>
          <w:szCs w:val="24"/>
          <w:lang w:val="es-ES" w:eastAsia="es-ES"/>
        </w:rPr>
        <w:id w:val="635611277"/>
        <w:docPartObj>
          <w:docPartGallery w:val="Cover Pages"/>
          <w:docPartUnique/>
        </w:docPartObj>
      </w:sdtPr>
      <w:sdtEndPr>
        <w:rPr>
          <w:rFonts w:ascii="Times New Roman" w:eastAsia="Times New Roman" w:hAnsi="Times New Roman" w:cs="Arial"/>
          <w:caps w:val="0"/>
          <w:sz w:val="24"/>
        </w:rPr>
      </w:sdtEndPr>
      <w:sdtContent>
        <w:tbl>
          <w:tblPr>
            <w:tblW w:w="5000" w:type="pct"/>
            <w:jc w:val="center"/>
            <w:tblLook w:val="04A0" w:firstRow="1" w:lastRow="0" w:firstColumn="1" w:lastColumn="0" w:noHBand="0" w:noVBand="1"/>
          </w:tblPr>
          <w:tblGrid>
            <w:gridCol w:w="9860"/>
          </w:tblGrid>
          <w:tr w:rsidR="00635E42" w:rsidRPr="00635E42">
            <w:trPr>
              <w:trHeight w:val="2880"/>
              <w:jc w:val="center"/>
            </w:trPr>
            <w:tc>
              <w:tcPr>
                <w:tcW w:w="5000" w:type="pct"/>
              </w:tcPr>
              <w:p w:rsidR="00635E42" w:rsidRDefault="00635E42" w:rsidP="00635E42">
                <w:pPr>
                  <w:pStyle w:val="Sinespaciado"/>
                  <w:jc w:val="center"/>
                  <w:rPr>
                    <w:rFonts w:asciiTheme="majorHAnsi" w:eastAsiaTheme="majorEastAsia" w:hAnsiTheme="majorHAnsi" w:cstheme="majorBidi"/>
                    <w:caps/>
                  </w:rPr>
                </w:pPr>
              </w:p>
            </w:tc>
          </w:tr>
          <w:tr w:rsidR="00635E42" w:rsidRPr="000D601D">
            <w:trPr>
              <w:trHeight w:val="1440"/>
              <w:jc w:val="center"/>
            </w:trPr>
            <w:sdt>
              <w:sdtPr>
                <w:rPr>
                  <w:rFonts w:ascii="Arial" w:hAnsi="Arial" w:cs="Arial"/>
                  <w:noProof/>
                  <w:sz w:val="36"/>
                  <w:szCs w:val="36"/>
                </w:rPr>
                <w:alias w:val="Título"/>
                <w:id w:val="15524250"/>
                <w:placeholder>
                  <w:docPart w:val="4BF8B927B46941759FE40B18CBE3B119"/>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35E42" w:rsidRDefault="000A3BEE" w:rsidP="008A70E0">
                    <w:pPr>
                      <w:pStyle w:val="Sinespaciado"/>
                      <w:jc w:val="center"/>
                      <w:rPr>
                        <w:rFonts w:asciiTheme="majorHAnsi" w:eastAsiaTheme="majorEastAsia" w:hAnsiTheme="majorHAnsi" w:cstheme="majorBidi"/>
                        <w:sz w:val="80"/>
                        <w:szCs w:val="80"/>
                      </w:rPr>
                    </w:pPr>
                    <w:r w:rsidRPr="000A3BEE">
                      <w:rPr>
                        <w:rFonts w:ascii="Arial" w:hAnsi="Arial" w:cs="Arial"/>
                        <w:noProof/>
                        <w:sz w:val="36"/>
                        <w:szCs w:val="36"/>
                      </w:rPr>
                      <w:t>Estrategia corporativa, modelado e implementación de modulo profesionales en plataforma web para promoción y difusión de profesionales del deporte.</w:t>
                    </w:r>
                  </w:p>
                </w:tc>
              </w:sdtContent>
            </w:sdt>
          </w:tr>
          <w:tr w:rsidR="00635E42">
            <w:trPr>
              <w:trHeight w:val="720"/>
              <w:jc w:val="center"/>
            </w:trPr>
            <w:tc>
              <w:tcPr>
                <w:tcW w:w="5000" w:type="pct"/>
                <w:tcBorders>
                  <w:top w:val="single" w:sz="4" w:space="0" w:color="4F81BD" w:themeColor="accent1"/>
                </w:tcBorders>
                <w:vAlign w:val="center"/>
              </w:tcPr>
              <w:p w:rsidR="00635E42" w:rsidRDefault="00635E42">
                <w:pPr>
                  <w:pStyle w:val="Sinespaciado"/>
                  <w:jc w:val="center"/>
                  <w:rPr>
                    <w:rFonts w:asciiTheme="majorHAnsi" w:eastAsiaTheme="majorEastAsia" w:hAnsiTheme="majorHAnsi" w:cstheme="majorBidi"/>
                    <w:sz w:val="44"/>
                    <w:szCs w:val="44"/>
                  </w:rPr>
                </w:pPr>
              </w:p>
            </w:tc>
          </w:tr>
          <w:tr w:rsidR="00635E42">
            <w:trPr>
              <w:trHeight w:val="360"/>
              <w:jc w:val="center"/>
            </w:trPr>
            <w:tc>
              <w:tcPr>
                <w:tcW w:w="5000" w:type="pct"/>
                <w:vAlign w:val="center"/>
              </w:tcPr>
              <w:p w:rsidR="00635E42" w:rsidRDefault="00635E42">
                <w:pPr>
                  <w:pStyle w:val="Sinespaciado"/>
                  <w:jc w:val="center"/>
                </w:pPr>
              </w:p>
            </w:tc>
          </w:tr>
          <w:tr w:rsidR="00635E42">
            <w:trPr>
              <w:trHeight w:val="360"/>
              <w:jc w:val="center"/>
            </w:trPr>
            <w:sdt>
              <w:sdtPr>
                <w:rPr>
                  <w:b/>
                  <w:bCs/>
                </w:rPr>
                <w:alias w:val="Autor"/>
                <w:id w:val="15524260"/>
                <w:placeholder>
                  <w:docPart w:val="574088F067824E41A5BE8105F3193F13"/>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35E42" w:rsidRDefault="001F4963" w:rsidP="001F4963">
                    <w:pPr>
                      <w:pStyle w:val="Sinespaciado"/>
                      <w:jc w:val="center"/>
                      <w:rPr>
                        <w:b/>
                        <w:bCs/>
                      </w:rPr>
                    </w:pPr>
                    <w:r>
                      <w:rPr>
                        <w:b/>
                        <w:bCs/>
                      </w:rPr>
                      <w:t>Francisco Javier Calderón Navarro</w:t>
                    </w:r>
                  </w:p>
                </w:tc>
              </w:sdtContent>
            </w:sdt>
          </w:tr>
          <w:tr w:rsidR="00635E42">
            <w:trPr>
              <w:trHeight w:val="360"/>
              <w:jc w:val="center"/>
            </w:trPr>
            <w:tc>
              <w:tcPr>
                <w:tcW w:w="5000" w:type="pct"/>
                <w:vAlign w:val="center"/>
              </w:tcPr>
              <w:p w:rsidR="00635E42" w:rsidRDefault="00635E42">
                <w:pPr>
                  <w:pStyle w:val="Sinespaciado"/>
                  <w:jc w:val="center"/>
                  <w:rPr>
                    <w:b/>
                    <w:bCs/>
                  </w:rPr>
                </w:pPr>
              </w:p>
            </w:tc>
          </w:tr>
        </w:tbl>
        <w:p w:rsidR="00635E42" w:rsidRDefault="00635E42"/>
        <w:p w:rsidR="00635E42" w:rsidRDefault="00635E42"/>
        <w:tbl>
          <w:tblPr>
            <w:tblpPr w:leftFromText="187" w:rightFromText="187" w:horzAnchor="margin" w:tblpXSpec="center" w:tblpYSpec="bottom"/>
            <w:tblW w:w="5000" w:type="pct"/>
            <w:tblLook w:val="04A0" w:firstRow="1" w:lastRow="0" w:firstColumn="1" w:lastColumn="0" w:noHBand="0" w:noVBand="1"/>
          </w:tblPr>
          <w:tblGrid>
            <w:gridCol w:w="9860"/>
          </w:tblGrid>
          <w:tr w:rsidR="00635E42">
            <w:sdt>
              <w:sdtPr>
                <w:rPr>
                  <w:b/>
                  <w:bCs/>
                </w:rPr>
                <w:alias w:val="Fecha"/>
                <w:id w:val="516659546"/>
                <w:placeholder>
                  <w:docPart w:val="71123A15ABBE48B6BD1384041EEB9BF4"/>
                </w:placeholder>
                <w:dataBinding w:prefixMappings="xmlns:ns0='http://schemas.microsoft.com/office/2006/coverPageProps'" w:xpath="/ns0:CoverPageProperties[1]/ns0:PublishDate[1]" w:storeItemID="{55AF091B-3C7A-41E3-B477-F2FDAA23CFDA}"/>
                <w:date w:fullDate="2015-05-18T00:00:00Z">
                  <w:dateFormat w:val="dd/MM/yyyy"/>
                  <w:lid w:val="es-ES"/>
                  <w:storeMappedDataAs w:val="dateTime"/>
                  <w:calendar w:val="gregorian"/>
                </w:date>
              </w:sdtPr>
              <w:sdtEndPr/>
              <w:sdtContent>
                <w:tc>
                  <w:tcPr>
                    <w:tcW w:w="5000" w:type="pct"/>
                  </w:tcPr>
                  <w:p w:rsidR="00635E42" w:rsidRDefault="008C3E50">
                    <w:pPr>
                      <w:pStyle w:val="Sinespaciado"/>
                    </w:pPr>
                    <w:r>
                      <w:rPr>
                        <w:b/>
                        <w:bCs/>
                        <w:lang w:val="es-ES"/>
                      </w:rPr>
                      <w:t>18/05/2015</w:t>
                    </w:r>
                  </w:p>
                </w:tc>
              </w:sdtContent>
            </w:sdt>
          </w:tr>
        </w:tbl>
        <w:p w:rsidR="00635E42" w:rsidRPr="000D601D" w:rsidRDefault="00635E42"/>
        <w:p w:rsidR="00635E42" w:rsidRPr="000D601D" w:rsidRDefault="00635E42" w:rsidP="00635E42">
          <w:pPr>
            <w:jc w:val="left"/>
          </w:pPr>
          <w:r w:rsidRPr="000D601D">
            <w:t xml:space="preserve">Informe de Actividad de Graduación para optar al Grado de </w:t>
          </w:r>
          <w:r w:rsidRPr="000D601D">
            <w:br/>
            <w:t>Magíster en Tecnologías de la Información y Gestión.</w:t>
          </w:r>
        </w:p>
        <w:p w:rsidR="00635E42" w:rsidRPr="000D601D" w:rsidRDefault="00635E42" w:rsidP="00635E42">
          <w:pPr>
            <w:jc w:val="left"/>
          </w:pPr>
        </w:p>
        <w:p w:rsidR="00635E42" w:rsidRPr="000D601D" w:rsidRDefault="00635E42" w:rsidP="00635E42">
          <w:pPr>
            <w:jc w:val="left"/>
          </w:pPr>
        </w:p>
        <w:p w:rsidR="00635E42" w:rsidRPr="000D601D" w:rsidRDefault="00635E42" w:rsidP="00635E42">
          <w:pPr>
            <w:jc w:val="left"/>
          </w:pPr>
          <w:r w:rsidRPr="000D601D">
            <w:t>Profesor Supervisor</w:t>
          </w:r>
        </w:p>
        <w:p w:rsidR="00635E42" w:rsidRPr="000D601D" w:rsidRDefault="00635E42" w:rsidP="00635E42">
          <w:pPr>
            <w:jc w:val="left"/>
            <w:rPr>
              <w:b/>
            </w:rPr>
          </w:pPr>
          <w:r w:rsidRPr="000D601D">
            <w:rPr>
              <w:b/>
            </w:rPr>
            <w:t>RODRIGO SANDOVAL URRICH</w:t>
          </w:r>
        </w:p>
        <w:p w:rsidR="00635E42" w:rsidRDefault="00635E42">
          <w:pPr>
            <w:spacing w:before="0" w:after="0"/>
            <w:jc w:val="left"/>
            <w:rPr>
              <w:rFonts w:cs="Arial"/>
              <w:szCs w:val="22"/>
            </w:rPr>
          </w:pPr>
          <w:r>
            <w:rPr>
              <w:rFonts w:cs="Arial"/>
              <w:szCs w:val="22"/>
            </w:rPr>
            <w:br w:type="page"/>
          </w:r>
        </w:p>
      </w:sdtContent>
    </w:sdt>
    <w:sdt>
      <w:sdtPr>
        <w:id w:val="1137679771"/>
        <w:docPartObj>
          <w:docPartGallery w:val="Table of Contents"/>
          <w:docPartUnique/>
        </w:docPartObj>
      </w:sdtPr>
      <w:sdtEndPr>
        <w:rPr>
          <w:b/>
          <w:bCs/>
        </w:rPr>
      </w:sdtEndPr>
      <w:sdtContent>
        <w:p w:rsidR="000D601D" w:rsidRPr="000D601D" w:rsidRDefault="000D601D" w:rsidP="000D601D">
          <w:pPr>
            <w:rPr>
              <w:rStyle w:val="PuestoCar"/>
            </w:rPr>
          </w:pPr>
          <w:r w:rsidRPr="000D601D">
            <w:rPr>
              <w:rStyle w:val="PuestoCar"/>
            </w:rPr>
            <w:t>Tabla de contenido</w:t>
          </w:r>
        </w:p>
        <w:p w:rsidR="00611880" w:rsidRDefault="000D601D">
          <w:pPr>
            <w:pStyle w:val="TDC1"/>
            <w:tabs>
              <w:tab w:val="left" w:pos="480"/>
              <w:tab w:val="right" w:leader="dot" w:pos="9634"/>
            </w:tabs>
            <w:rPr>
              <w:rFonts w:asciiTheme="minorHAnsi" w:eastAsiaTheme="minorEastAsia" w:hAnsiTheme="minorHAnsi" w:cstheme="minorBidi"/>
              <w:noProof/>
              <w:sz w:val="22"/>
              <w:szCs w:val="22"/>
              <w:lang w:val="es-CL" w:eastAsia="es-CL"/>
            </w:rPr>
          </w:pPr>
          <w:r>
            <w:fldChar w:fldCharType="begin"/>
          </w:r>
          <w:r>
            <w:instrText xml:space="preserve"> TOC \o "1-3" \h \z \u </w:instrText>
          </w:r>
          <w:r>
            <w:fldChar w:fldCharType="separate"/>
          </w:r>
          <w:hyperlink w:anchor="_Toc420443250" w:history="1">
            <w:r w:rsidR="00611880" w:rsidRPr="00EF6B5D">
              <w:rPr>
                <w:rStyle w:val="Hipervnculo"/>
                <w:noProof/>
              </w:rPr>
              <w:t>1</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Introducción</w:t>
            </w:r>
            <w:r w:rsidR="00611880">
              <w:rPr>
                <w:noProof/>
                <w:webHidden/>
              </w:rPr>
              <w:tab/>
            </w:r>
            <w:r w:rsidR="00611880">
              <w:rPr>
                <w:noProof/>
                <w:webHidden/>
              </w:rPr>
              <w:fldChar w:fldCharType="begin"/>
            </w:r>
            <w:r w:rsidR="00611880">
              <w:rPr>
                <w:noProof/>
                <w:webHidden/>
              </w:rPr>
              <w:instrText xml:space="preserve"> PAGEREF _Toc420443250 \h </w:instrText>
            </w:r>
            <w:r w:rsidR="00611880">
              <w:rPr>
                <w:noProof/>
                <w:webHidden/>
              </w:rPr>
            </w:r>
            <w:r w:rsidR="00611880">
              <w:rPr>
                <w:noProof/>
                <w:webHidden/>
              </w:rPr>
              <w:fldChar w:fldCharType="separate"/>
            </w:r>
            <w:r w:rsidR="00611880">
              <w:rPr>
                <w:noProof/>
                <w:webHidden/>
              </w:rPr>
              <w:t>3</w:t>
            </w:r>
            <w:r w:rsidR="00611880">
              <w:rPr>
                <w:noProof/>
                <w:webHidden/>
              </w:rPr>
              <w:fldChar w:fldCharType="end"/>
            </w:r>
          </w:hyperlink>
        </w:p>
        <w:p w:rsidR="00611880" w:rsidRDefault="00955C68">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51" w:history="1">
            <w:r w:rsidR="00611880" w:rsidRPr="00EF6B5D">
              <w:rPr>
                <w:rStyle w:val="Hipervnculo"/>
                <w:noProof/>
              </w:rPr>
              <w:t>2</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Descripción detallada y levantamiento del problema</w:t>
            </w:r>
            <w:r w:rsidR="00611880">
              <w:rPr>
                <w:noProof/>
                <w:webHidden/>
              </w:rPr>
              <w:tab/>
            </w:r>
            <w:r w:rsidR="00611880">
              <w:rPr>
                <w:noProof/>
                <w:webHidden/>
              </w:rPr>
              <w:fldChar w:fldCharType="begin"/>
            </w:r>
            <w:r w:rsidR="00611880">
              <w:rPr>
                <w:noProof/>
                <w:webHidden/>
              </w:rPr>
              <w:instrText xml:space="preserve"> PAGEREF _Toc420443251 \h </w:instrText>
            </w:r>
            <w:r w:rsidR="00611880">
              <w:rPr>
                <w:noProof/>
                <w:webHidden/>
              </w:rPr>
            </w:r>
            <w:r w:rsidR="00611880">
              <w:rPr>
                <w:noProof/>
                <w:webHidden/>
              </w:rPr>
              <w:fldChar w:fldCharType="separate"/>
            </w:r>
            <w:r w:rsidR="00611880">
              <w:rPr>
                <w:noProof/>
                <w:webHidden/>
              </w:rPr>
              <w:t>4</w:t>
            </w:r>
            <w:r w:rsidR="00611880">
              <w:rPr>
                <w:noProof/>
                <w:webHidden/>
              </w:rPr>
              <w:fldChar w:fldCharType="end"/>
            </w:r>
          </w:hyperlink>
        </w:p>
        <w:p w:rsidR="00611880" w:rsidRDefault="00955C68">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52" w:history="1">
            <w:r w:rsidR="00611880" w:rsidRPr="00EF6B5D">
              <w:rPr>
                <w:rStyle w:val="Hipervnculo"/>
                <w:noProof/>
              </w:rPr>
              <w:t>3</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Definiciones teóricas</w:t>
            </w:r>
            <w:r w:rsidR="00611880">
              <w:rPr>
                <w:noProof/>
                <w:webHidden/>
              </w:rPr>
              <w:tab/>
            </w:r>
            <w:r w:rsidR="00611880">
              <w:rPr>
                <w:noProof/>
                <w:webHidden/>
              </w:rPr>
              <w:fldChar w:fldCharType="begin"/>
            </w:r>
            <w:r w:rsidR="00611880">
              <w:rPr>
                <w:noProof/>
                <w:webHidden/>
              </w:rPr>
              <w:instrText xml:space="preserve"> PAGEREF _Toc420443252 \h </w:instrText>
            </w:r>
            <w:r w:rsidR="00611880">
              <w:rPr>
                <w:noProof/>
                <w:webHidden/>
              </w:rPr>
            </w:r>
            <w:r w:rsidR="00611880">
              <w:rPr>
                <w:noProof/>
                <w:webHidden/>
              </w:rPr>
              <w:fldChar w:fldCharType="separate"/>
            </w:r>
            <w:r w:rsidR="00611880">
              <w:rPr>
                <w:noProof/>
                <w:webHidden/>
              </w:rPr>
              <w:t>5</w:t>
            </w:r>
            <w:r w:rsidR="00611880">
              <w:rPr>
                <w:noProof/>
                <w:webHidden/>
              </w:rPr>
              <w:fldChar w:fldCharType="end"/>
            </w:r>
          </w:hyperlink>
        </w:p>
        <w:p w:rsidR="00611880" w:rsidRDefault="00955C68">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53" w:history="1">
            <w:r w:rsidR="00611880" w:rsidRPr="00EF6B5D">
              <w:rPr>
                <w:rStyle w:val="Hipervnculo"/>
                <w:noProof/>
              </w:rPr>
              <w:t>4</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Aplicación de las técnicas, recomendaciones</w:t>
            </w:r>
            <w:r w:rsidR="00611880">
              <w:rPr>
                <w:noProof/>
                <w:webHidden/>
              </w:rPr>
              <w:tab/>
            </w:r>
            <w:r w:rsidR="00611880">
              <w:rPr>
                <w:noProof/>
                <w:webHidden/>
              </w:rPr>
              <w:fldChar w:fldCharType="begin"/>
            </w:r>
            <w:r w:rsidR="00611880">
              <w:rPr>
                <w:noProof/>
                <w:webHidden/>
              </w:rPr>
              <w:instrText xml:space="preserve"> PAGEREF _Toc420443253 \h </w:instrText>
            </w:r>
            <w:r w:rsidR="00611880">
              <w:rPr>
                <w:noProof/>
                <w:webHidden/>
              </w:rPr>
            </w:r>
            <w:r w:rsidR="00611880">
              <w:rPr>
                <w:noProof/>
                <w:webHidden/>
              </w:rPr>
              <w:fldChar w:fldCharType="separate"/>
            </w:r>
            <w:r w:rsidR="00611880">
              <w:rPr>
                <w:noProof/>
                <w:webHidden/>
              </w:rPr>
              <w:t>9</w:t>
            </w:r>
            <w:r w:rsidR="00611880">
              <w:rPr>
                <w:noProof/>
                <w:webHidden/>
              </w:rPr>
              <w:fldChar w:fldCharType="end"/>
            </w:r>
          </w:hyperlink>
        </w:p>
        <w:p w:rsidR="00611880" w:rsidRDefault="00955C68">
          <w:pPr>
            <w:pStyle w:val="TDC2"/>
            <w:tabs>
              <w:tab w:val="left" w:pos="880"/>
              <w:tab w:val="right" w:leader="dot" w:pos="9634"/>
            </w:tabs>
            <w:rPr>
              <w:rFonts w:asciiTheme="minorHAnsi" w:eastAsiaTheme="minorEastAsia" w:hAnsiTheme="minorHAnsi" w:cstheme="minorBidi"/>
              <w:noProof/>
              <w:sz w:val="22"/>
              <w:szCs w:val="22"/>
              <w:lang w:val="es-CL" w:eastAsia="es-CL"/>
            </w:rPr>
          </w:pPr>
          <w:hyperlink w:anchor="_Toc420443254" w:history="1">
            <w:r w:rsidR="00611880" w:rsidRPr="00EF6B5D">
              <w:rPr>
                <w:rStyle w:val="Hipervnculo"/>
                <w:noProof/>
              </w:rPr>
              <w:t>4.1</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Antecedentes de la empresa</w:t>
            </w:r>
            <w:r w:rsidR="00611880">
              <w:rPr>
                <w:noProof/>
                <w:webHidden/>
              </w:rPr>
              <w:tab/>
            </w:r>
            <w:r w:rsidR="00611880">
              <w:rPr>
                <w:noProof/>
                <w:webHidden/>
              </w:rPr>
              <w:fldChar w:fldCharType="begin"/>
            </w:r>
            <w:r w:rsidR="00611880">
              <w:rPr>
                <w:noProof/>
                <w:webHidden/>
              </w:rPr>
              <w:instrText xml:space="preserve"> PAGEREF _Toc420443254 \h </w:instrText>
            </w:r>
            <w:r w:rsidR="00611880">
              <w:rPr>
                <w:noProof/>
                <w:webHidden/>
              </w:rPr>
            </w:r>
            <w:r w:rsidR="00611880">
              <w:rPr>
                <w:noProof/>
                <w:webHidden/>
              </w:rPr>
              <w:fldChar w:fldCharType="separate"/>
            </w:r>
            <w:r w:rsidR="00611880">
              <w:rPr>
                <w:noProof/>
                <w:webHidden/>
              </w:rPr>
              <w:t>9</w:t>
            </w:r>
            <w:r w:rsidR="00611880">
              <w:rPr>
                <w:noProof/>
                <w:webHidden/>
              </w:rPr>
              <w:fldChar w:fldCharType="end"/>
            </w:r>
          </w:hyperlink>
        </w:p>
        <w:p w:rsidR="00611880" w:rsidRDefault="00955C68">
          <w:pPr>
            <w:pStyle w:val="TDC2"/>
            <w:tabs>
              <w:tab w:val="left" w:pos="880"/>
              <w:tab w:val="right" w:leader="dot" w:pos="9634"/>
            </w:tabs>
            <w:rPr>
              <w:rFonts w:asciiTheme="minorHAnsi" w:eastAsiaTheme="minorEastAsia" w:hAnsiTheme="minorHAnsi" w:cstheme="minorBidi"/>
              <w:noProof/>
              <w:sz w:val="22"/>
              <w:szCs w:val="22"/>
              <w:lang w:val="es-CL" w:eastAsia="es-CL"/>
            </w:rPr>
          </w:pPr>
          <w:hyperlink w:anchor="_Toc420443255" w:history="1">
            <w:r w:rsidR="00611880" w:rsidRPr="00EF6B5D">
              <w:rPr>
                <w:rStyle w:val="Hipervnculo"/>
                <w:noProof/>
              </w:rPr>
              <w:t>4.2</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Estrategia</w:t>
            </w:r>
            <w:r w:rsidR="00611880">
              <w:rPr>
                <w:noProof/>
                <w:webHidden/>
              </w:rPr>
              <w:tab/>
            </w:r>
            <w:r w:rsidR="00611880">
              <w:rPr>
                <w:noProof/>
                <w:webHidden/>
              </w:rPr>
              <w:fldChar w:fldCharType="begin"/>
            </w:r>
            <w:r w:rsidR="00611880">
              <w:rPr>
                <w:noProof/>
                <w:webHidden/>
              </w:rPr>
              <w:instrText xml:space="preserve"> PAGEREF _Toc420443255 \h </w:instrText>
            </w:r>
            <w:r w:rsidR="00611880">
              <w:rPr>
                <w:noProof/>
                <w:webHidden/>
              </w:rPr>
            </w:r>
            <w:r w:rsidR="00611880">
              <w:rPr>
                <w:noProof/>
                <w:webHidden/>
              </w:rPr>
              <w:fldChar w:fldCharType="separate"/>
            </w:r>
            <w:r w:rsidR="00611880">
              <w:rPr>
                <w:noProof/>
                <w:webHidden/>
              </w:rPr>
              <w:t>9</w:t>
            </w:r>
            <w:r w:rsidR="00611880">
              <w:rPr>
                <w:noProof/>
                <w:webHidden/>
              </w:rPr>
              <w:fldChar w:fldCharType="end"/>
            </w:r>
          </w:hyperlink>
        </w:p>
        <w:p w:rsidR="00611880" w:rsidRDefault="00955C68">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56" w:history="1">
            <w:r w:rsidR="00611880" w:rsidRPr="00EF6B5D">
              <w:rPr>
                <w:rStyle w:val="Hipervnculo"/>
                <w:noProof/>
              </w:rPr>
              <w:t>4.2.1</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Declaraciones Fundamentales de la Empresa</w:t>
            </w:r>
            <w:r w:rsidR="00611880">
              <w:rPr>
                <w:noProof/>
                <w:webHidden/>
              </w:rPr>
              <w:tab/>
            </w:r>
            <w:r w:rsidR="00611880">
              <w:rPr>
                <w:noProof/>
                <w:webHidden/>
              </w:rPr>
              <w:fldChar w:fldCharType="begin"/>
            </w:r>
            <w:r w:rsidR="00611880">
              <w:rPr>
                <w:noProof/>
                <w:webHidden/>
              </w:rPr>
              <w:instrText xml:space="preserve"> PAGEREF _Toc420443256 \h </w:instrText>
            </w:r>
            <w:r w:rsidR="00611880">
              <w:rPr>
                <w:noProof/>
                <w:webHidden/>
              </w:rPr>
            </w:r>
            <w:r w:rsidR="00611880">
              <w:rPr>
                <w:noProof/>
                <w:webHidden/>
              </w:rPr>
              <w:fldChar w:fldCharType="separate"/>
            </w:r>
            <w:r w:rsidR="00611880">
              <w:rPr>
                <w:noProof/>
                <w:webHidden/>
              </w:rPr>
              <w:t>10</w:t>
            </w:r>
            <w:r w:rsidR="00611880">
              <w:rPr>
                <w:noProof/>
                <w:webHidden/>
              </w:rPr>
              <w:fldChar w:fldCharType="end"/>
            </w:r>
          </w:hyperlink>
        </w:p>
        <w:p w:rsidR="00611880" w:rsidRDefault="00955C68">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57" w:history="1">
            <w:r w:rsidR="00611880" w:rsidRPr="00EF6B5D">
              <w:rPr>
                <w:rStyle w:val="Hipervnculo"/>
                <w:noProof/>
              </w:rPr>
              <w:t>4.2.2</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Declaraciones de Operación</w:t>
            </w:r>
            <w:r w:rsidR="00611880">
              <w:rPr>
                <w:noProof/>
                <w:webHidden/>
              </w:rPr>
              <w:tab/>
            </w:r>
            <w:r w:rsidR="00611880">
              <w:rPr>
                <w:noProof/>
                <w:webHidden/>
              </w:rPr>
              <w:fldChar w:fldCharType="begin"/>
            </w:r>
            <w:r w:rsidR="00611880">
              <w:rPr>
                <w:noProof/>
                <w:webHidden/>
              </w:rPr>
              <w:instrText xml:space="preserve"> PAGEREF _Toc420443257 \h </w:instrText>
            </w:r>
            <w:r w:rsidR="00611880">
              <w:rPr>
                <w:noProof/>
                <w:webHidden/>
              </w:rPr>
            </w:r>
            <w:r w:rsidR="00611880">
              <w:rPr>
                <w:noProof/>
                <w:webHidden/>
              </w:rPr>
              <w:fldChar w:fldCharType="separate"/>
            </w:r>
            <w:r w:rsidR="00611880">
              <w:rPr>
                <w:noProof/>
                <w:webHidden/>
              </w:rPr>
              <w:t>15</w:t>
            </w:r>
            <w:r w:rsidR="00611880">
              <w:rPr>
                <w:noProof/>
                <w:webHidden/>
              </w:rPr>
              <w:fldChar w:fldCharType="end"/>
            </w:r>
          </w:hyperlink>
        </w:p>
        <w:p w:rsidR="00611880" w:rsidRDefault="00955C68">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58" w:history="1">
            <w:r w:rsidR="00611880" w:rsidRPr="00EF6B5D">
              <w:rPr>
                <w:rStyle w:val="Hipervnculo"/>
                <w:noProof/>
              </w:rPr>
              <w:t>4.2.3</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Diagnóstico del Sistema Entorno</w:t>
            </w:r>
            <w:r w:rsidR="00611880">
              <w:rPr>
                <w:noProof/>
                <w:webHidden/>
              </w:rPr>
              <w:tab/>
            </w:r>
            <w:r w:rsidR="00611880">
              <w:rPr>
                <w:noProof/>
                <w:webHidden/>
              </w:rPr>
              <w:fldChar w:fldCharType="begin"/>
            </w:r>
            <w:r w:rsidR="00611880">
              <w:rPr>
                <w:noProof/>
                <w:webHidden/>
              </w:rPr>
              <w:instrText xml:space="preserve"> PAGEREF _Toc420443258 \h </w:instrText>
            </w:r>
            <w:r w:rsidR="00611880">
              <w:rPr>
                <w:noProof/>
                <w:webHidden/>
              </w:rPr>
            </w:r>
            <w:r w:rsidR="00611880">
              <w:rPr>
                <w:noProof/>
                <w:webHidden/>
              </w:rPr>
              <w:fldChar w:fldCharType="separate"/>
            </w:r>
            <w:r w:rsidR="00611880">
              <w:rPr>
                <w:noProof/>
                <w:webHidden/>
              </w:rPr>
              <w:t>0</w:t>
            </w:r>
            <w:r w:rsidR="00611880">
              <w:rPr>
                <w:noProof/>
                <w:webHidden/>
              </w:rPr>
              <w:fldChar w:fldCharType="end"/>
            </w:r>
          </w:hyperlink>
        </w:p>
        <w:p w:rsidR="00611880" w:rsidRDefault="00955C68">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59" w:history="1">
            <w:r w:rsidR="00611880" w:rsidRPr="00EF6B5D">
              <w:rPr>
                <w:rStyle w:val="Hipervnculo"/>
                <w:noProof/>
              </w:rPr>
              <w:t>4.2.4</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Diagnóstico del Sistema Organización</w:t>
            </w:r>
            <w:r w:rsidR="00611880">
              <w:rPr>
                <w:noProof/>
                <w:webHidden/>
              </w:rPr>
              <w:tab/>
            </w:r>
            <w:r w:rsidR="00611880">
              <w:rPr>
                <w:noProof/>
                <w:webHidden/>
              </w:rPr>
              <w:fldChar w:fldCharType="begin"/>
            </w:r>
            <w:r w:rsidR="00611880">
              <w:rPr>
                <w:noProof/>
                <w:webHidden/>
              </w:rPr>
              <w:instrText xml:space="preserve"> PAGEREF _Toc420443259 \h </w:instrText>
            </w:r>
            <w:r w:rsidR="00611880">
              <w:rPr>
                <w:noProof/>
                <w:webHidden/>
              </w:rPr>
            </w:r>
            <w:r w:rsidR="00611880">
              <w:rPr>
                <w:noProof/>
                <w:webHidden/>
              </w:rPr>
              <w:fldChar w:fldCharType="separate"/>
            </w:r>
            <w:r w:rsidR="00611880">
              <w:rPr>
                <w:noProof/>
                <w:webHidden/>
              </w:rPr>
              <w:t>1</w:t>
            </w:r>
            <w:r w:rsidR="00611880">
              <w:rPr>
                <w:noProof/>
                <w:webHidden/>
              </w:rPr>
              <w:fldChar w:fldCharType="end"/>
            </w:r>
          </w:hyperlink>
        </w:p>
        <w:p w:rsidR="00611880" w:rsidRDefault="00955C68">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0" w:history="1">
            <w:r w:rsidR="00611880" w:rsidRPr="00EF6B5D">
              <w:rPr>
                <w:rStyle w:val="Hipervnculo"/>
                <w:noProof/>
              </w:rPr>
              <w:t>4.2.5</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Plan Estratégico</w:t>
            </w:r>
            <w:r w:rsidR="00611880">
              <w:rPr>
                <w:noProof/>
                <w:webHidden/>
              </w:rPr>
              <w:tab/>
            </w:r>
            <w:r w:rsidR="00611880">
              <w:rPr>
                <w:noProof/>
                <w:webHidden/>
              </w:rPr>
              <w:fldChar w:fldCharType="begin"/>
            </w:r>
            <w:r w:rsidR="00611880">
              <w:rPr>
                <w:noProof/>
                <w:webHidden/>
              </w:rPr>
              <w:instrText xml:space="preserve"> PAGEREF _Toc420443260 \h </w:instrText>
            </w:r>
            <w:r w:rsidR="00611880">
              <w:rPr>
                <w:noProof/>
                <w:webHidden/>
              </w:rPr>
            </w:r>
            <w:r w:rsidR="00611880">
              <w:rPr>
                <w:noProof/>
                <w:webHidden/>
              </w:rPr>
              <w:fldChar w:fldCharType="separate"/>
            </w:r>
            <w:r w:rsidR="00611880">
              <w:rPr>
                <w:noProof/>
                <w:webHidden/>
              </w:rPr>
              <w:t>15</w:t>
            </w:r>
            <w:r w:rsidR="00611880">
              <w:rPr>
                <w:noProof/>
                <w:webHidden/>
              </w:rPr>
              <w:fldChar w:fldCharType="end"/>
            </w:r>
          </w:hyperlink>
        </w:p>
        <w:p w:rsidR="00611880" w:rsidRDefault="00955C68">
          <w:pPr>
            <w:pStyle w:val="TDC2"/>
            <w:tabs>
              <w:tab w:val="left" w:pos="880"/>
              <w:tab w:val="right" w:leader="dot" w:pos="9634"/>
            </w:tabs>
            <w:rPr>
              <w:rFonts w:asciiTheme="minorHAnsi" w:eastAsiaTheme="minorEastAsia" w:hAnsiTheme="minorHAnsi" w:cstheme="minorBidi"/>
              <w:noProof/>
              <w:sz w:val="22"/>
              <w:szCs w:val="22"/>
              <w:lang w:val="es-CL" w:eastAsia="es-CL"/>
            </w:rPr>
          </w:pPr>
          <w:hyperlink w:anchor="_Toc420443261" w:history="1">
            <w:r w:rsidR="00611880" w:rsidRPr="00EF6B5D">
              <w:rPr>
                <w:rStyle w:val="Hipervnculo"/>
                <w:noProof/>
              </w:rPr>
              <w:t>4.3</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Proceso Postulación y Alta de Profesional</w:t>
            </w:r>
            <w:r w:rsidR="00611880">
              <w:rPr>
                <w:noProof/>
                <w:webHidden/>
              </w:rPr>
              <w:tab/>
            </w:r>
            <w:r w:rsidR="00611880">
              <w:rPr>
                <w:noProof/>
                <w:webHidden/>
              </w:rPr>
              <w:fldChar w:fldCharType="begin"/>
            </w:r>
            <w:r w:rsidR="00611880">
              <w:rPr>
                <w:noProof/>
                <w:webHidden/>
              </w:rPr>
              <w:instrText xml:space="preserve"> PAGEREF _Toc420443261 \h </w:instrText>
            </w:r>
            <w:r w:rsidR="00611880">
              <w:rPr>
                <w:noProof/>
                <w:webHidden/>
              </w:rPr>
            </w:r>
            <w:r w:rsidR="00611880">
              <w:rPr>
                <w:noProof/>
                <w:webHidden/>
              </w:rPr>
              <w:fldChar w:fldCharType="separate"/>
            </w:r>
            <w:r w:rsidR="00611880">
              <w:rPr>
                <w:noProof/>
                <w:webHidden/>
              </w:rPr>
              <w:t>20</w:t>
            </w:r>
            <w:r w:rsidR="00611880">
              <w:rPr>
                <w:noProof/>
                <w:webHidden/>
              </w:rPr>
              <w:fldChar w:fldCharType="end"/>
            </w:r>
          </w:hyperlink>
        </w:p>
        <w:p w:rsidR="00611880" w:rsidRDefault="00955C68">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2" w:history="1">
            <w:r w:rsidR="00611880" w:rsidRPr="00EF6B5D">
              <w:rPr>
                <w:rStyle w:val="Hipervnculo"/>
                <w:noProof/>
              </w:rPr>
              <w:t>4.3.1</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Matriz de descubrimiento</w:t>
            </w:r>
            <w:r w:rsidR="00611880">
              <w:rPr>
                <w:noProof/>
                <w:webHidden/>
              </w:rPr>
              <w:tab/>
            </w:r>
            <w:r w:rsidR="00611880">
              <w:rPr>
                <w:noProof/>
                <w:webHidden/>
              </w:rPr>
              <w:fldChar w:fldCharType="begin"/>
            </w:r>
            <w:r w:rsidR="00611880">
              <w:rPr>
                <w:noProof/>
                <w:webHidden/>
              </w:rPr>
              <w:instrText xml:space="preserve"> PAGEREF _Toc420443262 \h </w:instrText>
            </w:r>
            <w:r w:rsidR="00611880">
              <w:rPr>
                <w:noProof/>
                <w:webHidden/>
              </w:rPr>
            </w:r>
            <w:r w:rsidR="00611880">
              <w:rPr>
                <w:noProof/>
                <w:webHidden/>
              </w:rPr>
              <w:fldChar w:fldCharType="separate"/>
            </w:r>
            <w:r w:rsidR="00611880">
              <w:rPr>
                <w:noProof/>
                <w:webHidden/>
              </w:rPr>
              <w:t>20</w:t>
            </w:r>
            <w:r w:rsidR="00611880">
              <w:rPr>
                <w:noProof/>
                <w:webHidden/>
              </w:rPr>
              <w:fldChar w:fldCharType="end"/>
            </w:r>
          </w:hyperlink>
        </w:p>
        <w:p w:rsidR="00611880" w:rsidRDefault="00955C68">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3" w:history="1">
            <w:r w:rsidR="00611880" w:rsidRPr="00EF6B5D">
              <w:rPr>
                <w:rStyle w:val="Hipervnculo"/>
                <w:noProof/>
              </w:rPr>
              <w:t>4.3.2</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SIPOC</w:t>
            </w:r>
            <w:r w:rsidR="00611880">
              <w:rPr>
                <w:noProof/>
                <w:webHidden/>
              </w:rPr>
              <w:tab/>
            </w:r>
            <w:r w:rsidR="00611880">
              <w:rPr>
                <w:noProof/>
                <w:webHidden/>
              </w:rPr>
              <w:fldChar w:fldCharType="begin"/>
            </w:r>
            <w:r w:rsidR="00611880">
              <w:rPr>
                <w:noProof/>
                <w:webHidden/>
              </w:rPr>
              <w:instrText xml:space="preserve"> PAGEREF _Toc420443263 \h </w:instrText>
            </w:r>
            <w:r w:rsidR="00611880">
              <w:rPr>
                <w:noProof/>
                <w:webHidden/>
              </w:rPr>
            </w:r>
            <w:r w:rsidR="00611880">
              <w:rPr>
                <w:noProof/>
                <w:webHidden/>
              </w:rPr>
              <w:fldChar w:fldCharType="separate"/>
            </w:r>
            <w:r w:rsidR="00611880">
              <w:rPr>
                <w:noProof/>
                <w:webHidden/>
              </w:rPr>
              <w:t>21</w:t>
            </w:r>
            <w:r w:rsidR="00611880">
              <w:rPr>
                <w:noProof/>
                <w:webHidden/>
              </w:rPr>
              <w:fldChar w:fldCharType="end"/>
            </w:r>
          </w:hyperlink>
        </w:p>
        <w:p w:rsidR="00611880" w:rsidRDefault="00955C68">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4" w:history="1">
            <w:r w:rsidR="00611880" w:rsidRPr="00EF6B5D">
              <w:rPr>
                <w:rStyle w:val="Hipervnculo"/>
                <w:noProof/>
              </w:rPr>
              <w:t>4.3.3</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RECI</w:t>
            </w:r>
            <w:r w:rsidR="00611880">
              <w:rPr>
                <w:noProof/>
                <w:webHidden/>
              </w:rPr>
              <w:tab/>
            </w:r>
            <w:r w:rsidR="00611880">
              <w:rPr>
                <w:noProof/>
                <w:webHidden/>
              </w:rPr>
              <w:fldChar w:fldCharType="begin"/>
            </w:r>
            <w:r w:rsidR="00611880">
              <w:rPr>
                <w:noProof/>
                <w:webHidden/>
              </w:rPr>
              <w:instrText xml:space="preserve"> PAGEREF _Toc420443264 \h </w:instrText>
            </w:r>
            <w:r w:rsidR="00611880">
              <w:rPr>
                <w:noProof/>
                <w:webHidden/>
              </w:rPr>
            </w:r>
            <w:r w:rsidR="00611880">
              <w:rPr>
                <w:noProof/>
                <w:webHidden/>
              </w:rPr>
              <w:fldChar w:fldCharType="separate"/>
            </w:r>
            <w:r w:rsidR="00611880">
              <w:rPr>
                <w:noProof/>
                <w:webHidden/>
              </w:rPr>
              <w:t>22</w:t>
            </w:r>
            <w:r w:rsidR="00611880">
              <w:rPr>
                <w:noProof/>
                <w:webHidden/>
              </w:rPr>
              <w:fldChar w:fldCharType="end"/>
            </w:r>
          </w:hyperlink>
        </w:p>
        <w:p w:rsidR="00611880" w:rsidRDefault="00955C68">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5" w:history="1">
            <w:r w:rsidR="00611880" w:rsidRPr="00EF6B5D">
              <w:rPr>
                <w:rStyle w:val="Hipervnculo"/>
                <w:noProof/>
              </w:rPr>
              <w:t>4.3.4</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Modelo Postulación y Alta de Profesional</w:t>
            </w:r>
            <w:r w:rsidR="00611880">
              <w:rPr>
                <w:noProof/>
                <w:webHidden/>
              </w:rPr>
              <w:tab/>
            </w:r>
            <w:r w:rsidR="00611880">
              <w:rPr>
                <w:noProof/>
                <w:webHidden/>
              </w:rPr>
              <w:fldChar w:fldCharType="begin"/>
            </w:r>
            <w:r w:rsidR="00611880">
              <w:rPr>
                <w:noProof/>
                <w:webHidden/>
              </w:rPr>
              <w:instrText xml:space="preserve"> PAGEREF _Toc420443265 \h </w:instrText>
            </w:r>
            <w:r w:rsidR="00611880">
              <w:rPr>
                <w:noProof/>
                <w:webHidden/>
              </w:rPr>
            </w:r>
            <w:r w:rsidR="00611880">
              <w:rPr>
                <w:noProof/>
                <w:webHidden/>
              </w:rPr>
              <w:fldChar w:fldCharType="separate"/>
            </w:r>
            <w:r w:rsidR="00611880">
              <w:rPr>
                <w:noProof/>
                <w:webHidden/>
              </w:rPr>
              <w:t>0</w:t>
            </w:r>
            <w:r w:rsidR="00611880">
              <w:rPr>
                <w:noProof/>
                <w:webHidden/>
              </w:rPr>
              <w:fldChar w:fldCharType="end"/>
            </w:r>
          </w:hyperlink>
        </w:p>
        <w:p w:rsidR="00611880" w:rsidRDefault="00955C68">
          <w:pPr>
            <w:pStyle w:val="TDC3"/>
            <w:tabs>
              <w:tab w:val="left" w:pos="1320"/>
              <w:tab w:val="right" w:leader="dot" w:pos="9634"/>
            </w:tabs>
            <w:rPr>
              <w:rFonts w:asciiTheme="minorHAnsi" w:eastAsiaTheme="minorEastAsia" w:hAnsiTheme="minorHAnsi" w:cstheme="minorBidi"/>
              <w:noProof/>
              <w:sz w:val="22"/>
              <w:szCs w:val="22"/>
              <w:lang w:val="es-CL" w:eastAsia="es-CL"/>
            </w:rPr>
          </w:pPr>
          <w:hyperlink w:anchor="_Toc420443266" w:history="1">
            <w:r w:rsidR="00611880" w:rsidRPr="00EF6B5D">
              <w:rPr>
                <w:rStyle w:val="Hipervnculo"/>
                <w:noProof/>
              </w:rPr>
              <w:t>4.3.5</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Métricas</w:t>
            </w:r>
            <w:r w:rsidR="00611880">
              <w:rPr>
                <w:noProof/>
                <w:webHidden/>
              </w:rPr>
              <w:tab/>
            </w:r>
            <w:r w:rsidR="00611880">
              <w:rPr>
                <w:noProof/>
                <w:webHidden/>
              </w:rPr>
              <w:fldChar w:fldCharType="begin"/>
            </w:r>
            <w:r w:rsidR="00611880">
              <w:rPr>
                <w:noProof/>
                <w:webHidden/>
              </w:rPr>
              <w:instrText xml:space="preserve"> PAGEREF _Toc420443266 \h </w:instrText>
            </w:r>
            <w:r w:rsidR="00611880">
              <w:rPr>
                <w:noProof/>
                <w:webHidden/>
              </w:rPr>
            </w:r>
            <w:r w:rsidR="00611880">
              <w:rPr>
                <w:noProof/>
                <w:webHidden/>
              </w:rPr>
              <w:fldChar w:fldCharType="separate"/>
            </w:r>
            <w:r w:rsidR="00611880">
              <w:rPr>
                <w:noProof/>
                <w:webHidden/>
              </w:rPr>
              <w:t>0</w:t>
            </w:r>
            <w:r w:rsidR="00611880">
              <w:rPr>
                <w:noProof/>
                <w:webHidden/>
              </w:rPr>
              <w:fldChar w:fldCharType="end"/>
            </w:r>
          </w:hyperlink>
        </w:p>
        <w:p w:rsidR="00611880" w:rsidRDefault="00955C68">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67" w:history="1">
            <w:r w:rsidR="00611880" w:rsidRPr="00EF6B5D">
              <w:rPr>
                <w:rStyle w:val="Hipervnculo"/>
                <w:noProof/>
              </w:rPr>
              <w:t>5</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Evaluación de los resultados</w:t>
            </w:r>
            <w:r w:rsidR="00611880">
              <w:rPr>
                <w:noProof/>
                <w:webHidden/>
              </w:rPr>
              <w:tab/>
            </w:r>
            <w:r w:rsidR="00611880">
              <w:rPr>
                <w:noProof/>
                <w:webHidden/>
              </w:rPr>
              <w:fldChar w:fldCharType="begin"/>
            </w:r>
            <w:r w:rsidR="00611880">
              <w:rPr>
                <w:noProof/>
                <w:webHidden/>
              </w:rPr>
              <w:instrText xml:space="preserve"> PAGEREF _Toc420443267 \h </w:instrText>
            </w:r>
            <w:r w:rsidR="00611880">
              <w:rPr>
                <w:noProof/>
                <w:webHidden/>
              </w:rPr>
            </w:r>
            <w:r w:rsidR="00611880">
              <w:rPr>
                <w:noProof/>
                <w:webHidden/>
              </w:rPr>
              <w:fldChar w:fldCharType="separate"/>
            </w:r>
            <w:r w:rsidR="00611880">
              <w:rPr>
                <w:noProof/>
                <w:webHidden/>
              </w:rPr>
              <w:t>3</w:t>
            </w:r>
            <w:r w:rsidR="00611880">
              <w:rPr>
                <w:noProof/>
                <w:webHidden/>
              </w:rPr>
              <w:fldChar w:fldCharType="end"/>
            </w:r>
          </w:hyperlink>
        </w:p>
        <w:p w:rsidR="00611880" w:rsidRDefault="00955C68">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68" w:history="1">
            <w:r w:rsidR="00611880" w:rsidRPr="00EF6B5D">
              <w:rPr>
                <w:rStyle w:val="Hipervnculo"/>
                <w:noProof/>
              </w:rPr>
              <w:t>6</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Conclusiones</w:t>
            </w:r>
            <w:r w:rsidR="00611880">
              <w:rPr>
                <w:noProof/>
                <w:webHidden/>
              </w:rPr>
              <w:tab/>
            </w:r>
            <w:r w:rsidR="00611880">
              <w:rPr>
                <w:noProof/>
                <w:webHidden/>
              </w:rPr>
              <w:fldChar w:fldCharType="begin"/>
            </w:r>
            <w:r w:rsidR="00611880">
              <w:rPr>
                <w:noProof/>
                <w:webHidden/>
              </w:rPr>
              <w:instrText xml:space="preserve"> PAGEREF _Toc420443268 \h </w:instrText>
            </w:r>
            <w:r w:rsidR="00611880">
              <w:rPr>
                <w:noProof/>
                <w:webHidden/>
              </w:rPr>
            </w:r>
            <w:r w:rsidR="00611880">
              <w:rPr>
                <w:noProof/>
                <w:webHidden/>
              </w:rPr>
              <w:fldChar w:fldCharType="separate"/>
            </w:r>
            <w:r w:rsidR="00611880">
              <w:rPr>
                <w:noProof/>
                <w:webHidden/>
              </w:rPr>
              <w:t>4</w:t>
            </w:r>
            <w:r w:rsidR="00611880">
              <w:rPr>
                <w:noProof/>
                <w:webHidden/>
              </w:rPr>
              <w:fldChar w:fldCharType="end"/>
            </w:r>
          </w:hyperlink>
        </w:p>
        <w:p w:rsidR="00611880" w:rsidRDefault="00955C68">
          <w:pPr>
            <w:pStyle w:val="TDC1"/>
            <w:tabs>
              <w:tab w:val="left" w:pos="480"/>
              <w:tab w:val="right" w:leader="dot" w:pos="9634"/>
            </w:tabs>
            <w:rPr>
              <w:rFonts w:asciiTheme="minorHAnsi" w:eastAsiaTheme="minorEastAsia" w:hAnsiTheme="minorHAnsi" w:cstheme="minorBidi"/>
              <w:noProof/>
              <w:sz w:val="22"/>
              <w:szCs w:val="22"/>
              <w:lang w:val="es-CL" w:eastAsia="es-CL"/>
            </w:rPr>
          </w:pPr>
          <w:hyperlink w:anchor="_Toc420443269" w:history="1">
            <w:r w:rsidR="00611880" w:rsidRPr="00EF6B5D">
              <w:rPr>
                <w:rStyle w:val="Hipervnculo"/>
                <w:noProof/>
              </w:rPr>
              <w:t>7</w:t>
            </w:r>
            <w:r w:rsidR="00611880">
              <w:rPr>
                <w:rFonts w:asciiTheme="minorHAnsi" w:eastAsiaTheme="minorEastAsia" w:hAnsiTheme="minorHAnsi" w:cstheme="minorBidi"/>
                <w:noProof/>
                <w:sz w:val="22"/>
                <w:szCs w:val="22"/>
                <w:lang w:val="es-CL" w:eastAsia="es-CL"/>
              </w:rPr>
              <w:tab/>
            </w:r>
            <w:r w:rsidR="00611880" w:rsidRPr="00EF6B5D">
              <w:rPr>
                <w:rStyle w:val="Hipervnculo"/>
                <w:noProof/>
              </w:rPr>
              <w:t>Anexos</w:t>
            </w:r>
            <w:r w:rsidR="00611880">
              <w:rPr>
                <w:noProof/>
                <w:webHidden/>
              </w:rPr>
              <w:tab/>
            </w:r>
            <w:r w:rsidR="00611880">
              <w:rPr>
                <w:noProof/>
                <w:webHidden/>
              </w:rPr>
              <w:fldChar w:fldCharType="begin"/>
            </w:r>
            <w:r w:rsidR="00611880">
              <w:rPr>
                <w:noProof/>
                <w:webHidden/>
              </w:rPr>
              <w:instrText xml:space="preserve"> PAGEREF _Toc420443269 \h </w:instrText>
            </w:r>
            <w:r w:rsidR="00611880">
              <w:rPr>
                <w:noProof/>
                <w:webHidden/>
              </w:rPr>
            </w:r>
            <w:r w:rsidR="00611880">
              <w:rPr>
                <w:noProof/>
                <w:webHidden/>
              </w:rPr>
              <w:fldChar w:fldCharType="separate"/>
            </w:r>
            <w:r w:rsidR="00611880">
              <w:rPr>
                <w:noProof/>
                <w:webHidden/>
              </w:rPr>
              <w:t>5</w:t>
            </w:r>
            <w:r w:rsidR="00611880">
              <w:rPr>
                <w:noProof/>
                <w:webHidden/>
              </w:rPr>
              <w:fldChar w:fldCharType="end"/>
            </w:r>
          </w:hyperlink>
        </w:p>
        <w:p w:rsidR="000D601D" w:rsidRDefault="000D601D">
          <w:r>
            <w:rPr>
              <w:b/>
              <w:bCs/>
            </w:rPr>
            <w:fldChar w:fldCharType="end"/>
          </w:r>
        </w:p>
      </w:sdtContent>
    </w:sdt>
    <w:p w:rsidR="000D601D" w:rsidRDefault="000D601D">
      <w:pPr>
        <w:spacing w:before="0" w:after="0"/>
        <w:jc w:val="left"/>
        <w:rPr>
          <w:rFonts w:asciiTheme="majorHAnsi" w:eastAsiaTheme="majorEastAsia" w:hAnsiTheme="majorHAnsi" w:cstheme="majorBidi"/>
          <w:color w:val="17365D" w:themeColor="text2" w:themeShade="BF"/>
          <w:spacing w:val="5"/>
          <w:kern w:val="28"/>
          <w:sz w:val="52"/>
          <w:szCs w:val="52"/>
        </w:rPr>
      </w:pPr>
      <w:r>
        <w:br w:type="page"/>
      </w:r>
    </w:p>
    <w:p w:rsidR="005536B6" w:rsidRDefault="00635E42" w:rsidP="00635E42">
      <w:pPr>
        <w:pStyle w:val="Puesto"/>
      </w:pPr>
      <w:r>
        <w:lastRenderedPageBreak/>
        <w:t>RESUMEN</w:t>
      </w:r>
    </w:p>
    <w:p w:rsidR="00413CE5" w:rsidRDefault="00413CE5" w:rsidP="00345165">
      <w:pPr>
        <w:spacing w:before="0" w:after="0"/>
      </w:pPr>
    </w:p>
    <w:p w:rsidR="00345165" w:rsidRDefault="00345165" w:rsidP="00345165">
      <w:pPr>
        <w:spacing w:before="0" w:after="0"/>
      </w:pPr>
      <w:r>
        <w:t>El presente trabajo pretende establecer los cimientos del emprendimiento bautizado Bodyflex</w:t>
      </w:r>
      <w:r w:rsidR="005156DB">
        <w:t>,</w:t>
      </w:r>
      <w:r>
        <w:t xml:space="preserve"> </w:t>
      </w:r>
      <w:r w:rsidR="005156DB">
        <w:t xml:space="preserve">el cual, tiene por propósito, promocionar </w:t>
      </w:r>
      <w:r>
        <w:t xml:space="preserve">a profesionales del deporte por medio de </w:t>
      </w:r>
      <w:r w:rsidR="005156DB">
        <w:t>su</w:t>
      </w:r>
      <w:r>
        <w:t xml:space="preserve"> plataforma web</w:t>
      </w:r>
      <w:r w:rsidR="005156DB">
        <w:t>,</w:t>
      </w:r>
      <w:r>
        <w:t xml:space="preserve"> </w:t>
      </w:r>
      <w:r w:rsidR="005156DB">
        <w:t xml:space="preserve">en esta plataforma, </w:t>
      </w:r>
      <w:r>
        <w:t xml:space="preserve">un suscriptor que requiere </w:t>
      </w:r>
      <w:r w:rsidR="005156DB">
        <w:t xml:space="preserve">de </w:t>
      </w:r>
      <w:r>
        <w:t xml:space="preserve">asesoría deportiva </w:t>
      </w:r>
      <w:r w:rsidR="005156DB">
        <w:t>podrá</w:t>
      </w:r>
      <w:r>
        <w:t xml:space="preserve"> encontrar y contratar los servicios de un determinado profesional según su perfil de especialización (estudios y experiencia), en la plataforma, el profesional contará con un perfil web por medio del cual </w:t>
      </w:r>
      <w:r w:rsidR="005156DB">
        <w:t xml:space="preserve">interactuará con </w:t>
      </w:r>
      <w:r>
        <w:t xml:space="preserve">la comunidad, compartir información por medio artículos relevantes, publicar eventos en los que participará o ha participado, mostrar su información académica y experiencia profesional además de compartir fotografías y videos, información que permitirá a un suscriptor hacerse una idea del perfil del profesional candidato a contratar. </w:t>
      </w:r>
    </w:p>
    <w:p w:rsidR="00345165" w:rsidRDefault="00345165" w:rsidP="00635E42"/>
    <w:p w:rsidR="00345165" w:rsidRDefault="00345165" w:rsidP="00635E42"/>
    <w:p w:rsidR="008C3E50" w:rsidRPr="00831B89" w:rsidRDefault="008C3E50" w:rsidP="00635E42"/>
    <w:p w:rsidR="00635E42" w:rsidRPr="00831B89" w:rsidRDefault="00635E42" w:rsidP="00635E42"/>
    <w:p w:rsidR="007C26BD" w:rsidRPr="00831B89" w:rsidRDefault="007C26BD">
      <w:pPr>
        <w:spacing w:before="0" w:after="0"/>
        <w:jc w:val="left"/>
      </w:pPr>
      <w:r w:rsidRPr="00831B89">
        <w:br w:type="page"/>
      </w:r>
    </w:p>
    <w:p w:rsidR="000D601D" w:rsidRDefault="000D601D" w:rsidP="000D601D">
      <w:pPr>
        <w:pStyle w:val="Ttulo1"/>
      </w:pPr>
      <w:bookmarkStart w:id="0" w:name="_Toc420443250"/>
      <w:r>
        <w:lastRenderedPageBreak/>
        <w:t>Introducción</w:t>
      </w:r>
      <w:bookmarkEnd w:id="0"/>
    </w:p>
    <w:p w:rsidR="008C3E50" w:rsidRDefault="008C3E50">
      <w:pPr>
        <w:spacing w:before="0" w:after="0"/>
        <w:jc w:val="left"/>
      </w:pPr>
    </w:p>
    <w:p w:rsidR="00342DBD" w:rsidRDefault="00342DBD" w:rsidP="00A57CEF">
      <w:pPr>
        <w:spacing w:before="0" w:after="0"/>
      </w:pPr>
    </w:p>
    <w:p w:rsidR="00A57CEF" w:rsidRDefault="00A57CEF" w:rsidP="00A57CEF">
      <w:pPr>
        <w:spacing w:before="0" w:after="0"/>
      </w:pPr>
      <w:r>
        <w:t>Hoy en día la prevención de enfermedades es un factor cada vez más preocupante para comunidad, mejorar nuestra salud, nuestro ánimo</w:t>
      </w:r>
      <w:r w:rsidR="001B1006">
        <w:t xml:space="preserve"> y</w:t>
      </w:r>
      <w:r w:rsidR="00342DBD">
        <w:t xml:space="preserve"> </w:t>
      </w:r>
      <w:r>
        <w:t xml:space="preserve">fortalecer nuestro sistema inmunitario nos motivan a buscar diferentes alternativas para mejorar nuestra condición, podríamos mencionar una alimentación sana y balanceada, realizar actividad física, dejar vicios o prácticas nocivas, preferir alternativas naturales ya sea en suplementación </w:t>
      </w:r>
      <w:r w:rsidR="007B0C27">
        <w:t>alimenticia</w:t>
      </w:r>
      <w:r w:rsidR="00342DBD">
        <w:t xml:space="preserve"> </w:t>
      </w:r>
      <w:r>
        <w:t xml:space="preserve">o terapias médicas alternativas no invasivas y no toxicas, etc. </w:t>
      </w:r>
    </w:p>
    <w:p w:rsidR="00A57CEF" w:rsidRDefault="00A57CEF" w:rsidP="00DF089A">
      <w:pPr>
        <w:spacing w:before="0" w:after="0"/>
      </w:pPr>
    </w:p>
    <w:p w:rsidR="00A57CEF" w:rsidRDefault="00342DBD" w:rsidP="00DF089A">
      <w:pPr>
        <w:spacing w:before="0" w:after="0"/>
      </w:pPr>
      <w:r>
        <w:t>E</w:t>
      </w:r>
      <w:r w:rsidR="00C074AF">
        <w:t>s sabido que la práctica de actividades dep</w:t>
      </w:r>
      <w:r w:rsidR="00F6199D">
        <w:t xml:space="preserve">ortivas o entrenamiento físico </w:t>
      </w:r>
      <w:r w:rsidR="00C074AF">
        <w:t xml:space="preserve">dentro de nuestras vidas </w:t>
      </w:r>
      <w:r w:rsidR="00F478BC">
        <w:t>conlleva</w:t>
      </w:r>
      <w:r w:rsidR="00C074AF">
        <w:t xml:space="preserve"> </w:t>
      </w:r>
      <w:r w:rsidR="00F6199D">
        <w:t xml:space="preserve">evidentes retribuciones </w:t>
      </w:r>
      <w:r w:rsidR="00C074AF">
        <w:t>a nuestra salud</w:t>
      </w:r>
      <w:r w:rsidR="00FF077D">
        <w:t xml:space="preserve"> física y mental</w:t>
      </w:r>
      <w:r w:rsidR="00C074AF">
        <w:t xml:space="preserve">, </w:t>
      </w:r>
      <w:r w:rsidR="00F6199D">
        <w:t xml:space="preserve">ayudando </w:t>
      </w:r>
      <w:r w:rsidR="00C074AF">
        <w:t xml:space="preserve">a la </w:t>
      </w:r>
      <w:r w:rsidR="00FF077D">
        <w:t>prevención, desarrollo y rehabilitación de la salud</w:t>
      </w:r>
      <w:r w:rsidR="00F478BC">
        <w:t>, esta información, masificada, entendida y aceptada por la comunidad</w:t>
      </w:r>
      <w:r w:rsidR="001B1006">
        <w:t>,</w:t>
      </w:r>
      <w:r w:rsidR="00F478BC">
        <w:t xml:space="preserve"> hace que cada vez más personas </w:t>
      </w:r>
      <w:r w:rsidR="009271A6">
        <w:t xml:space="preserve">de todas las edades </w:t>
      </w:r>
      <w:r>
        <w:t>encuentren en el deporte un aliado más que los ayude a cumplir sus propósitos de salud y bienestar.</w:t>
      </w:r>
    </w:p>
    <w:p w:rsidR="00A57CEF" w:rsidRDefault="00A57CEF" w:rsidP="00DF089A">
      <w:pPr>
        <w:spacing w:before="0" w:after="0"/>
      </w:pPr>
    </w:p>
    <w:p w:rsidR="006A16C2" w:rsidRDefault="00125336" w:rsidP="00DF089A">
      <w:pPr>
        <w:spacing w:before="0" w:after="0"/>
      </w:pPr>
      <w:r>
        <w:t xml:space="preserve">La </w:t>
      </w:r>
      <w:r w:rsidR="00A57CEF">
        <w:t xml:space="preserve">motivación </w:t>
      </w:r>
      <w:r w:rsidR="008F285F">
        <w:t xml:space="preserve">de querer realizar alguna actividad física lleva a la comunidad a informarse sobre deportes, disciplinas y actividades que podrían realizar, tales </w:t>
      </w:r>
      <w:r w:rsidR="0014271D">
        <w:t>actividades, además</w:t>
      </w:r>
      <w:r w:rsidR="008F285F">
        <w:t xml:space="preserve"> de contribuir a su salud física, también contribuirían a su salud mental</w:t>
      </w:r>
      <w:r w:rsidR="00216607">
        <w:t>,</w:t>
      </w:r>
      <w:r w:rsidR="008F285F">
        <w:t xml:space="preserve"> disipando el estrés</w:t>
      </w:r>
      <w:r w:rsidR="00462E35">
        <w:t>, mejorando el ánimo y enfrentando su día a día de mejor manera</w:t>
      </w:r>
      <w:r w:rsidR="008F285F">
        <w:t xml:space="preserve">, </w:t>
      </w:r>
      <w:r w:rsidR="00E97E04">
        <w:t>pero si bien existen innumerables disciplinas deportivas que se podrían realizar</w:t>
      </w:r>
      <w:r w:rsidR="006A16C2">
        <w:t>,</w:t>
      </w:r>
      <w:r w:rsidR="00E97E04">
        <w:t xml:space="preserve"> el espectro disminuye </w:t>
      </w:r>
      <w:r w:rsidR="006A16C2">
        <w:t xml:space="preserve">sustancialmente </w:t>
      </w:r>
      <w:r w:rsidR="00E97E04">
        <w:t>al considerar las limitaciones de tiempo y dinero, no me cabe duda que mucha gente se enamoraría del alpinismo</w:t>
      </w:r>
      <w:r w:rsidR="006A16C2">
        <w:t>,</w:t>
      </w:r>
      <w:r w:rsidR="00E97E04">
        <w:t xml:space="preserve"> pero echaría por la borda </w:t>
      </w:r>
      <w:r w:rsidR="006A16C2">
        <w:t xml:space="preserve">la idea </w:t>
      </w:r>
      <w:r w:rsidR="00E97E04">
        <w:t xml:space="preserve">al considerar el tiempo y </w:t>
      </w:r>
      <w:r w:rsidR="006A16C2">
        <w:t>costo</w:t>
      </w:r>
      <w:r w:rsidR="00E97E04">
        <w:t xml:space="preserve"> </w:t>
      </w:r>
      <w:r w:rsidR="006A16C2">
        <w:t>de practicar esta linda disciplina.</w:t>
      </w:r>
    </w:p>
    <w:p w:rsidR="006A16C2" w:rsidRDefault="006A16C2" w:rsidP="00DF089A">
      <w:pPr>
        <w:spacing w:before="0" w:after="0"/>
      </w:pPr>
    </w:p>
    <w:p w:rsidR="006348F5" w:rsidRDefault="006348F5" w:rsidP="00DF089A">
      <w:pPr>
        <w:spacing w:before="0" w:after="0"/>
      </w:pPr>
      <w:r>
        <w:t>En base a lo anterior, se hace indispensable contar con una alternativa deportiva cómoda, segura y al alcance del bolsillo, considerando las limitaciones propias de quien debe trabajar, cumplir horarios</w:t>
      </w:r>
      <w:r w:rsidR="008255F5">
        <w:t xml:space="preserve"> y </w:t>
      </w:r>
      <w:r>
        <w:t xml:space="preserve">con </w:t>
      </w:r>
      <w:r w:rsidR="00BC42F1">
        <w:t>su</w:t>
      </w:r>
      <w:r w:rsidR="00DF79F1">
        <w:t xml:space="preserve"> </w:t>
      </w:r>
      <w:r w:rsidR="00FB13B5">
        <w:t>familia, dentro de este escenario tenemos como alternativa los gimnasios</w:t>
      </w:r>
      <w:r w:rsidR="00D7626D">
        <w:t>,</w:t>
      </w:r>
      <w:r w:rsidR="00FB13B5">
        <w:t xml:space="preserve"> que últimamente proliferan, con gran cantidad de disciplinas a practicar como el </w:t>
      </w:r>
      <w:r w:rsidR="00B82243" w:rsidRPr="00B82243">
        <w:t>powerbuilding</w:t>
      </w:r>
      <w:r w:rsidR="00FB13B5">
        <w:t xml:space="preserve">, baile entretenido, </w:t>
      </w:r>
      <w:r w:rsidR="00B82243">
        <w:t>B</w:t>
      </w:r>
      <w:r w:rsidR="00FB13B5">
        <w:t>ody</w:t>
      </w:r>
      <w:r w:rsidR="00B82243">
        <w:t>P</w:t>
      </w:r>
      <w:r w:rsidR="00FB13B5">
        <w:t xml:space="preserve">ump, </w:t>
      </w:r>
      <w:r w:rsidR="00B82243">
        <w:t>C</w:t>
      </w:r>
      <w:r w:rsidR="00FB13B5">
        <w:t>ross</w:t>
      </w:r>
      <w:r w:rsidR="00B82243">
        <w:t>F</w:t>
      </w:r>
      <w:r w:rsidR="00FB13B5">
        <w:t xml:space="preserve">it, </w:t>
      </w:r>
      <w:r w:rsidR="00B82243">
        <w:t>S</w:t>
      </w:r>
      <w:r w:rsidR="00FB13B5">
        <w:t xml:space="preserve">pinning entre otros muchos, </w:t>
      </w:r>
      <w:r w:rsidR="004C247C">
        <w:t>la gran interrogante aquí es ¿Quién hace posib</w:t>
      </w:r>
      <w:r w:rsidR="007D774B">
        <w:t xml:space="preserve">le el entrenamiento deportivo? </w:t>
      </w:r>
      <w:r w:rsidR="004C247C">
        <w:t xml:space="preserve">podemos </w:t>
      </w:r>
      <w:r w:rsidR="007D774B">
        <w:t xml:space="preserve">contar con ingentes </w:t>
      </w:r>
      <w:r w:rsidR="004C247C">
        <w:t xml:space="preserve">inversiones en gimnasios y </w:t>
      </w:r>
      <w:r w:rsidR="007D774B">
        <w:t xml:space="preserve">múltiples </w:t>
      </w:r>
      <w:r w:rsidR="004C247C">
        <w:t xml:space="preserve">disciplinas, pero el </w:t>
      </w:r>
      <w:r w:rsidR="00A9457A">
        <w:t>eslabón</w:t>
      </w:r>
      <w:r w:rsidR="004C247C">
        <w:t xml:space="preserve"> entre el lugar donde se practica y la </w:t>
      </w:r>
      <w:r w:rsidR="00A9457A">
        <w:t>disciplina</w:t>
      </w:r>
      <w:r w:rsidR="004C247C">
        <w:t xml:space="preserve"> </w:t>
      </w:r>
      <w:r w:rsidR="00A9457A">
        <w:t>practicada son los profesionales del deporte, son ellos quienes crean los planes de entrenamiento, quienes evalúan el estatus actual y progreso de un alumno, quienes desarrollan rutinas de ejercicios dependiendo de las características del alumno y requerimientos, su profundo conocimiento del deporte y disciplinas asociadas lo convierten en el profesional protagonista en este contexto y para este emprendimiento.</w:t>
      </w:r>
      <w:r w:rsidR="00FB13B5">
        <w:t xml:space="preserve"> </w:t>
      </w:r>
    </w:p>
    <w:p w:rsidR="00C40F36" w:rsidRDefault="009271A6" w:rsidP="00DF089A">
      <w:pPr>
        <w:spacing w:before="0" w:after="0"/>
      </w:pPr>
      <w:r>
        <w:t xml:space="preserve"> </w:t>
      </w:r>
      <w:r w:rsidR="00F478BC">
        <w:t xml:space="preserve"> </w:t>
      </w:r>
    </w:p>
    <w:p w:rsidR="004D2B1D" w:rsidRDefault="007D774B" w:rsidP="00DF089A">
      <w:pPr>
        <w:spacing w:before="0" w:after="0"/>
      </w:pPr>
      <w:r>
        <w:t>Para concluir, este emprendimiento pretende construir un canal de comunicación web, en donde profesionales del deporte, especializados en diversas disciplinas</w:t>
      </w:r>
      <w:r w:rsidR="00F13B43">
        <w:t>,</w:t>
      </w:r>
      <w:r>
        <w:t xml:space="preserve"> puedan asesorar a </w:t>
      </w:r>
      <w:r w:rsidR="00F13B43">
        <w:t xml:space="preserve">la comunidad </w:t>
      </w:r>
      <w:r>
        <w:t xml:space="preserve">que </w:t>
      </w:r>
      <w:r w:rsidR="00F13B43">
        <w:t>requiere y busca conocimiento, experiencia y profesionales que cumplan con determin</w:t>
      </w:r>
      <w:r w:rsidR="00AF01FF">
        <w:t>adas condiciones de especialidad</w:t>
      </w:r>
      <w:r w:rsidR="00F13B43">
        <w:t>, trayectoria</w:t>
      </w:r>
      <w:r w:rsidR="00AF01FF">
        <w:t>, formación</w:t>
      </w:r>
      <w:r w:rsidR="00F13B43">
        <w:t xml:space="preserve"> y experiencia</w:t>
      </w:r>
      <w:r w:rsidR="00C40CC6">
        <w:t>.</w:t>
      </w:r>
    </w:p>
    <w:p w:rsidR="00DF089A" w:rsidRDefault="00DF089A">
      <w:pPr>
        <w:spacing w:before="0" w:after="0"/>
        <w:jc w:val="left"/>
      </w:pPr>
    </w:p>
    <w:p w:rsidR="00DF089A" w:rsidRDefault="00DF089A">
      <w:pPr>
        <w:spacing w:before="0" w:after="0"/>
        <w:jc w:val="left"/>
      </w:pPr>
    </w:p>
    <w:p w:rsidR="000D601D" w:rsidRDefault="000D601D">
      <w:pPr>
        <w:spacing w:before="0" w:after="0"/>
        <w:jc w:val="left"/>
        <w:rPr>
          <w:b/>
          <w:sz w:val="28"/>
          <w:szCs w:val="20"/>
          <w:lang w:val="es-ES_tradnl" w:eastAsia="en-US"/>
        </w:rPr>
      </w:pPr>
      <w:r>
        <w:br w:type="page"/>
      </w:r>
    </w:p>
    <w:p w:rsidR="000D601D" w:rsidRDefault="000D601D" w:rsidP="000D601D">
      <w:pPr>
        <w:pStyle w:val="Ttulo1"/>
      </w:pPr>
      <w:bookmarkStart w:id="1" w:name="_Toc420443251"/>
      <w:r>
        <w:lastRenderedPageBreak/>
        <w:t>Descripción detallada y levantamiento del problema</w:t>
      </w:r>
      <w:bookmarkEnd w:id="1"/>
    </w:p>
    <w:p w:rsidR="000D601D" w:rsidRDefault="000D601D">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pPr>
    </w:p>
    <w:p w:rsidR="004F359C" w:rsidRDefault="004F359C">
      <w:pPr>
        <w:spacing w:before="0" w:after="0"/>
        <w:jc w:val="left"/>
        <w:rPr>
          <w:b/>
          <w:sz w:val="28"/>
          <w:szCs w:val="20"/>
          <w:lang w:val="es-ES_tradnl" w:eastAsia="en-US"/>
        </w:rPr>
      </w:pPr>
    </w:p>
    <w:p w:rsidR="000D601D" w:rsidRDefault="000D601D" w:rsidP="000D601D">
      <w:pPr>
        <w:pStyle w:val="Ttulo1"/>
      </w:pPr>
      <w:bookmarkStart w:id="2" w:name="_Toc420443252"/>
      <w:r>
        <w:lastRenderedPageBreak/>
        <w:t>Definiciones teóricas</w:t>
      </w:r>
      <w:bookmarkEnd w:id="2"/>
    </w:p>
    <w:p w:rsidR="004F359C" w:rsidRDefault="004F359C" w:rsidP="004F359C">
      <w:pPr>
        <w:pStyle w:val="Subttulo"/>
      </w:pPr>
    </w:p>
    <w:p w:rsidR="004F359C" w:rsidRPr="005201CB" w:rsidRDefault="004F359C" w:rsidP="004F359C">
      <w:pPr>
        <w:pStyle w:val="Subttulo"/>
        <w:rPr>
          <w:b/>
          <w:sz w:val="24"/>
          <w:szCs w:val="24"/>
        </w:rPr>
      </w:pPr>
      <w:r w:rsidRPr="005201CB">
        <w:rPr>
          <w:b/>
          <w:sz w:val="24"/>
          <w:szCs w:val="24"/>
        </w:rPr>
        <w:t>Modelo Sistémico de Gestión Estratégica</w:t>
      </w:r>
    </w:p>
    <w:p w:rsidR="009A3D51" w:rsidRDefault="009A3D51" w:rsidP="004F359C">
      <w:pPr>
        <w:spacing w:before="0" w:after="0"/>
      </w:pPr>
    </w:p>
    <w:p w:rsidR="004F359C" w:rsidRPr="004F359C" w:rsidRDefault="004F359C" w:rsidP="004F359C">
      <w:pPr>
        <w:spacing w:before="0" w:after="0"/>
      </w:pPr>
      <w:r w:rsidRPr="004F359C">
        <w:t>El Modelo de gestión estratégica propuesto observa la gestión de organizaciones como un Macro Sistema compuesto por el Sistema Entorno y el Sistema Organización, cada sistema es un conjunto de entidades, objetos, ideas, en relaciones estables de interdependencia con otros sistemas y con sus elementos componentes con el objeto de lograr determinados propósitos y resultados, las ventajas del modelo MSGE son:</w:t>
      </w:r>
    </w:p>
    <w:p w:rsidR="00CD3DA9" w:rsidRDefault="00CD3DA9" w:rsidP="004F359C"/>
    <w:p w:rsidR="00CD3DA9" w:rsidRDefault="00CD3DA9" w:rsidP="009568B3">
      <w:pPr>
        <w:pStyle w:val="Prrafodelista"/>
        <w:numPr>
          <w:ilvl w:val="0"/>
          <w:numId w:val="2"/>
        </w:numPr>
        <w:spacing w:before="0" w:after="0"/>
      </w:pPr>
      <w:r w:rsidRPr="00CD3DA9">
        <w:t xml:space="preserve">Aplicar el Enfoque Sistémico que implica observar las organizaciones y su gestión como un macro sistema, en relaciones de interdependencia, aplicar el pensamiento sistémico e innovar con tecnologías de componentes de la gestión moderna. </w:t>
      </w:r>
    </w:p>
    <w:p w:rsidR="00CD3DA9" w:rsidRDefault="00CD3DA9" w:rsidP="00CD3DA9">
      <w:pPr>
        <w:pStyle w:val="Prrafodelista"/>
        <w:spacing w:before="0" w:after="0"/>
      </w:pPr>
    </w:p>
    <w:p w:rsidR="00CD3DA9" w:rsidRPr="00CD3DA9" w:rsidRDefault="00CD3DA9" w:rsidP="009568B3">
      <w:pPr>
        <w:pStyle w:val="Prrafodelista"/>
        <w:numPr>
          <w:ilvl w:val="0"/>
          <w:numId w:val="2"/>
        </w:numPr>
        <w:spacing w:before="0" w:after="0"/>
      </w:pPr>
      <w:r w:rsidRPr="00CD3DA9">
        <w:t xml:space="preserve">El enfoque sistémico mira el mundo en término de relaciones. Son las relaciones y en especial su dinámica lo que define a un sistema, su carácter resulta del tipo de acciones y relaciones que establezca. </w:t>
      </w:r>
    </w:p>
    <w:p w:rsidR="00CD3DA9" w:rsidRPr="00CD3DA9" w:rsidRDefault="00CD3DA9" w:rsidP="00CD3DA9">
      <w:pPr>
        <w:spacing w:before="0" w:after="0"/>
      </w:pPr>
    </w:p>
    <w:p w:rsidR="009A3D51" w:rsidRPr="009A3D51" w:rsidRDefault="009A3D51" w:rsidP="009568B3">
      <w:pPr>
        <w:pStyle w:val="Prrafodelista"/>
        <w:numPr>
          <w:ilvl w:val="0"/>
          <w:numId w:val="2"/>
        </w:numPr>
        <w:spacing w:before="0" w:after="0"/>
      </w:pPr>
      <w:r w:rsidRPr="009A3D51">
        <w:t>La totalidad no logra ser cabalmente entendida con el conocimiento de sus partes componentes. El operar de la totalidad guarda relación con la manera como las partes se relacionan entre sí. Es en su dinámica de relaciones que logramos comprender tanto el operar de la totalidad como el carácter mismo de sus partes.</w:t>
      </w:r>
    </w:p>
    <w:p w:rsidR="009A3D51" w:rsidRDefault="009A3D51">
      <w:pPr>
        <w:spacing w:before="0" w:after="0"/>
        <w:jc w:val="left"/>
      </w:pPr>
    </w:p>
    <w:p w:rsidR="009A3D51" w:rsidRPr="009A3D51" w:rsidRDefault="009A3D51" w:rsidP="009568B3">
      <w:pPr>
        <w:pStyle w:val="Prrafodelista"/>
        <w:numPr>
          <w:ilvl w:val="0"/>
          <w:numId w:val="2"/>
        </w:numPr>
        <w:spacing w:before="0" w:after="0"/>
      </w:pPr>
      <w:r w:rsidRPr="009A3D51">
        <w:t xml:space="preserve">El enfoque sistémico procura explicar el comportamiento de un determinado fenómeno a través del comportamiento de otros fenómenos que entran en relación con el primero. En la dinámica de relaciones entre entidades diversas muchas veces acontece que los roles de causa y efecto se intercambian. La primera cualidad de la red de relaciones es su no linealidad, va en todas direcciones. </w:t>
      </w:r>
    </w:p>
    <w:p w:rsidR="009A3D51" w:rsidRDefault="009A3D51">
      <w:pPr>
        <w:spacing w:before="0" w:after="0"/>
        <w:jc w:val="left"/>
      </w:pPr>
    </w:p>
    <w:p w:rsidR="009A3D51" w:rsidRPr="009A3D51" w:rsidRDefault="009A3D51" w:rsidP="009568B3">
      <w:pPr>
        <w:pStyle w:val="Prrafodelista"/>
        <w:numPr>
          <w:ilvl w:val="0"/>
          <w:numId w:val="2"/>
        </w:numPr>
        <w:spacing w:before="0" w:after="0"/>
      </w:pPr>
      <w:r w:rsidRPr="009A3D51">
        <w:t xml:space="preserve">Lo planteado en los puntos anteriores muestra las limitaciones del análisis y enfatiza que lo importante en un sistema no son sólo sus componentes sino la particular dinámica que éstos desarrollan entre sí. No tiene sentido examinar un determinado elemento abstraído de su red de relaciones con otros componentes. No es posible hacer descender la mirada al nivel de los componentes sin perder de vista la totalidad de la que son parte. La mirada de conjunto (Visión de helicóptero) es un rasgo característico del enfoque sistémico. </w:t>
      </w:r>
    </w:p>
    <w:p w:rsidR="009A3D51" w:rsidRDefault="009A3D51">
      <w:pPr>
        <w:spacing w:before="0" w:after="0"/>
        <w:jc w:val="left"/>
      </w:pPr>
    </w:p>
    <w:p w:rsidR="009A3D51" w:rsidRDefault="009A3D51">
      <w:pPr>
        <w:spacing w:before="0" w:after="0"/>
        <w:jc w:val="left"/>
      </w:pPr>
      <w:r>
        <w:br w:type="page"/>
      </w:r>
    </w:p>
    <w:p w:rsidR="009A3D51" w:rsidRPr="005201CB" w:rsidRDefault="009A3D51" w:rsidP="009A3D51">
      <w:pPr>
        <w:pStyle w:val="Subttulo"/>
        <w:rPr>
          <w:b/>
          <w:sz w:val="24"/>
          <w:szCs w:val="24"/>
        </w:rPr>
      </w:pPr>
      <w:r w:rsidRPr="005201CB">
        <w:rPr>
          <w:b/>
          <w:sz w:val="24"/>
          <w:szCs w:val="24"/>
        </w:rPr>
        <w:lastRenderedPageBreak/>
        <w:t>Diagnóstico del Sistema Entorno</w:t>
      </w:r>
    </w:p>
    <w:p w:rsidR="009A3D51" w:rsidRDefault="009A3D51" w:rsidP="009A3D51">
      <w:pPr>
        <w:spacing w:before="0" w:after="0"/>
      </w:pPr>
    </w:p>
    <w:p w:rsidR="009A3D51" w:rsidRPr="009A3D51" w:rsidRDefault="009A3D51" w:rsidP="009A3D51">
      <w:pPr>
        <w:spacing w:before="0" w:after="0"/>
      </w:pPr>
      <w:r w:rsidRPr="009A3D51">
        <w:t>El Sistema Entorno lo componen el Entorno Macro y el Entorno Sectorial y el propósito de estos es señalar el contexto o ambiente de negocios en el cuál actúa la organización y los desafíos que le impone el entorno, las oportunidades y amenazas provenientes de las situaciones P.E.S.T.A, de las Condiciones y posibilidades existentes en el entorno y los desafíos que el sistema entorno le presenta a la empresa.</w:t>
      </w:r>
    </w:p>
    <w:p w:rsidR="009A3D51" w:rsidRDefault="009A3D51" w:rsidP="009A3D51">
      <w:pPr>
        <w:rPr>
          <w:lang w:val="es-ES_tradnl" w:eastAsia="en-US"/>
        </w:rPr>
      </w:pPr>
    </w:p>
    <w:p w:rsidR="009A3D51" w:rsidRPr="005201CB" w:rsidRDefault="009A3D51" w:rsidP="009A3D51">
      <w:pPr>
        <w:pStyle w:val="Subttulo"/>
        <w:rPr>
          <w:b/>
          <w:sz w:val="24"/>
          <w:szCs w:val="24"/>
        </w:rPr>
      </w:pPr>
      <w:bookmarkStart w:id="3" w:name="_Toc368902902"/>
      <w:r w:rsidRPr="005201CB">
        <w:rPr>
          <w:b/>
          <w:sz w:val="24"/>
          <w:szCs w:val="24"/>
        </w:rPr>
        <w:t>Determinación de las Condiciones en que se Desarrolla la Gestión Empresa</w:t>
      </w:r>
      <w:bookmarkEnd w:id="3"/>
    </w:p>
    <w:p w:rsidR="005711BF" w:rsidRDefault="005711BF" w:rsidP="005711BF">
      <w:pPr>
        <w:spacing w:before="0" w:after="0"/>
      </w:pPr>
    </w:p>
    <w:p w:rsidR="005711BF" w:rsidRPr="005711BF" w:rsidRDefault="005711BF" w:rsidP="005711BF">
      <w:pPr>
        <w:spacing w:before="0" w:after="0"/>
      </w:pPr>
      <w:r w:rsidRPr="005711BF">
        <w:t>Las condiciones del entorno son generadas por las Situaciones y la estructura del sector, el aporte más relevante para identificar las condiciones es el Modelo de las 5 Fuerzas de M. Porter, la estructura del sector determina “el atractivo del sector” en términos de la Rentabilidad de largo plazo susceptible de obtener.</w:t>
      </w:r>
    </w:p>
    <w:p w:rsidR="005711BF" w:rsidRPr="00E053A5" w:rsidRDefault="005711BF" w:rsidP="005711BF">
      <w:pPr>
        <w:autoSpaceDE w:val="0"/>
        <w:autoSpaceDN w:val="0"/>
        <w:adjustRightInd w:val="0"/>
        <w:spacing w:after="0"/>
        <w:rPr>
          <w:rFonts w:ascii="Tahoma" w:hAnsi="Tahoma" w:cs="Tahoma"/>
          <w:color w:val="000000"/>
        </w:rPr>
      </w:pPr>
    </w:p>
    <w:p w:rsidR="005711BF" w:rsidRPr="005711BF" w:rsidRDefault="005711BF" w:rsidP="005711BF">
      <w:pPr>
        <w:spacing w:before="0" w:after="0"/>
      </w:pPr>
      <w:r w:rsidRPr="005711BF">
        <w:t>Lo óptimo para las Organizaciones respecto de la rentabilidad a alcanzar es que no haya amenaza de nuevos ingresos, que no exista rivalidad entre los competidores existentes, que no existan productos sustitutos, y que los Proveedores y Clientes no tengan ningún poder negociador.</w:t>
      </w:r>
    </w:p>
    <w:p w:rsidR="005711BF" w:rsidRDefault="005711BF" w:rsidP="009A3D51">
      <w:pPr>
        <w:rPr>
          <w:lang w:val="es-ES_tradnl" w:eastAsia="en-US"/>
        </w:rPr>
      </w:pPr>
    </w:p>
    <w:p w:rsidR="005773A4" w:rsidRPr="005201CB" w:rsidRDefault="005773A4" w:rsidP="005773A4">
      <w:pPr>
        <w:pStyle w:val="Subttulo"/>
        <w:rPr>
          <w:b/>
          <w:sz w:val="24"/>
          <w:szCs w:val="24"/>
        </w:rPr>
      </w:pPr>
      <w:bookmarkStart w:id="4" w:name="_Toc368902903"/>
      <w:r w:rsidRPr="005201CB">
        <w:rPr>
          <w:b/>
          <w:sz w:val="24"/>
          <w:szCs w:val="24"/>
        </w:rPr>
        <w:t>Modelo de Red de Valor identificación posibilidades existentes en la Empresa</w:t>
      </w:r>
      <w:bookmarkEnd w:id="4"/>
    </w:p>
    <w:p w:rsidR="001300AD" w:rsidRDefault="001300AD" w:rsidP="001300AD">
      <w:pPr>
        <w:spacing w:before="0" w:after="0"/>
      </w:pPr>
    </w:p>
    <w:p w:rsidR="001300AD" w:rsidRPr="001300AD" w:rsidRDefault="001300AD" w:rsidP="001300AD">
      <w:pPr>
        <w:spacing w:before="0" w:after="0"/>
      </w:pPr>
      <w:r w:rsidRPr="001300AD">
        <w:t>Este modelo fue propuesto por los profesores de las universidades de Harvard y Yale, Adam Branderburguer y Barry Nalebuff. Amplía el modelo de Las 5 fuerzas incorporando a los Complementadores y permite comprender las oportunidades de cooperación que existen en un sector.</w:t>
      </w:r>
    </w:p>
    <w:p w:rsidR="001300AD" w:rsidRDefault="001300AD" w:rsidP="001300AD">
      <w:pPr>
        <w:spacing w:before="0" w:after="0"/>
      </w:pPr>
    </w:p>
    <w:p w:rsidR="001300AD" w:rsidRPr="001300AD" w:rsidRDefault="001300AD" w:rsidP="001300AD">
      <w:pPr>
        <w:spacing w:before="0" w:after="0"/>
      </w:pPr>
      <w:r w:rsidRPr="001300AD">
        <w:t>Según estos autores las empresas Interactúan en relaciones simultáneas de Competencia y Cooperación con sus Proveedores, Clientes, Competidores y Complementadores (son empresas que ofrecen productos distintos a los nuestros pero usan el nuestro en su Producción). Si a los Complementadores les va bien a nuestra empresa también.</w:t>
      </w:r>
    </w:p>
    <w:p w:rsidR="009A3D51" w:rsidRDefault="009A3D51" w:rsidP="009A3D51">
      <w:pPr>
        <w:rPr>
          <w:lang w:val="es-ES_tradnl" w:eastAsia="en-US"/>
        </w:rPr>
      </w:pPr>
      <w:r>
        <w:rPr>
          <w:lang w:val="es-ES_tradnl" w:eastAsia="en-US"/>
        </w:rPr>
        <w:br w:type="page"/>
      </w:r>
    </w:p>
    <w:p w:rsidR="001300AD" w:rsidRDefault="001300AD" w:rsidP="001300AD">
      <w:pPr>
        <w:spacing w:before="0" w:after="0"/>
        <w:jc w:val="center"/>
        <w:rPr>
          <w:sz w:val="28"/>
          <w:szCs w:val="20"/>
          <w:lang w:val="es-ES_tradnl" w:eastAsia="en-US"/>
        </w:rPr>
      </w:pPr>
    </w:p>
    <w:p w:rsidR="00D81EA0" w:rsidRDefault="00D81EA0" w:rsidP="00D81EA0">
      <w:pPr>
        <w:keepNext/>
        <w:spacing w:before="0" w:after="0"/>
        <w:jc w:val="center"/>
      </w:pPr>
    </w:p>
    <w:p w:rsidR="00D81EA0" w:rsidRDefault="00D81EA0" w:rsidP="00D81EA0">
      <w:pPr>
        <w:keepNext/>
        <w:spacing w:before="0" w:after="0"/>
        <w:jc w:val="center"/>
      </w:pPr>
    </w:p>
    <w:p w:rsidR="00D81EA0" w:rsidRDefault="001300AD" w:rsidP="00D81EA0">
      <w:pPr>
        <w:keepNext/>
        <w:spacing w:before="0" w:after="0"/>
        <w:jc w:val="center"/>
      </w:pPr>
      <w:r w:rsidRPr="00E053A5">
        <w:rPr>
          <w:rFonts w:ascii="Tahoma" w:hAnsi="Tahoma" w:cs="Tahoma"/>
          <w:noProof/>
          <w:lang w:val="es-CL" w:eastAsia="es-CL"/>
        </w:rPr>
        <w:drawing>
          <wp:inline distT="0" distB="0" distL="0" distR="0" wp14:anchorId="2FC64ECF" wp14:editId="65CA2B98">
            <wp:extent cx="4192438" cy="2167651"/>
            <wp:effectExtent l="19050" t="19050" r="17780" b="23495"/>
            <wp:docPr id="3" name="Imagen 3" title="Sistema E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4047" cy="2168483"/>
                    </a:xfrm>
                    <a:prstGeom prst="rect">
                      <a:avLst/>
                    </a:prstGeom>
                    <a:noFill/>
                    <a:ln>
                      <a:solidFill>
                        <a:schemeClr val="accent1"/>
                      </a:solidFill>
                    </a:ln>
                    <a:effectLst>
                      <a:softEdge rad="0"/>
                    </a:effectLst>
                  </pic:spPr>
                </pic:pic>
              </a:graphicData>
            </a:graphic>
          </wp:inline>
        </w:drawing>
      </w:r>
    </w:p>
    <w:p w:rsidR="009A3D51" w:rsidRDefault="00D81EA0" w:rsidP="00D81EA0">
      <w:pPr>
        <w:pStyle w:val="Descripcin"/>
        <w:jc w:val="center"/>
        <w:rPr>
          <w:sz w:val="28"/>
          <w:szCs w:val="20"/>
          <w:lang w:val="es-ES_tradnl" w:eastAsia="en-US"/>
        </w:rPr>
      </w:pPr>
      <w:r>
        <w:t xml:space="preserve">Sistema Entorno </w:t>
      </w:r>
      <w:r>
        <w:fldChar w:fldCharType="begin"/>
      </w:r>
      <w:r>
        <w:instrText xml:space="preserve"> SEQ Sistema_Entorno \* ARABIC </w:instrText>
      </w:r>
      <w:r>
        <w:fldChar w:fldCharType="separate"/>
      </w:r>
      <w:r>
        <w:rPr>
          <w:noProof/>
        </w:rPr>
        <w:t>1</w:t>
      </w:r>
      <w:r>
        <w:fldChar w:fldCharType="end"/>
      </w:r>
    </w:p>
    <w:p w:rsidR="001300AD" w:rsidRDefault="001300AD" w:rsidP="001300AD">
      <w:pPr>
        <w:spacing w:before="0" w:after="0"/>
        <w:jc w:val="center"/>
        <w:rPr>
          <w:sz w:val="28"/>
          <w:szCs w:val="20"/>
          <w:lang w:val="es-ES_tradnl" w:eastAsia="en-US"/>
        </w:rPr>
      </w:pPr>
    </w:p>
    <w:p w:rsidR="001300AD" w:rsidRDefault="001300AD" w:rsidP="001300AD">
      <w:pPr>
        <w:spacing w:before="0" w:after="0"/>
        <w:jc w:val="center"/>
        <w:rPr>
          <w:sz w:val="28"/>
          <w:szCs w:val="20"/>
          <w:lang w:val="es-ES_tradnl" w:eastAsia="en-US"/>
        </w:rPr>
      </w:pPr>
    </w:p>
    <w:p w:rsidR="00D81EA0" w:rsidRDefault="001300AD" w:rsidP="00D81EA0">
      <w:pPr>
        <w:keepNext/>
        <w:spacing w:before="0" w:after="0"/>
        <w:jc w:val="center"/>
      </w:pPr>
      <w:r w:rsidRPr="00E053A5">
        <w:rPr>
          <w:rFonts w:ascii="Tahoma" w:hAnsi="Tahoma" w:cs="Tahoma"/>
          <w:noProof/>
          <w:lang w:val="es-CL" w:eastAsia="es-CL"/>
        </w:rPr>
        <w:drawing>
          <wp:inline distT="0" distB="0" distL="0" distR="0" wp14:anchorId="17F7629A" wp14:editId="088E7581">
            <wp:extent cx="4511616" cy="3392012"/>
            <wp:effectExtent l="19050" t="19050" r="2286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2553" cy="3392716"/>
                    </a:xfrm>
                    <a:prstGeom prst="rect">
                      <a:avLst/>
                    </a:prstGeom>
                    <a:noFill/>
                    <a:ln>
                      <a:solidFill>
                        <a:schemeClr val="accent1"/>
                      </a:solidFill>
                    </a:ln>
                  </pic:spPr>
                </pic:pic>
              </a:graphicData>
            </a:graphic>
          </wp:inline>
        </w:drawing>
      </w:r>
    </w:p>
    <w:p w:rsidR="009A3D51" w:rsidRDefault="00D81EA0" w:rsidP="00D81EA0">
      <w:pPr>
        <w:pStyle w:val="Descripcin"/>
        <w:jc w:val="center"/>
        <w:rPr>
          <w:sz w:val="28"/>
          <w:szCs w:val="20"/>
          <w:lang w:val="es-ES_tradnl" w:eastAsia="en-US"/>
        </w:rPr>
      </w:pPr>
      <w:r>
        <w:t xml:space="preserve">Sistema Organización </w:t>
      </w:r>
      <w:r>
        <w:fldChar w:fldCharType="begin"/>
      </w:r>
      <w:r>
        <w:instrText xml:space="preserve"> SEQ Sistema_Organización \* ARABIC </w:instrText>
      </w:r>
      <w:r>
        <w:fldChar w:fldCharType="separate"/>
      </w:r>
      <w:r>
        <w:rPr>
          <w:noProof/>
        </w:rPr>
        <w:t>1</w:t>
      </w:r>
      <w:r>
        <w:fldChar w:fldCharType="end"/>
      </w:r>
    </w:p>
    <w:p w:rsidR="000D601D" w:rsidRDefault="000D601D" w:rsidP="004F359C">
      <w:pPr>
        <w:rPr>
          <w:sz w:val="28"/>
          <w:szCs w:val="20"/>
          <w:lang w:val="es-ES_tradnl" w:eastAsia="en-US"/>
        </w:rPr>
      </w:pPr>
    </w:p>
    <w:p w:rsidR="001300AD" w:rsidRDefault="001300AD" w:rsidP="004F359C">
      <w:pPr>
        <w:rPr>
          <w:sz w:val="28"/>
          <w:szCs w:val="20"/>
          <w:lang w:val="es-ES_tradnl" w:eastAsia="en-US"/>
        </w:rPr>
      </w:pPr>
    </w:p>
    <w:p w:rsidR="001300AD" w:rsidRDefault="001300AD" w:rsidP="004F359C">
      <w:pPr>
        <w:rPr>
          <w:sz w:val="28"/>
          <w:szCs w:val="20"/>
          <w:lang w:val="es-ES_tradnl" w:eastAsia="en-US"/>
        </w:rPr>
      </w:pPr>
    </w:p>
    <w:p w:rsidR="00ED7205" w:rsidRDefault="00ED7205" w:rsidP="00ED7205">
      <w:pPr>
        <w:spacing w:before="0" w:after="0"/>
        <w:rPr>
          <w:sz w:val="28"/>
          <w:szCs w:val="20"/>
          <w:lang w:val="es-ES_tradnl" w:eastAsia="en-US"/>
        </w:rPr>
      </w:pPr>
    </w:p>
    <w:p w:rsidR="00ED7205" w:rsidRPr="005201CB" w:rsidRDefault="00ED7205" w:rsidP="00ED7205">
      <w:pPr>
        <w:pStyle w:val="Subttulo"/>
        <w:rPr>
          <w:b/>
          <w:sz w:val="24"/>
          <w:szCs w:val="24"/>
        </w:rPr>
      </w:pPr>
      <w:r w:rsidRPr="005201CB">
        <w:rPr>
          <w:b/>
          <w:sz w:val="24"/>
          <w:szCs w:val="24"/>
        </w:rPr>
        <w:lastRenderedPageBreak/>
        <w:t>Diagnostico Interno</w:t>
      </w:r>
    </w:p>
    <w:p w:rsidR="00ED7205" w:rsidRDefault="00ED7205" w:rsidP="00ED7205">
      <w:pPr>
        <w:spacing w:before="0" w:after="0"/>
      </w:pPr>
    </w:p>
    <w:p w:rsidR="00ED7205" w:rsidRDefault="00ED7205" w:rsidP="00ED7205">
      <w:pPr>
        <w:spacing w:before="0" w:after="0"/>
      </w:pPr>
      <w:r w:rsidRPr="00ED7205">
        <w:t xml:space="preserve">Tiene como Propósito Identificar las debilidades existentes en los procesos de gestión, las fortalezas o capacidades distintivas de la gestión de la empresa para sustentar la elección de la estrategia. </w:t>
      </w:r>
    </w:p>
    <w:p w:rsidR="00ED7205" w:rsidRPr="00ED7205" w:rsidRDefault="00ED7205" w:rsidP="00ED7205">
      <w:pPr>
        <w:spacing w:before="0" w:after="0"/>
      </w:pPr>
    </w:p>
    <w:p w:rsidR="00ED7205" w:rsidRDefault="00ED7205" w:rsidP="00ED7205">
      <w:pPr>
        <w:spacing w:before="0" w:after="0"/>
      </w:pPr>
      <w:r w:rsidRPr="00ED7205">
        <w:t xml:space="preserve">Este diagnóstico incluye la evaluación de los procesos de negocios, los procesos de apoyo y los Directivos y de capacidad de acción. </w:t>
      </w:r>
    </w:p>
    <w:p w:rsidR="00ED7205" w:rsidRPr="00ED7205" w:rsidRDefault="00ED7205" w:rsidP="00ED7205">
      <w:pPr>
        <w:spacing w:before="0" w:after="0"/>
      </w:pPr>
    </w:p>
    <w:p w:rsidR="00ED7205" w:rsidRDefault="00ED7205" w:rsidP="00ED7205">
      <w:pPr>
        <w:spacing w:before="0" w:after="0"/>
      </w:pPr>
      <w:r w:rsidRPr="00ED7205">
        <w:t>El Diagnóstico Interno incluye los principales procesos de gestión para hacer frente a los desafíos del sistema entorno y dar soporte a la estrategia que se elija para agregar valor a los Clientes e Interesados clave y posibilite el logro de los resultados esperados por la Empresa.</w:t>
      </w:r>
    </w:p>
    <w:p w:rsidR="00ED7205" w:rsidRDefault="00ED7205" w:rsidP="00ED7205">
      <w:pPr>
        <w:spacing w:before="0" w:after="0"/>
      </w:pPr>
    </w:p>
    <w:p w:rsidR="00ED7205" w:rsidRDefault="00ED7205" w:rsidP="00ED7205">
      <w:pPr>
        <w:pStyle w:val="Subttulo"/>
      </w:pPr>
    </w:p>
    <w:p w:rsidR="00ED7205" w:rsidRPr="005201CB" w:rsidRDefault="00ED7205" w:rsidP="00ED7205">
      <w:pPr>
        <w:pStyle w:val="Subttulo"/>
        <w:rPr>
          <w:b/>
          <w:sz w:val="24"/>
          <w:szCs w:val="24"/>
        </w:rPr>
      </w:pPr>
      <w:r w:rsidRPr="005201CB">
        <w:rPr>
          <w:b/>
          <w:sz w:val="24"/>
          <w:szCs w:val="24"/>
        </w:rPr>
        <w:t>Modelo de Negocio</w:t>
      </w:r>
    </w:p>
    <w:p w:rsidR="00ED7205" w:rsidRPr="00E053A5" w:rsidRDefault="00ED7205" w:rsidP="00ED7205">
      <w:pPr>
        <w:pStyle w:val="Default"/>
        <w:rPr>
          <w:rFonts w:ascii="Tahoma" w:hAnsi="Tahoma" w:cs="Tahoma"/>
        </w:rPr>
      </w:pPr>
    </w:p>
    <w:p w:rsidR="00ED7205" w:rsidRPr="00ED7205" w:rsidRDefault="00ED7205" w:rsidP="00ED7205">
      <w:pPr>
        <w:spacing w:before="0" w:after="0"/>
      </w:pPr>
      <w:r w:rsidRPr="00ED7205">
        <w:t>El Modelo de Negocio es una herramienta de gestión utilizada para describir la lógica del negocio de una empresa y permite especificar la forma como la empresa crea valor para sus clientes objetivo, los procesos y recursos clave que utiliza y la forma como obtiene la rentabilidad.</w:t>
      </w:r>
    </w:p>
    <w:p w:rsidR="00ED7205" w:rsidRDefault="00ED7205" w:rsidP="00ED7205">
      <w:pPr>
        <w:spacing w:before="0" w:after="0"/>
      </w:pPr>
    </w:p>
    <w:p w:rsidR="00ED7205" w:rsidRPr="00ED7205" w:rsidRDefault="00ED7205" w:rsidP="00ED7205">
      <w:pPr>
        <w:spacing w:before="0" w:after="0"/>
      </w:pPr>
      <w:r w:rsidRPr="00ED7205">
        <w:t>Su objetivo es especificar en forma simple el modelo de negocio de la empresa, este modelo es también muy útil para reformular el modelo de negocio en uso, esta herramienta permite identificar y especificar sistemáticamente los elementos que componen el modelo de negocio.</w:t>
      </w:r>
    </w:p>
    <w:p w:rsidR="00ED7205" w:rsidRPr="00ED7205" w:rsidRDefault="00ED7205" w:rsidP="00ED7205">
      <w:pPr>
        <w:spacing w:before="0" w:after="0"/>
      </w:pPr>
    </w:p>
    <w:p w:rsidR="00ED7205" w:rsidRDefault="00ED7205">
      <w:pPr>
        <w:spacing w:before="0" w:after="0"/>
        <w:jc w:val="left"/>
        <w:rPr>
          <w:sz w:val="28"/>
          <w:szCs w:val="20"/>
          <w:lang w:val="es-ES_tradnl" w:eastAsia="en-US"/>
        </w:rPr>
      </w:pPr>
    </w:p>
    <w:p w:rsidR="00ED7205" w:rsidRPr="005201CB" w:rsidRDefault="00ED7205" w:rsidP="00ED7205">
      <w:pPr>
        <w:pStyle w:val="Subttulo"/>
        <w:rPr>
          <w:b/>
          <w:sz w:val="24"/>
          <w:szCs w:val="24"/>
        </w:rPr>
      </w:pPr>
      <w:r w:rsidRPr="005201CB">
        <w:rPr>
          <w:b/>
          <w:sz w:val="24"/>
          <w:szCs w:val="24"/>
        </w:rPr>
        <w:t>Método Canvas</w:t>
      </w:r>
    </w:p>
    <w:p w:rsidR="00ED7205" w:rsidRPr="00E053A5" w:rsidRDefault="00ED7205" w:rsidP="00ED7205">
      <w:pPr>
        <w:pStyle w:val="Default"/>
        <w:jc w:val="both"/>
        <w:rPr>
          <w:rFonts w:ascii="Tahoma" w:hAnsi="Tahoma" w:cs="Tahoma"/>
        </w:rPr>
      </w:pPr>
    </w:p>
    <w:p w:rsidR="00ED7205" w:rsidRPr="00ED7205" w:rsidRDefault="00ED7205" w:rsidP="00ED7205">
      <w:pPr>
        <w:spacing w:before="0" w:after="0"/>
      </w:pPr>
      <w:r w:rsidRPr="00ED7205">
        <w:t xml:space="preserve">Planilla simplificada de Modelo de Negocio denominada MÉTODO CANVAS, su objetivo es especificar en forma simple el modelo de negocio de la empresa, este modelo es también útil para reformular el modelo de negocio en uso. </w:t>
      </w:r>
    </w:p>
    <w:p w:rsidR="00ED7205" w:rsidRDefault="00ED7205" w:rsidP="00ED7205">
      <w:pPr>
        <w:spacing w:before="0" w:after="0"/>
      </w:pPr>
    </w:p>
    <w:p w:rsidR="00ED7205" w:rsidRPr="00ED7205" w:rsidRDefault="00ED7205" w:rsidP="00ED7205">
      <w:pPr>
        <w:spacing w:before="0" w:after="0"/>
      </w:pPr>
      <w:r w:rsidRPr="00ED7205">
        <w:t xml:space="preserve">En su aspecto fundamental esta herramienta permite identificar y especificar sistemáticamente los elementos que componen el Modelo de negocio, consiste en dividir el proyecto organizacional en nueve módulos básicos que explican el proceso de cómo una empresa genera ingresos. Estos nueve bloques interactúan entre sí para obtener como resultado diferentes formas de hacer rentable la empresa. </w:t>
      </w:r>
    </w:p>
    <w:p w:rsidR="00ED7205" w:rsidRDefault="00ED7205" w:rsidP="00ED7205">
      <w:pPr>
        <w:spacing w:before="0" w:after="0"/>
      </w:pPr>
    </w:p>
    <w:p w:rsidR="00ED7205" w:rsidRPr="00ED7205" w:rsidRDefault="00ED7205" w:rsidP="00ED7205">
      <w:pPr>
        <w:spacing w:before="0" w:after="0"/>
      </w:pPr>
      <w:r w:rsidRPr="00ED7205">
        <w:t xml:space="preserve">Como resultado de lo anterior, se especifica la oferta de valor ofrecida a los tipos de Clientes objetivos (segmentación), los canales de distribución y las relaciones con ellos, se determinan las fuentes de ingresos y costos y especifican las capacidades, recursos y alianzas necesarias para operar y actividades o procesos esenciales que es necesario ejecutar. </w:t>
      </w:r>
    </w:p>
    <w:p w:rsidR="00D81EA0" w:rsidRDefault="00D81EA0">
      <w:pPr>
        <w:spacing w:before="0" w:after="0"/>
        <w:jc w:val="left"/>
        <w:rPr>
          <w:sz w:val="28"/>
          <w:szCs w:val="20"/>
          <w:lang w:val="es-ES_tradnl" w:eastAsia="en-US"/>
        </w:rPr>
      </w:pPr>
      <w:r>
        <w:rPr>
          <w:sz w:val="28"/>
          <w:szCs w:val="20"/>
          <w:lang w:val="es-ES_tradnl" w:eastAsia="en-US"/>
        </w:rPr>
        <w:br w:type="page"/>
      </w:r>
    </w:p>
    <w:p w:rsidR="000D601D" w:rsidRDefault="000D601D" w:rsidP="000D601D">
      <w:pPr>
        <w:pStyle w:val="Ttulo1"/>
      </w:pPr>
      <w:bookmarkStart w:id="5" w:name="_Toc420443253"/>
      <w:r>
        <w:lastRenderedPageBreak/>
        <w:t>Aplicación de las técnicas, recomendaciones</w:t>
      </w:r>
      <w:bookmarkEnd w:id="5"/>
    </w:p>
    <w:p w:rsidR="004A3177" w:rsidRDefault="003D5E94" w:rsidP="003D5E94">
      <w:pPr>
        <w:tabs>
          <w:tab w:val="left" w:pos="3329"/>
        </w:tabs>
        <w:spacing w:before="0" w:after="0"/>
        <w:jc w:val="left"/>
      </w:pPr>
      <w:r>
        <w:tab/>
      </w:r>
    </w:p>
    <w:p w:rsidR="00631CA5" w:rsidRPr="005201CB" w:rsidRDefault="00631CA5" w:rsidP="00631CA5">
      <w:pPr>
        <w:pStyle w:val="Ttulo2"/>
      </w:pPr>
      <w:bookmarkStart w:id="6" w:name="_Toc420443254"/>
      <w:r w:rsidRPr="005201CB">
        <w:t>Antecedentes de la empresa</w:t>
      </w:r>
      <w:bookmarkEnd w:id="6"/>
    </w:p>
    <w:p w:rsidR="00631CA5" w:rsidRDefault="00631CA5" w:rsidP="00631CA5">
      <w:pPr>
        <w:spacing w:before="0" w:after="0"/>
      </w:pPr>
    </w:p>
    <w:p w:rsidR="00631CA5" w:rsidRDefault="00631CA5" w:rsidP="00631CA5">
      <w:pPr>
        <w:spacing w:before="0" w:after="0"/>
      </w:pPr>
      <w:r>
        <w:t xml:space="preserve">El emprendimiento llamado Bodyflex es un E.I.R.L. creada a mediados del año 2014 y tiene por propósito fundamentar la promoción y difusión de profesionales del deporte por medio de su plataforma web, en la actividad de graduación se establecerán las bases estratégicas, de procesos y la implementación del módulo web </w:t>
      </w:r>
      <w:r w:rsidRPr="00FB067A">
        <w:rPr>
          <w:i/>
        </w:rPr>
        <w:t>Profesionales</w:t>
      </w:r>
      <w:r>
        <w:rPr>
          <w:i/>
        </w:rPr>
        <w:t xml:space="preserve"> </w:t>
      </w:r>
      <w:r>
        <w:t>del presente emprendimiento.</w:t>
      </w:r>
    </w:p>
    <w:p w:rsidR="00013E2B" w:rsidRDefault="00013E2B" w:rsidP="00E933AC">
      <w:pPr>
        <w:spacing w:before="0" w:after="0"/>
      </w:pPr>
    </w:p>
    <w:p w:rsidR="003D5E94" w:rsidRPr="00CE0843" w:rsidRDefault="00013E2B" w:rsidP="00013E2B">
      <w:pPr>
        <w:pStyle w:val="Ttulo2"/>
      </w:pPr>
      <w:bookmarkStart w:id="7" w:name="_Toc420443255"/>
      <w:r>
        <w:t>Estrategia</w:t>
      </w:r>
      <w:bookmarkEnd w:id="7"/>
    </w:p>
    <w:p w:rsidR="00635618" w:rsidRDefault="00635618">
      <w:pPr>
        <w:spacing w:before="0" w:after="0"/>
        <w:jc w:val="left"/>
      </w:pPr>
    </w:p>
    <w:p w:rsidR="00EE3A79" w:rsidRDefault="00CE0843" w:rsidP="00CE0843">
      <w:pPr>
        <w:spacing w:before="0" w:after="0"/>
      </w:pPr>
      <w:r>
        <w:t xml:space="preserve">Para la implementación de la estrategia corporativa utilizaremos el </w:t>
      </w:r>
      <w:r w:rsidRPr="00EE3A79">
        <w:rPr>
          <w:i/>
        </w:rPr>
        <w:t xml:space="preserve">modelo sistémico de gestión estratégica </w:t>
      </w:r>
      <w:r w:rsidR="00870BEF" w:rsidRPr="00EE3A79">
        <w:rPr>
          <w:i/>
        </w:rPr>
        <w:t>(</w:t>
      </w:r>
      <w:r w:rsidRPr="00EE3A79">
        <w:rPr>
          <w:i/>
        </w:rPr>
        <w:t>MSGE</w:t>
      </w:r>
      <w:r w:rsidR="00870BEF" w:rsidRPr="00EE3A79">
        <w:rPr>
          <w:i/>
        </w:rPr>
        <w:t>)</w:t>
      </w:r>
      <w:r w:rsidR="00870BEF">
        <w:t xml:space="preserve">, primero estableceremos las </w:t>
      </w:r>
      <w:r w:rsidR="00870BEF" w:rsidRPr="00EE3A79">
        <w:rPr>
          <w:i/>
        </w:rPr>
        <w:t>declaraciones fundamentales</w:t>
      </w:r>
      <w:r w:rsidR="00870BEF">
        <w:t xml:space="preserve"> de la organización</w:t>
      </w:r>
      <w:r w:rsidR="00EE3A79">
        <w:t>,</w:t>
      </w:r>
      <w:r w:rsidR="00870BEF">
        <w:t xml:space="preserve"> que incluye</w:t>
      </w:r>
      <w:r w:rsidR="00EE3A79">
        <w:t>,</w:t>
      </w:r>
      <w:r w:rsidR="00870BEF">
        <w:t xml:space="preserve"> la propuesta de valor, a quien va dirigida esta propuesta y los propósitos organizacionales</w:t>
      </w:r>
      <w:r w:rsidR="00EE3A79">
        <w:t>,</w:t>
      </w:r>
      <w:r w:rsidR="00D869C8">
        <w:t xml:space="preserve"> luego estableceremos las </w:t>
      </w:r>
      <w:r w:rsidR="00D869C8" w:rsidRPr="00EE3A79">
        <w:rPr>
          <w:i/>
        </w:rPr>
        <w:t>declaraciones de operación</w:t>
      </w:r>
      <w:r w:rsidR="00EE3A79">
        <w:rPr>
          <w:i/>
        </w:rPr>
        <w:t>,</w:t>
      </w:r>
      <w:r w:rsidR="00D869C8">
        <w:t xml:space="preserve"> que incluyen los resultados esperados por temas estratégicos, luego</w:t>
      </w:r>
      <w:r w:rsidR="005C50ED">
        <w:t>,</w:t>
      </w:r>
      <w:r w:rsidR="00D869C8">
        <w:t xml:space="preserve"> determinaremos las actividades </w:t>
      </w:r>
      <w:r w:rsidR="005C50ED">
        <w:t xml:space="preserve">necesarias para conseguir los resultados esperados, </w:t>
      </w:r>
      <w:r w:rsidR="00EE3A79">
        <w:t xml:space="preserve">las cuales </w:t>
      </w:r>
      <w:r w:rsidR="00D869C8">
        <w:t>serán agrupadas en procesos y estos estarán contenidos en unidades de gestión</w:t>
      </w:r>
      <w:r w:rsidR="005C50ED">
        <w:t xml:space="preserve">, esto se denomina </w:t>
      </w:r>
      <w:r w:rsidR="00D869C8" w:rsidRPr="00EE3A79">
        <w:rPr>
          <w:i/>
        </w:rPr>
        <w:t>organización de las acciones</w:t>
      </w:r>
      <w:r w:rsidR="00EE3A79">
        <w:rPr>
          <w:i/>
        </w:rPr>
        <w:t xml:space="preserve">, </w:t>
      </w:r>
      <w:r w:rsidR="00EE3A79">
        <w:t>estableceremos la capacidad de acción finalizando con el modelo de negocio.</w:t>
      </w:r>
    </w:p>
    <w:p w:rsidR="00EE3A79" w:rsidRDefault="00EE3A79" w:rsidP="00CE0843">
      <w:pPr>
        <w:spacing w:before="0" w:after="0"/>
      </w:pPr>
    </w:p>
    <w:p w:rsidR="00CE0843" w:rsidRDefault="00EE3A79" w:rsidP="00EB1007">
      <w:pPr>
        <w:spacing w:before="0" w:after="0"/>
      </w:pPr>
      <w:r>
        <w:t xml:space="preserve">Luego de realizado lo anterior, procedemos a realizar los diagnósticos al sistema entorno y organización. En el análisis del sistema entorno, determinaremos </w:t>
      </w:r>
      <w:r w:rsidR="0005659D">
        <w:t xml:space="preserve">oportunidades y amenazas del entorno macro y desafíos de cada uno de los 5 temas estratégicos </w:t>
      </w:r>
      <w:r w:rsidR="007F7D9B">
        <w:t>y procesos de capacidad de acción</w:t>
      </w:r>
      <w:r w:rsidR="00AA3568">
        <w:t xml:space="preserve">. En análisis del sistema organización, </w:t>
      </w:r>
      <w:r w:rsidR="00EB1007">
        <w:t xml:space="preserve">identificamos </w:t>
      </w:r>
      <w:r w:rsidR="00AA3568" w:rsidRPr="00AA3568">
        <w:t>las</w:t>
      </w:r>
      <w:r w:rsidR="00AA3568">
        <w:t xml:space="preserve"> </w:t>
      </w:r>
      <w:r w:rsidR="00AA3568" w:rsidRPr="00AA3568">
        <w:t xml:space="preserve">capacidades distintivas </w:t>
      </w:r>
      <w:r w:rsidR="00AA3568">
        <w:t xml:space="preserve">y </w:t>
      </w:r>
      <w:r w:rsidR="00AA3568" w:rsidRPr="00AA3568">
        <w:t xml:space="preserve">debilidades de la gestión </w:t>
      </w:r>
      <w:r w:rsidR="00AA3568">
        <w:t>de</w:t>
      </w:r>
      <w:r w:rsidR="00AA3568" w:rsidRPr="00AA3568">
        <w:t xml:space="preserve"> los procesos clave para </w:t>
      </w:r>
      <w:r w:rsidR="00AA3568">
        <w:t>decidir</w:t>
      </w:r>
      <w:r w:rsidR="00AA3568" w:rsidRPr="00AA3568">
        <w:t xml:space="preserve"> el tipo de estrategia </w:t>
      </w:r>
      <w:r w:rsidR="00AA3568">
        <w:t xml:space="preserve">susceptible de </w:t>
      </w:r>
      <w:r w:rsidR="00AA3568" w:rsidRPr="00AA3568">
        <w:t>formular.</w:t>
      </w:r>
      <w:r w:rsidR="00D869C8">
        <w:t xml:space="preserve"> </w:t>
      </w:r>
      <w:r w:rsidR="00870BEF">
        <w:t xml:space="preserve"> </w:t>
      </w:r>
    </w:p>
    <w:p w:rsidR="00EB1007" w:rsidRDefault="00EB1007" w:rsidP="00AA3568">
      <w:pPr>
        <w:pStyle w:val="Default"/>
        <w:jc w:val="both"/>
      </w:pPr>
    </w:p>
    <w:p w:rsidR="00EB1007" w:rsidRDefault="00525092" w:rsidP="008A5605">
      <w:pPr>
        <w:spacing w:before="0" w:after="0"/>
      </w:pPr>
      <w:r>
        <w:t xml:space="preserve">Para finalizar, teniendo en consideración el resultado de los análisis anteriores, seleccionaremos una de las estrategias genéricas, estableciendo el mapa estratégico y de causa y efecto, </w:t>
      </w:r>
      <w:r w:rsidR="008A5605">
        <w:t xml:space="preserve">para finalizar con el plan estratégico </w:t>
      </w:r>
      <w:r w:rsidR="000B068F">
        <w:t>que establecerá las iniciativas requeridas para cumplir los objetivos estratégicos establecidos.</w:t>
      </w:r>
    </w:p>
    <w:p w:rsidR="0021254C" w:rsidRDefault="0021254C">
      <w:pPr>
        <w:spacing w:before="0" w:after="0"/>
        <w:jc w:val="left"/>
        <w:rPr>
          <w:rFonts w:asciiTheme="majorHAnsi" w:eastAsiaTheme="majorEastAsia" w:hAnsiTheme="majorHAnsi" w:cstheme="majorBidi"/>
          <w:bCs/>
          <w:i/>
        </w:rPr>
      </w:pPr>
      <w:r>
        <w:br w:type="page"/>
      </w:r>
    </w:p>
    <w:p w:rsidR="0064604A" w:rsidRDefault="0064604A" w:rsidP="0064604A">
      <w:pPr>
        <w:pStyle w:val="Ttulo3"/>
      </w:pPr>
      <w:bookmarkStart w:id="8" w:name="_Toc420443256"/>
      <w:r>
        <w:lastRenderedPageBreak/>
        <w:t xml:space="preserve">Declaraciones </w:t>
      </w:r>
      <w:r w:rsidR="00D2135D">
        <w:t>F</w:t>
      </w:r>
      <w:r>
        <w:t xml:space="preserve">undamentales de la </w:t>
      </w:r>
      <w:r w:rsidR="00D2135D">
        <w:t>E</w:t>
      </w:r>
      <w:r>
        <w:t>mpresa</w:t>
      </w:r>
      <w:bookmarkEnd w:id="8"/>
    </w:p>
    <w:p w:rsidR="009E3BED" w:rsidRDefault="009E3BED">
      <w:pPr>
        <w:spacing w:before="0" w:after="0"/>
        <w:jc w:val="left"/>
      </w:pPr>
    </w:p>
    <w:p w:rsidR="0013792E" w:rsidRDefault="0013792E" w:rsidP="0013792E">
      <w:pPr>
        <w:spacing w:before="0" w:after="0"/>
      </w:pPr>
    </w:p>
    <w:p w:rsidR="009E3BED" w:rsidRDefault="0013792E" w:rsidP="0013792E">
      <w:pPr>
        <w:spacing w:before="0" w:after="0"/>
      </w:pPr>
      <w:r>
        <w:t>Comenzaremos el análisis estableciendo las declaraciones fundamentales de la organización, propuesta de valor, a quienes dirigimos nuestra oferta de valor y propósitos organizacionales, nuestra hora de ruta se establece como muestra la figura.</w:t>
      </w:r>
    </w:p>
    <w:p w:rsidR="0013792E" w:rsidRDefault="0013792E" w:rsidP="0013792E">
      <w:pPr>
        <w:spacing w:before="0" w:after="0"/>
      </w:pPr>
    </w:p>
    <w:p w:rsidR="0013792E" w:rsidRDefault="0013792E">
      <w:pPr>
        <w:spacing w:before="0" w:after="0"/>
        <w:jc w:val="left"/>
      </w:pPr>
    </w:p>
    <w:p w:rsidR="009E3BED" w:rsidRDefault="009E3BED">
      <w:pPr>
        <w:spacing w:before="0" w:after="0"/>
        <w:jc w:val="left"/>
      </w:pPr>
      <w:r>
        <w:rPr>
          <w:noProof/>
          <w:lang w:val="es-CL" w:eastAsia="es-CL"/>
        </w:rPr>
        <w:drawing>
          <wp:inline distT="0" distB="0" distL="0" distR="0" wp14:anchorId="38EA62B5" wp14:editId="7C94EF5E">
            <wp:extent cx="6123940" cy="1986915"/>
            <wp:effectExtent l="19050" t="19050" r="1016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940" cy="1986915"/>
                    </a:xfrm>
                    <a:prstGeom prst="rect">
                      <a:avLst/>
                    </a:prstGeom>
                    <a:ln>
                      <a:solidFill>
                        <a:schemeClr val="accent1"/>
                      </a:solidFill>
                    </a:ln>
                  </pic:spPr>
                </pic:pic>
              </a:graphicData>
            </a:graphic>
          </wp:inline>
        </w:drawing>
      </w:r>
      <w:r>
        <w:br w:type="page"/>
      </w:r>
    </w:p>
    <w:p w:rsidR="009E3BED" w:rsidRPr="009E3BED" w:rsidRDefault="009E3BED" w:rsidP="009E3BED"/>
    <w:p w:rsidR="0064604A" w:rsidRDefault="00FD5A05" w:rsidP="00FD5A05">
      <w:pPr>
        <w:pStyle w:val="Ttulo4"/>
      </w:pPr>
      <w:r>
        <w:t>Propuesta de Valor</w:t>
      </w:r>
    </w:p>
    <w:p w:rsidR="00B639E2" w:rsidRDefault="00B639E2" w:rsidP="00B639E2">
      <w:pPr>
        <w:spacing w:before="0" w:after="0"/>
      </w:pPr>
    </w:p>
    <w:p w:rsidR="00B639E2" w:rsidRDefault="00B639E2" w:rsidP="00B639E2">
      <w:pPr>
        <w:spacing w:before="0" w:after="0"/>
      </w:pPr>
      <w:r>
        <w:t>Bodyflex tiene por propósito promocionar a profesionales del deporte por medio de su plataforma web, en ella</w:t>
      </w:r>
      <w:r w:rsidR="0053212B">
        <w:t>,</w:t>
      </w:r>
      <w:r>
        <w:t xml:space="preserve"> un suscriptor que requiere asesoría deportiva podrá encontrar y contratar los servicios de un determinado profesional según su perfil de especialización (estudios y experiencia), en la plataforma, el profesional contará con un perfil web por medio del cual podrá interactuar con la comunidad, compartir información por medio artículos relevantes, publicar eventos en los que participará o ha participado, mostrar su información académica y experiencia profesional</w:t>
      </w:r>
      <w:r w:rsidR="0053212B">
        <w:t>,</w:t>
      </w:r>
      <w:r>
        <w:t xml:space="preserve"> compartir fotografías y videos, </w:t>
      </w:r>
      <w:r w:rsidR="00F856FD">
        <w:t xml:space="preserve">el </w:t>
      </w:r>
      <w:r w:rsidR="0059212B">
        <w:t xml:space="preserve">perfil profesional web </w:t>
      </w:r>
      <w:r w:rsidR="00F856FD">
        <w:t xml:space="preserve">está </w:t>
      </w:r>
      <w:r w:rsidR="0059212B">
        <w:t xml:space="preserve">altamente </w:t>
      </w:r>
      <w:r w:rsidR="00A0033A">
        <w:t>integrad</w:t>
      </w:r>
      <w:r w:rsidR="0059212B">
        <w:t>o</w:t>
      </w:r>
      <w:r w:rsidR="00A0033A">
        <w:t xml:space="preserve"> </w:t>
      </w:r>
      <w:r w:rsidR="0059212B">
        <w:t>con</w:t>
      </w:r>
      <w:r w:rsidR="00A0033A">
        <w:t xml:space="preserve"> redes sociales lo que dará amplia difusión </w:t>
      </w:r>
      <w:r w:rsidR="00F856FD">
        <w:t xml:space="preserve">a </w:t>
      </w:r>
      <w:r w:rsidR="0059212B">
        <w:t xml:space="preserve">las actividades del </w:t>
      </w:r>
      <w:r w:rsidR="00A0033A">
        <w:t>profesional</w:t>
      </w:r>
      <w:r w:rsidR="0059212B">
        <w:t>,</w:t>
      </w:r>
      <w:r w:rsidR="00A0033A">
        <w:t xml:space="preserve"> además de </w:t>
      </w:r>
      <w:r w:rsidR="0059212B">
        <w:t xml:space="preserve">proporcionar </w:t>
      </w:r>
      <w:r>
        <w:t xml:space="preserve">información </w:t>
      </w:r>
      <w:r w:rsidR="00BC44F2">
        <w:t xml:space="preserve">relevante </w:t>
      </w:r>
      <w:r>
        <w:t xml:space="preserve">que permitirá a un suscriptor hacerse una idea del perfil del profesional candidato a contratar. </w:t>
      </w:r>
    </w:p>
    <w:p w:rsidR="00031A41" w:rsidRDefault="00031A41" w:rsidP="0064604A"/>
    <w:p w:rsidR="00465A24" w:rsidRDefault="00465A24" w:rsidP="00465A24">
      <w:r>
        <w:t>Para obtener una mejor perspectiva del valor que provee Bodyflex es preferible observar desde el prisma de cada uno de los interesados:</w:t>
      </w:r>
    </w:p>
    <w:p w:rsidR="00465A24" w:rsidRDefault="00465A24" w:rsidP="00465A24"/>
    <w:p w:rsidR="00465A24" w:rsidRPr="00465A24" w:rsidRDefault="00465A24" w:rsidP="00465A24">
      <w:pPr>
        <w:pStyle w:val="Subttulo"/>
      </w:pPr>
      <w:r w:rsidRPr="00465A24">
        <w:t>Desde la perspectiva de quien contrata asesoría profesional (Suscriptor)</w:t>
      </w:r>
    </w:p>
    <w:p w:rsidR="00465A24" w:rsidRDefault="00465A24" w:rsidP="00465A24">
      <w:pPr>
        <w:pStyle w:val="Prrafodelista"/>
        <w:numPr>
          <w:ilvl w:val="0"/>
          <w:numId w:val="3"/>
        </w:numPr>
      </w:pPr>
      <w:r w:rsidRPr="005F772D">
        <w:t xml:space="preserve">Alta concentración de profesionales </w:t>
      </w:r>
      <w:r>
        <w:t>del deporte en un portal web</w:t>
      </w:r>
      <w:r w:rsidRPr="005F772D">
        <w:t>.</w:t>
      </w:r>
    </w:p>
    <w:p w:rsidR="007562D3" w:rsidRPr="005F772D" w:rsidRDefault="007562D3" w:rsidP="00465A24">
      <w:pPr>
        <w:pStyle w:val="Prrafodelista"/>
        <w:numPr>
          <w:ilvl w:val="0"/>
          <w:numId w:val="3"/>
        </w:numPr>
      </w:pPr>
      <w:r>
        <w:t>Profesionales perfilados lo que facilita la selección.</w:t>
      </w:r>
    </w:p>
    <w:p w:rsidR="00465A24" w:rsidRPr="005F772D" w:rsidRDefault="00465A24" w:rsidP="00465A24">
      <w:pPr>
        <w:pStyle w:val="Prrafodelista"/>
        <w:numPr>
          <w:ilvl w:val="0"/>
          <w:numId w:val="3"/>
        </w:numPr>
      </w:pPr>
      <w:r w:rsidRPr="005F772D">
        <w:t>Gran cantidad de información</w:t>
      </w:r>
      <w:r w:rsidR="009D705F">
        <w:t xml:space="preserve"> </w:t>
      </w:r>
      <w:r w:rsidRPr="005F772D">
        <w:t>publicada por los profesionales</w:t>
      </w:r>
      <w:r>
        <w:t>.</w:t>
      </w:r>
    </w:p>
    <w:p w:rsidR="00465A24" w:rsidRPr="005F772D" w:rsidRDefault="00465A24" w:rsidP="00465A24">
      <w:pPr>
        <w:pStyle w:val="Prrafodelista"/>
        <w:numPr>
          <w:ilvl w:val="0"/>
          <w:numId w:val="3"/>
        </w:numPr>
      </w:pPr>
      <w:r w:rsidRPr="005F772D">
        <w:t>Interacción con los especialistas por medio de la plataforma.</w:t>
      </w:r>
    </w:p>
    <w:p w:rsidR="00465A24" w:rsidRPr="005F772D" w:rsidRDefault="00465A24" w:rsidP="00465A24">
      <w:pPr>
        <w:pStyle w:val="Prrafodelista"/>
        <w:numPr>
          <w:ilvl w:val="0"/>
          <w:numId w:val="3"/>
        </w:numPr>
      </w:pPr>
      <w:r>
        <w:t>Venta de p</w:t>
      </w:r>
      <w:r w:rsidRPr="005F772D">
        <w:t>roductos deportivos</w:t>
      </w:r>
      <w:r>
        <w:t>.</w:t>
      </w:r>
    </w:p>
    <w:p w:rsidR="00465A24" w:rsidRPr="005F772D" w:rsidRDefault="00465A24" w:rsidP="00465A24">
      <w:pPr>
        <w:pStyle w:val="Prrafodelista"/>
        <w:numPr>
          <w:ilvl w:val="0"/>
          <w:numId w:val="3"/>
        </w:numPr>
      </w:pPr>
      <w:r w:rsidRPr="005F772D">
        <w:t>Contratación de servicios deportivos</w:t>
      </w:r>
      <w:r>
        <w:t>.</w:t>
      </w:r>
    </w:p>
    <w:p w:rsidR="00465A24" w:rsidRPr="005F772D" w:rsidRDefault="00465A24" w:rsidP="00465A24">
      <w:pPr>
        <w:pStyle w:val="Prrafodelista"/>
        <w:numPr>
          <w:ilvl w:val="0"/>
          <w:numId w:val="3"/>
        </w:numPr>
      </w:pPr>
      <w:r w:rsidRPr="005F772D">
        <w:t>Facilidad de pago por medio del portal</w:t>
      </w:r>
    </w:p>
    <w:p w:rsidR="00465A24" w:rsidRDefault="00465A24" w:rsidP="0064604A"/>
    <w:p w:rsidR="009D705F" w:rsidRPr="009D705F" w:rsidRDefault="009D705F" w:rsidP="009D705F">
      <w:pPr>
        <w:pStyle w:val="Subttulo"/>
      </w:pPr>
      <w:r w:rsidRPr="009D705F">
        <w:t xml:space="preserve">Desde la perspectiva de quien provee </w:t>
      </w:r>
      <w:r>
        <w:t>la asesoría</w:t>
      </w:r>
      <w:r w:rsidRPr="009D705F">
        <w:t xml:space="preserve"> (Profesional</w:t>
      </w:r>
      <w:r>
        <w:t xml:space="preserve"> del deporte</w:t>
      </w:r>
      <w:r w:rsidRPr="009D705F">
        <w:t>)</w:t>
      </w:r>
    </w:p>
    <w:p w:rsidR="009D705F" w:rsidRPr="004F11D3" w:rsidRDefault="009D705F" w:rsidP="009D705F">
      <w:pPr>
        <w:pStyle w:val="Prrafodelista"/>
        <w:numPr>
          <w:ilvl w:val="0"/>
          <w:numId w:val="3"/>
        </w:numPr>
      </w:pPr>
      <w:r w:rsidRPr="004F11D3">
        <w:t>Portal especializado en profesionales del deporte</w:t>
      </w:r>
      <w:r>
        <w:t>.</w:t>
      </w:r>
    </w:p>
    <w:p w:rsidR="009D705F" w:rsidRPr="004F11D3" w:rsidRDefault="009D705F" w:rsidP="009D705F">
      <w:pPr>
        <w:pStyle w:val="Prrafodelista"/>
        <w:numPr>
          <w:ilvl w:val="0"/>
          <w:numId w:val="3"/>
        </w:numPr>
      </w:pPr>
      <w:r w:rsidRPr="004F11D3">
        <w:t>Para pertenecer a la comunidad se requiere aprobar un proceso de selección</w:t>
      </w:r>
      <w:r>
        <w:t>.</w:t>
      </w:r>
    </w:p>
    <w:p w:rsidR="009D705F" w:rsidRPr="004F11D3" w:rsidRDefault="009D705F" w:rsidP="009D705F">
      <w:pPr>
        <w:pStyle w:val="Prrafodelista"/>
        <w:numPr>
          <w:ilvl w:val="0"/>
          <w:numId w:val="3"/>
        </w:numPr>
      </w:pPr>
      <w:r>
        <w:t xml:space="preserve">Sitio </w:t>
      </w:r>
      <w:r w:rsidRPr="004F11D3">
        <w:t xml:space="preserve">web </w:t>
      </w:r>
      <w:r>
        <w:t xml:space="preserve">posicionado en </w:t>
      </w:r>
      <w:r w:rsidRPr="004F11D3">
        <w:t>donde podrán ser fácilmente encontrados</w:t>
      </w:r>
      <w:r>
        <w:t>.</w:t>
      </w:r>
    </w:p>
    <w:p w:rsidR="009D705F" w:rsidRPr="00221D98" w:rsidRDefault="009D705F" w:rsidP="009D705F">
      <w:pPr>
        <w:pStyle w:val="Prrafodelista"/>
        <w:numPr>
          <w:ilvl w:val="0"/>
          <w:numId w:val="3"/>
        </w:numPr>
      </w:pPr>
      <w:r w:rsidRPr="00221D98">
        <w:t xml:space="preserve">Plataforma tecnológica amigable </w:t>
      </w:r>
      <w:r>
        <w:t>que cumple con el objetivo de promocionar</w:t>
      </w:r>
      <w:r w:rsidRPr="00221D98">
        <w:t>.</w:t>
      </w:r>
    </w:p>
    <w:p w:rsidR="009D705F" w:rsidRPr="00BB1808" w:rsidRDefault="009D705F" w:rsidP="009D705F">
      <w:pPr>
        <w:pStyle w:val="Prrafodelista"/>
        <w:numPr>
          <w:ilvl w:val="0"/>
          <w:numId w:val="3"/>
        </w:numPr>
      </w:pPr>
      <w:r w:rsidRPr="00BB1808">
        <w:t xml:space="preserve">Posibilidad de </w:t>
      </w:r>
      <w:r>
        <w:t xml:space="preserve">escribir artículos, </w:t>
      </w:r>
      <w:r w:rsidRPr="00BB1808">
        <w:t>lo</w:t>
      </w:r>
      <w:r>
        <w:t xml:space="preserve">gra </w:t>
      </w:r>
      <w:r w:rsidRPr="00BB1808">
        <w:t>visualización hacia la comunidad y la web.</w:t>
      </w:r>
    </w:p>
    <w:p w:rsidR="009D705F" w:rsidRPr="00BB1808" w:rsidRDefault="001B5207" w:rsidP="009D705F">
      <w:pPr>
        <w:pStyle w:val="Prrafodelista"/>
        <w:numPr>
          <w:ilvl w:val="0"/>
          <w:numId w:val="3"/>
        </w:numPr>
      </w:pPr>
      <w:r>
        <w:t xml:space="preserve">Al pertenecer a </w:t>
      </w:r>
      <w:r w:rsidR="009D705F">
        <w:t>la comunidad accederá variedad de productos y servicios.</w:t>
      </w:r>
    </w:p>
    <w:p w:rsidR="009D705F" w:rsidRDefault="009D705F" w:rsidP="009D705F">
      <w:pPr>
        <w:pStyle w:val="Prrafodelista"/>
        <w:numPr>
          <w:ilvl w:val="0"/>
          <w:numId w:val="3"/>
        </w:numPr>
      </w:pPr>
      <w:r>
        <w:t>Oportunidad de emprender al representar marca.</w:t>
      </w:r>
    </w:p>
    <w:p w:rsidR="004A50C5" w:rsidRDefault="004A50C5" w:rsidP="009D705F">
      <w:pPr>
        <w:pStyle w:val="Prrafodelista"/>
        <w:numPr>
          <w:ilvl w:val="0"/>
          <w:numId w:val="3"/>
        </w:numPr>
      </w:pPr>
      <w:r>
        <w:t>Plataforma integrada con redes sociales lo que facilita su promoción y difusión.</w:t>
      </w:r>
    </w:p>
    <w:p w:rsidR="004A50C5" w:rsidRPr="00BB1808" w:rsidRDefault="004A50C5" w:rsidP="009D705F">
      <w:pPr>
        <w:pStyle w:val="Prrafodelista"/>
        <w:numPr>
          <w:ilvl w:val="0"/>
          <w:numId w:val="3"/>
        </w:numPr>
      </w:pPr>
      <w:r>
        <w:t xml:space="preserve">Servicio 100% </w:t>
      </w:r>
      <w:r w:rsidR="007562D3">
        <w:t>gratuito</w:t>
      </w:r>
      <w:r>
        <w:t>.</w:t>
      </w:r>
    </w:p>
    <w:p w:rsidR="009D705F" w:rsidRDefault="009D705F" w:rsidP="0064604A"/>
    <w:p w:rsidR="00F856FD" w:rsidRDefault="00F856FD" w:rsidP="0064604A"/>
    <w:p w:rsidR="0053212B" w:rsidRDefault="0053212B" w:rsidP="0064604A"/>
    <w:p w:rsidR="009E3BED" w:rsidRDefault="009E3BED" w:rsidP="009E3BED">
      <w:pPr>
        <w:pStyle w:val="Ttulo4"/>
      </w:pPr>
      <w:r>
        <w:lastRenderedPageBreak/>
        <w:t>Clientes</w:t>
      </w:r>
    </w:p>
    <w:p w:rsidR="009E3BED" w:rsidRDefault="009E3BED">
      <w:pPr>
        <w:spacing w:before="0" w:after="0"/>
        <w:jc w:val="left"/>
      </w:pPr>
    </w:p>
    <w:p w:rsidR="00525629" w:rsidRDefault="009E3BED" w:rsidP="009E3BED">
      <w:pPr>
        <w:spacing w:before="0" w:after="0"/>
      </w:pPr>
      <w:r>
        <w:t>Nuestros clientes corresponden a todos los profesionales del deporte que ofrezcan asesoría deportiva</w:t>
      </w:r>
      <w:r w:rsidR="00525629">
        <w:t>,</w:t>
      </w:r>
      <w:r>
        <w:t xml:space="preserve"> y a todos los </w:t>
      </w:r>
      <w:r w:rsidR="00525629">
        <w:t xml:space="preserve">suscriptores del portal </w:t>
      </w:r>
      <w:r>
        <w:t xml:space="preserve">que requieren de asesoría </w:t>
      </w:r>
      <w:r w:rsidR="00525629">
        <w:t xml:space="preserve">profesional </w:t>
      </w:r>
      <w:r>
        <w:t>por part</w:t>
      </w:r>
      <w:r w:rsidR="00525629">
        <w:t>e de un profesional del deporte.</w:t>
      </w:r>
    </w:p>
    <w:p w:rsidR="00525629" w:rsidRDefault="00525629" w:rsidP="009E3BED">
      <w:pPr>
        <w:spacing w:before="0" w:after="0"/>
      </w:pPr>
    </w:p>
    <w:p w:rsidR="0094222C" w:rsidRPr="0094222C" w:rsidRDefault="0094222C" w:rsidP="0094222C">
      <w:pPr>
        <w:pStyle w:val="Subttulo"/>
      </w:pPr>
      <w:r w:rsidRPr="0094222C">
        <w:t>Segmentación (¿A quiénes dirigiremos nuestra oferta?)</w:t>
      </w:r>
    </w:p>
    <w:p w:rsidR="0094222C" w:rsidRDefault="0094222C" w:rsidP="0094222C">
      <w:pPr>
        <w:spacing w:before="0" w:after="0"/>
      </w:pPr>
    </w:p>
    <w:p w:rsidR="0094222C" w:rsidRDefault="0094222C" w:rsidP="0094222C">
      <w:pPr>
        <w:spacing w:before="0" w:after="0"/>
      </w:pPr>
      <w:r w:rsidRPr="004F6B00">
        <w:t xml:space="preserve">Nuestros productos y servicios </w:t>
      </w:r>
      <w:r>
        <w:t xml:space="preserve">están dirigidos tanto </w:t>
      </w:r>
      <w:r w:rsidRPr="004F6B00">
        <w:t xml:space="preserve">a los </w:t>
      </w:r>
      <w:r>
        <w:t>profesionales del deporte que se encuentren en</w:t>
      </w:r>
      <w:r w:rsidRPr="004F6B00">
        <w:t xml:space="preserve"> posesión de un título técnico, profesional, grado académico o certificación a fin con capacidad de ins</w:t>
      </w:r>
      <w:r>
        <w:t>truir deportivamente, como a suscriptores del portal web que requieran información, productos o asesoría profesional.</w:t>
      </w:r>
    </w:p>
    <w:p w:rsidR="0094222C" w:rsidRDefault="0094222C" w:rsidP="0094222C">
      <w:pPr>
        <w:spacing w:before="0" w:after="0"/>
      </w:pPr>
    </w:p>
    <w:p w:rsidR="0094222C" w:rsidRPr="0094222C" w:rsidRDefault="0094222C" w:rsidP="0094222C">
      <w:pPr>
        <w:pStyle w:val="Subttulo"/>
      </w:pPr>
      <w:r w:rsidRPr="0094222C">
        <w:t>¿Cómo hacemos conocidos nuestros productos y servicios?</w:t>
      </w:r>
    </w:p>
    <w:p w:rsidR="0094222C" w:rsidRDefault="0094222C" w:rsidP="0094222C">
      <w:pPr>
        <w:spacing w:before="0" w:after="0"/>
      </w:pPr>
    </w:p>
    <w:p w:rsidR="0094222C" w:rsidRPr="00E7791F" w:rsidRDefault="0094222C" w:rsidP="0094222C">
      <w:pPr>
        <w:spacing w:before="0" w:after="0"/>
      </w:pPr>
      <w:r w:rsidRPr="00E7791F">
        <w:t xml:space="preserve">Nuestros productos y servicios se </w:t>
      </w:r>
      <w:r>
        <w:t xml:space="preserve">harán </w:t>
      </w:r>
      <w:r w:rsidRPr="00E7791F">
        <w:t xml:space="preserve">conocidos por medio de </w:t>
      </w:r>
      <w:r w:rsidR="00C4086F">
        <w:t>l</w:t>
      </w:r>
      <w:r w:rsidRPr="00E7791F">
        <w:t>os canales internet y presencial, por medio del canal internet</w:t>
      </w:r>
      <w:r w:rsidR="00C4086F">
        <w:t>,</w:t>
      </w:r>
      <w:r w:rsidRPr="00E7791F">
        <w:t xml:space="preserve"> realizaremos tareas de posicionamiento web con propósito de que tanto los artículos escritos por los profesionales así como el portal web sean </w:t>
      </w:r>
      <w:r w:rsidR="00C4086F">
        <w:t>fácilmente encontrados al realizar búsquedas</w:t>
      </w:r>
      <w:r w:rsidRPr="00E7791F">
        <w:t>, contrataremos los servicios de Google AdWords y utilizaremos la API de Facebook y twitter para que cuando un profesional escriba un nuevo artículo</w:t>
      </w:r>
      <w:r w:rsidR="00C4086F">
        <w:t>,</w:t>
      </w:r>
      <w:r w:rsidRPr="00E7791F">
        <w:t xml:space="preserve"> este sea publicado inmediatamente en su perfil</w:t>
      </w:r>
      <w:r w:rsidR="00C4086F">
        <w:t>,</w:t>
      </w:r>
      <w:r w:rsidRPr="00E7791F">
        <w:t xml:space="preserve"> el cual será visto por sus contactos los qu</w:t>
      </w:r>
      <w:r w:rsidR="00C4086F">
        <w:t xml:space="preserve">e finalmente visitarán el sitio. </w:t>
      </w:r>
      <w:r w:rsidRPr="00E7791F">
        <w:t>Por medio del canal presencial</w:t>
      </w:r>
      <w:r w:rsidR="00C4086F">
        <w:t>,</w:t>
      </w:r>
      <w:r w:rsidRPr="00E7791F">
        <w:t xml:space="preserve"> </w:t>
      </w:r>
      <w:r>
        <w:t xml:space="preserve">asistiremos </w:t>
      </w:r>
      <w:r w:rsidRPr="00E7791F">
        <w:t xml:space="preserve">a eventos deportivos, gimnasios y centros educacionales donde se entregarán instructivos para informar </w:t>
      </w:r>
      <w:r>
        <w:t>sobre los</w:t>
      </w:r>
      <w:r w:rsidRPr="00E7791F">
        <w:t xml:space="preserve"> servicios y productos proporcionados, otra </w:t>
      </w:r>
      <w:r>
        <w:t>vía</w:t>
      </w:r>
      <w:r w:rsidRPr="00E7791F">
        <w:t xml:space="preserve"> será por medio de los profesionales pertenecientes a nuestra comu</w:t>
      </w:r>
      <w:r w:rsidR="00C4086F">
        <w:t>nidad utilizando el boca a boca.</w:t>
      </w:r>
    </w:p>
    <w:p w:rsidR="0094222C" w:rsidRPr="004F6B00" w:rsidRDefault="0094222C" w:rsidP="0094222C">
      <w:pPr>
        <w:spacing w:before="0" w:after="0"/>
      </w:pPr>
    </w:p>
    <w:p w:rsidR="00491DEC" w:rsidRPr="00491DEC" w:rsidRDefault="00491DEC" w:rsidP="009D5D7D">
      <w:pPr>
        <w:pStyle w:val="Subttulo"/>
      </w:pPr>
      <w:r w:rsidRPr="00491DEC">
        <w:t>Relaciones con el client</w:t>
      </w:r>
      <w:r>
        <w:t>e</w:t>
      </w:r>
    </w:p>
    <w:p w:rsidR="00491DEC" w:rsidRDefault="00491DEC" w:rsidP="00491DEC">
      <w:pPr>
        <w:spacing w:before="0" w:after="0"/>
        <w:jc w:val="left"/>
      </w:pPr>
    </w:p>
    <w:p w:rsidR="00491DEC" w:rsidRPr="00F54179" w:rsidRDefault="00491DEC" w:rsidP="00491DEC">
      <w:pPr>
        <w:spacing w:before="0" w:after="0"/>
      </w:pPr>
      <w:r w:rsidRPr="00F54179">
        <w:t xml:space="preserve">La relación con los clientes </w:t>
      </w:r>
      <w:r w:rsidR="00E83455">
        <w:t xml:space="preserve">se realizará </w:t>
      </w:r>
      <w:r w:rsidRPr="00F54179">
        <w:t>por medio del portal</w:t>
      </w:r>
      <w:r w:rsidR="00E83455">
        <w:t xml:space="preserve"> web</w:t>
      </w:r>
      <w:r w:rsidRPr="00F54179">
        <w:t xml:space="preserve">, si se trata de un profesional del deporte, la comunicación será por medio de la intranet, si se trata de un </w:t>
      </w:r>
      <w:r>
        <w:t>suscriptor</w:t>
      </w:r>
      <w:r w:rsidRPr="00F54179">
        <w:t xml:space="preserve">, la comunicación será por medio </w:t>
      </w:r>
      <w:r w:rsidR="00EE37B0">
        <w:t xml:space="preserve">de correos electrónicos, cuando visiten el portal web por medio de módulos destinados específicamente a este propósito. </w:t>
      </w:r>
    </w:p>
    <w:p w:rsidR="00E83455" w:rsidRDefault="00E83455">
      <w:pPr>
        <w:spacing w:before="0" w:after="0"/>
        <w:jc w:val="left"/>
      </w:pPr>
      <w:r>
        <w:br w:type="page"/>
      </w:r>
    </w:p>
    <w:p w:rsidR="00C2759A" w:rsidRPr="00C2759A" w:rsidRDefault="00C2759A" w:rsidP="00C2759A">
      <w:pPr>
        <w:pStyle w:val="Subttulo"/>
      </w:pPr>
      <w:r w:rsidRPr="00C2759A">
        <w:lastRenderedPageBreak/>
        <w:t>Canales de distribución</w:t>
      </w:r>
    </w:p>
    <w:p w:rsidR="00C2759A" w:rsidRPr="00F54179" w:rsidRDefault="00C2759A" w:rsidP="00C2759A"/>
    <w:p w:rsidR="00C2759A" w:rsidRDefault="003E6492" w:rsidP="00C2759A">
      <w:pPr>
        <w:spacing w:before="0" w:after="0"/>
      </w:pPr>
      <w:r>
        <w:t>L</w:t>
      </w:r>
      <w:r w:rsidR="00C2759A" w:rsidRPr="00F54179">
        <w:t xml:space="preserve">os servicios prestados por Bodyflex hacia los profesionales </w:t>
      </w:r>
      <w:r>
        <w:t xml:space="preserve">del deporte </w:t>
      </w:r>
      <w:r w:rsidR="00C2759A" w:rsidRPr="00F54179">
        <w:t xml:space="preserve">corresponden a la </w:t>
      </w:r>
      <w:r>
        <w:t xml:space="preserve">promoción y difusión del profesional por medio de su plataforma web </w:t>
      </w:r>
      <w:r w:rsidR="00C2759A" w:rsidRPr="00F54179">
        <w:t xml:space="preserve">y </w:t>
      </w:r>
      <w:r>
        <w:t xml:space="preserve">los servicios de producción audiovisual, los servicios de promoción y difusión se realizarán 100% vía web y la producción audiovisual debe ser presencial. </w:t>
      </w:r>
      <w:r w:rsidR="00C2759A" w:rsidRPr="00F54179">
        <w:t xml:space="preserve">En </w:t>
      </w:r>
      <w:r w:rsidR="00C2759A">
        <w:t xml:space="preserve">cuanto a los productos Bodyflex, </w:t>
      </w:r>
      <w:r w:rsidR="00C2759A" w:rsidRPr="00F54179">
        <w:t>estos podrán ser adquiridos tanto por medio de un representante (un profesional del deporte) de forma presencial o bien pueden ser adquiridos por medio del portal realizando un pago en línea y siendo despachados a su lugar de destino</w:t>
      </w:r>
      <w:r>
        <w:t>.</w:t>
      </w:r>
    </w:p>
    <w:p w:rsidR="003E6492" w:rsidRDefault="003E6492" w:rsidP="00C2759A">
      <w:pPr>
        <w:spacing w:before="0" w:after="0"/>
      </w:pPr>
    </w:p>
    <w:p w:rsidR="003E6492" w:rsidRDefault="003E6492" w:rsidP="00C2759A">
      <w:pPr>
        <w:spacing w:before="0" w:after="0"/>
      </w:pPr>
    </w:p>
    <w:p w:rsidR="009D5D7D" w:rsidRDefault="009D5D7D" w:rsidP="009D5D7D">
      <w:pPr>
        <w:pStyle w:val="Ttulo4"/>
      </w:pPr>
      <w:r>
        <w:t>Propósitos</w:t>
      </w:r>
    </w:p>
    <w:p w:rsidR="009D5D7D" w:rsidRPr="00F54179" w:rsidRDefault="009D5D7D" w:rsidP="00C2759A">
      <w:pPr>
        <w:spacing w:before="0" w:after="0"/>
      </w:pPr>
    </w:p>
    <w:p w:rsidR="009D5D7D" w:rsidRPr="009D5D7D" w:rsidRDefault="009D5D7D" w:rsidP="009D5D7D">
      <w:pPr>
        <w:pStyle w:val="Subttulo"/>
      </w:pPr>
      <w:r w:rsidRPr="009D5D7D">
        <w:t>Misión</w:t>
      </w:r>
    </w:p>
    <w:p w:rsidR="009D5D7D" w:rsidRPr="001E2698" w:rsidRDefault="009D5D7D" w:rsidP="009D5D7D">
      <w:pPr>
        <w:spacing w:before="0" w:after="0"/>
      </w:pPr>
      <w:r w:rsidRPr="001E2698">
        <w:t>Somos un conjunto de profesionales que siente pasión por el deporte, nos dedicamos a promocionar, difundir e inspirar las buenas prácticas con propósito de convertirnos en el referente deportivo de la comunidad.</w:t>
      </w:r>
    </w:p>
    <w:p w:rsidR="009D5D7D" w:rsidRDefault="009D5D7D" w:rsidP="009D5D7D">
      <w:pPr>
        <w:spacing w:before="0" w:after="0"/>
        <w:jc w:val="left"/>
      </w:pPr>
    </w:p>
    <w:p w:rsidR="009D5D7D" w:rsidRPr="009D5D7D" w:rsidRDefault="009D5D7D" w:rsidP="009D5D7D">
      <w:pPr>
        <w:pStyle w:val="Subttulo"/>
      </w:pPr>
      <w:r w:rsidRPr="009D5D7D">
        <w:t>Capital de marca</w:t>
      </w:r>
    </w:p>
    <w:p w:rsidR="009D5D7D" w:rsidRPr="00512E8C" w:rsidRDefault="009D5D7D" w:rsidP="009D5D7D">
      <w:pPr>
        <w:spacing w:before="0" w:after="0"/>
      </w:pPr>
      <w:r w:rsidRPr="00512E8C">
        <w:t xml:space="preserve">El capital de marca lo obtendremos </w:t>
      </w:r>
      <w:r>
        <w:t xml:space="preserve">cumpliendo fielmente con nuestra propuesta de valor, </w:t>
      </w:r>
      <w:r w:rsidRPr="00512E8C">
        <w:t xml:space="preserve">poniendo énfasis en los interesados clave correspondientes a los </w:t>
      </w:r>
      <w:r>
        <w:t>profesionales y suscriptores</w:t>
      </w:r>
      <w:r w:rsidRPr="00512E8C">
        <w:t>, proveedores y la comunidad</w:t>
      </w:r>
      <w:r>
        <w:t xml:space="preserve"> en general</w:t>
      </w:r>
      <w:r w:rsidRPr="00512E8C">
        <w:t>, nuestros clientes corresponden a todo tipo de profesionales del deporte y quienes también contratan sus servicios</w:t>
      </w:r>
      <w:r>
        <w:t xml:space="preserve"> (suscriptores)</w:t>
      </w:r>
      <w:r w:rsidRPr="00512E8C">
        <w:t>, el capital de marca lo obtendremos dedicándonos fielmente a cumplir con las características del servicio</w:t>
      </w:r>
      <w:r>
        <w:t xml:space="preserve"> en nuestra propuesta de valor</w:t>
      </w:r>
      <w:r w:rsidRPr="00512E8C">
        <w:t xml:space="preserve">, tanto desde la perspectiva del profesional como la del </w:t>
      </w:r>
      <w:r>
        <w:t>suscriptor</w:t>
      </w:r>
      <w:r w:rsidRPr="00512E8C">
        <w:t xml:space="preserve">, </w:t>
      </w:r>
      <w:r>
        <w:t xml:space="preserve">aportando </w:t>
      </w:r>
      <w:r w:rsidRPr="00512E8C">
        <w:t>a la comun</w:t>
      </w:r>
      <w:r>
        <w:t>idad y al medio deportivo.</w:t>
      </w:r>
    </w:p>
    <w:p w:rsidR="009D5D7D" w:rsidRDefault="009D5D7D">
      <w:pPr>
        <w:spacing w:before="0" w:after="0"/>
        <w:jc w:val="left"/>
      </w:pPr>
    </w:p>
    <w:p w:rsidR="009D5D7D" w:rsidRDefault="009D5D7D">
      <w:pPr>
        <w:spacing w:before="0" w:after="0"/>
        <w:jc w:val="left"/>
      </w:pPr>
    </w:p>
    <w:p w:rsidR="00031A41" w:rsidRDefault="00031A41">
      <w:pPr>
        <w:spacing w:before="0" w:after="0"/>
        <w:jc w:val="left"/>
      </w:pPr>
      <w:r>
        <w:br w:type="page"/>
      </w:r>
    </w:p>
    <w:p w:rsidR="00231204" w:rsidRPr="00231204" w:rsidRDefault="00231204" w:rsidP="00231204">
      <w:pPr>
        <w:pStyle w:val="Subttulo"/>
      </w:pPr>
      <w:r w:rsidRPr="00231204">
        <w:lastRenderedPageBreak/>
        <w:t>Valores</w:t>
      </w:r>
    </w:p>
    <w:p w:rsidR="00231204" w:rsidRPr="001E2698" w:rsidRDefault="00231204" w:rsidP="00231204"/>
    <w:p w:rsidR="00231204" w:rsidRPr="005C231F" w:rsidRDefault="00231204" w:rsidP="00231204">
      <w:pPr>
        <w:pStyle w:val="Subttulo"/>
        <w:numPr>
          <w:ilvl w:val="0"/>
          <w:numId w:val="4"/>
        </w:numPr>
        <w:rPr>
          <w:sz w:val="24"/>
          <w:szCs w:val="24"/>
        </w:rPr>
      </w:pPr>
      <w:r w:rsidRPr="005C231F">
        <w:rPr>
          <w:sz w:val="24"/>
          <w:szCs w:val="24"/>
        </w:rPr>
        <w:t>Pasión por el deporte</w:t>
      </w:r>
    </w:p>
    <w:p w:rsidR="00231204" w:rsidRDefault="00231204" w:rsidP="00231204">
      <w:pPr>
        <w:spacing w:before="0" w:after="0"/>
        <w:ind w:left="360"/>
      </w:pPr>
      <w:r w:rsidRPr="001E2698">
        <w:t xml:space="preserve">Valoramos la pasión por el deporte, elemento motivador y esperanzador, generador de fuerza, vigor, salud y juventud, característico de nuestro ser.   </w:t>
      </w:r>
    </w:p>
    <w:p w:rsidR="00231204" w:rsidRPr="001E2698" w:rsidRDefault="00231204" w:rsidP="00231204">
      <w:pPr>
        <w:spacing w:before="0" w:after="0"/>
      </w:pPr>
    </w:p>
    <w:p w:rsidR="00231204" w:rsidRPr="005C231F" w:rsidRDefault="00231204" w:rsidP="00231204">
      <w:pPr>
        <w:pStyle w:val="Subttulo"/>
        <w:numPr>
          <w:ilvl w:val="0"/>
          <w:numId w:val="4"/>
        </w:numPr>
        <w:rPr>
          <w:sz w:val="24"/>
          <w:szCs w:val="24"/>
        </w:rPr>
      </w:pPr>
      <w:r w:rsidRPr="005C231F">
        <w:rPr>
          <w:sz w:val="24"/>
          <w:szCs w:val="24"/>
        </w:rPr>
        <w:t>Pasión por el cliente</w:t>
      </w:r>
    </w:p>
    <w:p w:rsidR="00231204" w:rsidRDefault="00231204" w:rsidP="00231204">
      <w:pPr>
        <w:spacing w:before="0" w:after="0"/>
        <w:ind w:left="360"/>
      </w:pPr>
      <w:r w:rsidRPr="001E2698">
        <w:t>Valoramos la pasión por el cliente, lo demostramos con una entrega cumplidora y honesta, involucrándonos con sus metas las nuestras y comprometiéndonos con ellas.</w:t>
      </w:r>
    </w:p>
    <w:p w:rsidR="00231204" w:rsidRDefault="00231204" w:rsidP="00231204">
      <w:pPr>
        <w:pStyle w:val="Subttulo"/>
      </w:pPr>
    </w:p>
    <w:p w:rsidR="00231204" w:rsidRPr="005C231F" w:rsidRDefault="00231204" w:rsidP="00231204">
      <w:pPr>
        <w:pStyle w:val="Subttulo"/>
        <w:numPr>
          <w:ilvl w:val="0"/>
          <w:numId w:val="4"/>
        </w:numPr>
        <w:rPr>
          <w:sz w:val="24"/>
          <w:szCs w:val="24"/>
        </w:rPr>
      </w:pPr>
      <w:r w:rsidRPr="005C231F">
        <w:rPr>
          <w:sz w:val="24"/>
          <w:szCs w:val="24"/>
        </w:rPr>
        <w:t>Cumplimiento de compromisos</w:t>
      </w:r>
    </w:p>
    <w:p w:rsidR="00231204" w:rsidRDefault="00231204" w:rsidP="00231204">
      <w:pPr>
        <w:spacing w:before="0" w:after="0"/>
        <w:ind w:left="360"/>
      </w:pPr>
      <w:r w:rsidRPr="001E2698">
        <w:t>Valoramos el cumplimiento compromisos, por lo que somos directos y honestos en comunicar y negociar oportunamente, porque lo más importante es ayudar a lograr las metas de nuestros clientes contribuyendo con nuestro profesionalismo y experiencia a complementarlas, mejorarlas o reformularlas si es necesario.</w:t>
      </w:r>
    </w:p>
    <w:p w:rsidR="00231204" w:rsidRDefault="00231204" w:rsidP="00231204">
      <w:pPr>
        <w:pStyle w:val="Prrafodelista"/>
      </w:pPr>
    </w:p>
    <w:p w:rsidR="00231204" w:rsidRPr="005C231F" w:rsidRDefault="00231204" w:rsidP="00231204">
      <w:pPr>
        <w:pStyle w:val="Subttulo"/>
        <w:numPr>
          <w:ilvl w:val="0"/>
          <w:numId w:val="4"/>
        </w:numPr>
        <w:rPr>
          <w:sz w:val="24"/>
          <w:szCs w:val="24"/>
        </w:rPr>
      </w:pPr>
      <w:r w:rsidRPr="005C231F">
        <w:rPr>
          <w:sz w:val="24"/>
          <w:szCs w:val="24"/>
        </w:rPr>
        <w:t>Liderazgo compartido</w:t>
      </w:r>
    </w:p>
    <w:p w:rsidR="00231204" w:rsidRDefault="00231204" w:rsidP="00231204">
      <w:pPr>
        <w:spacing w:before="0" w:after="0"/>
        <w:ind w:left="360"/>
      </w:pPr>
      <w:r w:rsidRPr="001E2698">
        <w:t>Valoramos el en equipo de forma proactiva porque nos permite identificar, aprovechar oportunidades y enfrentar los desafíos con lo cual cumpliremos cualquier meta propuesta.</w:t>
      </w:r>
    </w:p>
    <w:p w:rsidR="00231204" w:rsidRDefault="00231204" w:rsidP="00231204">
      <w:pPr>
        <w:spacing w:before="0" w:after="0"/>
      </w:pPr>
    </w:p>
    <w:p w:rsidR="00231204" w:rsidRPr="005C231F" w:rsidRDefault="00231204" w:rsidP="00231204">
      <w:pPr>
        <w:pStyle w:val="Subttulo"/>
        <w:numPr>
          <w:ilvl w:val="0"/>
          <w:numId w:val="4"/>
        </w:numPr>
        <w:rPr>
          <w:sz w:val="24"/>
          <w:szCs w:val="24"/>
        </w:rPr>
      </w:pPr>
      <w:r w:rsidRPr="005C231F">
        <w:rPr>
          <w:sz w:val="24"/>
          <w:szCs w:val="24"/>
        </w:rPr>
        <w:t>Franqueza Gentil</w:t>
      </w:r>
    </w:p>
    <w:p w:rsidR="00231204" w:rsidRDefault="00231204" w:rsidP="00231204">
      <w:pPr>
        <w:spacing w:before="0" w:after="0"/>
        <w:ind w:left="360"/>
      </w:pPr>
      <w:r w:rsidRPr="001E2698">
        <w:t>Valoramos escuchar con apertura, hablar con franqueza y exponer los temas que consideremos necesarios que debamos resolver, esta actitud y honestidad nos ayudará a fortalecer nuestras relaciones.</w:t>
      </w:r>
    </w:p>
    <w:p w:rsidR="00231204" w:rsidRDefault="00231204" w:rsidP="00231204">
      <w:pPr>
        <w:pStyle w:val="Subttulo"/>
      </w:pPr>
    </w:p>
    <w:p w:rsidR="00231204" w:rsidRPr="005C231F" w:rsidRDefault="00231204" w:rsidP="00231204">
      <w:pPr>
        <w:pStyle w:val="Subttulo"/>
        <w:numPr>
          <w:ilvl w:val="0"/>
          <w:numId w:val="4"/>
        </w:numPr>
        <w:rPr>
          <w:sz w:val="24"/>
          <w:szCs w:val="24"/>
        </w:rPr>
      </w:pPr>
      <w:r w:rsidRPr="005C231F">
        <w:rPr>
          <w:sz w:val="24"/>
          <w:szCs w:val="24"/>
        </w:rPr>
        <w:t>Integridad y Ética</w:t>
      </w:r>
    </w:p>
    <w:p w:rsidR="00231204" w:rsidRPr="001E2698" w:rsidRDefault="00231204" w:rsidP="00231204">
      <w:pPr>
        <w:spacing w:before="0" w:after="0"/>
        <w:ind w:left="360"/>
      </w:pPr>
      <w:r w:rsidRPr="001E2698">
        <w:t>Valoramos que todas nuestras acciones sean transparentes, actuemos con honradez y rectitud tanto en el ámbito personal como profesional.</w:t>
      </w:r>
    </w:p>
    <w:p w:rsidR="00231204" w:rsidRDefault="00231204" w:rsidP="00231204"/>
    <w:p w:rsidR="00231204" w:rsidRPr="005C231F" w:rsidRDefault="00231204" w:rsidP="00231204">
      <w:pPr>
        <w:pStyle w:val="Subttulo"/>
        <w:rPr>
          <w:b/>
          <w:sz w:val="24"/>
          <w:szCs w:val="24"/>
        </w:rPr>
      </w:pPr>
      <w:r w:rsidRPr="005C231F">
        <w:rPr>
          <w:b/>
          <w:sz w:val="24"/>
          <w:szCs w:val="24"/>
        </w:rPr>
        <w:t>Visión de futuro</w:t>
      </w:r>
    </w:p>
    <w:p w:rsidR="00231204" w:rsidRPr="00A5271C" w:rsidRDefault="00231204" w:rsidP="00231204">
      <w:pPr>
        <w:spacing w:before="0" w:after="0"/>
      </w:pPr>
      <w:r w:rsidRPr="00A5271C">
        <w:t>Aspiramos a convertirnos en el portal de los profesionales del deporte en Chile, proporcionando productos, servicios e información a la comunidad, contribuyendo al cumplimiento de los diversos objetivos de nuestros usuarios y profesionales, con lo que conseguiremos la satisfacción de nuestra comunidad y la sustentabilidad de organización.</w:t>
      </w:r>
    </w:p>
    <w:p w:rsidR="00231204" w:rsidRDefault="00231204">
      <w:pPr>
        <w:spacing w:before="0" w:after="0"/>
        <w:jc w:val="left"/>
      </w:pPr>
      <w:r>
        <w:br w:type="page"/>
      </w:r>
    </w:p>
    <w:p w:rsidR="00231204" w:rsidRDefault="00231204" w:rsidP="00231204">
      <w:pPr>
        <w:pStyle w:val="Ttulo3"/>
      </w:pPr>
      <w:bookmarkStart w:id="9" w:name="_Toc420443257"/>
      <w:r>
        <w:lastRenderedPageBreak/>
        <w:t xml:space="preserve">Declaraciones de </w:t>
      </w:r>
      <w:r w:rsidR="00547B00">
        <w:t>O</w:t>
      </w:r>
      <w:r>
        <w:t>peración</w:t>
      </w:r>
      <w:bookmarkEnd w:id="9"/>
    </w:p>
    <w:p w:rsidR="00231204" w:rsidRDefault="00231204">
      <w:pPr>
        <w:spacing w:before="0" w:after="0"/>
        <w:jc w:val="left"/>
      </w:pPr>
    </w:p>
    <w:p w:rsidR="00231204" w:rsidRDefault="00231204">
      <w:pPr>
        <w:spacing w:before="0" w:after="0"/>
        <w:jc w:val="left"/>
      </w:pPr>
    </w:p>
    <w:p w:rsidR="00231204" w:rsidRDefault="00231204">
      <w:pPr>
        <w:spacing w:before="0" w:after="0"/>
        <w:jc w:val="left"/>
      </w:pPr>
      <w:r>
        <w:rPr>
          <w:noProof/>
          <w:lang w:val="es-CL" w:eastAsia="es-CL"/>
        </w:rPr>
        <w:drawing>
          <wp:inline distT="0" distB="0" distL="0" distR="0" wp14:anchorId="65B01683" wp14:editId="33DC8056">
            <wp:extent cx="6123940" cy="3290570"/>
            <wp:effectExtent l="19050" t="19050" r="10160" b="241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3940" cy="3290570"/>
                    </a:xfrm>
                    <a:prstGeom prst="rect">
                      <a:avLst/>
                    </a:prstGeom>
                    <a:ln>
                      <a:solidFill>
                        <a:schemeClr val="accent1"/>
                      </a:solidFill>
                    </a:ln>
                  </pic:spPr>
                </pic:pic>
              </a:graphicData>
            </a:graphic>
          </wp:inline>
        </w:drawing>
      </w:r>
    </w:p>
    <w:p w:rsidR="00231204" w:rsidRDefault="00231204">
      <w:pPr>
        <w:spacing w:before="0" w:after="0"/>
        <w:jc w:val="left"/>
      </w:pPr>
    </w:p>
    <w:p w:rsidR="00231204" w:rsidRDefault="00231204">
      <w:pPr>
        <w:spacing w:before="0" w:after="0"/>
        <w:jc w:val="left"/>
      </w:pPr>
    </w:p>
    <w:p w:rsidR="009449D9" w:rsidRPr="00821070" w:rsidRDefault="009449D9" w:rsidP="003D16D5">
      <w:pPr>
        <w:pStyle w:val="Ttulo4"/>
      </w:pPr>
      <w:r w:rsidRPr="00821070">
        <w:t>Resultados Esperados</w:t>
      </w:r>
    </w:p>
    <w:p w:rsidR="003D16D5" w:rsidRDefault="003D16D5" w:rsidP="009449D9"/>
    <w:p w:rsidR="009449D9" w:rsidRDefault="009449D9" w:rsidP="009449D9">
      <w:r>
        <w:t>Los resultados esperados de la empresa incluyen:</w:t>
      </w:r>
    </w:p>
    <w:p w:rsidR="009449D9" w:rsidRDefault="009449D9" w:rsidP="009449D9">
      <w:pPr>
        <w:pStyle w:val="Prrafodelista"/>
        <w:numPr>
          <w:ilvl w:val="0"/>
          <w:numId w:val="4"/>
        </w:numPr>
        <w:spacing w:before="0" w:after="0"/>
      </w:pPr>
      <w:r w:rsidRPr="00216381">
        <w:t>Lograr lo</w:t>
      </w:r>
      <w:r>
        <w:t>s Propósitos organizacionales (</w:t>
      </w:r>
      <w:r w:rsidRPr="00216381">
        <w:t>Misión, Visión de Futuro Compartida, Valores Organizacionales</w:t>
      </w:r>
      <w:r>
        <w:t xml:space="preserve"> y Efectividad Organizacional).</w:t>
      </w:r>
    </w:p>
    <w:p w:rsidR="009449D9" w:rsidRDefault="009449D9" w:rsidP="009449D9">
      <w:pPr>
        <w:pStyle w:val="Prrafodelista"/>
        <w:numPr>
          <w:ilvl w:val="0"/>
          <w:numId w:val="4"/>
        </w:numPr>
        <w:spacing w:before="0" w:after="0"/>
      </w:pPr>
      <w:r>
        <w:t>Lograr los resultados del modelo de negocio definido.</w:t>
      </w:r>
    </w:p>
    <w:p w:rsidR="009449D9" w:rsidRPr="00216381" w:rsidRDefault="009449D9" w:rsidP="009449D9">
      <w:pPr>
        <w:pStyle w:val="Prrafodelista"/>
        <w:numPr>
          <w:ilvl w:val="0"/>
          <w:numId w:val="4"/>
        </w:numPr>
        <w:spacing w:before="0" w:after="0"/>
      </w:pPr>
      <w:r>
        <w:t>Enfrentar los desafíos que presenta el sistema entorno y el sistema organización.</w:t>
      </w:r>
    </w:p>
    <w:p w:rsidR="009449D9" w:rsidRDefault="009449D9">
      <w:pPr>
        <w:spacing w:before="0" w:after="0"/>
        <w:jc w:val="left"/>
      </w:pPr>
    </w:p>
    <w:p w:rsidR="00231204" w:rsidRDefault="00231204">
      <w:pPr>
        <w:spacing w:before="0" w:after="0"/>
        <w:jc w:val="left"/>
      </w:pPr>
      <w:r>
        <w:br w:type="page"/>
      </w:r>
    </w:p>
    <w:p w:rsidR="00164757" w:rsidRPr="00164757" w:rsidRDefault="00164757" w:rsidP="00164757">
      <w:pPr>
        <w:pStyle w:val="Subttulo"/>
      </w:pPr>
      <w:r w:rsidRPr="00164757">
        <w:lastRenderedPageBreak/>
        <w:t>Temas estratégicos</w:t>
      </w:r>
    </w:p>
    <w:p w:rsidR="00164757" w:rsidRDefault="00164757" w:rsidP="00164757">
      <w:pPr>
        <w:spacing w:before="0" w:after="0"/>
      </w:pPr>
      <w:r>
        <w:t>El MSGE establece 5 temas estratégicos en los cuales definir los resultados esperados y definir objetivos estratégicos de procesos para su logro.</w:t>
      </w:r>
    </w:p>
    <w:p w:rsidR="00164757" w:rsidRDefault="00164757" w:rsidP="00164757">
      <w:pPr>
        <w:spacing w:before="0" w:after="0"/>
        <w:jc w:val="left"/>
      </w:pPr>
    </w:p>
    <w:p w:rsidR="00164757" w:rsidRPr="003D16D5" w:rsidRDefault="00164757" w:rsidP="003D16D5">
      <w:pPr>
        <w:pStyle w:val="Subttulo"/>
      </w:pPr>
      <w:r w:rsidRPr="003D16D5">
        <w:t>Crecimiento e innovación</w:t>
      </w:r>
    </w:p>
    <w:p w:rsidR="00164757" w:rsidRDefault="00164757" w:rsidP="00164757">
      <w:pPr>
        <w:pStyle w:val="Prrafodelista"/>
        <w:numPr>
          <w:ilvl w:val="0"/>
          <w:numId w:val="4"/>
        </w:numPr>
        <w:spacing w:before="0" w:after="0"/>
      </w:pPr>
      <w:r w:rsidRPr="007A07ED">
        <w:t>Alta cantidad de profesionales y suscriptores inscritos</w:t>
      </w:r>
    </w:p>
    <w:p w:rsidR="00164757" w:rsidRDefault="00164757" w:rsidP="00164757">
      <w:pPr>
        <w:pStyle w:val="Prrafodelista"/>
        <w:numPr>
          <w:ilvl w:val="0"/>
          <w:numId w:val="4"/>
        </w:numPr>
        <w:spacing w:before="0" w:after="0"/>
      </w:pPr>
      <w:r w:rsidRPr="007A07ED">
        <w:t>Oferta de Servicios y productos novedosos  y que se ajusten a las necesidades de la comunidad</w:t>
      </w:r>
    </w:p>
    <w:p w:rsidR="00164757" w:rsidRDefault="00164757" w:rsidP="00164757">
      <w:pPr>
        <w:pStyle w:val="Prrafodelista"/>
        <w:numPr>
          <w:ilvl w:val="0"/>
          <w:numId w:val="4"/>
        </w:numPr>
        <w:spacing w:before="0" w:after="0"/>
      </w:pPr>
      <w:r w:rsidRPr="007A07ED">
        <w:t>Múltiples canales y Alto nivel de ventas por canal</w:t>
      </w:r>
    </w:p>
    <w:p w:rsidR="00164757" w:rsidRDefault="00164757" w:rsidP="00164757">
      <w:pPr>
        <w:pStyle w:val="Prrafodelista"/>
        <w:numPr>
          <w:ilvl w:val="0"/>
          <w:numId w:val="4"/>
        </w:numPr>
        <w:spacing w:before="0" w:after="0"/>
      </w:pPr>
      <w:r w:rsidRPr="007A07ED">
        <w:t>Alta Interactividad de la plataforma</w:t>
      </w:r>
    </w:p>
    <w:p w:rsidR="00164757" w:rsidRDefault="00164757" w:rsidP="00164757">
      <w:pPr>
        <w:pStyle w:val="Prrafodelista"/>
        <w:numPr>
          <w:ilvl w:val="0"/>
          <w:numId w:val="4"/>
        </w:numPr>
        <w:spacing w:before="0" w:after="0"/>
      </w:pPr>
      <w:r w:rsidRPr="007A07ED">
        <w:t>Alta integración con redes sociales</w:t>
      </w:r>
    </w:p>
    <w:p w:rsidR="00164757" w:rsidRDefault="00164757" w:rsidP="00164757">
      <w:pPr>
        <w:pStyle w:val="Prrafodelista"/>
        <w:numPr>
          <w:ilvl w:val="0"/>
          <w:numId w:val="4"/>
        </w:numPr>
        <w:spacing w:before="0" w:after="0"/>
      </w:pPr>
      <w:r w:rsidRPr="007A07ED">
        <w:t>Facilidad de uso de la plataforma</w:t>
      </w:r>
    </w:p>
    <w:p w:rsidR="00164757" w:rsidRDefault="00164757" w:rsidP="00164757">
      <w:pPr>
        <w:pStyle w:val="Prrafodelista"/>
        <w:numPr>
          <w:ilvl w:val="0"/>
          <w:numId w:val="4"/>
        </w:numPr>
        <w:spacing w:before="0" w:after="0"/>
      </w:pPr>
      <w:r w:rsidRPr="007A07ED">
        <w:t>Contar con múltiples formas de pago</w:t>
      </w:r>
    </w:p>
    <w:p w:rsidR="00164757" w:rsidRPr="004A42F2" w:rsidRDefault="00164757" w:rsidP="00164757"/>
    <w:p w:rsidR="00164757" w:rsidRPr="003D16D5" w:rsidRDefault="00164757" w:rsidP="003D16D5">
      <w:pPr>
        <w:pStyle w:val="Subttulo"/>
      </w:pPr>
      <w:r w:rsidRPr="003D16D5">
        <w:t>Productividad</w:t>
      </w:r>
    </w:p>
    <w:p w:rsidR="00164757" w:rsidRDefault="00164757" w:rsidP="00164757">
      <w:pPr>
        <w:pStyle w:val="Prrafodelista"/>
        <w:numPr>
          <w:ilvl w:val="0"/>
          <w:numId w:val="4"/>
        </w:numPr>
        <w:spacing w:before="0" w:after="0"/>
      </w:pPr>
      <w:r>
        <w:t>Explotar al máximo la plataforma para obtener el máximo beneficios</w:t>
      </w:r>
    </w:p>
    <w:p w:rsidR="00164757" w:rsidRPr="004A42F2" w:rsidRDefault="00164757" w:rsidP="00164757"/>
    <w:p w:rsidR="00164757" w:rsidRPr="003D16D5" w:rsidRDefault="00164757" w:rsidP="003D16D5">
      <w:pPr>
        <w:pStyle w:val="Subttulo"/>
      </w:pPr>
      <w:r w:rsidRPr="003D16D5">
        <w:t>Calidad de servicio</w:t>
      </w:r>
    </w:p>
    <w:p w:rsidR="00164757" w:rsidRDefault="00164757" w:rsidP="00164757">
      <w:pPr>
        <w:pStyle w:val="Prrafodelista"/>
        <w:numPr>
          <w:ilvl w:val="0"/>
          <w:numId w:val="4"/>
        </w:numPr>
        <w:spacing w:before="0" w:after="0"/>
      </w:pPr>
      <w:r>
        <w:t>Alta estabilidad de la plataforma</w:t>
      </w:r>
    </w:p>
    <w:p w:rsidR="00164757" w:rsidRDefault="00164757" w:rsidP="00164757">
      <w:pPr>
        <w:pStyle w:val="Prrafodelista"/>
        <w:numPr>
          <w:ilvl w:val="0"/>
          <w:numId w:val="4"/>
        </w:numPr>
        <w:spacing w:before="0" w:after="0"/>
      </w:pPr>
      <w:r>
        <w:t>Bajo nivel de errores</w:t>
      </w:r>
    </w:p>
    <w:p w:rsidR="00164757" w:rsidRDefault="00164757" w:rsidP="00164757">
      <w:pPr>
        <w:pStyle w:val="Prrafodelista"/>
        <w:numPr>
          <w:ilvl w:val="0"/>
          <w:numId w:val="4"/>
        </w:numPr>
        <w:spacing w:before="0" w:after="0"/>
      </w:pPr>
      <w:r>
        <w:t>Soporte de ticket ante incidentes</w:t>
      </w:r>
    </w:p>
    <w:p w:rsidR="00164757" w:rsidRDefault="00164757" w:rsidP="00164757">
      <w:pPr>
        <w:pStyle w:val="Prrafodelista"/>
        <w:numPr>
          <w:ilvl w:val="0"/>
          <w:numId w:val="4"/>
        </w:numPr>
        <w:spacing w:before="0" w:after="0"/>
      </w:pPr>
      <w:r>
        <w:t>Compatibilidad con múltiples exploradores y dispositivos</w:t>
      </w:r>
    </w:p>
    <w:p w:rsidR="00164757" w:rsidRPr="004A42F2" w:rsidRDefault="00164757" w:rsidP="00164757"/>
    <w:p w:rsidR="00164757" w:rsidRPr="003D16D5" w:rsidRDefault="00164757" w:rsidP="003D16D5">
      <w:pPr>
        <w:pStyle w:val="Subttulo"/>
      </w:pPr>
      <w:r w:rsidRPr="003D16D5">
        <w:t>Relación con el cliente</w:t>
      </w:r>
    </w:p>
    <w:p w:rsidR="00164757" w:rsidRDefault="00164757" w:rsidP="00164757">
      <w:pPr>
        <w:pStyle w:val="Prrafodelista"/>
        <w:numPr>
          <w:ilvl w:val="0"/>
          <w:numId w:val="4"/>
        </w:numPr>
        <w:spacing w:before="0" w:after="0"/>
      </w:pPr>
      <w:r>
        <w:t>Constante aprendizaje sobre el cliente</w:t>
      </w:r>
    </w:p>
    <w:p w:rsidR="00164757" w:rsidRDefault="00164757" w:rsidP="00164757">
      <w:pPr>
        <w:pStyle w:val="Prrafodelista"/>
        <w:numPr>
          <w:ilvl w:val="0"/>
          <w:numId w:val="4"/>
        </w:numPr>
        <w:spacing w:before="0" w:after="0"/>
      </w:pPr>
      <w:r>
        <w:t>Interactuar constantemente con nuestros cliente</w:t>
      </w:r>
    </w:p>
    <w:p w:rsidR="00164757" w:rsidRDefault="00164757" w:rsidP="00164757">
      <w:pPr>
        <w:pStyle w:val="Prrafodelista"/>
        <w:numPr>
          <w:ilvl w:val="0"/>
          <w:numId w:val="4"/>
        </w:numPr>
        <w:spacing w:before="0" w:after="0"/>
      </w:pPr>
      <w:r>
        <w:t>Segmentación de para orientar más efectivamente una mejor atención</w:t>
      </w:r>
    </w:p>
    <w:p w:rsidR="00164757" w:rsidRDefault="00164757" w:rsidP="00164757">
      <w:pPr>
        <w:pStyle w:val="Prrafodelista"/>
        <w:numPr>
          <w:ilvl w:val="0"/>
          <w:numId w:val="4"/>
        </w:numPr>
        <w:spacing w:before="0" w:after="0"/>
      </w:pPr>
      <w:r>
        <w:t>Como organización retener a los cliente correctos</w:t>
      </w:r>
    </w:p>
    <w:p w:rsidR="00164757" w:rsidRDefault="00164757" w:rsidP="00164757">
      <w:pPr>
        <w:pStyle w:val="Prrafodelista"/>
        <w:numPr>
          <w:ilvl w:val="0"/>
          <w:numId w:val="4"/>
        </w:numPr>
        <w:spacing w:before="0" w:after="0"/>
      </w:pPr>
      <w:r>
        <w:t>Como organización anticiparse a las necesidades del cliente</w:t>
      </w:r>
    </w:p>
    <w:p w:rsidR="00164757" w:rsidRDefault="00164757" w:rsidP="00164757">
      <w:pPr>
        <w:pStyle w:val="Prrafodelista"/>
        <w:numPr>
          <w:ilvl w:val="0"/>
          <w:numId w:val="4"/>
        </w:numPr>
        <w:spacing w:before="0" w:after="0"/>
      </w:pPr>
      <w:r>
        <w:t xml:space="preserve">Construir un modelo de negocio en donde todos nos beneficiemos </w:t>
      </w:r>
    </w:p>
    <w:p w:rsidR="00164757" w:rsidRDefault="00164757" w:rsidP="00164757">
      <w:pPr>
        <w:spacing w:before="0" w:after="0"/>
        <w:jc w:val="left"/>
        <w:rPr>
          <w:rFonts w:asciiTheme="minorHAnsi" w:eastAsiaTheme="minorEastAsia" w:hAnsiTheme="minorHAnsi" w:cstheme="minorBidi"/>
          <w:color w:val="5A5A5A" w:themeColor="text1" w:themeTint="A5"/>
          <w:spacing w:val="15"/>
          <w:sz w:val="22"/>
          <w:szCs w:val="22"/>
        </w:rPr>
      </w:pPr>
    </w:p>
    <w:p w:rsidR="00164757" w:rsidRPr="003D16D5" w:rsidRDefault="00164757" w:rsidP="003D16D5">
      <w:pPr>
        <w:pStyle w:val="Subttulo"/>
      </w:pPr>
      <w:r w:rsidRPr="003D16D5">
        <w:t>Responsabilidad social</w:t>
      </w:r>
    </w:p>
    <w:p w:rsidR="00164757" w:rsidRDefault="00164757" w:rsidP="00164757">
      <w:pPr>
        <w:pStyle w:val="Prrafodelista"/>
        <w:numPr>
          <w:ilvl w:val="0"/>
          <w:numId w:val="4"/>
        </w:numPr>
        <w:spacing w:before="0" w:after="0"/>
      </w:pPr>
      <w:r>
        <w:t>Gran concentración de conocimiento gratuito para compartir a la comunidad</w:t>
      </w:r>
    </w:p>
    <w:p w:rsidR="00164757" w:rsidRDefault="00164757" w:rsidP="00164757">
      <w:pPr>
        <w:pStyle w:val="Prrafodelista"/>
        <w:numPr>
          <w:ilvl w:val="0"/>
          <w:numId w:val="4"/>
        </w:numPr>
        <w:spacing w:before="0" w:after="0"/>
      </w:pPr>
      <w:r>
        <w:t>Organización de eventos deportivos a beneficencia</w:t>
      </w:r>
    </w:p>
    <w:p w:rsidR="00164757" w:rsidRDefault="00164757" w:rsidP="00164757">
      <w:pPr>
        <w:pStyle w:val="Prrafodelista"/>
        <w:numPr>
          <w:ilvl w:val="0"/>
          <w:numId w:val="4"/>
        </w:numPr>
        <w:spacing w:before="0" w:after="0"/>
      </w:pPr>
      <w:r>
        <w:t>Donación de insumos a organizaciones deportivas en zonas de bajos recursos</w:t>
      </w:r>
    </w:p>
    <w:p w:rsidR="00164757" w:rsidRDefault="00164757" w:rsidP="00164757">
      <w:pPr>
        <w:pStyle w:val="Prrafodelista"/>
        <w:numPr>
          <w:ilvl w:val="0"/>
          <w:numId w:val="4"/>
        </w:numPr>
        <w:spacing w:before="0" w:after="0"/>
      </w:pPr>
      <w:r>
        <w:t>Donación de becas para certificación de profesionales meritorios</w:t>
      </w:r>
    </w:p>
    <w:p w:rsidR="00164757" w:rsidRDefault="00164757">
      <w:pPr>
        <w:spacing w:before="0" w:after="0"/>
        <w:jc w:val="left"/>
      </w:pPr>
      <w:r>
        <w:br w:type="page"/>
      </w:r>
    </w:p>
    <w:p w:rsidR="003D16D5" w:rsidRDefault="003D16D5" w:rsidP="00EF53F2">
      <w:pPr>
        <w:pStyle w:val="Ttulo4"/>
      </w:pPr>
      <w:r>
        <w:lastRenderedPageBreak/>
        <w:t>O</w:t>
      </w:r>
      <w:r w:rsidRPr="00E053A5">
        <w:t>rganización</w:t>
      </w:r>
      <w:r>
        <w:t xml:space="preserve"> de las acciones</w:t>
      </w:r>
    </w:p>
    <w:p w:rsidR="003D16D5" w:rsidRDefault="003D16D5" w:rsidP="003D16D5"/>
    <w:p w:rsidR="003D16D5" w:rsidRDefault="003D16D5" w:rsidP="003D16D5">
      <w:pPr>
        <w:spacing w:before="0" w:after="0"/>
      </w:pPr>
      <w:r>
        <w:t>Para lograr los resultados esperados se requiere ejecutar actividades organizadas en procesos y unidades de gestión y asociados a temas estratégicos.</w:t>
      </w:r>
    </w:p>
    <w:p w:rsidR="003D16D5" w:rsidRDefault="003D16D5" w:rsidP="003D16D5"/>
    <w:p w:rsidR="003D16D5" w:rsidRPr="00B92867" w:rsidRDefault="003D16D5" w:rsidP="003D16D5">
      <w:pPr>
        <w:jc w:val="center"/>
      </w:pPr>
      <w:r w:rsidRPr="00561557">
        <w:rPr>
          <w:noProof/>
          <w:lang w:val="es-CL" w:eastAsia="es-CL"/>
        </w:rPr>
        <w:drawing>
          <wp:inline distT="0" distB="0" distL="0" distR="0" wp14:anchorId="0DCE0F23" wp14:editId="35275E00">
            <wp:extent cx="5477738" cy="1785410"/>
            <wp:effectExtent l="19050" t="19050" r="8890" b="247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5677" cy="1787998"/>
                    </a:xfrm>
                    <a:prstGeom prst="rect">
                      <a:avLst/>
                    </a:prstGeom>
                    <a:solidFill>
                      <a:schemeClr val="tx2"/>
                    </a:solidFill>
                    <a:ln>
                      <a:solidFill>
                        <a:schemeClr val="accent1"/>
                      </a:solidFill>
                    </a:ln>
                  </pic:spPr>
                </pic:pic>
              </a:graphicData>
            </a:graphic>
          </wp:inline>
        </w:drawing>
      </w:r>
    </w:p>
    <w:p w:rsidR="003D16D5" w:rsidRDefault="003D16D5" w:rsidP="003D16D5">
      <w:pPr>
        <w:pStyle w:val="Subttulo"/>
        <w:rPr>
          <w:b/>
          <w:sz w:val="24"/>
          <w:szCs w:val="24"/>
        </w:rPr>
      </w:pPr>
    </w:p>
    <w:p w:rsidR="003D16D5" w:rsidRPr="003D16D5" w:rsidRDefault="003D16D5" w:rsidP="003D16D5">
      <w:pPr>
        <w:pStyle w:val="Subttulo"/>
      </w:pPr>
      <w:r w:rsidRPr="003D16D5">
        <w:t xml:space="preserve">Prioridad de los Resultados </w:t>
      </w:r>
    </w:p>
    <w:p w:rsidR="003D16D5" w:rsidRDefault="003D16D5" w:rsidP="003D16D5">
      <w:pPr>
        <w:rPr>
          <w:lang w:bidi="en-US"/>
        </w:rPr>
      </w:pPr>
    </w:p>
    <w:p w:rsidR="003D16D5" w:rsidRDefault="003D16D5" w:rsidP="003D16D5">
      <w:pPr>
        <w:rPr>
          <w:lang w:bidi="en-US"/>
        </w:rPr>
      </w:pPr>
      <w:r w:rsidRPr="007B52A4">
        <w:rPr>
          <w:lang w:bidi="en-US"/>
        </w:rPr>
        <w:t xml:space="preserve">El modelo de operación es necesario leerlo de derecha a izquierda. Ello da cuenta que las prácticas deben ser evaluadas en función de los resultados que se alcanzan </w:t>
      </w:r>
      <w:r>
        <w:rPr>
          <w:lang w:bidi="en-US"/>
        </w:rPr>
        <w:t>a</w:t>
      </w:r>
      <w:r w:rsidRPr="007B52A4">
        <w:rPr>
          <w:lang w:bidi="en-US"/>
        </w:rPr>
        <w:t>l ejecutarlas. Si los resultados que obtenemos no nos satisfacen implica que es ne</w:t>
      </w:r>
      <w:r>
        <w:rPr>
          <w:lang w:bidi="en-US"/>
        </w:rPr>
        <w:t xml:space="preserve">cesario cambiar las prácticas (Aprendizaje de primer nivel), </w:t>
      </w:r>
      <w:r w:rsidRPr="007B52A4">
        <w:rPr>
          <w:lang w:bidi="en-US"/>
        </w:rPr>
        <w:t>sin embargo</w:t>
      </w:r>
      <w:r>
        <w:rPr>
          <w:lang w:bidi="en-US"/>
        </w:rPr>
        <w:t>,</w:t>
      </w:r>
      <w:r w:rsidRPr="007B52A4">
        <w:rPr>
          <w:lang w:bidi="en-US"/>
        </w:rPr>
        <w:t xml:space="preserve"> hay personas que aspiran a resultados distintos haciendo lo mimo. En estos casos se requier</w:t>
      </w:r>
      <w:r>
        <w:rPr>
          <w:lang w:bidi="en-US"/>
        </w:rPr>
        <w:t>e un cambio de comportamiento (Aprendizaje de segundo nivel</w:t>
      </w:r>
      <w:r w:rsidRPr="007B52A4">
        <w:rPr>
          <w:lang w:bidi="en-US"/>
        </w:rPr>
        <w:t>)</w:t>
      </w:r>
      <w:r>
        <w:rPr>
          <w:lang w:bidi="en-US"/>
        </w:rPr>
        <w:t>.</w:t>
      </w:r>
    </w:p>
    <w:p w:rsidR="003D16D5" w:rsidRDefault="003D16D5" w:rsidP="003D16D5">
      <w:pPr>
        <w:rPr>
          <w:lang w:bidi="en-US"/>
        </w:rPr>
      </w:pPr>
    </w:p>
    <w:p w:rsidR="003D16D5" w:rsidRDefault="003D16D5" w:rsidP="003D16D5">
      <w:pPr>
        <w:spacing w:before="0" w:after="0"/>
        <w:jc w:val="center"/>
        <w:rPr>
          <w:rFonts w:asciiTheme="minorHAnsi" w:eastAsiaTheme="minorEastAsia" w:hAnsiTheme="minorHAnsi" w:cstheme="minorBidi"/>
          <w:b/>
          <w:color w:val="5A5A5A" w:themeColor="text1" w:themeTint="A5"/>
          <w:spacing w:val="15"/>
        </w:rPr>
      </w:pPr>
      <w:r>
        <w:rPr>
          <w:noProof/>
          <w:lang w:val="es-CL" w:eastAsia="es-CL"/>
        </w:rPr>
        <w:drawing>
          <wp:inline distT="0" distB="0" distL="0" distR="0" wp14:anchorId="6AAF0FC6" wp14:editId="41635A4A">
            <wp:extent cx="5339751" cy="2353720"/>
            <wp:effectExtent l="19050" t="19050" r="13335" b="279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7147" cy="2370204"/>
                    </a:xfrm>
                    <a:prstGeom prst="rect">
                      <a:avLst/>
                    </a:prstGeom>
                    <a:solidFill>
                      <a:schemeClr val="tx2"/>
                    </a:solidFill>
                    <a:ln>
                      <a:solidFill>
                        <a:schemeClr val="accent1"/>
                      </a:solidFill>
                    </a:ln>
                  </pic:spPr>
                </pic:pic>
              </a:graphicData>
            </a:graphic>
          </wp:inline>
        </w:drawing>
      </w:r>
      <w:r>
        <w:rPr>
          <w:b/>
        </w:rPr>
        <w:br w:type="page"/>
      </w:r>
    </w:p>
    <w:p w:rsidR="003D16D5" w:rsidRPr="003D16D5" w:rsidRDefault="003D16D5" w:rsidP="003D16D5">
      <w:pPr>
        <w:pStyle w:val="Subttulo"/>
      </w:pPr>
      <w:r w:rsidRPr="003D16D5">
        <w:lastRenderedPageBreak/>
        <w:t>Relación resultados esperados y procesos identificados</w:t>
      </w:r>
    </w:p>
    <w:p w:rsidR="003D16D5" w:rsidRDefault="003D16D5" w:rsidP="003D16D5">
      <w:pPr>
        <w:rPr>
          <w:lang w:bidi="en-US"/>
        </w:rPr>
      </w:pPr>
    </w:p>
    <w:p w:rsidR="003D16D5" w:rsidRDefault="003D16D5" w:rsidP="003D16D5">
      <w:pPr>
        <w:rPr>
          <w:lang w:bidi="en-US"/>
        </w:rPr>
      </w:pPr>
      <w:r>
        <w:rPr>
          <w:lang w:bidi="en-US"/>
        </w:rPr>
        <w:t xml:space="preserve"> A continuación visualizamos los procesos asociados a los resultados e</w:t>
      </w:r>
      <w:r w:rsidR="00BA22D0">
        <w:rPr>
          <w:lang w:bidi="en-US"/>
        </w:rPr>
        <w:t>sperados por temas estratégicos, cada proceso debería obtener el resultado esperado.</w:t>
      </w:r>
    </w:p>
    <w:p w:rsidR="003D16D5" w:rsidRDefault="003D16D5">
      <w:pPr>
        <w:spacing w:before="0" w:after="0"/>
        <w:jc w:val="left"/>
      </w:pPr>
    </w:p>
    <w:p w:rsidR="003D16D5" w:rsidRDefault="003D16D5">
      <w:pPr>
        <w:spacing w:before="0" w:after="0"/>
        <w:jc w:val="left"/>
      </w:pPr>
    </w:p>
    <w:p w:rsidR="003D16D5" w:rsidRPr="00226752" w:rsidRDefault="003D16D5" w:rsidP="003D16D5">
      <w:pPr>
        <w:pStyle w:val="Subttulo"/>
        <w:rPr>
          <w:b/>
        </w:rPr>
      </w:pPr>
      <w:r w:rsidRPr="00226752">
        <w:rPr>
          <w:b/>
        </w:rPr>
        <w:t>Crecimiento e innovación</w:t>
      </w:r>
    </w:p>
    <w:p w:rsidR="00BA22D0" w:rsidRDefault="00BA22D0">
      <w:pPr>
        <w:spacing w:before="0" w:after="0"/>
        <w:jc w:val="left"/>
      </w:pPr>
    </w:p>
    <w:p w:rsidR="009A7AC4" w:rsidRDefault="009A7AC4" w:rsidP="00387C55">
      <w:pPr>
        <w:spacing w:before="0" w:after="0"/>
        <w:jc w:val="center"/>
      </w:pPr>
    </w:p>
    <w:p w:rsidR="009A7AC4" w:rsidRDefault="009A7AC4">
      <w:pPr>
        <w:spacing w:before="0" w:after="0"/>
        <w:jc w:val="left"/>
      </w:pPr>
      <w:r>
        <w:rPr>
          <w:noProof/>
          <w:lang w:val="es-CL" w:eastAsia="es-CL"/>
        </w:rPr>
        <w:drawing>
          <wp:inline distT="0" distB="0" distL="0" distR="0">
            <wp:extent cx="6432550" cy="5273749"/>
            <wp:effectExtent l="0" t="0" r="25400" b="2222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br w:type="page"/>
      </w:r>
    </w:p>
    <w:p w:rsidR="00BA22D0" w:rsidRDefault="00BA22D0" w:rsidP="00BA22D0">
      <w:pPr>
        <w:pStyle w:val="Subttulo"/>
        <w:rPr>
          <w:b/>
        </w:rPr>
      </w:pPr>
      <w:r w:rsidRPr="00C60274">
        <w:rPr>
          <w:b/>
        </w:rPr>
        <w:lastRenderedPageBreak/>
        <w:t xml:space="preserve">Productividad </w:t>
      </w:r>
    </w:p>
    <w:p w:rsidR="00BA22D0" w:rsidRDefault="00C60274" w:rsidP="00E51E0B">
      <w:pPr>
        <w:spacing w:before="0" w:after="0"/>
        <w:jc w:val="left"/>
      </w:pPr>
      <w:r>
        <w:rPr>
          <w:noProof/>
          <w:lang w:val="es-CL" w:eastAsia="es-CL"/>
        </w:rPr>
        <w:drawing>
          <wp:inline distT="0" distB="0" distL="0" distR="0" wp14:anchorId="7965598F" wp14:editId="4029CA1F">
            <wp:extent cx="6123940" cy="2457450"/>
            <wp:effectExtent l="0" t="0" r="10160" b="1905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51E0B" w:rsidRDefault="00E51E0B" w:rsidP="00BA22D0">
      <w:pPr>
        <w:pStyle w:val="Subttulo"/>
      </w:pPr>
    </w:p>
    <w:p w:rsidR="00BA22D0" w:rsidRDefault="00BA22D0" w:rsidP="00BA22D0">
      <w:pPr>
        <w:pStyle w:val="Subttulo"/>
      </w:pPr>
      <w:r w:rsidRPr="008B0219">
        <w:t>Calidad de Servicio</w:t>
      </w:r>
    </w:p>
    <w:p w:rsidR="00E51E0B" w:rsidRDefault="00E51E0B" w:rsidP="00BA22D0">
      <w:pPr>
        <w:pStyle w:val="Subttulo"/>
      </w:pPr>
      <w:r>
        <w:rPr>
          <w:noProof/>
          <w:lang w:val="es-CL" w:eastAsia="es-CL"/>
        </w:rPr>
        <w:drawing>
          <wp:inline distT="0" distB="0" distL="0" distR="0" wp14:anchorId="27B7AB11" wp14:editId="4C2A7CD9">
            <wp:extent cx="6123940" cy="2457450"/>
            <wp:effectExtent l="0" t="0" r="10160" b="1905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51E0B" w:rsidRDefault="00E51E0B">
      <w:pPr>
        <w:spacing w:before="0" w:after="0"/>
        <w:jc w:val="left"/>
        <w:rPr>
          <w:rFonts w:asciiTheme="minorHAnsi" w:eastAsiaTheme="minorEastAsia" w:hAnsiTheme="minorHAnsi" w:cstheme="minorBidi"/>
          <w:color w:val="5A5A5A" w:themeColor="text1" w:themeTint="A5"/>
          <w:spacing w:val="15"/>
          <w:sz w:val="22"/>
          <w:szCs w:val="22"/>
        </w:rPr>
      </w:pPr>
      <w:r>
        <w:br w:type="page"/>
      </w:r>
    </w:p>
    <w:p w:rsidR="00BA22D0" w:rsidRPr="008B0219" w:rsidRDefault="00BA22D0" w:rsidP="00BA22D0">
      <w:pPr>
        <w:pStyle w:val="Subttulo"/>
      </w:pPr>
      <w:r w:rsidRPr="008B0219">
        <w:lastRenderedPageBreak/>
        <w:t>Relación con el cliente</w:t>
      </w:r>
    </w:p>
    <w:p w:rsidR="00E224F4" w:rsidRDefault="00B669DC">
      <w:pPr>
        <w:spacing w:before="0" w:after="0"/>
        <w:jc w:val="left"/>
        <w:rPr>
          <w:lang w:eastAsia="es-CL"/>
        </w:rPr>
      </w:pPr>
      <w:r>
        <w:rPr>
          <w:noProof/>
          <w:lang w:val="es-CL" w:eastAsia="es-CL"/>
        </w:rPr>
        <w:drawing>
          <wp:inline distT="0" distB="0" distL="0" distR="0" wp14:anchorId="7E025FE4" wp14:editId="3C25A989">
            <wp:extent cx="6105525" cy="3838575"/>
            <wp:effectExtent l="0" t="0" r="28575" b="28575"/>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E224F4" w:rsidRDefault="00E224F4">
      <w:pPr>
        <w:spacing w:before="0" w:after="0"/>
        <w:jc w:val="left"/>
        <w:rPr>
          <w:lang w:eastAsia="es-CL"/>
        </w:rPr>
      </w:pPr>
    </w:p>
    <w:p w:rsidR="00BA22D0" w:rsidRPr="008B0219" w:rsidRDefault="00BA22D0" w:rsidP="00BA22D0">
      <w:pPr>
        <w:pStyle w:val="Subttulo"/>
      </w:pPr>
      <w:r w:rsidRPr="008B0219">
        <w:t>Responsabilidad social</w:t>
      </w:r>
    </w:p>
    <w:p w:rsidR="00164757" w:rsidRDefault="00E224F4">
      <w:pPr>
        <w:spacing w:before="0" w:after="0"/>
        <w:jc w:val="left"/>
      </w:pPr>
      <w:r>
        <w:rPr>
          <w:noProof/>
          <w:lang w:val="es-CL" w:eastAsia="es-CL"/>
        </w:rPr>
        <w:drawing>
          <wp:inline distT="0" distB="0" distL="0" distR="0" wp14:anchorId="77C2B469" wp14:editId="03900680">
            <wp:extent cx="6105525" cy="3257550"/>
            <wp:effectExtent l="0" t="0" r="28575" b="1905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r w:rsidR="00164757">
        <w:br w:type="page"/>
      </w:r>
    </w:p>
    <w:p w:rsidR="00EB76A6" w:rsidRPr="001D785E" w:rsidRDefault="00EB76A6" w:rsidP="00EB76A6">
      <w:pPr>
        <w:pStyle w:val="Subttulo"/>
        <w:rPr>
          <w:b/>
          <w:sz w:val="24"/>
          <w:szCs w:val="24"/>
        </w:rPr>
      </w:pPr>
      <w:r w:rsidRPr="001D785E">
        <w:rPr>
          <w:b/>
          <w:sz w:val="24"/>
          <w:szCs w:val="24"/>
        </w:rPr>
        <w:lastRenderedPageBreak/>
        <w:t>Tipo de unidades de gestión y procesos</w:t>
      </w:r>
    </w:p>
    <w:p w:rsidR="00EB76A6" w:rsidRDefault="00EB76A6" w:rsidP="00EB76A6">
      <w:pPr>
        <w:rPr>
          <w:lang w:eastAsia="es-CL"/>
        </w:rPr>
      </w:pPr>
    </w:p>
    <w:p w:rsidR="00EB76A6" w:rsidRDefault="00EB76A6" w:rsidP="00EB76A6">
      <w:pPr>
        <w:rPr>
          <w:lang w:bidi="en-US"/>
        </w:rPr>
      </w:pPr>
      <w:r>
        <w:rPr>
          <w:lang w:bidi="en-US"/>
        </w:rPr>
        <w:t>El modelo sistémico de gestión estratégica (MSGE) distingue 4 tipos de unidades de gestión y sus correspondientes tipos de proceso los cuales se han plasmado en el siguiente diagrama para este emprendimiento.</w:t>
      </w:r>
    </w:p>
    <w:p w:rsidR="00EB76A6" w:rsidRDefault="00EB76A6">
      <w:pPr>
        <w:spacing w:before="0" w:after="0"/>
        <w:jc w:val="left"/>
      </w:pPr>
    </w:p>
    <w:p w:rsidR="001F2CEE" w:rsidRDefault="001F2CEE" w:rsidP="001F2CEE">
      <w:pPr>
        <w:spacing w:before="0" w:after="0"/>
        <w:jc w:val="center"/>
      </w:pPr>
    </w:p>
    <w:p w:rsidR="001F2CEE" w:rsidRDefault="001F2CEE" w:rsidP="001F2CEE">
      <w:pPr>
        <w:spacing w:before="0" w:after="0"/>
        <w:jc w:val="center"/>
      </w:pPr>
    </w:p>
    <w:p w:rsidR="00164757" w:rsidRDefault="001F2CEE" w:rsidP="001F2CEE">
      <w:pPr>
        <w:spacing w:before="0" w:after="0"/>
        <w:jc w:val="center"/>
      </w:pPr>
      <w:r>
        <w:rPr>
          <w:noProof/>
          <w:lang w:val="es-CL" w:eastAsia="es-CL"/>
        </w:rPr>
        <w:drawing>
          <wp:inline distT="0" distB="0" distL="0" distR="0" wp14:anchorId="5B233CCD" wp14:editId="39D7482D">
            <wp:extent cx="4391025" cy="5998243"/>
            <wp:effectExtent l="19050" t="19050" r="9525" b="215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5998243"/>
                    </a:xfrm>
                    <a:prstGeom prst="rect">
                      <a:avLst/>
                    </a:prstGeom>
                    <a:ln>
                      <a:solidFill>
                        <a:schemeClr val="accent1"/>
                      </a:solidFill>
                    </a:ln>
                  </pic:spPr>
                </pic:pic>
              </a:graphicData>
            </a:graphic>
          </wp:inline>
        </w:drawing>
      </w:r>
      <w:r w:rsidR="00164757">
        <w:br w:type="page"/>
      </w:r>
    </w:p>
    <w:p w:rsidR="001F2CEE" w:rsidRPr="00E053A5" w:rsidRDefault="001F2CEE" w:rsidP="00EF53F2">
      <w:pPr>
        <w:pStyle w:val="Ttulo4"/>
      </w:pPr>
      <w:r w:rsidRPr="00E053A5">
        <w:lastRenderedPageBreak/>
        <w:t xml:space="preserve">Capacidad de Acción </w:t>
      </w:r>
    </w:p>
    <w:p w:rsidR="001F2CEE" w:rsidRDefault="001F2CEE" w:rsidP="001F2CEE">
      <w:pPr>
        <w:spacing w:before="0" w:after="0"/>
        <w:jc w:val="left"/>
      </w:pPr>
    </w:p>
    <w:p w:rsidR="001F2CEE" w:rsidRDefault="001F2CEE" w:rsidP="001F2CEE">
      <w:pPr>
        <w:rPr>
          <w:lang w:bidi="en-US"/>
        </w:rPr>
      </w:pPr>
      <w:r w:rsidRPr="00953C35">
        <w:rPr>
          <w:lang w:bidi="en-US"/>
        </w:rPr>
        <w:t>Son las capacidades y competencias, recursos, Proveedores y Alianzas necesarias para ejecutar los procesos y lograr los Resultados esperados.</w:t>
      </w:r>
    </w:p>
    <w:p w:rsidR="001F2CEE" w:rsidRDefault="001F2CEE" w:rsidP="001F2CEE">
      <w:pPr>
        <w:spacing w:before="0" w:after="0"/>
        <w:jc w:val="left"/>
      </w:pPr>
    </w:p>
    <w:p w:rsidR="001F2CEE" w:rsidRDefault="001F2CEE" w:rsidP="001F2CEE">
      <w:pPr>
        <w:pStyle w:val="Subttulo"/>
        <w:rPr>
          <w:b/>
          <w:sz w:val="24"/>
          <w:szCs w:val="24"/>
        </w:rPr>
      </w:pPr>
      <w:r w:rsidRPr="001D785E">
        <w:rPr>
          <w:b/>
          <w:sz w:val="24"/>
          <w:szCs w:val="24"/>
        </w:rPr>
        <w:t>Capacidades y competencias</w:t>
      </w:r>
    </w:p>
    <w:p w:rsidR="00A64BF2" w:rsidRPr="00A64BF2" w:rsidRDefault="00A64BF2" w:rsidP="00A64BF2"/>
    <w:p w:rsidR="001F2CEE" w:rsidRDefault="001F2CEE" w:rsidP="001F2CEE">
      <w:pPr>
        <w:rPr>
          <w:lang w:eastAsia="es-CL"/>
        </w:rPr>
      </w:pPr>
      <w:r>
        <w:rPr>
          <w:lang w:eastAsia="es-CL"/>
        </w:rPr>
        <w:t>Para el éxito de este emprendimiento se requiere de variados perfiles para facilitar el funcionamiento de la iniciativa, capacidades directivas, de gestión de proyectos, gestión de riesgos, planificación estratégica y por sobre todo conocimientos en tecnologías de la información debido a que todo el negocio será implementado por medio de una plataforma web, considerando que es un emprendimiento pequeño, pocas personas deberán contar con múltiples perfiles para poder conseguir los objetivos deseados.</w:t>
      </w:r>
    </w:p>
    <w:p w:rsidR="001F2CEE" w:rsidRDefault="001F2CEE" w:rsidP="001F2CEE">
      <w:pPr>
        <w:pStyle w:val="Subttulo"/>
        <w:rPr>
          <w:b/>
        </w:rPr>
      </w:pPr>
    </w:p>
    <w:p w:rsidR="001F2CEE" w:rsidRDefault="001F2CEE" w:rsidP="001F2CEE">
      <w:pPr>
        <w:pStyle w:val="Subttulo"/>
        <w:rPr>
          <w:b/>
          <w:sz w:val="24"/>
          <w:szCs w:val="24"/>
        </w:rPr>
      </w:pPr>
      <w:r w:rsidRPr="001D785E">
        <w:rPr>
          <w:b/>
          <w:sz w:val="24"/>
          <w:szCs w:val="24"/>
        </w:rPr>
        <w:t>Recursos</w:t>
      </w:r>
    </w:p>
    <w:p w:rsidR="00A64BF2" w:rsidRDefault="00A64BF2" w:rsidP="001F2CEE">
      <w:pPr>
        <w:rPr>
          <w:lang w:eastAsia="es-CL"/>
        </w:rPr>
      </w:pPr>
    </w:p>
    <w:p w:rsidR="001F2CEE" w:rsidRDefault="001F2CEE" w:rsidP="001F2CEE">
      <w:pPr>
        <w:rPr>
          <w:lang w:eastAsia="es-CL"/>
        </w:rPr>
      </w:pPr>
      <w:r>
        <w:rPr>
          <w:lang w:eastAsia="es-CL"/>
        </w:rPr>
        <w:t xml:space="preserve">El principal recurso </w:t>
      </w:r>
      <w:r w:rsidR="00A64BF2">
        <w:rPr>
          <w:lang w:eastAsia="es-CL"/>
        </w:rPr>
        <w:t xml:space="preserve">es el humano debido a que este recurso es el que tiene el conocimiento para llevar este emprendimiento a buen puerto, son quienes construirán </w:t>
      </w:r>
      <w:r>
        <w:rPr>
          <w:lang w:eastAsia="es-CL"/>
        </w:rPr>
        <w:t>la plataforma tecnológica que</w:t>
      </w:r>
      <w:r w:rsidR="00A64BF2">
        <w:rPr>
          <w:lang w:eastAsia="es-CL"/>
        </w:rPr>
        <w:t xml:space="preserve"> soportará el modelo de negocio, entre otras muchas actividades.</w:t>
      </w:r>
    </w:p>
    <w:p w:rsidR="001F2CEE" w:rsidRDefault="001F2CEE" w:rsidP="001F2CEE">
      <w:pPr>
        <w:pStyle w:val="Subttulo"/>
        <w:rPr>
          <w:b/>
        </w:rPr>
      </w:pPr>
    </w:p>
    <w:p w:rsidR="001F2CEE" w:rsidRDefault="001F2CEE" w:rsidP="001F2CEE">
      <w:pPr>
        <w:pStyle w:val="Subttulo"/>
        <w:rPr>
          <w:b/>
          <w:sz w:val="24"/>
          <w:szCs w:val="24"/>
        </w:rPr>
      </w:pPr>
      <w:r w:rsidRPr="001D785E">
        <w:rPr>
          <w:b/>
          <w:sz w:val="24"/>
          <w:szCs w:val="24"/>
        </w:rPr>
        <w:t>Proveedores y alianzas</w:t>
      </w:r>
    </w:p>
    <w:p w:rsidR="00A64BF2" w:rsidRPr="00A64BF2" w:rsidRDefault="00A64BF2" w:rsidP="00A64BF2"/>
    <w:p w:rsidR="001F2CEE" w:rsidRDefault="00A64BF2" w:rsidP="001F2CEE">
      <w:r>
        <w:t xml:space="preserve">Los </w:t>
      </w:r>
      <w:r w:rsidR="001F2CEE">
        <w:t xml:space="preserve">proveedores se ubican tanto en Chile como en el extranjero, </w:t>
      </w:r>
      <w:r>
        <w:t xml:space="preserve">existen </w:t>
      </w:r>
      <w:r w:rsidR="001F2CEE">
        <w:t>proveedores de productos y servicios, así como aliados estratégicos como nuestro productor audiovisual y nuestros proveedores en Asia.</w:t>
      </w:r>
    </w:p>
    <w:p w:rsidR="00EF53F2" w:rsidRDefault="001F2CEE" w:rsidP="00EF53F2">
      <w:pPr>
        <w:pStyle w:val="Ttulo4"/>
      </w:pPr>
      <w:r>
        <w:br w:type="page"/>
      </w:r>
      <w:r w:rsidR="00EF53F2" w:rsidRPr="00E053A5">
        <w:lastRenderedPageBreak/>
        <w:t xml:space="preserve">Modelo de Negocio. </w:t>
      </w:r>
    </w:p>
    <w:p w:rsidR="00EF53F2" w:rsidRDefault="00EF53F2" w:rsidP="00EF53F2">
      <w:pPr>
        <w:rPr>
          <w:rFonts w:cs="Calibri"/>
          <w:color w:val="000000"/>
          <w:lang w:eastAsia="es-CL"/>
        </w:rPr>
      </w:pPr>
    </w:p>
    <w:p w:rsidR="00EF53F2" w:rsidRDefault="00EF53F2" w:rsidP="00EF53F2">
      <w:pPr>
        <w:rPr>
          <w:lang w:eastAsia="es-CL"/>
        </w:rPr>
      </w:pPr>
      <w:r w:rsidRPr="00541BE1">
        <w:rPr>
          <w:lang w:eastAsia="es-CL"/>
        </w:rPr>
        <w:t>El modelo de negocios es usado como herramienta de gestión para describir la manera en que la empresa crea valor para sus clientes. El Modelo de Negocio define la propuesta de valor, los clientes objetivo y como nos relacionamos con ellos, cuál es la capacidad de acción (Competencias requeridas/ alianzas/ Proveedores /recursos claves), cuales son los procesos claves para que funcione la empresa, la estructura de costos y las fuentes de ingresos. Alexander Osterwalder creó una planilla simplificada del modelo de negocios que denominó “Método Canvas” la cual es utilizada desde el año 2008, esta plantilla consiste en dividir el proyecto organizacional en 9 módulos básicos que explican el proceso de cómo la empresa genera ingresos</w:t>
      </w:r>
      <w:r>
        <w:rPr>
          <w:lang w:eastAsia="es-CL"/>
        </w:rPr>
        <w:t>,</w:t>
      </w:r>
      <w:r w:rsidRPr="00541BE1">
        <w:rPr>
          <w:lang w:eastAsia="es-CL"/>
        </w:rPr>
        <w:t xml:space="preserve"> estos nueve módulos interactúan entre sí para obtener como resultado diferentes formas de generarlos. A continuación se presenta el Diagrama Canvas original y en la siguiente el modelo adaptado al Modelo Sistémic</w:t>
      </w:r>
      <w:r>
        <w:rPr>
          <w:lang w:eastAsia="es-CL"/>
        </w:rPr>
        <w:t>o de Gestión Estratégica (MSGE</w:t>
      </w:r>
      <w:r w:rsidRPr="00541BE1">
        <w:rPr>
          <w:lang w:eastAsia="es-CL"/>
        </w:rPr>
        <w:t>)</w:t>
      </w:r>
      <w:r>
        <w:rPr>
          <w:lang w:eastAsia="es-CL"/>
        </w:rPr>
        <w:t>.</w:t>
      </w:r>
    </w:p>
    <w:p w:rsidR="00EF53F2" w:rsidRDefault="00EF53F2" w:rsidP="00EF53F2">
      <w:pPr>
        <w:jc w:val="center"/>
        <w:rPr>
          <w:noProof/>
          <w:lang w:eastAsia="es-CL"/>
        </w:rPr>
      </w:pPr>
    </w:p>
    <w:p w:rsidR="00EF53F2" w:rsidRDefault="00EF53F2" w:rsidP="00EF53F2">
      <w:pPr>
        <w:jc w:val="center"/>
        <w:rPr>
          <w:noProof/>
          <w:lang w:eastAsia="es-CL"/>
        </w:rPr>
      </w:pPr>
      <w:r w:rsidRPr="00FF6DAB">
        <w:rPr>
          <w:noProof/>
          <w:lang w:val="es-CL" w:eastAsia="es-CL"/>
        </w:rPr>
        <w:drawing>
          <wp:inline distT="0" distB="0" distL="0" distR="0" wp14:anchorId="039592FF" wp14:editId="1C34F517">
            <wp:extent cx="3084394" cy="1552320"/>
            <wp:effectExtent l="19050" t="19050" r="20955" b="101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6023" cy="1558172"/>
                    </a:xfrm>
                    <a:prstGeom prst="rect">
                      <a:avLst/>
                    </a:prstGeom>
                    <a:noFill/>
                    <a:ln>
                      <a:solidFill>
                        <a:schemeClr val="accent1"/>
                      </a:solidFill>
                    </a:ln>
                  </pic:spPr>
                </pic:pic>
              </a:graphicData>
            </a:graphic>
          </wp:inline>
        </w:drawing>
      </w:r>
    </w:p>
    <w:p w:rsidR="00EF53F2" w:rsidRDefault="00EF53F2" w:rsidP="00EF53F2">
      <w:pPr>
        <w:jc w:val="center"/>
        <w:rPr>
          <w:noProof/>
          <w:lang w:eastAsia="es-CL"/>
        </w:rPr>
      </w:pPr>
    </w:p>
    <w:p w:rsidR="00EF53F2" w:rsidRDefault="00EF53F2" w:rsidP="00EF53F2">
      <w:r w:rsidRPr="001249E4">
        <w:t>El MSGE utiliza el siguiente presente diagrama que se muestra a continuación para especificar el Modelo de Negocios de la empresa, y es una adaptación de la Planilla del Método Canvas</w:t>
      </w:r>
      <w:r>
        <w:t>.</w:t>
      </w:r>
    </w:p>
    <w:p w:rsidR="00EF53F2" w:rsidRDefault="00EF53F2" w:rsidP="00EF53F2"/>
    <w:p w:rsidR="00EF53F2" w:rsidRPr="001F37F8" w:rsidRDefault="00EF53F2" w:rsidP="00EF53F2">
      <w:pPr>
        <w:spacing w:before="0" w:after="0"/>
        <w:jc w:val="center"/>
      </w:pPr>
      <w:r w:rsidRPr="00FF6DAB">
        <w:rPr>
          <w:noProof/>
          <w:lang w:val="es-CL" w:eastAsia="es-CL"/>
        </w:rPr>
        <w:drawing>
          <wp:inline distT="0" distB="0" distL="0" distR="0" wp14:anchorId="36AB2C87" wp14:editId="5FD80138">
            <wp:extent cx="2874873" cy="2024060"/>
            <wp:effectExtent l="19050" t="19050" r="20955"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105" cy="2027743"/>
                    </a:xfrm>
                    <a:prstGeom prst="rect">
                      <a:avLst/>
                    </a:prstGeom>
                    <a:noFill/>
                    <a:ln>
                      <a:solidFill>
                        <a:schemeClr val="accent1"/>
                      </a:solidFill>
                    </a:ln>
                  </pic:spPr>
                </pic:pic>
              </a:graphicData>
            </a:graphic>
          </wp:inline>
        </w:drawing>
      </w:r>
    </w:p>
    <w:p w:rsidR="00EF53F2" w:rsidRDefault="00EF53F2" w:rsidP="00EF53F2">
      <w:pPr>
        <w:spacing w:before="0" w:after="0"/>
        <w:jc w:val="left"/>
      </w:pPr>
    </w:p>
    <w:p w:rsidR="00164757" w:rsidRDefault="00164757" w:rsidP="001F2CEE">
      <w:pPr>
        <w:spacing w:before="0" w:after="0"/>
        <w:jc w:val="left"/>
      </w:pPr>
      <w:r>
        <w:br w:type="page"/>
      </w:r>
    </w:p>
    <w:p w:rsidR="00494AA9" w:rsidRDefault="00494AA9" w:rsidP="00494AA9">
      <w:pPr>
        <w:pStyle w:val="Subttulo"/>
        <w:sectPr w:rsidR="00494AA9" w:rsidSect="00AD00C0">
          <w:headerReference w:type="default" r:id="rId43"/>
          <w:footerReference w:type="default" r:id="rId44"/>
          <w:footerReference w:type="first" r:id="rId45"/>
          <w:pgSz w:w="12240" w:h="15840" w:code="1"/>
          <w:pgMar w:top="1809" w:right="1298" w:bottom="1077" w:left="1298" w:header="567" w:footer="635" w:gutter="0"/>
          <w:pgNumType w:start="0"/>
          <w:cols w:space="708"/>
          <w:titlePg/>
          <w:docGrid w:linePitch="360"/>
        </w:sectPr>
      </w:pPr>
    </w:p>
    <w:p w:rsidR="00494AA9" w:rsidRPr="001D785E" w:rsidRDefault="00494AA9" w:rsidP="00494AA9">
      <w:pPr>
        <w:pStyle w:val="Subttulo"/>
        <w:rPr>
          <w:b/>
          <w:sz w:val="24"/>
          <w:szCs w:val="24"/>
        </w:rPr>
        <w:sectPr w:rsidR="00494AA9" w:rsidRPr="001D785E" w:rsidSect="0025510E">
          <w:pgSz w:w="15840" w:h="12240" w:orient="landscape"/>
          <w:pgMar w:top="1701" w:right="1418" w:bottom="1701" w:left="1418" w:header="709" w:footer="709" w:gutter="0"/>
          <w:cols w:space="708"/>
          <w:docGrid w:linePitch="360"/>
        </w:sectPr>
      </w:pPr>
      <w:r w:rsidRPr="001D785E">
        <w:rPr>
          <w:b/>
          <w:noProof/>
          <w:sz w:val="24"/>
          <w:szCs w:val="24"/>
          <w:lang w:val="es-CL" w:eastAsia="es-CL"/>
        </w:rPr>
        <w:lastRenderedPageBreak/>
        <mc:AlternateContent>
          <mc:Choice Requires="wps">
            <w:drawing>
              <wp:anchor distT="45720" distB="45720" distL="114300" distR="114300" simplePos="0" relativeHeight="251651072" behindDoc="0" locked="0" layoutInCell="1" allowOverlap="1" wp14:anchorId="4BC8999D" wp14:editId="69B9F8DE">
                <wp:simplePos x="0" y="0"/>
                <wp:positionH relativeFrom="column">
                  <wp:posOffset>6159500</wp:posOffset>
                </wp:positionH>
                <wp:positionV relativeFrom="paragraph">
                  <wp:posOffset>-485140</wp:posOffset>
                </wp:positionV>
                <wp:extent cx="2110740" cy="1461770"/>
                <wp:effectExtent l="0" t="0" r="22860" b="24130"/>
                <wp:wrapSquare wrapText="bothSides"/>
                <wp:docPr id="42" name="Proceso alternativ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146177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4B47" w:rsidRPr="003C4C5C" w:rsidRDefault="00404B47" w:rsidP="00494AA9">
                            <w:pPr>
                              <w:spacing w:before="0" w:after="160" w:line="259" w:lineRule="auto"/>
                              <w:rPr>
                                <w:b/>
                              </w:rPr>
                            </w:pPr>
                            <w:r w:rsidRPr="003C4C5C">
                              <w:rPr>
                                <w:b/>
                              </w:rPr>
                              <w:t>Relación con clientes</w:t>
                            </w:r>
                          </w:p>
                          <w:p w:rsidR="00404B47" w:rsidRDefault="00404B47" w:rsidP="00494AA9">
                            <w:r>
                              <w:t>La relación con los clientes será por medio de la plataforma web, tanto para profesionales como para suscriptores.</w:t>
                            </w:r>
                          </w:p>
                          <w:p w:rsidR="00404B47" w:rsidRDefault="00404B47" w:rsidP="00494AA9">
                            <w:pPr>
                              <w:ind w:left="360"/>
                            </w:pPr>
                          </w:p>
                          <w:p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C8999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2" o:spid="_x0000_s1026" type="#_x0000_t176" style="position:absolute;left:0;text-align:left;margin-left:485pt;margin-top:-38.2pt;width:166.2pt;height:115.1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" strokeweight="1pt">
                <v:stroke dashstyle="dash"/>
                <v:shadow color="#868686"/>
                <v:textbox>
                  <w:txbxContent>
                    <w:p w:rsidR="00404B47" w:rsidRPr="003C4C5C" w:rsidRDefault="00404B47" w:rsidP="00494AA9">
                      <w:pPr>
                        <w:spacing w:before="0" w:after="160" w:line="259" w:lineRule="auto"/>
                        <w:rPr>
                          <w:b/>
                        </w:rPr>
                      </w:pPr>
                      <w:r w:rsidRPr="003C4C5C">
                        <w:rPr>
                          <w:b/>
                        </w:rPr>
                        <w:t>Relación con clientes</w:t>
                      </w:r>
                    </w:p>
                    <w:p w:rsidR="00404B47" w:rsidRDefault="00404B47" w:rsidP="00494AA9">
                      <w:r>
                        <w:t>La relación con los clientes será por medio de la plataforma web, tanto para profesionales como para suscriptores.</w:t>
                      </w:r>
                    </w:p>
                    <w:p w:rsidR="00404B47" w:rsidRDefault="00404B47" w:rsidP="00494AA9">
                      <w:pPr>
                        <w:ind w:left="360"/>
                      </w:pPr>
                    </w:p>
                    <w:p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46976" behindDoc="0" locked="0" layoutInCell="1" allowOverlap="1" wp14:anchorId="1E8D5EE0" wp14:editId="307D8560">
                <wp:simplePos x="0" y="0"/>
                <wp:positionH relativeFrom="column">
                  <wp:posOffset>4001135</wp:posOffset>
                </wp:positionH>
                <wp:positionV relativeFrom="paragraph">
                  <wp:posOffset>238125</wp:posOffset>
                </wp:positionV>
                <wp:extent cx="2110740" cy="2147570"/>
                <wp:effectExtent l="0" t="0" r="22860" b="24130"/>
                <wp:wrapSquare wrapText="bothSides"/>
                <wp:docPr id="38" name="Proceso alternativ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740" cy="214757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4B47" w:rsidRPr="003C4C5C" w:rsidRDefault="00404B47" w:rsidP="00494AA9">
                            <w:pPr>
                              <w:spacing w:before="0" w:after="160" w:line="259" w:lineRule="auto"/>
                              <w:rPr>
                                <w:b/>
                              </w:rPr>
                            </w:pPr>
                            <w:r w:rsidRPr="003C4C5C">
                              <w:rPr>
                                <w:b/>
                              </w:rPr>
                              <w:t>Segmentos de Cliente</w:t>
                            </w:r>
                          </w:p>
                          <w:p w:rsidR="00404B47" w:rsidRDefault="00404B47" w:rsidP="00494AA9">
                            <w:pPr>
                              <w:spacing w:before="0" w:after="160" w:line="259" w:lineRule="auto"/>
                              <w:jc w:val="left"/>
                            </w:pPr>
                            <w:r>
                              <w:t>Profesionales del deporte que ofrecen servicios de entrenamiento por la plataforma.</w:t>
                            </w:r>
                          </w:p>
                          <w:p w:rsidR="00404B47" w:rsidRDefault="00404B47" w:rsidP="00494AA9">
                            <w:pPr>
                              <w:spacing w:before="0" w:after="160" w:line="259" w:lineRule="auto"/>
                              <w:jc w:val="left"/>
                            </w:pPr>
                            <w:r>
                              <w:t>Personas que requieren asesoría profesional deportiva.</w:t>
                            </w:r>
                          </w:p>
                          <w:p w:rsidR="00404B47" w:rsidRDefault="00404B47" w:rsidP="00494AA9">
                            <w:pPr>
                              <w:ind w:left="360"/>
                            </w:pPr>
                          </w:p>
                          <w:p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8D5EE0" id="Proceso alternativo 38" o:spid="_x0000_s1027" type="#_x0000_t176" style="position:absolute;left:0;text-align:left;margin-left:315.05pt;margin-top:18.75pt;width:166.2pt;height:169.1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" strokeweight="1pt">
                <v:stroke dashstyle="dash"/>
                <v:shadow color="#868686"/>
                <v:textbox>
                  <w:txbxContent>
                    <w:p w:rsidR="00404B47" w:rsidRPr="003C4C5C" w:rsidRDefault="00404B47" w:rsidP="00494AA9">
                      <w:pPr>
                        <w:spacing w:before="0" w:after="160" w:line="259" w:lineRule="auto"/>
                        <w:rPr>
                          <w:b/>
                        </w:rPr>
                      </w:pPr>
                      <w:r w:rsidRPr="003C4C5C">
                        <w:rPr>
                          <w:b/>
                        </w:rPr>
                        <w:t>Segmentos de Cliente</w:t>
                      </w:r>
                    </w:p>
                    <w:p w:rsidR="00404B47" w:rsidRDefault="00404B47" w:rsidP="00494AA9">
                      <w:pPr>
                        <w:spacing w:before="0" w:after="160" w:line="259" w:lineRule="auto"/>
                        <w:jc w:val="left"/>
                      </w:pPr>
                      <w:r>
                        <w:t>Profesionales del deporte que ofrecen servicios de entrenamiento por la plataforma.</w:t>
                      </w:r>
                    </w:p>
                    <w:p w:rsidR="00404B47" w:rsidRDefault="00404B47" w:rsidP="00494AA9">
                      <w:pPr>
                        <w:spacing w:before="0" w:after="160" w:line="259" w:lineRule="auto"/>
                        <w:jc w:val="left"/>
                      </w:pPr>
                      <w:r>
                        <w:t>Personas que requieren asesoría profesional deportiva.</w:t>
                      </w:r>
                    </w:p>
                    <w:p w:rsidR="00404B47" w:rsidRDefault="00404B47" w:rsidP="00494AA9">
                      <w:pPr>
                        <w:ind w:left="360"/>
                      </w:pPr>
                    </w:p>
                    <w:p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38784" behindDoc="0" locked="0" layoutInCell="1" allowOverlap="1" wp14:anchorId="5A729116" wp14:editId="7834D154">
                <wp:simplePos x="0" y="0"/>
                <wp:positionH relativeFrom="column">
                  <wp:posOffset>13970</wp:posOffset>
                </wp:positionH>
                <wp:positionV relativeFrom="paragraph">
                  <wp:posOffset>471805</wp:posOffset>
                </wp:positionV>
                <wp:extent cx="1934845" cy="2926715"/>
                <wp:effectExtent l="0" t="0" r="27305" b="26035"/>
                <wp:wrapSquare wrapText="bothSides"/>
                <wp:docPr id="36" name="Proceso alternativ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4845" cy="292671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4B47" w:rsidRPr="003C4C5C" w:rsidRDefault="00404B47" w:rsidP="00494AA9">
                            <w:pPr>
                              <w:spacing w:before="0" w:after="160" w:line="259" w:lineRule="auto"/>
                              <w:rPr>
                                <w:b/>
                              </w:rPr>
                            </w:pPr>
                            <w:r w:rsidRPr="003C4C5C">
                              <w:rPr>
                                <w:b/>
                              </w:rPr>
                              <w:t>Propuesta de Valor</w:t>
                            </w:r>
                          </w:p>
                          <w:p w:rsidR="00404B47" w:rsidRDefault="00404B47" w:rsidP="00494AA9">
                            <w:pPr>
                              <w:jc w:val="center"/>
                            </w:pPr>
                            <w:r>
                              <w:t>Promoción y difusión de profesionales del deporte por medio de plataforma web en donde estos podrán ofrecer sus servicios, compartir conocimiento por medio de artículos, mostrar fotografías y videos, publicar experiencia y estudios, todo en una misma plataforma.</w:t>
                            </w:r>
                          </w:p>
                          <w:p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729116" id="Proceso alternativo 36" o:spid="_x0000_s1028" type="#_x0000_t176" style="position:absolute;left:0;text-align:left;margin-left:1.1pt;margin-top:37.15pt;width:152.35pt;height:230.4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" strokeweight="1pt">
                <v:stroke dashstyle="dash"/>
                <v:shadow color="#868686"/>
                <v:textbox>
                  <w:txbxContent>
                    <w:p w:rsidR="00404B47" w:rsidRPr="003C4C5C" w:rsidRDefault="00404B47" w:rsidP="00494AA9">
                      <w:pPr>
                        <w:spacing w:before="0" w:after="160" w:line="259" w:lineRule="auto"/>
                        <w:rPr>
                          <w:b/>
                        </w:rPr>
                      </w:pPr>
                      <w:r w:rsidRPr="003C4C5C">
                        <w:rPr>
                          <w:b/>
                        </w:rPr>
                        <w:t>Propuesta de Valor</w:t>
                      </w:r>
                    </w:p>
                    <w:p w:rsidR="00404B47" w:rsidRDefault="00404B47" w:rsidP="00494AA9">
                      <w:pPr>
                        <w:jc w:val="center"/>
                      </w:pPr>
                      <w:r>
                        <w:t>Promoción y difusión de profesionales del deporte por medio de plataforma web en donde estos podrán ofrecer sus servicios, compartir conocimiento por medio de artículos, mostrar fotografías y videos, publicar experiencia y estudios, todo en una misma plataforma.</w:t>
                      </w:r>
                    </w:p>
                    <w:p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42880" behindDoc="0" locked="0" layoutInCell="1" allowOverlap="1" wp14:anchorId="1D4F89A4" wp14:editId="0F601174">
                <wp:simplePos x="0" y="0"/>
                <wp:positionH relativeFrom="column">
                  <wp:posOffset>2002155</wp:posOffset>
                </wp:positionH>
                <wp:positionV relativeFrom="paragraph">
                  <wp:posOffset>248920</wp:posOffset>
                </wp:positionV>
                <wp:extent cx="1938020" cy="2098040"/>
                <wp:effectExtent l="0" t="0" r="24130" b="16510"/>
                <wp:wrapSquare wrapText="bothSides"/>
                <wp:docPr id="37" name="Proceso alternativ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8020" cy="209804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4B47" w:rsidRPr="003C4C5C" w:rsidRDefault="00404B47" w:rsidP="00494AA9">
                            <w:pPr>
                              <w:spacing w:before="0" w:after="160" w:line="259" w:lineRule="auto"/>
                              <w:rPr>
                                <w:b/>
                              </w:rPr>
                            </w:pPr>
                            <w:r w:rsidRPr="003C4C5C">
                              <w:rPr>
                                <w:b/>
                              </w:rPr>
                              <w:t>Oferta de Producto</w:t>
                            </w:r>
                          </w:p>
                          <w:p w:rsidR="00404B47" w:rsidRDefault="00404B47" w:rsidP="00494AA9">
                            <w:pPr>
                              <w:jc w:val="center"/>
                            </w:pPr>
                            <w:r>
                              <w:t>Plataforma web especializada y posicionada en donde ofrecer servicios profesionales a cambio de compartir conocimiento.</w:t>
                            </w:r>
                          </w:p>
                          <w:p w:rsidR="00404B47" w:rsidRDefault="00404B47" w:rsidP="00494AA9">
                            <w:pPr>
                              <w:ind w:left="360"/>
                            </w:pPr>
                          </w:p>
                          <w:p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4F89A4" id="Proceso alternativo 37" o:spid="_x0000_s1029" type="#_x0000_t176" style="position:absolute;left:0;text-align:left;margin-left:157.65pt;margin-top:19.6pt;width:152.6pt;height:165.2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" strokeweight="1pt">
                <v:stroke dashstyle="dash"/>
                <v:shadow color="#868686"/>
                <v:textbox>
                  <w:txbxContent>
                    <w:p w:rsidR="00404B47" w:rsidRPr="003C4C5C" w:rsidRDefault="00404B47" w:rsidP="00494AA9">
                      <w:pPr>
                        <w:spacing w:before="0" w:after="160" w:line="259" w:lineRule="auto"/>
                        <w:rPr>
                          <w:b/>
                        </w:rPr>
                      </w:pPr>
                      <w:r w:rsidRPr="003C4C5C">
                        <w:rPr>
                          <w:b/>
                        </w:rPr>
                        <w:t>Oferta de Producto</w:t>
                      </w:r>
                    </w:p>
                    <w:p w:rsidR="00404B47" w:rsidRDefault="00404B47" w:rsidP="00494AA9">
                      <w:pPr>
                        <w:jc w:val="center"/>
                      </w:pPr>
                      <w:r>
                        <w:t>Plataforma web especializada y posicionada en donde ofrecer servicios profesionales a cambio de compartir conocimiento.</w:t>
                      </w:r>
                    </w:p>
                    <w:p w:rsidR="00404B47" w:rsidRDefault="00404B47" w:rsidP="00494AA9">
                      <w:pPr>
                        <w:ind w:left="360"/>
                      </w:pPr>
                    </w:p>
                    <w:p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67456" behindDoc="0" locked="0" layoutInCell="1" allowOverlap="1" wp14:anchorId="738A3D72" wp14:editId="196421FF">
                <wp:simplePos x="0" y="0"/>
                <wp:positionH relativeFrom="column">
                  <wp:posOffset>6231890</wp:posOffset>
                </wp:positionH>
                <wp:positionV relativeFrom="paragraph">
                  <wp:posOffset>2955290</wp:posOffset>
                </wp:positionV>
                <wp:extent cx="2014220" cy="3268980"/>
                <wp:effectExtent l="7620" t="6350" r="6985" b="10795"/>
                <wp:wrapSquare wrapText="bothSides"/>
                <wp:docPr id="43" name="Proceso alternativ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4220" cy="326898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4B47" w:rsidRPr="003C4C5C" w:rsidRDefault="00404B47" w:rsidP="00494AA9">
                            <w:pPr>
                              <w:spacing w:before="0" w:after="160" w:line="259" w:lineRule="auto"/>
                              <w:rPr>
                                <w:b/>
                              </w:rPr>
                            </w:pPr>
                            <w:r w:rsidRPr="003C4C5C">
                              <w:rPr>
                                <w:b/>
                              </w:rPr>
                              <w:t>Capacidades</w:t>
                            </w:r>
                          </w:p>
                          <w:p w:rsidR="00404B47" w:rsidRDefault="00404B47" w:rsidP="00494AA9">
                            <w:pPr>
                              <w:spacing w:before="0" w:after="160" w:line="259" w:lineRule="auto"/>
                              <w:jc w:val="left"/>
                            </w:pPr>
                            <w:r>
                              <w:t>Capacidad de cotizar y negociar con proveedores en el extranjero</w:t>
                            </w:r>
                          </w:p>
                          <w:p w:rsidR="00404B47" w:rsidRDefault="00404B47" w:rsidP="00494AA9">
                            <w:pPr>
                              <w:spacing w:before="0" w:after="160" w:line="259" w:lineRule="auto"/>
                              <w:jc w:val="left"/>
                            </w:pPr>
                            <w:r>
                              <w:t>Capacidad de producción escénica</w:t>
                            </w:r>
                          </w:p>
                          <w:p w:rsidR="00404B47" w:rsidRDefault="00404B47" w:rsidP="00494AA9">
                            <w:pPr>
                              <w:spacing w:before="0" w:after="160" w:line="259" w:lineRule="auto"/>
                              <w:jc w:val="left"/>
                            </w:pPr>
                            <w:r>
                              <w:t>Capacidad de posicionamiento comunicacional</w:t>
                            </w:r>
                          </w:p>
                          <w:p w:rsidR="00404B47" w:rsidRDefault="00404B47" w:rsidP="00494AA9">
                            <w:pPr>
                              <w:spacing w:before="0" w:after="160" w:line="259" w:lineRule="auto"/>
                              <w:jc w:val="left"/>
                            </w:pPr>
                            <w:r>
                              <w:t>Capacidad en TIC´s para customización e integración de la plataforma</w:t>
                            </w:r>
                          </w:p>
                          <w:p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8A3D72" id="Proceso alternativo 43" o:spid="_x0000_s1030" type="#_x0000_t176" style="position:absolute;left:0;text-align:left;margin-left:490.7pt;margin-top:232.7pt;width:158.6pt;height:257.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" strokeweight="1pt">
                <v:stroke dashstyle="dash"/>
                <v:shadow color="#868686"/>
                <v:textbox>
                  <w:txbxContent>
                    <w:p w:rsidR="00404B47" w:rsidRPr="003C4C5C" w:rsidRDefault="00404B47" w:rsidP="00494AA9">
                      <w:pPr>
                        <w:spacing w:before="0" w:after="160" w:line="259" w:lineRule="auto"/>
                        <w:rPr>
                          <w:b/>
                        </w:rPr>
                      </w:pPr>
                      <w:r w:rsidRPr="003C4C5C">
                        <w:rPr>
                          <w:b/>
                        </w:rPr>
                        <w:t>Capacidades</w:t>
                      </w:r>
                    </w:p>
                    <w:p w:rsidR="00404B47" w:rsidRDefault="00404B47" w:rsidP="00494AA9">
                      <w:pPr>
                        <w:spacing w:before="0" w:after="160" w:line="259" w:lineRule="auto"/>
                        <w:jc w:val="left"/>
                      </w:pPr>
                      <w:r>
                        <w:t>Capacidad de cotizar y negociar con proveedores en el extranjero</w:t>
                      </w:r>
                    </w:p>
                    <w:p w:rsidR="00404B47" w:rsidRDefault="00404B47" w:rsidP="00494AA9">
                      <w:pPr>
                        <w:spacing w:before="0" w:after="160" w:line="259" w:lineRule="auto"/>
                        <w:jc w:val="left"/>
                      </w:pPr>
                      <w:r>
                        <w:t>Capacidad de producción escénica</w:t>
                      </w:r>
                    </w:p>
                    <w:p w:rsidR="00404B47" w:rsidRDefault="00404B47" w:rsidP="00494AA9">
                      <w:pPr>
                        <w:spacing w:before="0" w:after="160" w:line="259" w:lineRule="auto"/>
                        <w:jc w:val="left"/>
                      </w:pPr>
                      <w:r>
                        <w:t>Capacidad de posicionamiento comunicacional</w:t>
                      </w:r>
                    </w:p>
                    <w:p w:rsidR="00404B47" w:rsidRDefault="00404B47" w:rsidP="00494AA9">
                      <w:pPr>
                        <w:spacing w:before="0" w:after="160" w:line="259" w:lineRule="auto"/>
                        <w:jc w:val="left"/>
                      </w:pPr>
                      <w:r>
                        <w:t>Capacidad en TIC´s para customización e integración de la plataforma</w:t>
                      </w:r>
                    </w:p>
                    <w:p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55168" behindDoc="0" locked="0" layoutInCell="1" allowOverlap="1" wp14:anchorId="3178F68D" wp14:editId="08973A92">
                <wp:simplePos x="0" y="0"/>
                <wp:positionH relativeFrom="column">
                  <wp:posOffset>6163310</wp:posOffset>
                </wp:positionH>
                <wp:positionV relativeFrom="paragraph">
                  <wp:posOffset>1035685</wp:posOffset>
                </wp:positionV>
                <wp:extent cx="2094230" cy="1837690"/>
                <wp:effectExtent l="15240" t="10795" r="14605" b="8890"/>
                <wp:wrapSquare wrapText="bothSides"/>
                <wp:docPr id="41" name="Proceso alternativ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4230" cy="183769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4B47" w:rsidRPr="003C4C5C" w:rsidRDefault="00404B47" w:rsidP="00494AA9">
                            <w:pPr>
                              <w:spacing w:before="0" w:after="160" w:line="259" w:lineRule="auto"/>
                              <w:rPr>
                                <w:b/>
                              </w:rPr>
                            </w:pPr>
                            <w:r w:rsidRPr="003C4C5C">
                              <w:rPr>
                                <w:b/>
                              </w:rPr>
                              <w:t>Canales</w:t>
                            </w:r>
                          </w:p>
                          <w:p w:rsidR="00404B47" w:rsidRDefault="00404B47" w:rsidP="00494AA9">
                            <w:pPr>
                              <w:spacing w:before="0" w:after="160" w:line="259" w:lineRule="auto"/>
                              <w:jc w:val="left"/>
                            </w:pPr>
                            <w:r>
                              <w:t>Correo electrónico, Plataforma web, Presencial por medio de los profesionales del deporte hacia sus clientes (suscriptores)</w:t>
                            </w:r>
                          </w:p>
                          <w:p w:rsidR="00404B47" w:rsidRDefault="00404B47" w:rsidP="00494AA9">
                            <w:pPr>
                              <w:ind w:left="360"/>
                            </w:pPr>
                          </w:p>
                          <w:p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78F68D" id="Proceso alternativo 41" o:spid="_x0000_s1031" type="#_x0000_t176" style="position:absolute;left:0;text-align:left;margin-left:485.3pt;margin-top:81.55pt;width:164.9pt;height:144.7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" strokeweight="1pt">
                <v:stroke dashstyle="dash"/>
                <v:shadow color="#868686"/>
                <v:textbox>
                  <w:txbxContent>
                    <w:p w:rsidR="00404B47" w:rsidRPr="003C4C5C" w:rsidRDefault="00404B47" w:rsidP="00494AA9">
                      <w:pPr>
                        <w:spacing w:before="0" w:after="160" w:line="259" w:lineRule="auto"/>
                        <w:rPr>
                          <w:b/>
                        </w:rPr>
                      </w:pPr>
                      <w:r w:rsidRPr="003C4C5C">
                        <w:rPr>
                          <w:b/>
                        </w:rPr>
                        <w:t>Canales</w:t>
                      </w:r>
                    </w:p>
                    <w:p w:rsidR="00404B47" w:rsidRDefault="00404B47" w:rsidP="00494AA9">
                      <w:pPr>
                        <w:spacing w:before="0" w:after="160" w:line="259" w:lineRule="auto"/>
                        <w:jc w:val="left"/>
                      </w:pPr>
                      <w:r>
                        <w:t>Correo electrónico, Plataforma web, Presencial por medio de los profesionales del deporte hacia sus clientes (suscriptores)</w:t>
                      </w:r>
                    </w:p>
                    <w:p w:rsidR="00404B47" w:rsidRDefault="00404B47" w:rsidP="00494AA9">
                      <w:pPr>
                        <w:ind w:left="360"/>
                      </w:pPr>
                    </w:p>
                    <w:p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63360" behindDoc="0" locked="0" layoutInCell="1" allowOverlap="1" wp14:anchorId="2CAEA11F" wp14:editId="4267F0F0">
                <wp:simplePos x="0" y="0"/>
                <wp:positionH relativeFrom="column">
                  <wp:posOffset>1990090</wp:posOffset>
                </wp:positionH>
                <wp:positionV relativeFrom="paragraph">
                  <wp:posOffset>2405380</wp:posOffset>
                </wp:positionV>
                <wp:extent cx="1952625" cy="2294890"/>
                <wp:effectExtent l="13970" t="8890" r="14605" b="10795"/>
                <wp:wrapSquare wrapText="bothSides"/>
                <wp:docPr id="40" name="Proceso alternativ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229489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4B47" w:rsidRPr="003C4C5C" w:rsidRDefault="00404B47" w:rsidP="00494AA9">
                            <w:pPr>
                              <w:spacing w:before="0" w:after="160" w:line="259" w:lineRule="auto"/>
                              <w:rPr>
                                <w:b/>
                              </w:rPr>
                            </w:pPr>
                            <w:r w:rsidRPr="003C4C5C">
                              <w:rPr>
                                <w:b/>
                              </w:rPr>
                              <w:t>Recursos Clave</w:t>
                            </w:r>
                          </w:p>
                          <w:p w:rsidR="00404B47" w:rsidRDefault="00404B47" w:rsidP="00494AA9">
                            <w:pPr>
                              <w:spacing w:before="0" w:after="160" w:line="259" w:lineRule="auto"/>
                              <w:jc w:val="left"/>
                            </w:pPr>
                            <w:r>
                              <w:t>Plataforma web para promoción y difusión de profesionales, productos e información.</w:t>
                            </w:r>
                          </w:p>
                          <w:p w:rsidR="00404B47" w:rsidRDefault="00404B47" w:rsidP="00494AA9">
                            <w:pPr>
                              <w:spacing w:before="0" w:after="160" w:line="259" w:lineRule="auto"/>
                              <w:jc w:val="left"/>
                            </w:pPr>
                            <w:r>
                              <w:t>Personas especializadas en tecnología, periodismo y producción escénica</w:t>
                            </w:r>
                          </w:p>
                          <w:p w:rsidR="00404B47" w:rsidRDefault="00404B47" w:rsidP="00494AA9">
                            <w:pPr>
                              <w:ind w:left="360"/>
                            </w:pPr>
                          </w:p>
                          <w:p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AEA11F" id="Proceso alternativo 40" o:spid="_x0000_s1032" type="#_x0000_t176" style="position:absolute;left:0;text-align:left;margin-left:156.7pt;margin-top:189.4pt;width:153.75pt;height:180.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" strokeweight="1pt">
                <v:stroke dashstyle="dash"/>
                <v:shadow color="#868686"/>
                <v:textbox>
                  <w:txbxContent>
                    <w:p w:rsidR="00404B47" w:rsidRPr="003C4C5C" w:rsidRDefault="00404B47" w:rsidP="00494AA9">
                      <w:pPr>
                        <w:spacing w:before="0" w:after="160" w:line="259" w:lineRule="auto"/>
                        <w:rPr>
                          <w:b/>
                        </w:rPr>
                      </w:pPr>
                      <w:r w:rsidRPr="003C4C5C">
                        <w:rPr>
                          <w:b/>
                        </w:rPr>
                        <w:t>Recursos Clave</w:t>
                      </w:r>
                    </w:p>
                    <w:p w:rsidR="00404B47" w:rsidRDefault="00404B47" w:rsidP="00494AA9">
                      <w:pPr>
                        <w:spacing w:before="0" w:after="160" w:line="259" w:lineRule="auto"/>
                        <w:jc w:val="left"/>
                      </w:pPr>
                      <w:r>
                        <w:t>Plataforma web para promoción y difusión de profesionales, productos e información.</w:t>
                      </w:r>
                    </w:p>
                    <w:p w:rsidR="00404B47" w:rsidRDefault="00404B47" w:rsidP="00494AA9">
                      <w:pPr>
                        <w:spacing w:before="0" w:after="160" w:line="259" w:lineRule="auto"/>
                        <w:jc w:val="left"/>
                      </w:pPr>
                      <w:r>
                        <w:t>Personas especializadas en tecnología, periodismo y producción escénica</w:t>
                      </w:r>
                    </w:p>
                    <w:p w:rsidR="00404B47" w:rsidRDefault="00404B47" w:rsidP="00494AA9">
                      <w:pPr>
                        <w:ind w:left="360"/>
                      </w:pPr>
                    </w:p>
                    <w:p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59264" behindDoc="0" locked="0" layoutInCell="1" allowOverlap="1" wp14:anchorId="2892F663" wp14:editId="29030D95">
                <wp:simplePos x="0" y="0"/>
                <wp:positionH relativeFrom="column">
                  <wp:posOffset>4020185</wp:posOffset>
                </wp:positionH>
                <wp:positionV relativeFrom="paragraph">
                  <wp:posOffset>2456180</wp:posOffset>
                </wp:positionV>
                <wp:extent cx="2078355" cy="2122805"/>
                <wp:effectExtent l="15240" t="12065" r="11430" b="8255"/>
                <wp:wrapSquare wrapText="bothSides"/>
                <wp:docPr id="39" name="Proceso alternativo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8355" cy="212280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4B47" w:rsidRPr="003C4C5C" w:rsidRDefault="00404B47" w:rsidP="00494AA9">
                            <w:pPr>
                              <w:spacing w:before="0" w:after="160" w:line="259" w:lineRule="auto"/>
                              <w:rPr>
                                <w:b/>
                              </w:rPr>
                            </w:pPr>
                            <w:r w:rsidRPr="003C4C5C">
                              <w:rPr>
                                <w:b/>
                              </w:rPr>
                              <w:t>Procesos Clave</w:t>
                            </w:r>
                          </w:p>
                          <w:p w:rsidR="00404B47" w:rsidRDefault="00404B47" w:rsidP="00494AA9">
                            <w:pPr>
                              <w:spacing w:before="0" w:after="160" w:line="259" w:lineRule="auto"/>
                              <w:jc w:val="left"/>
                            </w:pPr>
                            <w:r>
                              <w:t>Postulación y alta de profesionales</w:t>
                            </w:r>
                          </w:p>
                          <w:p w:rsidR="00404B47" w:rsidRPr="00FA55E3" w:rsidRDefault="00404B47" w:rsidP="00FA55E3">
                            <w:pPr>
                              <w:spacing w:before="0" w:after="160" w:line="259" w:lineRule="auto"/>
                              <w:jc w:val="left"/>
                              <w:rPr>
                                <w:lang w:val="es-CL"/>
                              </w:rPr>
                            </w:pPr>
                            <w:r w:rsidRPr="00FA55E3">
                              <w:rPr>
                                <w:bCs/>
                                <w:lang w:val="es-CL"/>
                              </w:rPr>
                              <w:t>Integrar plataforma con redes sociales</w:t>
                            </w:r>
                          </w:p>
                          <w:p w:rsidR="00404B47" w:rsidRPr="00FA55E3" w:rsidRDefault="00404B47" w:rsidP="00FA55E3">
                            <w:pPr>
                              <w:rPr>
                                <w:lang w:val="es-CL"/>
                              </w:rPr>
                            </w:pPr>
                            <w:r w:rsidRPr="00FA55E3">
                              <w:rPr>
                                <w:bCs/>
                                <w:lang w:val="es-CL"/>
                              </w:rPr>
                              <w:t>Posicionar plataforma web</w:t>
                            </w:r>
                          </w:p>
                          <w:p w:rsidR="00404B47" w:rsidRPr="00FA55E3" w:rsidRDefault="00404B47" w:rsidP="00FA55E3">
                            <w:pPr>
                              <w:jc w:val="left"/>
                              <w:rPr>
                                <w:lang w:val="es-CL"/>
                              </w:rPr>
                            </w:pPr>
                            <w:r w:rsidRPr="00FA55E3">
                              <w:rPr>
                                <w:bCs/>
                                <w:lang w:val="es-CL"/>
                              </w:rPr>
                              <w:t>Adquirir productos y servicios en mercado internacional</w:t>
                            </w:r>
                          </w:p>
                          <w:p w:rsidR="00404B47" w:rsidRPr="00FA55E3" w:rsidRDefault="00404B47" w:rsidP="00494AA9">
                            <w:pPr>
                              <w:rPr>
                                <w:lang w:val="es-C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92F663" id="Proceso alternativo 39" o:spid="_x0000_s1033" type="#_x0000_t176" style="position:absolute;left:0;text-align:left;margin-left:316.55pt;margin-top:193.4pt;width:163.65pt;height:167.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" strokeweight="1pt">
                <v:stroke dashstyle="dash"/>
                <v:shadow color="#868686"/>
                <v:textbox>
                  <w:txbxContent>
                    <w:p w:rsidR="00404B47" w:rsidRPr="003C4C5C" w:rsidRDefault="00404B47" w:rsidP="00494AA9">
                      <w:pPr>
                        <w:spacing w:before="0" w:after="160" w:line="259" w:lineRule="auto"/>
                        <w:rPr>
                          <w:b/>
                        </w:rPr>
                      </w:pPr>
                      <w:r w:rsidRPr="003C4C5C">
                        <w:rPr>
                          <w:b/>
                        </w:rPr>
                        <w:t>Procesos Clave</w:t>
                      </w:r>
                    </w:p>
                    <w:p w:rsidR="00404B47" w:rsidRDefault="00404B47" w:rsidP="00494AA9">
                      <w:pPr>
                        <w:spacing w:before="0" w:after="160" w:line="259" w:lineRule="auto"/>
                        <w:jc w:val="left"/>
                      </w:pPr>
                      <w:r>
                        <w:t>Postulación y alta de profesionales</w:t>
                      </w:r>
                    </w:p>
                    <w:p w:rsidR="00404B47" w:rsidRPr="00FA55E3" w:rsidRDefault="00404B47" w:rsidP="00FA55E3">
                      <w:pPr>
                        <w:spacing w:before="0" w:after="160" w:line="259" w:lineRule="auto"/>
                        <w:jc w:val="left"/>
                        <w:rPr>
                          <w:lang w:val="es-CL"/>
                        </w:rPr>
                      </w:pPr>
                      <w:r w:rsidRPr="00FA55E3">
                        <w:rPr>
                          <w:bCs/>
                          <w:lang w:val="es-CL"/>
                        </w:rPr>
                        <w:t>Integrar plataforma con redes sociales</w:t>
                      </w:r>
                    </w:p>
                    <w:p w:rsidR="00404B47" w:rsidRPr="00FA55E3" w:rsidRDefault="00404B47" w:rsidP="00FA55E3">
                      <w:pPr>
                        <w:rPr>
                          <w:lang w:val="es-CL"/>
                        </w:rPr>
                      </w:pPr>
                      <w:r w:rsidRPr="00FA55E3">
                        <w:rPr>
                          <w:bCs/>
                          <w:lang w:val="es-CL"/>
                        </w:rPr>
                        <w:t>Posicionar plataforma web</w:t>
                      </w:r>
                    </w:p>
                    <w:p w:rsidR="00404B47" w:rsidRPr="00FA55E3" w:rsidRDefault="00404B47" w:rsidP="00FA55E3">
                      <w:pPr>
                        <w:jc w:val="left"/>
                        <w:rPr>
                          <w:lang w:val="es-CL"/>
                        </w:rPr>
                      </w:pPr>
                      <w:r w:rsidRPr="00FA55E3">
                        <w:rPr>
                          <w:bCs/>
                          <w:lang w:val="es-CL"/>
                        </w:rPr>
                        <w:t>Adquirir productos y servicios en mercado internacional</w:t>
                      </w:r>
                    </w:p>
                    <w:p w:rsidR="00404B47" w:rsidRPr="00FA55E3" w:rsidRDefault="00404B47" w:rsidP="00494AA9">
                      <w:pPr>
                        <w:rPr>
                          <w:lang w:val="es-CL"/>
                        </w:rPr>
                      </w:pPr>
                    </w:p>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79744" behindDoc="0" locked="0" layoutInCell="1" allowOverlap="1" wp14:anchorId="752CC9E5" wp14:editId="524A3BF1">
                <wp:simplePos x="0" y="0"/>
                <wp:positionH relativeFrom="column">
                  <wp:posOffset>2234565</wp:posOffset>
                </wp:positionH>
                <wp:positionV relativeFrom="paragraph">
                  <wp:posOffset>4840605</wp:posOffset>
                </wp:positionV>
                <wp:extent cx="3924935" cy="1417320"/>
                <wp:effectExtent l="10795" t="15240" r="7620" b="15240"/>
                <wp:wrapSquare wrapText="bothSides"/>
                <wp:docPr id="35" name="Proceso alternativ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935" cy="141732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4B47" w:rsidRPr="003C4C5C" w:rsidRDefault="00404B47" w:rsidP="00494AA9">
                            <w:pPr>
                              <w:spacing w:before="0" w:after="160" w:line="259" w:lineRule="auto"/>
                              <w:rPr>
                                <w:b/>
                              </w:rPr>
                            </w:pPr>
                            <w:r w:rsidRPr="003C4C5C">
                              <w:rPr>
                                <w:b/>
                              </w:rPr>
                              <w:t>Fuentes de Ingreso</w:t>
                            </w:r>
                          </w:p>
                          <w:p w:rsidR="00404B47" w:rsidRDefault="00404B47" w:rsidP="00494AA9">
                            <w:pPr>
                              <w:spacing w:before="0" w:after="160" w:line="259" w:lineRule="auto"/>
                              <w:jc w:val="left"/>
                            </w:pPr>
                            <w:r>
                              <w:t>Venta de productos (internet y presencial)</w:t>
                            </w:r>
                          </w:p>
                          <w:p w:rsidR="00404B47" w:rsidRDefault="00404B47" w:rsidP="00494AA9">
                            <w:pPr>
                              <w:spacing w:before="0" w:after="160" w:line="259" w:lineRule="auto"/>
                              <w:jc w:val="left"/>
                            </w:pPr>
                            <w:r>
                              <w:t>Comisión por Producción audiovisual</w:t>
                            </w:r>
                          </w:p>
                          <w:p w:rsidR="00404B47" w:rsidRDefault="00404B47" w:rsidP="00494AA9">
                            <w:pPr>
                              <w:spacing w:before="0" w:after="160" w:line="259" w:lineRule="auto"/>
                              <w:jc w:val="left"/>
                            </w:pPr>
                            <w:r>
                              <w:t>Comisión por contratación de servicios</w:t>
                            </w:r>
                          </w:p>
                          <w:p w:rsidR="00404B47" w:rsidRDefault="00404B47" w:rsidP="00494AA9">
                            <w:pPr>
                              <w:ind w:left="360"/>
                            </w:pPr>
                          </w:p>
                          <w:p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2CC9E5" id="Proceso alternativo 35" o:spid="_x0000_s1034" type="#_x0000_t176" style="position:absolute;left:0;text-align:left;margin-left:175.95pt;margin-top:381.15pt;width:309.05pt;height:111.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" strokeweight="1pt">
                <v:stroke dashstyle="dash"/>
                <v:shadow color="#868686"/>
                <v:textbox>
                  <w:txbxContent>
                    <w:p w:rsidR="00404B47" w:rsidRPr="003C4C5C" w:rsidRDefault="00404B47" w:rsidP="00494AA9">
                      <w:pPr>
                        <w:spacing w:before="0" w:after="160" w:line="259" w:lineRule="auto"/>
                        <w:rPr>
                          <w:b/>
                        </w:rPr>
                      </w:pPr>
                      <w:r w:rsidRPr="003C4C5C">
                        <w:rPr>
                          <w:b/>
                        </w:rPr>
                        <w:t>Fuentes de Ingreso</w:t>
                      </w:r>
                    </w:p>
                    <w:p w:rsidR="00404B47" w:rsidRDefault="00404B47" w:rsidP="00494AA9">
                      <w:pPr>
                        <w:spacing w:before="0" w:after="160" w:line="259" w:lineRule="auto"/>
                        <w:jc w:val="left"/>
                      </w:pPr>
                      <w:r>
                        <w:t>Venta de productos (internet y presencial)</w:t>
                      </w:r>
                    </w:p>
                    <w:p w:rsidR="00404B47" w:rsidRDefault="00404B47" w:rsidP="00494AA9">
                      <w:pPr>
                        <w:spacing w:before="0" w:after="160" w:line="259" w:lineRule="auto"/>
                        <w:jc w:val="left"/>
                      </w:pPr>
                      <w:r>
                        <w:t>Comisión por Producción audiovisual</w:t>
                      </w:r>
                    </w:p>
                    <w:p w:rsidR="00404B47" w:rsidRDefault="00404B47" w:rsidP="00494AA9">
                      <w:pPr>
                        <w:spacing w:before="0" w:after="160" w:line="259" w:lineRule="auto"/>
                        <w:jc w:val="left"/>
                      </w:pPr>
                      <w:r>
                        <w:t>Comisión por contratación de servicios</w:t>
                      </w:r>
                    </w:p>
                    <w:p w:rsidR="00404B47" w:rsidRDefault="00404B47" w:rsidP="00494AA9">
                      <w:pPr>
                        <w:ind w:left="360"/>
                      </w:pPr>
                    </w:p>
                    <w:p w:rsidR="00404B47" w:rsidRDefault="00404B47" w:rsidP="00494AA9"/>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75648" behindDoc="0" locked="0" layoutInCell="1" allowOverlap="1" wp14:anchorId="04EA802B" wp14:editId="3343AF83">
                <wp:simplePos x="0" y="0"/>
                <wp:positionH relativeFrom="column">
                  <wp:posOffset>-50800</wp:posOffset>
                </wp:positionH>
                <wp:positionV relativeFrom="paragraph">
                  <wp:posOffset>4961255</wp:posOffset>
                </wp:positionV>
                <wp:extent cx="2205355" cy="1113155"/>
                <wp:effectExtent l="11430" t="12065" r="12065" b="8255"/>
                <wp:wrapSquare wrapText="bothSides"/>
                <wp:docPr id="34" name="Proceso alternativ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5355" cy="111315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4B47" w:rsidRPr="003C4C5C" w:rsidRDefault="00404B47" w:rsidP="00494AA9">
                            <w:pPr>
                              <w:spacing w:before="0" w:after="160" w:line="259" w:lineRule="auto"/>
                              <w:jc w:val="left"/>
                              <w:rPr>
                                <w:b/>
                              </w:rPr>
                            </w:pPr>
                            <w:r w:rsidRPr="003C4C5C">
                              <w:rPr>
                                <w:b/>
                              </w:rPr>
                              <w:t>Estructura de costo</w:t>
                            </w:r>
                          </w:p>
                          <w:p w:rsidR="00404B47" w:rsidRPr="00CF7881" w:rsidRDefault="00404B47" w:rsidP="00494AA9">
                            <w:pPr>
                              <w:spacing w:before="0" w:after="160" w:line="259" w:lineRule="auto"/>
                              <w:jc w:val="left"/>
                              <w:rPr>
                                <w:lang w:val="es-CL"/>
                              </w:rPr>
                            </w:pPr>
                            <w:r w:rsidRPr="00CF7881">
                              <w:rPr>
                                <w:lang w:val="es-CL"/>
                              </w:rPr>
                              <w:t>Dominio, hosting, patentes Transbanc, Google Adword</w:t>
                            </w:r>
                          </w:p>
                          <w:p w:rsidR="00404B47" w:rsidRPr="00CF7881" w:rsidRDefault="00404B47" w:rsidP="00494AA9">
                            <w:pPr>
                              <w:ind w:left="360"/>
                              <w:rPr>
                                <w:lang w:val="es-CL"/>
                              </w:rPr>
                            </w:pPr>
                          </w:p>
                          <w:p w:rsidR="00404B47" w:rsidRPr="00CF7881" w:rsidRDefault="00404B47" w:rsidP="00494AA9">
                            <w:pPr>
                              <w:rPr>
                                <w:lang w:val="es-C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EA802B" id="Proceso alternativo 34" o:spid="_x0000_s1035" type="#_x0000_t176" style="position:absolute;left:0;text-align:left;margin-left:-4pt;margin-top:390.65pt;width:173.65pt;height:87.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" strokeweight="1pt">
                <v:stroke dashstyle="dash"/>
                <v:shadow color="#868686"/>
                <v:textbox>
                  <w:txbxContent>
                    <w:p w:rsidR="00404B47" w:rsidRPr="003C4C5C" w:rsidRDefault="00404B47" w:rsidP="00494AA9">
                      <w:pPr>
                        <w:spacing w:before="0" w:after="160" w:line="259" w:lineRule="auto"/>
                        <w:jc w:val="left"/>
                        <w:rPr>
                          <w:b/>
                        </w:rPr>
                      </w:pPr>
                      <w:r w:rsidRPr="003C4C5C">
                        <w:rPr>
                          <w:b/>
                        </w:rPr>
                        <w:t>Estructura de costo</w:t>
                      </w:r>
                    </w:p>
                    <w:p w:rsidR="00404B47" w:rsidRPr="00CF7881" w:rsidRDefault="00404B47" w:rsidP="00494AA9">
                      <w:pPr>
                        <w:spacing w:before="0" w:after="160" w:line="259" w:lineRule="auto"/>
                        <w:jc w:val="left"/>
                        <w:rPr>
                          <w:lang w:val="es-CL"/>
                        </w:rPr>
                      </w:pPr>
                      <w:r w:rsidRPr="00CF7881">
                        <w:rPr>
                          <w:lang w:val="es-CL"/>
                        </w:rPr>
                        <w:t>Dominio, hosting, patentes Transbanc, Google Adword</w:t>
                      </w:r>
                    </w:p>
                    <w:p w:rsidR="00404B47" w:rsidRPr="00CF7881" w:rsidRDefault="00404B47" w:rsidP="00494AA9">
                      <w:pPr>
                        <w:ind w:left="360"/>
                        <w:rPr>
                          <w:lang w:val="es-CL"/>
                        </w:rPr>
                      </w:pPr>
                    </w:p>
                    <w:p w:rsidR="00404B47" w:rsidRPr="00CF7881" w:rsidRDefault="00404B47" w:rsidP="00494AA9">
                      <w:pPr>
                        <w:rPr>
                          <w:lang w:val="es-CL"/>
                        </w:rPr>
                      </w:pPr>
                    </w:p>
                  </w:txbxContent>
                </v:textbox>
                <w10:wrap type="square"/>
              </v:shape>
            </w:pict>
          </mc:Fallback>
        </mc:AlternateContent>
      </w:r>
      <w:r w:rsidRPr="001D785E">
        <w:rPr>
          <w:b/>
          <w:noProof/>
          <w:sz w:val="24"/>
          <w:szCs w:val="24"/>
          <w:lang w:val="es-CL" w:eastAsia="es-CL"/>
        </w:rPr>
        <mc:AlternateContent>
          <mc:Choice Requires="wps">
            <w:drawing>
              <wp:anchor distT="45720" distB="45720" distL="114300" distR="114300" simplePos="0" relativeHeight="251671552" behindDoc="0" locked="0" layoutInCell="1" allowOverlap="1" wp14:anchorId="46B10FC7" wp14:editId="11B7214F">
                <wp:simplePos x="0" y="0"/>
                <wp:positionH relativeFrom="column">
                  <wp:posOffset>-13970</wp:posOffset>
                </wp:positionH>
                <wp:positionV relativeFrom="paragraph">
                  <wp:posOffset>3446145</wp:posOffset>
                </wp:positionV>
                <wp:extent cx="1952625" cy="1457960"/>
                <wp:effectExtent l="10160" t="11430" r="8890" b="6985"/>
                <wp:wrapSquare wrapText="bothSides"/>
                <wp:docPr id="33" name="Proceso alternativ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145796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04B47" w:rsidRPr="003C4C5C" w:rsidRDefault="00404B47" w:rsidP="00494AA9">
                            <w:pPr>
                              <w:spacing w:before="0" w:after="160" w:line="259" w:lineRule="auto"/>
                              <w:jc w:val="left"/>
                              <w:rPr>
                                <w:b/>
                              </w:rPr>
                            </w:pPr>
                            <w:r w:rsidRPr="003C4C5C">
                              <w:rPr>
                                <w:b/>
                              </w:rPr>
                              <w:t>Alianzas y Proveedores</w:t>
                            </w:r>
                          </w:p>
                          <w:p w:rsidR="00404B47" w:rsidRDefault="00404B47" w:rsidP="00494AA9">
                            <w:pPr>
                              <w:spacing w:before="0" w:after="160" w:line="259" w:lineRule="auto"/>
                              <w:jc w:val="left"/>
                            </w:pPr>
                            <w:r>
                              <w:t>Principalmente Proveedores de productos en el extranjero y medios audiovisuales en Chile.</w:t>
                            </w:r>
                          </w:p>
                          <w:p w:rsidR="00404B47" w:rsidRDefault="00404B47" w:rsidP="00494AA9">
                            <w:pPr>
                              <w:ind w:left="360"/>
                            </w:pPr>
                          </w:p>
                          <w:p w:rsidR="00404B47" w:rsidRDefault="00404B47" w:rsidP="00494AA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B10FC7" id="Proceso alternativo 33" o:spid="_x0000_s1036" type="#_x0000_t176" style="position:absolute;left:0;text-align:left;margin-left:-1.1pt;margin-top:271.35pt;width:153.75pt;height:114.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" strokeweight="1pt">
                <v:stroke dashstyle="dash"/>
                <v:shadow color="#868686"/>
                <v:textbox>
                  <w:txbxContent>
                    <w:p w:rsidR="00404B47" w:rsidRPr="003C4C5C" w:rsidRDefault="00404B47" w:rsidP="00494AA9">
                      <w:pPr>
                        <w:spacing w:before="0" w:after="160" w:line="259" w:lineRule="auto"/>
                        <w:jc w:val="left"/>
                        <w:rPr>
                          <w:b/>
                        </w:rPr>
                      </w:pPr>
                      <w:r w:rsidRPr="003C4C5C">
                        <w:rPr>
                          <w:b/>
                        </w:rPr>
                        <w:t>Alianzas y Proveedores</w:t>
                      </w:r>
                    </w:p>
                    <w:p w:rsidR="00404B47" w:rsidRDefault="00404B47" w:rsidP="00494AA9">
                      <w:pPr>
                        <w:spacing w:before="0" w:after="160" w:line="259" w:lineRule="auto"/>
                        <w:jc w:val="left"/>
                      </w:pPr>
                      <w:r>
                        <w:t>Principalmente Proveedores de productos en el extranjero y medios audiovisuales en Chile.</w:t>
                      </w:r>
                    </w:p>
                    <w:p w:rsidR="00404B47" w:rsidRDefault="00404B47" w:rsidP="00494AA9">
                      <w:pPr>
                        <w:ind w:left="360"/>
                      </w:pPr>
                    </w:p>
                    <w:p w:rsidR="00404B47" w:rsidRDefault="00404B47" w:rsidP="00494AA9"/>
                  </w:txbxContent>
                </v:textbox>
                <w10:wrap type="square"/>
              </v:shape>
            </w:pict>
          </mc:Fallback>
        </mc:AlternateContent>
      </w:r>
      <w:r w:rsidRPr="001D785E">
        <w:rPr>
          <w:b/>
          <w:sz w:val="24"/>
          <w:szCs w:val="24"/>
        </w:rPr>
        <w:t>Canvas</w:t>
      </w:r>
      <w:r w:rsidR="00035457">
        <w:rPr>
          <w:b/>
          <w:sz w:val="24"/>
          <w:szCs w:val="24"/>
        </w:rPr>
        <w:t xml:space="preserve">  </w:t>
      </w:r>
    </w:p>
    <w:p w:rsidR="00E44406" w:rsidRPr="00E44406" w:rsidRDefault="00E44406" w:rsidP="00E44406">
      <w:pPr>
        <w:pStyle w:val="Ttulo3"/>
      </w:pPr>
      <w:bookmarkStart w:id="10" w:name="_Toc420443258"/>
      <w:r w:rsidRPr="00E44406">
        <w:lastRenderedPageBreak/>
        <w:t>Diagnóstico del Sistema Entorno</w:t>
      </w:r>
      <w:bookmarkEnd w:id="10"/>
    </w:p>
    <w:p w:rsidR="00E44406" w:rsidRDefault="00E44406" w:rsidP="00E44406">
      <w:pPr>
        <w:spacing w:before="0" w:after="0"/>
        <w:jc w:val="left"/>
      </w:pPr>
    </w:p>
    <w:p w:rsidR="00E44406" w:rsidRDefault="00E44406" w:rsidP="00E44406">
      <w:pPr>
        <w:pStyle w:val="Default"/>
        <w:jc w:val="both"/>
      </w:pPr>
    </w:p>
    <w:p w:rsidR="00E44406" w:rsidRPr="003375A8" w:rsidRDefault="00E44406" w:rsidP="00E44406">
      <w:pPr>
        <w:pStyle w:val="Default"/>
        <w:jc w:val="both"/>
        <w:rPr>
          <w:rFonts w:ascii="Times New Roman" w:hAnsi="Times New Roman" w:cs="Times New Roman"/>
        </w:rPr>
      </w:pPr>
      <w:r w:rsidRPr="003375A8">
        <w:rPr>
          <w:rFonts w:ascii="Times New Roman" w:hAnsi="Times New Roman" w:cs="Times New Roman"/>
        </w:rPr>
        <w:t xml:space="preserve">El propósito de este análisis es </w:t>
      </w:r>
      <w:r w:rsidRPr="003375A8">
        <w:rPr>
          <w:rFonts w:ascii="Times New Roman" w:hAnsi="Times New Roman" w:cs="Times New Roman"/>
          <w:lang w:val="es-ES" w:eastAsia="es-ES"/>
        </w:rPr>
        <w:t>conocer</w:t>
      </w:r>
      <w:r w:rsidRPr="00156626">
        <w:rPr>
          <w:rFonts w:ascii="Times New Roman" w:hAnsi="Times New Roman" w:cs="Times New Roman"/>
          <w:lang w:val="es-ES" w:eastAsia="es-ES"/>
        </w:rPr>
        <w:t xml:space="preserve"> el contexto actual y tendencias que afectan a la </w:t>
      </w:r>
      <w:r w:rsidRPr="003375A8">
        <w:rPr>
          <w:rFonts w:ascii="Times New Roman" w:hAnsi="Times New Roman" w:cs="Times New Roman"/>
        </w:rPr>
        <w:t xml:space="preserve">Organización, esperando obtener las </w:t>
      </w:r>
      <w:r w:rsidRPr="00156626">
        <w:rPr>
          <w:rFonts w:ascii="Times New Roman" w:hAnsi="Times New Roman" w:cs="Times New Roman"/>
        </w:rPr>
        <w:t xml:space="preserve">Oportunidades y Amenazas del Entorno Macro y Desafíos de cada uno de los 5 Temas Estratégicos </w:t>
      </w:r>
      <w:r w:rsidRPr="003375A8">
        <w:rPr>
          <w:rFonts w:ascii="Times New Roman" w:hAnsi="Times New Roman" w:cs="Times New Roman"/>
        </w:rPr>
        <w:t xml:space="preserve">y procesos de capacidad de acción.  </w:t>
      </w:r>
    </w:p>
    <w:p w:rsidR="00E44406" w:rsidRDefault="00E44406" w:rsidP="00E44406">
      <w:pPr>
        <w:autoSpaceDE w:val="0"/>
        <w:autoSpaceDN w:val="0"/>
        <w:adjustRightInd w:val="0"/>
        <w:spacing w:before="0" w:after="0"/>
        <w:jc w:val="left"/>
      </w:pPr>
    </w:p>
    <w:p w:rsidR="00E44406" w:rsidRPr="001D785E" w:rsidRDefault="00E44406" w:rsidP="00E44406">
      <w:pPr>
        <w:pStyle w:val="Subttulo"/>
        <w:rPr>
          <w:b/>
          <w:sz w:val="24"/>
          <w:szCs w:val="24"/>
        </w:rPr>
      </w:pPr>
      <w:r w:rsidRPr="001D785E">
        <w:rPr>
          <w:b/>
          <w:sz w:val="24"/>
          <w:szCs w:val="24"/>
        </w:rPr>
        <w:t xml:space="preserve">Impacto de las Situaciones PESTA en el Entorno Sectorial. </w:t>
      </w:r>
    </w:p>
    <w:p w:rsidR="00E44406" w:rsidRDefault="00E44406" w:rsidP="00E44406">
      <w:pPr>
        <w:pStyle w:val="Default"/>
        <w:jc w:val="both"/>
      </w:pPr>
    </w:p>
    <w:p w:rsidR="00E44406" w:rsidRPr="003375A8" w:rsidRDefault="00E44406" w:rsidP="00E44406">
      <w:pPr>
        <w:pStyle w:val="Default"/>
        <w:jc w:val="both"/>
        <w:rPr>
          <w:rFonts w:ascii="Times New Roman" w:hAnsi="Times New Roman" w:cs="Times New Roman"/>
        </w:rPr>
      </w:pPr>
      <w:r w:rsidRPr="005701D2">
        <w:rPr>
          <w:rFonts w:ascii="Times New Roman" w:hAnsi="Times New Roman" w:cs="Times New Roman"/>
        </w:rPr>
        <w:t xml:space="preserve">Toda organización opera en un sector o </w:t>
      </w:r>
      <w:r w:rsidRPr="003375A8">
        <w:rPr>
          <w:rFonts w:ascii="Times New Roman" w:hAnsi="Times New Roman" w:cs="Times New Roman"/>
        </w:rPr>
        <w:t>industria,</w:t>
      </w:r>
      <w:r w:rsidRPr="005701D2">
        <w:rPr>
          <w:rFonts w:ascii="Times New Roman" w:hAnsi="Times New Roman" w:cs="Times New Roman"/>
        </w:rPr>
        <w:t xml:space="preserve"> ejemplos un banco en el sector financiero, una universidad en el sector educación universitaria, una oficina de abogados en el sector servicios profesionales. Los cambios y tendencias en las situaciones PESTA del Entorno Macro afectan de distinta manera a los sectores de </w:t>
      </w:r>
      <w:r w:rsidRPr="003375A8">
        <w:rPr>
          <w:rFonts w:ascii="Times New Roman" w:hAnsi="Times New Roman" w:cs="Times New Roman"/>
        </w:rPr>
        <w:t>actividad,</w:t>
      </w:r>
      <w:r w:rsidRPr="005701D2">
        <w:rPr>
          <w:rFonts w:ascii="Times New Roman" w:hAnsi="Times New Roman" w:cs="Times New Roman"/>
        </w:rPr>
        <w:t xml:space="preserve"> ejemplo una determinada política económica que implique una disminución del valor del dólar es una oportunidad para los importadores y una amenaza para los exportadores</w:t>
      </w:r>
      <w:r w:rsidRPr="003375A8">
        <w:rPr>
          <w:rFonts w:ascii="Times New Roman" w:hAnsi="Times New Roman" w:cs="Times New Roman"/>
        </w:rPr>
        <w:t xml:space="preserve">. </w:t>
      </w:r>
      <w:r w:rsidRPr="005701D2">
        <w:rPr>
          <w:rFonts w:ascii="Times New Roman" w:hAnsi="Times New Roman" w:cs="Times New Roman"/>
        </w:rPr>
        <w:t xml:space="preserve">Dadas las Situaciones PESTA del Entorno Macro que afectan a un determinado sector es necesario identificar las oportunidades y amenazas que generan y luego identificar los desafíos estratégicos que deben enfrentar las empresas del sector. </w:t>
      </w:r>
      <w:r w:rsidRPr="003375A8">
        <w:rPr>
          <w:rFonts w:ascii="Times New Roman" w:hAnsi="Times New Roman" w:cs="Times New Roman"/>
        </w:rPr>
        <w:t xml:space="preserve">La siguiente matriz la utilizaremos </w:t>
      </w:r>
      <w:r w:rsidRPr="005701D2">
        <w:rPr>
          <w:rFonts w:ascii="Times New Roman" w:hAnsi="Times New Roman" w:cs="Times New Roman"/>
        </w:rPr>
        <w:t>para registrar</w:t>
      </w:r>
      <w:r w:rsidRPr="003375A8">
        <w:rPr>
          <w:rFonts w:ascii="Times New Roman" w:hAnsi="Times New Roman" w:cs="Times New Roman"/>
        </w:rPr>
        <w:t xml:space="preserve"> los desafíos provenientes de las situaciones PESTA e identificar el Tema Estratégico o el proceso de capacidad de acción implicado. </w:t>
      </w:r>
    </w:p>
    <w:p w:rsidR="00420DF1" w:rsidRDefault="00420DF1" w:rsidP="00E44406">
      <w:pPr>
        <w:pStyle w:val="Default"/>
        <w:jc w:val="both"/>
        <w:rPr>
          <w:sz w:val="32"/>
          <w:szCs w:val="32"/>
        </w:rPr>
      </w:pPr>
    </w:p>
    <w:p w:rsidR="00420DF1" w:rsidRDefault="00420DF1" w:rsidP="00E44406">
      <w:pPr>
        <w:pStyle w:val="Default"/>
        <w:jc w:val="both"/>
        <w:rPr>
          <w:sz w:val="32"/>
          <w:szCs w:val="32"/>
        </w:rPr>
      </w:pPr>
    </w:p>
    <w:p w:rsidR="00E44406" w:rsidRDefault="00E44406" w:rsidP="00E44406">
      <w:pPr>
        <w:pStyle w:val="Default"/>
        <w:jc w:val="both"/>
        <w:rPr>
          <w:sz w:val="32"/>
          <w:szCs w:val="32"/>
        </w:rPr>
      </w:pPr>
      <w:r>
        <w:rPr>
          <w:noProof/>
        </w:rPr>
        <w:drawing>
          <wp:inline distT="0" distB="0" distL="0" distR="0" wp14:anchorId="06784584" wp14:editId="31B1D587">
            <wp:extent cx="6123940" cy="3159125"/>
            <wp:effectExtent l="19050" t="19050" r="10160" b="222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3940" cy="3159125"/>
                    </a:xfrm>
                    <a:prstGeom prst="rect">
                      <a:avLst/>
                    </a:prstGeom>
                    <a:ln>
                      <a:solidFill>
                        <a:schemeClr val="accent1"/>
                      </a:solidFill>
                    </a:ln>
                  </pic:spPr>
                </pic:pic>
              </a:graphicData>
            </a:graphic>
          </wp:inline>
        </w:drawing>
      </w:r>
    </w:p>
    <w:p w:rsidR="00E44406" w:rsidRDefault="00E44406" w:rsidP="00E44406">
      <w:pPr>
        <w:pStyle w:val="Default"/>
        <w:jc w:val="both"/>
        <w:rPr>
          <w:sz w:val="32"/>
          <w:szCs w:val="32"/>
        </w:rPr>
      </w:pPr>
    </w:p>
    <w:p w:rsidR="00E44406" w:rsidRDefault="00E44406" w:rsidP="00E44406">
      <w:pPr>
        <w:pStyle w:val="Default"/>
        <w:jc w:val="both"/>
        <w:rPr>
          <w:sz w:val="32"/>
          <w:szCs w:val="32"/>
        </w:rPr>
        <w:sectPr w:rsidR="00E44406" w:rsidSect="00AD00C0">
          <w:pgSz w:w="12240" w:h="15840" w:code="1"/>
          <w:pgMar w:top="1809" w:right="1298" w:bottom="1077" w:left="1298" w:header="567" w:footer="635" w:gutter="0"/>
          <w:pgNumType w:start="0"/>
          <w:cols w:space="708"/>
          <w:titlePg/>
          <w:docGrid w:linePitch="360"/>
        </w:sectPr>
      </w:pPr>
    </w:p>
    <w:p w:rsidR="00E44406" w:rsidRPr="001D785E" w:rsidRDefault="00E44406" w:rsidP="00E44406">
      <w:pPr>
        <w:pStyle w:val="Subttulo"/>
        <w:rPr>
          <w:b/>
          <w:sz w:val="24"/>
          <w:szCs w:val="24"/>
        </w:rPr>
      </w:pPr>
      <w:r w:rsidRPr="001D785E">
        <w:rPr>
          <w:b/>
          <w:sz w:val="24"/>
          <w:szCs w:val="24"/>
        </w:rPr>
        <w:lastRenderedPageBreak/>
        <w:t>Condiciones de Satisfacción de los Clientes</w:t>
      </w:r>
    </w:p>
    <w:p w:rsidR="00E44406" w:rsidRDefault="00E44406" w:rsidP="00E44406">
      <w:pPr>
        <w:pStyle w:val="Default"/>
        <w:jc w:val="both"/>
      </w:pPr>
    </w:p>
    <w:p w:rsidR="00E44406" w:rsidRPr="003375A8" w:rsidRDefault="00E44406" w:rsidP="00E44406">
      <w:pPr>
        <w:pStyle w:val="Default"/>
        <w:jc w:val="both"/>
        <w:rPr>
          <w:rFonts w:ascii="Times New Roman" w:hAnsi="Times New Roman" w:cs="Times New Roman"/>
        </w:rPr>
      </w:pPr>
      <w:r w:rsidRPr="00AD00C0">
        <w:rPr>
          <w:rFonts w:ascii="Times New Roman" w:hAnsi="Times New Roman" w:cs="Times New Roman"/>
        </w:rPr>
        <w:t>Los Clientes o usuarios tienen preocupaciones, intereses, inquietudes, expectativas, insatisfacciones o necesidades que son cambiantes p</w:t>
      </w:r>
      <w:r w:rsidRPr="003375A8">
        <w:rPr>
          <w:rFonts w:ascii="Times New Roman" w:hAnsi="Times New Roman" w:cs="Times New Roman"/>
        </w:rPr>
        <w:t>o</w:t>
      </w:r>
      <w:r w:rsidRPr="00AD00C0">
        <w:rPr>
          <w:rFonts w:ascii="Times New Roman" w:hAnsi="Times New Roman" w:cs="Times New Roman"/>
        </w:rPr>
        <w:t xml:space="preserve">r el impacto de las situaciones PESTA. </w:t>
      </w:r>
      <w:r w:rsidRPr="003375A8">
        <w:rPr>
          <w:rFonts w:ascii="Times New Roman" w:hAnsi="Times New Roman" w:cs="Times New Roman"/>
        </w:rPr>
        <w:t xml:space="preserve"> </w:t>
      </w:r>
      <w:r w:rsidRPr="00AD00C0">
        <w:rPr>
          <w:rFonts w:ascii="Times New Roman" w:hAnsi="Times New Roman" w:cs="Times New Roman"/>
        </w:rPr>
        <w:t xml:space="preserve">Los clientes o usuarios esperan las empresas se hagan cargo de sus </w:t>
      </w:r>
      <w:r w:rsidRPr="003375A8">
        <w:rPr>
          <w:rFonts w:ascii="Times New Roman" w:hAnsi="Times New Roman" w:cs="Times New Roman"/>
        </w:rPr>
        <w:t>preocupaciones,</w:t>
      </w:r>
      <w:r w:rsidRPr="00AD00C0">
        <w:rPr>
          <w:rFonts w:ascii="Times New Roman" w:hAnsi="Times New Roman" w:cs="Times New Roman"/>
        </w:rPr>
        <w:t xml:space="preserve"> intereses o necesidades ofreciéndoles productos que satisfagan sus requerimientos o Condiciones de Satisfacción.</w:t>
      </w:r>
      <w:r w:rsidRPr="003375A8">
        <w:rPr>
          <w:rFonts w:ascii="Times New Roman" w:hAnsi="Times New Roman" w:cs="Times New Roman"/>
        </w:rPr>
        <w:t xml:space="preserve"> </w:t>
      </w:r>
      <w:r w:rsidRPr="00AD00C0">
        <w:rPr>
          <w:rFonts w:ascii="Times New Roman" w:hAnsi="Times New Roman" w:cs="Times New Roman"/>
        </w:rPr>
        <w:t>Conocer y Cumplir las condiciones de satisfacción de los Clientes o Usuarios actuales y potenciales es fundamental para la sobrevivencia y crecimiento de las organizac</w:t>
      </w:r>
      <w:r w:rsidRPr="003375A8">
        <w:rPr>
          <w:rFonts w:ascii="Times New Roman" w:hAnsi="Times New Roman" w:cs="Times New Roman"/>
        </w:rPr>
        <w:t xml:space="preserve">iones, esta matriz se utiliza para registrar los resultados del diagnóstico de este tipo de condiciones que deben enfrentar las organizaciones. </w:t>
      </w:r>
    </w:p>
    <w:p w:rsidR="00E44406" w:rsidRDefault="00E44406" w:rsidP="00E44406">
      <w:pPr>
        <w:pStyle w:val="Default"/>
        <w:jc w:val="both"/>
        <w:rPr>
          <w:rFonts w:eastAsia="Times New Roman"/>
          <w:color w:val="auto"/>
          <w:sz w:val="32"/>
          <w:szCs w:val="32"/>
        </w:rPr>
      </w:pPr>
    </w:p>
    <w:p w:rsidR="00E44406" w:rsidRDefault="00E44406" w:rsidP="00E44406">
      <w:pPr>
        <w:pStyle w:val="Default"/>
        <w:jc w:val="both"/>
      </w:pPr>
    </w:p>
    <w:p w:rsidR="00A66F7D" w:rsidRDefault="00A66F7D" w:rsidP="00E44406">
      <w:pPr>
        <w:pStyle w:val="Default"/>
        <w:jc w:val="both"/>
      </w:pPr>
    </w:p>
    <w:p w:rsidR="00E44406" w:rsidRDefault="00A66F7D" w:rsidP="00E44406">
      <w:pPr>
        <w:pStyle w:val="Default"/>
        <w:jc w:val="both"/>
      </w:pPr>
      <w:r>
        <w:rPr>
          <w:noProof/>
        </w:rPr>
        <w:drawing>
          <wp:inline distT="0" distB="0" distL="0" distR="0" wp14:anchorId="45F6785F" wp14:editId="366F6F52">
            <wp:extent cx="6123940" cy="3098800"/>
            <wp:effectExtent l="19050" t="19050" r="10160" b="2540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3940" cy="3098800"/>
                    </a:xfrm>
                    <a:prstGeom prst="rect">
                      <a:avLst/>
                    </a:prstGeom>
                    <a:ln>
                      <a:solidFill>
                        <a:schemeClr val="accent1"/>
                      </a:solidFill>
                    </a:ln>
                  </pic:spPr>
                </pic:pic>
              </a:graphicData>
            </a:graphic>
          </wp:inline>
        </w:drawing>
      </w:r>
      <w:r w:rsidR="00E44406">
        <w:br w:type="page"/>
      </w:r>
    </w:p>
    <w:p w:rsidR="00E44406" w:rsidRPr="001D785E" w:rsidRDefault="00E44406" w:rsidP="00E44406">
      <w:pPr>
        <w:pStyle w:val="Subttulo"/>
        <w:rPr>
          <w:b/>
          <w:sz w:val="24"/>
          <w:szCs w:val="24"/>
        </w:rPr>
      </w:pPr>
      <w:r w:rsidRPr="001D785E">
        <w:rPr>
          <w:b/>
          <w:sz w:val="24"/>
          <w:szCs w:val="24"/>
        </w:rPr>
        <w:lastRenderedPageBreak/>
        <w:t>Condiciones de Operación</w:t>
      </w:r>
    </w:p>
    <w:p w:rsidR="00E44406" w:rsidRDefault="00E44406" w:rsidP="00E44406"/>
    <w:p w:rsidR="00E44406" w:rsidRPr="003375A8" w:rsidRDefault="00E44406" w:rsidP="00E44406">
      <w:pPr>
        <w:pStyle w:val="Default"/>
        <w:jc w:val="both"/>
        <w:rPr>
          <w:rFonts w:ascii="Times New Roman" w:hAnsi="Times New Roman" w:cs="Times New Roman"/>
        </w:rPr>
      </w:pPr>
      <w:r w:rsidRPr="007E15D0">
        <w:rPr>
          <w:rFonts w:ascii="Times New Roman" w:hAnsi="Times New Roman" w:cs="Times New Roman"/>
        </w:rPr>
        <w:t xml:space="preserve">Las condiciones de operación de las organizaciones de un sector están determinadas </w:t>
      </w:r>
      <w:r w:rsidRPr="003375A8">
        <w:rPr>
          <w:rFonts w:ascii="Times New Roman" w:hAnsi="Times New Roman" w:cs="Times New Roman"/>
        </w:rPr>
        <w:t xml:space="preserve">por las Situaciones y Tendencias del Entorno Macro y por la Estructura del Sector. </w:t>
      </w:r>
      <w:r w:rsidRPr="00D51C1E">
        <w:rPr>
          <w:rFonts w:ascii="Times New Roman" w:hAnsi="Times New Roman" w:cs="Times New Roman"/>
        </w:rPr>
        <w:t xml:space="preserve">El aporte más </w:t>
      </w:r>
      <w:r w:rsidRPr="003375A8">
        <w:rPr>
          <w:rFonts w:ascii="Times New Roman" w:hAnsi="Times New Roman" w:cs="Times New Roman"/>
        </w:rPr>
        <w:t>relevante</w:t>
      </w:r>
      <w:r w:rsidRPr="00D51C1E">
        <w:rPr>
          <w:rFonts w:ascii="Times New Roman" w:hAnsi="Times New Roman" w:cs="Times New Roman"/>
        </w:rPr>
        <w:t xml:space="preserve"> para conocer la Estructura de un Sector, es el Modelo de las 5 Fuerzas </w:t>
      </w:r>
      <w:r w:rsidRPr="003375A8">
        <w:rPr>
          <w:rFonts w:ascii="Times New Roman" w:hAnsi="Times New Roman" w:cs="Times New Roman"/>
        </w:rPr>
        <w:t xml:space="preserve">de Michael Porter. </w:t>
      </w:r>
      <w:r w:rsidRPr="00D51C1E">
        <w:rPr>
          <w:rFonts w:ascii="Times New Roman" w:hAnsi="Times New Roman" w:cs="Times New Roman"/>
        </w:rPr>
        <w:t xml:space="preserve">La estructura determina el “atractivo del sector” en Términos de la Rentabilidad de largo plazo susceptible de </w:t>
      </w:r>
      <w:r w:rsidRPr="003375A8">
        <w:rPr>
          <w:rFonts w:ascii="Times New Roman" w:hAnsi="Times New Roman" w:cs="Times New Roman"/>
        </w:rPr>
        <w:t xml:space="preserve">obtener en ese sector. </w:t>
      </w:r>
      <w:r w:rsidRPr="00D51C1E">
        <w:rPr>
          <w:rFonts w:ascii="Times New Roman" w:hAnsi="Times New Roman" w:cs="Times New Roman"/>
        </w:rPr>
        <w:t>Lo óptimo para las Organizaciones resp</w:t>
      </w:r>
      <w:r w:rsidRPr="003375A8">
        <w:rPr>
          <w:rFonts w:ascii="Times New Roman" w:hAnsi="Times New Roman" w:cs="Times New Roman"/>
        </w:rPr>
        <w:t xml:space="preserve">ecto de la rentabilidad es que no haya amenaza de nuevos ingresos, que no exista rivalidad entre los competidores, que no existan productos sustitutos, y que los Proveedores y Clientes no tengan ningún poder negociador. </w:t>
      </w:r>
    </w:p>
    <w:p w:rsidR="00E44406" w:rsidRDefault="00E44406" w:rsidP="00E44406">
      <w:pPr>
        <w:pStyle w:val="Default"/>
        <w:jc w:val="both"/>
        <w:rPr>
          <w:rFonts w:eastAsia="Times New Roman"/>
          <w:color w:val="auto"/>
          <w:sz w:val="32"/>
          <w:szCs w:val="32"/>
        </w:rPr>
      </w:pPr>
    </w:p>
    <w:p w:rsidR="00E44406" w:rsidRDefault="00E44406" w:rsidP="00E44406">
      <w:pPr>
        <w:pStyle w:val="Default"/>
        <w:jc w:val="both"/>
      </w:pPr>
    </w:p>
    <w:p w:rsidR="00817360" w:rsidRDefault="00817360" w:rsidP="00E44406">
      <w:pPr>
        <w:pStyle w:val="Default"/>
        <w:jc w:val="both"/>
      </w:pPr>
      <w:r>
        <w:rPr>
          <w:noProof/>
        </w:rPr>
        <w:drawing>
          <wp:inline distT="0" distB="0" distL="0" distR="0" wp14:anchorId="0616EDEF" wp14:editId="4EDFAC00">
            <wp:extent cx="6123940" cy="383286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3940" cy="3832860"/>
                    </a:xfrm>
                    <a:prstGeom prst="rect">
                      <a:avLst/>
                    </a:prstGeom>
                    <a:ln>
                      <a:solidFill>
                        <a:schemeClr val="accent1"/>
                      </a:solidFill>
                    </a:ln>
                  </pic:spPr>
                </pic:pic>
              </a:graphicData>
            </a:graphic>
          </wp:inline>
        </w:drawing>
      </w:r>
    </w:p>
    <w:p w:rsidR="00E44406" w:rsidRDefault="00E44406" w:rsidP="00E44406">
      <w:pPr>
        <w:pStyle w:val="Default"/>
        <w:jc w:val="both"/>
      </w:pPr>
    </w:p>
    <w:p w:rsidR="00E44406" w:rsidRDefault="00E44406" w:rsidP="00E44406">
      <w:pPr>
        <w:pStyle w:val="Default"/>
        <w:jc w:val="both"/>
      </w:pPr>
    </w:p>
    <w:p w:rsidR="00E44406" w:rsidRDefault="00E44406" w:rsidP="00E44406">
      <w:pPr>
        <w:pStyle w:val="Default"/>
        <w:jc w:val="both"/>
      </w:pPr>
    </w:p>
    <w:p w:rsidR="00E44406" w:rsidRDefault="00E44406" w:rsidP="00E44406">
      <w:pPr>
        <w:pStyle w:val="Default"/>
        <w:jc w:val="both"/>
      </w:pPr>
    </w:p>
    <w:p w:rsidR="00E44406" w:rsidRDefault="00E44406" w:rsidP="00E44406">
      <w:pPr>
        <w:pStyle w:val="Default"/>
        <w:jc w:val="both"/>
      </w:pPr>
    </w:p>
    <w:p w:rsidR="00E44406" w:rsidRDefault="00E44406" w:rsidP="00E44406">
      <w:pPr>
        <w:pStyle w:val="Default"/>
        <w:jc w:val="both"/>
      </w:pPr>
    </w:p>
    <w:p w:rsidR="00E44406" w:rsidRDefault="00E44406" w:rsidP="00E44406">
      <w:pPr>
        <w:pStyle w:val="Default"/>
        <w:jc w:val="both"/>
      </w:pPr>
    </w:p>
    <w:p w:rsidR="00E44406" w:rsidRDefault="00E44406" w:rsidP="00E44406">
      <w:pPr>
        <w:pStyle w:val="Default"/>
        <w:jc w:val="both"/>
      </w:pPr>
    </w:p>
    <w:p w:rsidR="00E44406" w:rsidRDefault="00E44406" w:rsidP="00E44406">
      <w:pPr>
        <w:pStyle w:val="Subttulo"/>
        <w:rPr>
          <w:b/>
        </w:rPr>
      </w:pPr>
    </w:p>
    <w:p w:rsidR="00E44406" w:rsidRDefault="00E44406" w:rsidP="00E44406">
      <w:pPr>
        <w:pStyle w:val="Subttulo"/>
        <w:rPr>
          <w:b/>
        </w:rPr>
      </w:pPr>
    </w:p>
    <w:p w:rsidR="00E44406" w:rsidRDefault="00720653" w:rsidP="00E44406">
      <w:pPr>
        <w:autoSpaceDE w:val="0"/>
        <w:autoSpaceDN w:val="0"/>
        <w:adjustRightInd w:val="0"/>
        <w:spacing w:before="0" w:after="0"/>
        <w:jc w:val="left"/>
        <w:rPr>
          <w:rFonts w:asciiTheme="minorHAnsi" w:eastAsiaTheme="minorEastAsia" w:hAnsiTheme="minorHAnsi" w:cstheme="minorBidi"/>
          <w:b/>
          <w:color w:val="5A5A5A" w:themeColor="text1" w:themeTint="A5"/>
          <w:spacing w:val="15"/>
        </w:rPr>
      </w:pPr>
      <w:r w:rsidRPr="00720653">
        <w:rPr>
          <w:rFonts w:asciiTheme="minorHAnsi" w:eastAsiaTheme="minorEastAsia" w:hAnsiTheme="minorHAnsi" w:cstheme="minorBidi"/>
          <w:b/>
          <w:color w:val="5A5A5A" w:themeColor="text1" w:themeTint="A5"/>
          <w:spacing w:val="15"/>
        </w:rPr>
        <w:lastRenderedPageBreak/>
        <w:t>Condiciones de Posibilidades</w:t>
      </w:r>
    </w:p>
    <w:p w:rsidR="00720653" w:rsidRPr="003375A8" w:rsidRDefault="00720653" w:rsidP="00E44406">
      <w:pPr>
        <w:autoSpaceDE w:val="0"/>
        <w:autoSpaceDN w:val="0"/>
        <w:adjustRightInd w:val="0"/>
        <w:spacing w:before="0" w:after="0"/>
        <w:jc w:val="left"/>
        <w:rPr>
          <w:rFonts w:ascii="Calibri" w:hAnsi="Calibri" w:cs="Calibri"/>
          <w:color w:val="000000"/>
          <w:lang w:val="es-CL" w:eastAsia="es-CL"/>
        </w:rPr>
      </w:pPr>
    </w:p>
    <w:p w:rsidR="00E44406" w:rsidRDefault="00E44406" w:rsidP="00E44406">
      <w:pPr>
        <w:pStyle w:val="Subttulo"/>
        <w:rPr>
          <w:rFonts w:ascii="Times New Roman" w:eastAsia="Times New Roman" w:hAnsi="Times New Roman" w:cs="Times New Roman"/>
          <w:color w:val="auto"/>
          <w:spacing w:val="0"/>
          <w:sz w:val="24"/>
          <w:szCs w:val="24"/>
          <w:lang w:val="es-CL" w:eastAsia="es-CL"/>
        </w:rPr>
      </w:pPr>
      <w:r w:rsidRPr="003375A8">
        <w:rPr>
          <w:rFonts w:ascii="Times New Roman" w:eastAsia="Times New Roman" w:hAnsi="Times New Roman" w:cs="Times New Roman"/>
          <w:color w:val="auto"/>
          <w:spacing w:val="0"/>
          <w:sz w:val="24"/>
          <w:szCs w:val="24"/>
          <w:lang w:val="es-CL" w:eastAsia="es-CL"/>
        </w:rPr>
        <w:t xml:space="preserve">Las posibilidades de colaboración que el sistema entorno ofrece a las organizaciones provienen fundamentalmente de las relaciones con los Actores del Sector. </w:t>
      </w:r>
    </w:p>
    <w:p w:rsidR="00E44406" w:rsidRPr="0025663F" w:rsidRDefault="00E44406" w:rsidP="00E44406">
      <w:pPr>
        <w:autoSpaceDE w:val="0"/>
        <w:autoSpaceDN w:val="0"/>
        <w:adjustRightInd w:val="0"/>
        <w:spacing w:before="0" w:after="0"/>
        <w:jc w:val="left"/>
        <w:rPr>
          <w:rFonts w:ascii="Arial" w:hAnsi="Arial" w:cs="Arial"/>
          <w:color w:val="000000"/>
          <w:lang w:val="es-CL" w:eastAsia="es-CL"/>
        </w:rPr>
      </w:pPr>
    </w:p>
    <w:p w:rsidR="00E44406" w:rsidRPr="001D785E" w:rsidRDefault="00E44406" w:rsidP="00E44406">
      <w:pPr>
        <w:pStyle w:val="Subttulo"/>
        <w:rPr>
          <w:b/>
          <w:sz w:val="24"/>
          <w:szCs w:val="24"/>
        </w:rPr>
      </w:pPr>
      <w:r w:rsidRPr="001D785E">
        <w:rPr>
          <w:b/>
          <w:sz w:val="24"/>
          <w:szCs w:val="24"/>
        </w:rPr>
        <w:t>Modelo Red de Valor</w:t>
      </w:r>
    </w:p>
    <w:p w:rsidR="00E44406" w:rsidRPr="0025663F" w:rsidRDefault="00E44406" w:rsidP="00E44406">
      <w:pPr>
        <w:pStyle w:val="Subttulo"/>
        <w:rPr>
          <w:rFonts w:ascii="Times New Roman" w:eastAsia="Times New Roman" w:hAnsi="Times New Roman" w:cs="Times New Roman"/>
          <w:color w:val="auto"/>
          <w:spacing w:val="0"/>
          <w:sz w:val="24"/>
          <w:szCs w:val="24"/>
          <w:lang w:val="es-CL" w:eastAsia="es-CL"/>
        </w:rPr>
      </w:pPr>
      <w:r w:rsidRPr="0025663F">
        <w:rPr>
          <w:rFonts w:ascii="Times New Roman" w:eastAsia="Times New Roman" w:hAnsi="Times New Roman" w:cs="Times New Roman"/>
          <w:color w:val="auto"/>
          <w:spacing w:val="0"/>
          <w:sz w:val="24"/>
          <w:szCs w:val="24"/>
          <w:lang w:val="es-CL" w:eastAsia="es-CL"/>
        </w:rPr>
        <w:t>Según el modelo propuesto por los profesores de las universidades de Harvard y Yale, Adam Branderburguer y Barry Nalebuff, las empresas Interactúan en relaciones simultáneas de Competencia y Cooperación con sus Proveedores, Clientes, Competidores y Complementadores</w:t>
      </w:r>
      <w:r>
        <w:rPr>
          <w:rFonts w:ascii="Times New Roman" w:eastAsia="Times New Roman" w:hAnsi="Times New Roman" w:cs="Times New Roman"/>
          <w:color w:val="auto"/>
          <w:spacing w:val="0"/>
          <w:sz w:val="24"/>
          <w:szCs w:val="24"/>
          <w:lang w:val="es-CL" w:eastAsia="es-CL"/>
        </w:rPr>
        <w:t xml:space="preserve">, </w:t>
      </w:r>
      <w:r w:rsidRPr="0025663F">
        <w:rPr>
          <w:rFonts w:ascii="Times New Roman" w:eastAsia="Times New Roman" w:hAnsi="Times New Roman" w:cs="Times New Roman"/>
          <w:color w:val="auto"/>
          <w:spacing w:val="0"/>
          <w:sz w:val="24"/>
          <w:szCs w:val="24"/>
          <w:lang w:val="es-CL" w:eastAsia="es-CL"/>
        </w:rPr>
        <w:t>Este modelo amplía el de Las 5 fuerzas incorporando a los Complementadores y permite comprender las posibilidades de cooperación que existen en un sector.</w:t>
      </w:r>
    </w:p>
    <w:p w:rsidR="00E44406" w:rsidRPr="0025663F" w:rsidRDefault="00E44406" w:rsidP="00E44406">
      <w:pPr>
        <w:rPr>
          <w:lang w:val="es-CL" w:eastAsia="es-CL"/>
        </w:rPr>
      </w:pPr>
    </w:p>
    <w:p w:rsidR="00720653" w:rsidRPr="00720653" w:rsidRDefault="00720653" w:rsidP="00720653">
      <w:r>
        <w:rPr>
          <w:noProof/>
          <w:lang w:val="es-CL" w:eastAsia="es-CL"/>
        </w:rPr>
        <w:drawing>
          <wp:inline distT="0" distB="0" distL="0" distR="0" wp14:anchorId="08ADDDE1" wp14:editId="06C3D5E1">
            <wp:extent cx="6123940" cy="31038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3940" cy="3103880"/>
                    </a:xfrm>
                    <a:prstGeom prst="rect">
                      <a:avLst/>
                    </a:prstGeom>
                  </pic:spPr>
                </pic:pic>
              </a:graphicData>
            </a:graphic>
          </wp:inline>
        </w:drawing>
      </w:r>
    </w:p>
    <w:p w:rsidR="00164757" w:rsidRDefault="00164757" w:rsidP="00494AA9">
      <w:pPr>
        <w:pStyle w:val="Subttulo"/>
      </w:pPr>
      <w:r>
        <w:br w:type="page"/>
      </w:r>
    </w:p>
    <w:p w:rsidR="00494AA9" w:rsidRDefault="00494AA9">
      <w:pPr>
        <w:spacing w:before="0" w:after="0"/>
        <w:jc w:val="left"/>
        <w:sectPr w:rsidR="00494AA9" w:rsidSect="00494AA9">
          <w:pgSz w:w="12240" w:h="15840" w:code="1"/>
          <w:pgMar w:top="1809" w:right="1298" w:bottom="1077" w:left="1298" w:header="567" w:footer="635" w:gutter="0"/>
          <w:pgNumType w:start="0"/>
          <w:cols w:space="708"/>
          <w:titlePg/>
          <w:docGrid w:linePitch="360"/>
        </w:sectPr>
      </w:pPr>
    </w:p>
    <w:p w:rsidR="00C93B3A" w:rsidRPr="00C93B3A" w:rsidRDefault="00C93B3A" w:rsidP="00C93B3A">
      <w:pPr>
        <w:autoSpaceDE w:val="0"/>
        <w:autoSpaceDN w:val="0"/>
        <w:adjustRightInd w:val="0"/>
        <w:spacing w:before="0" w:after="0"/>
        <w:jc w:val="left"/>
        <w:rPr>
          <w:rFonts w:asciiTheme="minorHAnsi" w:eastAsiaTheme="minorEastAsia" w:hAnsiTheme="minorHAnsi" w:cstheme="minorBidi"/>
          <w:b/>
          <w:color w:val="5A5A5A" w:themeColor="text1" w:themeTint="A5"/>
          <w:spacing w:val="15"/>
        </w:rPr>
      </w:pPr>
      <w:r w:rsidRPr="00C93B3A">
        <w:rPr>
          <w:rFonts w:asciiTheme="minorHAnsi" w:eastAsiaTheme="minorEastAsia" w:hAnsiTheme="minorHAnsi" w:cstheme="minorBidi"/>
          <w:b/>
          <w:color w:val="5A5A5A" w:themeColor="text1" w:themeTint="A5"/>
          <w:spacing w:val="15"/>
        </w:rPr>
        <w:lastRenderedPageBreak/>
        <w:t>Resumen de desafíos temas estratégicos y procesos de Capacidad de Acción</w:t>
      </w:r>
    </w:p>
    <w:p w:rsidR="00C93B3A" w:rsidRDefault="00C93B3A">
      <w:pPr>
        <w:spacing w:before="0" w:after="0"/>
        <w:jc w:val="left"/>
      </w:pPr>
    </w:p>
    <w:p w:rsidR="00C93B3A" w:rsidRDefault="00C93B3A">
      <w:pPr>
        <w:spacing w:before="0" w:after="0"/>
        <w:jc w:val="left"/>
      </w:pPr>
    </w:p>
    <w:p w:rsidR="00164757" w:rsidRDefault="00C93B3A">
      <w:pPr>
        <w:spacing w:before="0" w:after="0"/>
        <w:jc w:val="left"/>
      </w:pPr>
      <w:r>
        <w:rPr>
          <w:noProof/>
          <w:lang w:val="es-CL" w:eastAsia="es-CL"/>
        </w:rPr>
        <w:lastRenderedPageBreak/>
        <w:drawing>
          <wp:inline distT="0" distB="0" distL="0" distR="0" wp14:anchorId="55D442AD" wp14:editId="7A4608BB">
            <wp:extent cx="8884693" cy="5349795"/>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943256" cy="5385058"/>
                    </a:xfrm>
                    <a:prstGeom prst="rect">
                      <a:avLst/>
                    </a:prstGeom>
                  </pic:spPr>
                </pic:pic>
              </a:graphicData>
            </a:graphic>
          </wp:inline>
        </w:drawing>
      </w:r>
      <w:r w:rsidR="00164757">
        <w:br w:type="page"/>
      </w:r>
    </w:p>
    <w:p w:rsidR="002A7940" w:rsidRDefault="002A7940">
      <w:pPr>
        <w:spacing w:before="0" w:after="0"/>
        <w:jc w:val="left"/>
        <w:sectPr w:rsidR="002A7940" w:rsidSect="002A7940">
          <w:pgSz w:w="15840" w:h="12240" w:orient="landscape" w:code="1"/>
          <w:pgMar w:top="1298" w:right="1809" w:bottom="1298" w:left="1077" w:header="567" w:footer="635" w:gutter="0"/>
          <w:pgNumType w:start="0"/>
          <w:cols w:space="708"/>
          <w:titlePg/>
          <w:docGrid w:linePitch="360"/>
        </w:sectPr>
      </w:pPr>
    </w:p>
    <w:p w:rsidR="008A70E0" w:rsidRDefault="008A70E0" w:rsidP="008A70E0">
      <w:pPr>
        <w:pStyle w:val="Ttulo4"/>
      </w:pPr>
      <w:r>
        <w:lastRenderedPageBreak/>
        <w:t>Comentarios al diagnóstico del sistema entorno</w:t>
      </w:r>
    </w:p>
    <w:p w:rsidR="008A70E0" w:rsidRDefault="008A70E0" w:rsidP="008A70E0"/>
    <w:p w:rsidR="008A70E0" w:rsidRDefault="008A70E0" w:rsidP="008A70E0">
      <w:pPr>
        <w:rPr>
          <w:rFonts w:eastAsiaTheme="majorEastAsia"/>
        </w:rPr>
      </w:pPr>
      <w:r>
        <w:t xml:space="preserve">El análisis evidencia que existen </w:t>
      </w:r>
      <w:r w:rsidR="00184980">
        <w:t>múltiples</w:t>
      </w:r>
      <w:r>
        <w:t xml:space="preserve"> posibilidades y condiciones para emprender en esta área, </w:t>
      </w:r>
      <w:r w:rsidR="00184980">
        <w:t>el desafío se encuentra en las condiciones de operación y satisfacción del cliente, por un lado, la satisfacción del cliente depende de un conjunto de servicios / benéficos que brindan una ventaja competitiva y un elemento diferenciador para quien los posee, pero por otra parte cumplir operativamente para suplir estar expectativas y necesidades demanda gran cantidad de esfuerzo que merece la pena para liderar en el mercado.</w:t>
      </w:r>
    </w:p>
    <w:p w:rsidR="00184980" w:rsidRDefault="00184980">
      <w:pPr>
        <w:spacing w:before="0" w:after="0"/>
        <w:jc w:val="left"/>
        <w:rPr>
          <w:rFonts w:asciiTheme="majorHAnsi" w:eastAsiaTheme="majorEastAsia" w:hAnsiTheme="majorHAnsi" w:cstheme="majorBidi"/>
          <w:bCs/>
          <w:i/>
        </w:rPr>
      </w:pPr>
      <w:r>
        <w:br w:type="page"/>
      </w:r>
    </w:p>
    <w:p w:rsidR="00351599" w:rsidRDefault="008905D7" w:rsidP="008905D7">
      <w:pPr>
        <w:pStyle w:val="Ttulo3"/>
      </w:pPr>
      <w:bookmarkStart w:id="11" w:name="_Toc420443259"/>
      <w:r>
        <w:lastRenderedPageBreak/>
        <w:t xml:space="preserve">Diagnóstico del </w:t>
      </w:r>
      <w:r w:rsidR="00D3199B">
        <w:t>S</w:t>
      </w:r>
      <w:r>
        <w:t xml:space="preserve">istema </w:t>
      </w:r>
      <w:r w:rsidR="00D3199B">
        <w:t>O</w:t>
      </w:r>
      <w:r>
        <w:t>rganización</w:t>
      </w:r>
      <w:bookmarkEnd w:id="11"/>
    </w:p>
    <w:p w:rsidR="00351599" w:rsidRDefault="00351599" w:rsidP="00351599"/>
    <w:p w:rsidR="003D7BE5" w:rsidRDefault="003D7BE5" w:rsidP="003D7BE5">
      <w:pPr>
        <w:pStyle w:val="Subttulo"/>
        <w:rPr>
          <w:rFonts w:ascii="Times New Roman" w:eastAsia="Times New Roman" w:hAnsi="Times New Roman" w:cs="Times New Roman"/>
          <w:color w:val="auto"/>
          <w:spacing w:val="0"/>
          <w:sz w:val="24"/>
          <w:szCs w:val="24"/>
          <w:lang w:val="es-CL" w:eastAsia="es-CL"/>
        </w:rPr>
      </w:pPr>
      <w:r>
        <w:rPr>
          <w:rFonts w:ascii="Times New Roman" w:eastAsia="Times New Roman" w:hAnsi="Times New Roman" w:cs="Times New Roman"/>
          <w:color w:val="auto"/>
          <w:spacing w:val="0"/>
          <w:sz w:val="24"/>
          <w:szCs w:val="24"/>
          <w:lang w:val="es-CL" w:eastAsia="es-CL"/>
        </w:rPr>
        <w:t>Este diagnóstico tiene por propósito i</w:t>
      </w:r>
      <w:r w:rsidRPr="00480E1A">
        <w:rPr>
          <w:rFonts w:ascii="Times New Roman" w:eastAsia="Times New Roman" w:hAnsi="Times New Roman" w:cs="Times New Roman"/>
          <w:color w:val="auto"/>
          <w:spacing w:val="0"/>
          <w:sz w:val="24"/>
          <w:szCs w:val="24"/>
          <w:lang w:val="es-CL" w:eastAsia="es-CL"/>
        </w:rPr>
        <w:t xml:space="preserve">dentificar el tipo de estrategia genérica posible de implementar conociendo las debilidades y fortalezas de </w:t>
      </w:r>
      <w:r w:rsidR="00661D36">
        <w:rPr>
          <w:rFonts w:ascii="Times New Roman" w:eastAsia="Times New Roman" w:hAnsi="Times New Roman" w:cs="Times New Roman"/>
          <w:color w:val="auto"/>
          <w:spacing w:val="0"/>
          <w:sz w:val="24"/>
          <w:szCs w:val="24"/>
          <w:lang w:val="es-CL" w:eastAsia="es-CL"/>
        </w:rPr>
        <w:t xml:space="preserve">los procesos clave. </w:t>
      </w:r>
    </w:p>
    <w:p w:rsidR="00661D36" w:rsidRDefault="00661D36" w:rsidP="00661D36">
      <w:pPr>
        <w:rPr>
          <w:lang w:val="es-CL" w:eastAsia="es-CL"/>
        </w:rPr>
      </w:pPr>
    </w:p>
    <w:p w:rsidR="00FF5EC6" w:rsidRPr="00480E1A" w:rsidRDefault="00FF5EC6" w:rsidP="00FF5EC6">
      <w:pPr>
        <w:pStyle w:val="Ttulo4"/>
      </w:pPr>
      <w:r w:rsidRPr="00480E1A">
        <w:rPr>
          <w:lang w:val="es-CL" w:eastAsia="es-CL"/>
        </w:rPr>
        <w:t xml:space="preserve">Evaluación de los Procesos de Gestión </w:t>
      </w:r>
    </w:p>
    <w:p w:rsidR="00FF5EC6" w:rsidRDefault="00FF5EC6" w:rsidP="00FF5EC6">
      <w:pPr>
        <w:pStyle w:val="Subttulo"/>
        <w:rPr>
          <w:rFonts w:ascii="Times New Roman" w:eastAsia="Times New Roman" w:hAnsi="Times New Roman" w:cs="Times New Roman"/>
          <w:color w:val="auto"/>
          <w:spacing w:val="0"/>
          <w:sz w:val="24"/>
          <w:szCs w:val="24"/>
        </w:rPr>
      </w:pPr>
    </w:p>
    <w:p w:rsidR="00FF5EC6" w:rsidRPr="001D42E9" w:rsidRDefault="00FF5EC6" w:rsidP="001D42E9">
      <w:pPr>
        <w:pStyle w:val="Default"/>
        <w:jc w:val="both"/>
        <w:rPr>
          <w:rFonts w:ascii="Times New Roman" w:eastAsia="Times New Roman" w:hAnsi="Times New Roman" w:cs="Times New Roman"/>
          <w:color w:val="auto"/>
        </w:rPr>
      </w:pPr>
      <w:r w:rsidRPr="0052593C">
        <w:rPr>
          <w:rFonts w:ascii="Times New Roman" w:eastAsia="Times New Roman" w:hAnsi="Times New Roman" w:cs="Times New Roman"/>
          <w:color w:val="auto"/>
        </w:rPr>
        <w:t>Este diagnóstico tiene como propósito identificar los procesos de gestión que poseen fortalezas o características distintivas y los que presentan debilidades para elegir una estrategia de negocio que sea factibles de implementar.</w:t>
      </w:r>
      <w:r w:rsidRPr="0052593C">
        <w:rPr>
          <w:sz w:val="32"/>
          <w:szCs w:val="32"/>
        </w:rPr>
        <w:t xml:space="preserve"> </w:t>
      </w:r>
      <w:r w:rsidR="001D42E9" w:rsidRPr="001D42E9">
        <w:rPr>
          <w:rFonts w:ascii="Times New Roman" w:eastAsia="Times New Roman" w:hAnsi="Times New Roman" w:cs="Times New Roman"/>
          <w:color w:val="auto"/>
        </w:rPr>
        <w:t>Se distinguen dos tipos de procesos críticos a evaluar, los fundamentales o de Negocio, relacionados con la Oferta de Valor de la empresa y su Misión y los procesos de Capacidad de Acción que son procesos de apoyo o servicios compartidos para lograr los objetivos de los procesos de negocio</w:t>
      </w:r>
      <w:r w:rsidR="00950AA2">
        <w:rPr>
          <w:rFonts w:ascii="Times New Roman" w:eastAsia="Times New Roman" w:hAnsi="Times New Roman" w:cs="Times New Roman"/>
          <w:color w:val="auto"/>
        </w:rPr>
        <w:t>.</w:t>
      </w:r>
    </w:p>
    <w:p w:rsidR="008A0593" w:rsidRDefault="008A0593">
      <w:pPr>
        <w:spacing w:before="0" w:after="0"/>
        <w:jc w:val="left"/>
        <w:rPr>
          <w:rFonts w:ascii="Calibri" w:hAnsi="Calibri" w:cs="Calibri"/>
          <w:color w:val="000000"/>
          <w:lang w:val="es-CL" w:eastAsia="es-CL"/>
        </w:rPr>
      </w:pPr>
      <w:r>
        <w:rPr>
          <w:rFonts w:ascii="Calibri" w:hAnsi="Calibri" w:cs="Calibri"/>
          <w:color w:val="000000"/>
          <w:lang w:val="es-CL" w:eastAsia="es-CL"/>
        </w:rPr>
        <w:br w:type="page"/>
      </w:r>
    </w:p>
    <w:p w:rsidR="00400858" w:rsidRDefault="00400858" w:rsidP="00400858">
      <w:pPr>
        <w:pStyle w:val="Ttulo5"/>
        <w:rPr>
          <w:lang w:val="es-CL" w:eastAsia="es-CL"/>
        </w:rPr>
      </w:pPr>
      <w:r>
        <w:rPr>
          <w:lang w:val="es-CL" w:eastAsia="es-CL"/>
        </w:rPr>
        <w:lastRenderedPageBreak/>
        <w:t>Procesos fundamentales Innovación y tecnologías</w:t>
      </w:r>
    </w:p>
    <w:p w:rsidR="008A0593" w:rsidRPr="008A0593" w:rsidRDefault="008A0593" w:rsidP="008A0593">
      <w:pPr>
        <w:rPr>
          <w:lang w:val="es-CL" w:eastAsia="es-CL"/>
        </w:rPr>
      </w:pPr>
    </w:p>
    <w:p w:rsidR="008A0593" w:rsidRDefault="008A0593" w:rsidP="008A0593">
      <w:pPr>
        <w:jc w:val="center"/>
        <w:rPr>
          <w:lang w:val="es-CL" w:eastAsia="es-CL"/>
        </w:rPr>
      </w:pPr>
      <w:r>
        <w:rPr>
          <w:noProof/>
          <w:lang w:val="es-CL" w:eastAsia="es-CL"/>
        </w:rPr>
        <w:drawing>
          <wp:inline distT="0" distB="0" distL="0" distR="0" wp14:anchorId="530A29D8" wp14:editId="3DFA3B57">
            <wp:extent cx="6086902" cy="4987422"/>
            <wp:effectExtent l="19050" t="19050" r="28575" b="228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1536" cy="5007606"/>
                    </a:xfrm>
                    <a:prstGeom prst="rect">
                      <a:avLst/>
                    </a:prstGeom>
                    <a:ln>
                      <a:solidFill>
                        <a:schemeClr val="accent1"/>
                      </a:solidFill>
                    </a:ln>
                  </pic:spPr>
                </pic:pic>
              </a:graphicData>
            </a:graphic>
          </wp:inline>
        </w:drawing>
      </w:r>
    </w:p>
    <w:p w:rsidR="008A0593" w:rsidRDefault="008A0593" w:rsidP="008A0593">
      <w:pPr>
        <w:jc w:val="center"/>
        <w:rPr>
          <w:lang w:val="es-CL" w:eastAsia="es-CL"/>
        </w:rPr>
      </w:pPr>
    </w:p>
    <w:p w:rsidR="008A0593" w:rsidRDefault="008A0593" w:rsidP="008A0593">
      <w:pPr>
        <w:jc w:val="center"/>
        <w:rPr>
          <w:lang w:val="es-CL" w:eastAsia="es-CL"/>
        </w:rPr>
      </w:pPr>
    </w:p>
    <w:p w:rsidR="008A0593" w:rsidRDefault="008A0593" w:rsidP="008A0593">
      <w:pPr>
        <w:jc w:val="center"/>
        <w:rPr>
          <w:lang w:val="es-CL" w:eastAsia="es-CL"/>
        </w:rPr>
      </w:pPr>
    </w:p>
    <w:p w:rsidR="008A0593" w:rsidRDefault="008A0593" w:rsidP="008A0593">
      <w:pPr>
        <w:jc w:val="center"/>
        <w:rPr>
          <w:lang w:val="es-CL" w:eastAsia="es-CL"/>
        </w:rPr>
      </w:pPr>
    </w:p>
    <w:p w:rsidR="008A0593" w:rsidRDefault="008A0593" w:rsidP="008A0593">
      <w:pPr>
        <w:jc w:val="center"/>
        <w:rPr>
          <w:lang w:val="es-CL" w:eastAsia="es-CL"/>
        </w:rPr>
      </w:pPr>
    </w:p>
    <w:p w:rsidR="008A0593" w:rsidRDefault="008A0593" w:rsidP="008A0593">
      <w:pPr>
        <w:jc w:val="center"/>
        <w:rPr>
          <w:lang w:val="es-CL" w:eastAsia="es-CL"/>
        </w:rPr>
      </w:pPr>
    </w:p>
    <w:p w:rsidR="008A0593" w:rsidRDefault="008A0593" w:rsidP="008A0593">
      <w:pPr>
        <w:jc w:val="center"/>
        <w:rPr>
          <w:lang w:val="es-CL" w:eastAsia="es-CL"/>
        </w:rPr>
      </w:pPr>
    </w:p>
    <w:p w:rsidR="008A0593" w:rsidRDefault="008A0593" w:rsidP="008A0593">
      <w:pPr>
        <w:jc w:val="center"/>
        <w:rPr>
          <w:lang w:val="es-CL" w:eastAsia="es-CL"/>
        </w:rPr>
      </w:pPr>
    </w:p>
    <w:p w:rsidR="008A0593" w:rsidRPr="008A0593" w:rsidRDefault="008A0593" w:rsidP="008A0593">
      <w:pPr>
        <w:jc w:val="center"/>
        <w:rPr>
          <w:lang w:val="es-CL" w:eastAsia="es-CL"/>
        </w:rPr>
      </w:pPr>
    </w:p>
    <w:p w:rsidR="00400858" w:rsidRDefault="00400858" w:rsidP="00400858">
      <w:pPr>
        <w:pStyle w:val="Ttulo5"/>
        <w:rPr>
          <w:lang w:val="es-CL" w:eastAsia="es-CL"/>
        </w:rPr>
      </w:pPr>
      <w:r>
        <w:rPr>
          <w:lang w:val="es-CL" w:eastAsia="es-CL"/>
        </w:rPr>
        <w:lastRenderedPageBreak/>
        <w:t>Procesos fundamentales Ventas</w:t>
      </w:r>
    </w:p>
    <w:p w:rsidR="008A0593" w:rsidRDefault="008A0593" w:rsidP="008A0593">
      <w:pPr>
        <w:rPr>
          <w:lang w:val="es-CL" w:eastAsia="es-CL"/>
        </w:rPr>
      </w:pPr>
    </w:p>
    <w:p w:rsidR="008A0593" w:rsidRDefault="008A0593" w:rsidP="008A0593">
      <w:pPr>
        <w:rPr>
          <w:lang w:val="es-CL" w:eastAsia="es-CL"/>
        </w:rPr>
      </w:pPr>
      <w:r>
        <w:rPr>
          <w:noProof/>
          <w:lang w:val="es-CL" w:eastAsia="es-CL"/>
        </w:rPr>
        <w:drawing>
          <wp:inline distT="0" distB="0" distL="0" distR="0" wp14:anchorId="4F7E648B" wp14:editId="02021A82">
            <wp:extent cx="6123940" cy="1813560"/>
            <wp:effectExtent l="19050" t="19050" r="10160" b="152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3940" cy="1813560"/>
                    </a:xfrm>
                    <a:prstGeom prst="rect">
                      <a:avLst/>
                    </a:prstGeom>
                    <a:ln>
                      <a:solidFill>
                        <a:schemeClr val="accent1"/>
                      </a:solidFill>
                    </a:ln>
                  </pic:spPr>
                </pic:pic>
              </a:graphicData>
            </a:graphic>
          </wp:inline>
        </w:drawing>
      </w:r>
    </w:p>
    <w:p w:rsidR="008A0593" w:rsidRDefault="008A0593">
      <w:pPr>
        <w:spacing w:before="0" w:after="0"/>
        <w:jc w:val="left"/>
        <w:rPr>
          <w:lang w:val="es-CL" w:eastAsia="es-CL"/>
        </w:rPr>
      </w:pPr>
    </w:p>
    <w:p w:rsidR="008A0593" w:rsidRDefault="008A0593">
      <w:pPr>
        <w:spacing w:before="0" w:after="0"/>
        <w:jc w:val="left"/>
        <w:rPr>
          <w:lang w:val="es-CL" w:eastAsia="es-CL"/>
        </w:rPr>
      </w:pPr>
    </w:p>
    <w:p w:rsidR="00400858" w:rsidRDefault="00400858" w:rsidP="00400858">
      <w:pPr>
        <w:pStyle w:val="Ttulo5"/>
        <w:rPr>
          <w:lang w:val="es-CL" w:eastAsia="es-CL"/>
        </w:rPr>
      </w:pPr>
      <w:r>
        <w:rPr>
          <w:lang w:val="es-CL" w:eastAsia="es-CL"/>
        </w:rPr>
        <w:t>Procesos fundamentales Gestión de Operaciones</w:t>
      </w:r>
    </w:p>
    <w:p w:rsidR="008A0593" w:rsidRDefault="008A0593">
      <w:pPr>
        <w:spacing w:before="0" w:after="0"/>
        <w:jc w:val="left"/>
        <w:rPr>
          <w:lang w:val="es-CL" w:eastAsia="es-CL"/>
        </w:rPr>
      </w:pPr>
    </w:p>
    <w:p w:rsidR="008A0593" w:rsidRDefault="00C80C51">
      <w:pPr>
        <w:spacing w:before="0" w:after="0"/>
        <w:jc w:val="left"/>
        <w:rPr>
          <w:lang w:val="es-CL" w:eastAsia="es-CL"/>
        </w:rPr>
      </w:pPr>
      <w:r>
        <w:rPr>
          <w:noProof/>
          <w:lang w:val="es-CL" w:eastAsia="es-CL"/>
        </w:rPr>
        <w:drawing>
          <wp:inline distT="0" distB="0" distL="0" distR="0" wp14:anchorId="2A936CEE" wp14:editId="3A3B8A02">
            <wp:extent cx="6123940" cy="3732530"/>
            <wp:effectExtent l="19050" t="19050" r="10160"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3940" cy="3732530"/>
                    </a:xfrm>
                    <a:prstGeom prst="rect">
                      <a:avLst/>
                    </a:prstGeom>
                    <a:ln>
                      <a:solidFill>
                        <a:schemeClr val="accent1"/>
                      </a:solidFill>
                    </a:ln>
                  </pic:spPr>
                </pic:pic>
              </a:graphicData>
            </a:graphic>
          </wp:inline>
        </w:drawing>
      </w:r>
      <w:r w:rsidR="008A0593">
        <w:rPr>
          <w:lang w:val="es-CL" w:eastAsia="es-CL"/>
        </w:rPr>
        <w:br w:type="page"/>
      </w:r>
    </w:p>
    <w:p w:rsidR="00400858" w:rsidRPr="00202637" w:rsidRDefault="00400858" w:rsidP="00400858">
      <w:pPr>
        <w:pStyle w:val="Ttulo5"/>
        <w:rPr>
          <w:lang w:val="es-CL" w:eastAsia="es-CL"/>
        </w:rPr>
      </w:pPr>
      <w:r w:rsidRPr="00202637">
        <w:rPr>
          <w:lang w:val="es-CL" w:eastAsia="es-CL"/>
        </w:rPr>
        <w:lastRenderedPageBreak/>
        <w:t>Matriz Consolidación Resultados Evaluación de</w:t>
      </w:r>
      <w:r>
        <w:rPr>
          <w:lang w:val="es-CL" w:eastAsia="es-CL"/>
        </w:rPr>
        <w:t xml:space="preserve"> Procesos Fundamentales</w:t>
      </w:r>
    </w:p>
    <w:p w:rsidR="00FF5EC6" w:rsidRPr="00661D36" w:rsidRDefault="00FF5EC6" w:rsidP="00661D36">
      <w:pPr>
        <w:autoSpaceDE w:val="0"/>
        <w:autoSpaceDN w:val="0"/>
        <w:adjustRightInd w:val="0"/>
        <w:spacing w:before="0" w:after="0"/>
        <w:jc w:val="left"/>
        <w:rPr>
          <w:rFonts w:ascii="Calibri" w:hAnsi="Calibri" w:cs="Calibri"/>
          <w:color w:val="000000"/>
          <w:lang w:val="es-CL" w:eastAsia="es-CL"/>
        </w:rPr>
      </w:pPr>
    </w:p>
    <w:p w:rsidR="00C80C51" w:rsidRDefault="00C80C51" w:rsidP="00351599">
      <w:r>
        <w:rPr>
          <w:noProof/>
          <w:lang w:val="es-CL" w:eastAsia="es-CL"/>
        </w:rPr>
        <w:drawing>
          <wp:inline distT="0" distB="0" distL="0" distR="0" wp14:anchorId="68F7CD3B" wp14:editId="5429B9AE">
            <wp:extent cx="5961905" cy="6352381"/>
            <wp:effectExtent l="19050" t="19050" r="2032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1905" cy="6352381"/>
                    </a:xfrm>
                    <a:prstGeom prst="rect">
                      <a:avLst/>
                    </a:prstGeom>
                    <a:ln>
                      <a:solidFill>
                        <a:schemeClr val="accent1"/>
                      </a:solidFill>
                    </a:ln>
                  </pic:spPr>
                </pic:pic>
              </a:graphicData>
            </a:graphic>
          </wp:inline>
        </w:drawing>
      </w:r>
    </w:p>
    <w:p w:rsidR="00C80C51" w:rsidRDefault="00C80C51" w:rsidP="00351599"/>
    <w:p w:rsidR="00C80C51" w:rsidRDefault="00C80C51" w:rsidP="00351599"/>
    <w:p w:rsidR="00C80C51" w:rsidRDefault="00C80C51" w:rsidP="00351599"/>
    <w:p w:rsidR="00C80C51" w:rsidRDefault="00C80C51" w:rsidP="00351599"/>
    <w:p w:rsidR="00C80C51" w:rsidRDefault="00C80C51" w:rsidP="00351599"/>
    <w:p w:rsidR="00C80C51" w:rsidRDefault="00C80C51" w:rsidP="00351599">
      <w:r>
        <w:rPr>
          <w:noProof/>
          <w:lang w:val="es-CL" w:eastAsia="es-CL"/>
        </w:rPr>
        <w:lastRenderedPageBreak/>
        <w:drawing>
          <wp:inline distT="0" distB="0" distL="0" distR="0" wp14:anchorId="4331B32A" wp14:editId="356907F0">
            <wp:extent cx="5980952" cy="4895238"/>
            <wp:effectExtent l="19050" t="19050" r="20320" b="196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80952" cy="4895238"/>
                    </a:xfrm>
                    <a:prstGeom prst="rect">
                      <a:avLst/>
                    </a:prstGeom>
                    <a:ln>
                      <a:solidFill>
                        <a:schemeClr val="accent1"/>
                      </a:solidFill>
                    </a:ln>
                  </pic:spPr>
                </pic:pic>
              </a:graphicData>
            </a:graphic>
          </wp:inline>
        </w:drawing>
      </w:r>
    </w:p>
    <w:p w:rsidR="00164757" w:rsidRDefault="00164757" w:rsidP="00351599">
      <w:r>
        <w:br w:type="page"/>
      </w:r>
    </w:p>
    <w:p w:rsidR="00A83BB8" w:rsidRDefault="00A83BB8" w:rsidP="00A83BB8">
      <w:pPr>
        <w:pStyle w:val="Ttulo5"/>
        <w:rPr>
          <w:lang w:val="es-CL" w:eastAsia="es-CL"/>
        </w:rPr>
      </w:pPr>
      <w:r>
        <w:rPr>
          <w:lang w:val="es-CL" w:eastAsia="es-CL"/>
        </w:rPr>
        <w:lastRenderedPageBreak/>
        <w:t>Procesos de Capacidad de Acción Gestión Directiva</w:t>
      </w:r>
    </w:p>
    <w:p w:rsidR="00A83BB8" w:rsidRDefault="00A83BB8" w:rsidP="00A83BB8">
      <w:pPr>
        <w:rPr>
          <w:lang w:val="es-CL" w:eastAsia="es-CL"/>
        </w:rPr>
      </w:pPr>
    </w:p>
    <w:p w:rsidR="00A83BB8" w:rsidRDefault="00A83BB8" w:rsidP="00A83BB8">
      <w:pPr>
        <w:rPr>
          <w:lang w:val="es-CL" w:eastAsia="es-CL"/>
        </w:rPr>
      </w:pPr>
      <w:r>
        <w:rPr>
          <w:noProof/>
          <w:lang w:val="es-CL" w:eastAsia="es-CL"/>
        </w:rPr>
        <w:drawing>
          <wp:inline distT="0" distB="0" distL="0" distR="0" wp14:anchorId="4398AE33" wp14:editId="71ACD1CE">
            <wp:extent cx="6123940" cy="2459990"/>
            <wp:effectExtent l="19050" t="19050" r="10160" b="165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3940" cy="2459990"/>
                    </a:xfrm>
                    <a:prstGeom prst="rect">
                      <a:avLst/>
                    </a:prstGeom>
                    <a:ln>
                      <a:solidFill>
                        <a:schemeClr val="accent1"/>
                      </a:solidFill>
                    </a:ln>
                  </pic:spPr>
                </pic:pic>
              </a:graphicData>
            </a:graphic>
          </wp:inline>
        </w:drawing>
      </w:r>
    </w:p>
    <w:p w:rsidR="00A83BB8" w:rsidRPr="00A83BB8" w:rsidRDefault="00A83BB8" w:rsidP="00A83BB8">
      <w:pPr>
        <w:rPr>
          <w:lang w:val="es-CL" w:eastAsia="es-CL"/>
        </w:rPr>
      </w:pPr>
    </w:p>
    <w:p w:rsidR="00A83BB8" w:rsidRDefault="00A83BB8" w:rsidP="00A83BB8">
      <w:pPr>
        <w:pStyle w:val="Ttulo5"/>
        <w:rPr>
          <w:lang w:val="es-CL" w:eastAsia="es-CL"/>
        </w:rPr>
      </w:pPr>
      <w:r>
        <w:rPr>
          <w:lang w:val="es-CL" w:eastAsia="es-CL"/>
        </w:rPr>
        <w:t>Procesos de Capacidad de Acción Admin. Y Finanzas</w:t>
      </w:r>
      <w:r w:rsidRPr="00A86E88">
        <w:rPr>
          <w:lang w:val="es-CL" w:eastAsia="es-CL"/>
        </w:rPr>
        <w:t xml:space="preserve"> </w:t>
      </w:r>
    </w:p>
    <w:p w:rsidR="00A83BB8" w:rsidRDefault="00A83BB8" w:rsidP="00A83BB8">
      <w:pPr>
        <w:rPr>
          <w:lang w:val="es-CL" w:eastAsia="es-CL"/>
        </w:rPr>
      </w:pPr>
    </w:p>
    <w:p w:rsidR="00A83BB8" w:rsidRPr="00A83BB8" w:rsidRDefault="00A83BB8" w:rsidP="00A83BB8">
      <w:pPr>
        <w:rPr>
          <w:lang w:val="es-CL" w:eastAsia="es-CL"/>
        </w:rPr>
      </w:pPr>
      <w:r>
        <w:rPr>
          <w:noProof/>
          <w:lang w:val="es-CL" w:eastAsia="es-CL"/>
        </w:rPr>
        <w:drawing>
          <wp:inline distT="0" distB="0" distL="0" distR="0" wp14:anchorId="12941A6F" wp14:editId="0430C83B">
            <wp:extent cx="6123940" cy="3748405"/>
            <wp:effectExtent l="19050" t="19050" r="10160" b="234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3940" cy="3748405"/>
                    </a:xfrm>
                    <a:prstGeom prst="rect">
                      <a:avLst/>
                    </a:prstGeom>
                    <a:ln>
                      <a:solidFill>
                        <a:schemeClr val="accent1"/>
                      </a:solidFill>
                    </a:ln>
                  </pic:spPr>
                </pic:pic>
              </a:graphicData>
            </a:graphic>
          </wp:inline>
        </w:drawing>
      </w:r>
    </w:p>
    <w:p w:rsidR="00A83BB8" w:rsidRDefault="00A83BB8" w:rsidP="00A83BB8">
      <w:pPr>
        <w:pStyle w:val="Ttulo5"/>
        <w:rPr>
          <w:lang w:val="es-CL" w:eastAsia="es-CL"/>
        </w:rPr>
      </w:pPr>
      <w:r>
        <w:rPr>
          <w:lang w:val="es-CL" w:eastAsia="es-CL"/>
        </w:rPr>
        <w:lastRenderedPageBreak/>
        <w:t>Procesos de Capacidad de Acción Gerencia R.S.E</w:t>
      </w:r>
      <w:r w:rsidRPr="00A86E88">
        <w:rPr>
          <w:lang w:val="es-CL" w:eastAsia="es-CL"/>
        </w:rPr>
        <w:t xml:space="preserve"> </w:t>
      </w:r>
    </w:p>
    <w:p w:rsidR="00A83BB8" w:rsidRDefault="00A83BB8" w:rsidP="00A83BB8">
      <w:pPr>
        <w:rPr>
          <w:lang w:val="es-CL" w:eastAsia="es-CL"/>
        </w:rPr>
      </w:pPr>
    </w:p>
    <w:p w:rsidR="00A83BB8" w:rsidRPr="00A83BB8" w:rsidRDefault="00A83BB8" w:rsidP="00A83BB8">
      <w:pPr>
        <w:rPr>
          <w:lang w:val="es-CL" w:eastAsia="es-CL"/>
        </w:rPr>
      </w:pPr>
      <w:r>
        <w:rPr>
          <w:noProof/>
          <w:lang w:val="es-CL" w:eastAsia="es-CL"/>
        </w:rPr>
        <w:drawing>
          <wp:inline distT="0" distB="0" distL="0" distR="0" wp14:anchorId="042DCFED" wp14:editId="1B202392">
            <wp:extent cx="6123940" cy="1177925"/>
            <wp:effectExtent l="19050" t="19050" r="10160"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3940" cy="1177925"/>
                    </a:xfrm>
                    <a:prstGeom prst="rect">
                      <a:avLst/>
                    </a:prstGeom>
                    <a:ln>
                      <a:solidFill>
                        <a:schemeClr val="accent1"/>
                      </a:solidFill>
                    </a:ln>
                  </pic:spPr>
                </pic:pic>
              </a:graphicData>
            </a:graphic>
          </wp:inline>
        </w:drawing>
      </w:r>
    </w:p>
    <w:p w:rsidR="00A83BB8" w:rsidRDefault="00A83BB8" w:rsidP="00A83BB8">
      <w:pPr>
        <w:pStyle w:val="Ttulo5"/>
      </w:pPr>
      <w:r w:rsidRPr="00D9650C">
        <w:t xml:space="preserve">Procesos de Capacidad de Acción </w:t>
      </w:r>
      <w:r>
        <w:t>Gestión de Personas</w:t>
      </w:r>
    </w:p>
    <w:p w:rsidR="00A83BB8" w:rsidRDefault="00A83BB8" w:rsidP="00A83BB8"/>
    <w:p w:rsidR="00A83BB8" w:rsidRPr="00A83BB8" w:rsidRDefault="00967E42" w:rsidP="00A83BB8">
      <w:r>
        <w:rPr>
          <w:noProof/>
          <w:lang w:val="es-CL" w:eastAsia="es-CL"/>
        </w:rPr>
        <w:drawing>
          <wp:inline distT="0" distB="0" distL="0" distR="0" wp14:anchorId="66BD5E6C" wp14:editId="45D84658">
            <wp:extent cx="6123940" cy="1805305"/>
            <wp:effectExtent l="19050" t="19050" r="1016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3940" cy="1805305"/>
                    </a:xfrm>
                    <a:prstGeom prst="rect">
                      <a:avLst/>
                    </a:prstGeom>
                    <a:ln>
                      <a:solidFill>
                        <a:schemeClr val="accent1"/>
                      </a:solidFill>
                    </a:ln>
                  </pic:spPr>
                </pic:pic>
              </a:graphicData>
            </a:graphic>
          </wp:inline>
        </w:drawing>
      </w:r>
    </w:p>
    <w:p w:rsidR="00A83BB8" w:rsidRDefault="00A83BB8" w:rsidP="00A83BB8">
      <w:pPr>
        <w:pStyle w:val="Ttulo5"/>
      </w:pPr>
      <w:r>
        <w:t>Procesos de Capacidad de Acción TIC’s</w:t>
      </w:r>
    </w:p>
    <w:p w:rsidR="00967E42" w:rsidRDefault="00967E42" w:rsidP="00967E42"/>
    <w:p w:rsidR="00967E42" w:rsidRPr="00967E42" w:rsidRDefault="009317DE" w:rsidP="00967E42">
      <w:r>
        <w:rPr>
          <w:noProof/>
          <w:lang w:val="es-CL" w:eastAsia="es-CL"/>
        </w:rPr>
        <w:drawing>
          <wp:inline distT="0" distB="0" distL="0" distR="0" wp14:anchorId="36C2BACB" wp14:editId="2A1B7EAD">
            <wp:extent cx="6123940" cy="3096260"/>
            <wp:effectExtent l="19050" t="19050" r="10160" b="279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3940" cy="3096260"/>
                    </a:xfrm>
                    <a:prstGeom prst="rect">
                      <a:avLst/>
                    </a:prstGeom>
                    <a:ln>
                      <a:solidFill>
                        <a:schemeClr val="accent1"/>
                      </a:solidFill>
                    </a:ln>
                  </pic:spPr>
                </pic:pic>
              </a:graphicData>
            </a:graphic>
          </wp:inline>
        </w:drawing>
      </w:r>
    </w:p>
    <w:p w:rsidR="00A83BB8" w:rsidRDefault="00A83BB8" w:rsidP="00A83BB8">
      <w:pPr>
        <w:pStyle w:val="Ttulo5"/>
      </w:pPr>
      <w:r>
        <w:lastRenderedPageBreak/>
        <w:t>Procesos de Capacidad de Acción Marketing</w:t>
      </w:r>
    </w:p>
    <w:p w:rsidR="009317DE" w:rsidRDefault="009317DE" w:rsidP="009317DE"/>
    <w:p w:rsidR="009317DE" w:rsidRDefault="009317DE" w:rsidP="009317DE">
      <w:r>
        <w:rPr>
          <w:noProof/>
          <w:lang w:val="es-CL" w:eastAsia="es-CL"/>
        </w:rPr>
        <w:drawing>
          <wp:inline distT="0" distB="0" distL="0" distR="0" wp14:anchorId="62AE34BB" wp14:editId="3A693682">
            <wp:extent cx="6123940" cy="1819275"/>
            <wp:effectExtent l="19050" t="19050" r="1016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3940" cy="1819275"/>
                    </a:xfrm>
                    <a:prstGeom prst="rect">
                      <a:avLst/>
                    </a:prstGeom>
                    <a:ln>
                      <a:solidFill>
                        <a:schemeClr val="accent1"/>
                      </a:solidFill>
                    </a:ln>
                  </pic:spPr>
                </pic:pic>
              </a:graphicData>
            </a:graphic>
          </wp:inline>
        </w:drawing>
      </w:r>
    </w:p>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Default="009317DE" w:rsidP="009317DE"/>
    <w:p w:rsidR="009317DE" w:rsidRPr="009317DE" w:rsidRDefault="009317DE" w:rsidP="009317DE"/>
    <w:p w:rsidR="00A83BB8" w:rsidRDefault="00A83BB8" w:rsidP="00A83BB8">
      <w:pPr>
        <w:pStyle w:val="Ttulo5"/>
        <w:rPr>
          <w:lang w:val="es-CL" w:eastAsia="es-CL"/>
        </w:rPr>
      </w:pPr>
      <w:r w:rsidRPr="00202637">
        <w:rPr>
          <w:lang w:val="es-CL" w:eastAsia="es-CL"/>
        </w:rPr>
        <w:lastRenderedPageBreak/>
        <w:t>Matriz Consolidación Resultados Evaluación de</w:t>
      </w:r>
      <w:r>
        <w:rPr>
          <w:lang w:val="es-CL" w:eastAsia="es-CL"/>
        </w:rPr>
        <w:t xml:space="preserve"> Procesos Capacidad de Acción</w:t>
      </w:r>
    </w:p>
    <w:p w:rsidR="00C80C51" w:rsidRPr="00A83BB8" w:rsidRDefault="00C80C51" w:rsidP="00351599">
      <w:pPr>
        <w:rPr>
          <w:lang w:val="es-CL"/>
        </w:rPr>
      </w:pPr>
    </w:p>
    <w:p w:rsidR="009317DE" w:rsidRDefault="009317DE">
      <w:pPr>
        <w:spacing w:before="0" w:after="0"/>
        <w:jc w:val="left"/>
      </w:pPr>
      <w:r>
        <w:rPr>
          <w:noProof/>
          <w:lang w:val="es-CL" w:eastAsia="es-CL"/>
        </w:rPr>
        <w:drawing>
          <wp:inline distT="0" distB="0" distL="0" distR="0" wp14:anchorId="609AECFF" wp14:editId="18C8AF42">
            <wp:extent cx="6123940" cy="41078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3940" cy="4107815"/>
                    </a:xfrm>
                    <a:prstGeom prst="rect">
                      <a:avLst/>
                    </a:prstGeom>
                  </pic:spPr>
                </pic:pic>
              </a:graphicData>
            </a:graphic>
          </wp:inline>
        </w:drawing>
      </w:r>
    </w:p>
    <w:p w:rsidR="00164757" w:rsidRDefault="009317DE">
      <w:pPr>
        <w:spacing w:before="0" w:after="0"/>
        <w:jc w:val="left"/>
      </w:pPr>
      <w:r>
        <w:rPr>
          <w:noProof/>
          <w:lang w:val="es-CL" w:eastAsia="es-CL"/>
        </w:rPr>
        <w:drawing>
          <wp:inline distT="0" distB="0" distL="0" distR="0" wp14:anchorId="425C297D" wp14:editId="5954513D">
            <wp:extent cx="6123940" cy="2534285"/>
            <wp:effectExtent l="19050" t="19050" r="10160" b="184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3940" cy="2534285"/>
                    </a:xfrm>
                    <a:prstGeom prst="rect">
                      <a:avLst/>
                    </a:prstGeom>
                    <a:ln>
                      <a:solidFill>
                        <a:schemeClr val="accent1"/>
                      </a:solidFill>
                    </a:ln>
                  </pic:spPr>
                </pic:pic>
              </a:graphicData>
            </a:graphic>
          </wp:inline>
        </w:drawing>
      </w:r>
      <w:r w:rsidR="00164757">
        <w:br w:type="page"/>
      </w:r>
    </w:p>
    <w:p w:rsidR="00231204" w:rsidRDefault="009317DE">
      <w:pPr>
        <w:spacing w:before="0" w:after="0"/>
        <w:jc w:val="left"/>
      </w:pPr>
      <w:r>
        <w:rPr>
          <w:noProof/>
          <w:lang w:val="es-CL" w:eastAsia="es-CL"/>
        </w:rPr>
        <w:lastRenderedPageBreak/>
        <w:drawing>
          <wp:inline distT="0" distB="0" distL="0" distR="0" wp14:anchorId="76EE4C1C" wp14:editId="63CFC0E8">
            <wp:extent cx="6123940" cy="4207510"/>
            <wp:effectExtent l="19050" t="19050" r="10160" b="215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3940" cy="4207510"/>
                    </a:xfrm>
                    <a:prstGeom prst="rect">
                      <a:avLst/>
                    </a:prstGeom>
                    <a:ln>
                      <a:solidFill>
                        <a:schemeClr val="accent1"/>
                      </a:solidFill>
                    </a:ln>
                  </pic:spPr>
                </pic:pic>
              </a:graphicData>
            </a:graphic>
          </wp:inline>
        </w:drawing>
      </w:r>
    </w:p>
    <w:p w:rsidR="009317DE" w:rsidRDefault="009317DE">
      <w:pPr>
        <w:spacing w:before="0" w:after="0"/>
        <w:jc w:val="left"/>
      </w:pPr>
      <w:r>
        <w:rPr>
          <w:noProof/>
          <w:lang w:val="es-CL" w:eastAsia="es-CL"/>
        </w:rPr>
        <w:lastRenderedPageBreak/>
        <w:drawing>
          <wp:inline distT="0" distB="0" distL="0" distR="0" wp14:anchorId="3FC08F17" wp14:editId="2FB1B92F">
            <wp:extent cx="6123940" cy="4210050"/>
            <wp:effectExtent l="19050" t="19050" r="1016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3940" cy="4210050"/>
                    </a:xfrm>
                    <a:prstGeom prst="rect">
                      <a:avLst/>
                    </a:prstGeom>
                    <a:ln>
                      <a:solidFill>
                        <a:schemeClr val="accent1"/>
                      </a:solidFill>
                    </a:ln>
                  </pic:spPr>
                </pic:pic>
              </a:graphicData>
            </a:graphic>
          </wp:inline>
        </w:drawing>
      </w:r>
    </w:p>
    <w:p w:rsidR="009317DE" w:rsidRDefault="009317DE">
      <w:pPr>
        <w:spacing w:before="0" w:after="0"/>
        <w:jc w:val="left"/>
      </w:pPr>
      <w:r>
        <w:br w:type="page"/>
      </w:r>
    </w:p>
    <w:p w:rsidR="00C916FA" w:rsidRDefault="00C916FA" w:rsidP="00C916FA">
      <w:pPr>
        <w:pStyle w:val="Ttulo5"/>
      </w:pPr>
      <w:r>
        <w:lastRenderedPageBreak/>
        <w:t>Comentarios del diagnóstico del sistema organización</w:t>
      </w:r>
    </w:p>
    <w:p w:rsidR="00C916FA" w:rsidRDefault="00C916FA" w:rsidP="00C916FA"/>
    <w:p w:rsidR="00C916FA" w:rsidRPr="00C916FA" w:rsidRDefault="00C916FA" w:rsidP="00C916FA">
      <w:pPr>
        <w:rPr>
          <w:lang w:val="es-CL"/>
        </w:rPr>
      </w:pPr>
      <w:r>
        <w:t xml:space="preserve">Después de realizado el análisis de los procesos participantes para emprendimiento, es posible argumentar que las áreas de gestión más robustas corresponden a Innovación y tecnologías, gestión de operaciones, gestión de clientes, ventas y TIC´s, en contraposición las áreas más débiles corresponden a Marketing, Gestión de personas y Gestión directiva básicamente por la falta de experiencia en estas disciplinas en donde se debe investigar, aprender y aplicar diferentes métodos y técnicas que nos permitan adquirir las capacidades necesarias.  </w:t>
      </w:r>
    </w:p>
    <w:p w:rsidR="004B757E" w:rsidRDefault="004B757E" w:rsidP="004B757E"/>
    <w:p w:rsidR="004B757E" w:rsidRDefault="004B757E" w:rsidP="004B757E">
      <w:pPr>
        <w:pStyle w:val="Ttulo5"/>
      </w:pPr>
      <w:r>
        <w:t>Estrategia de Solución integral al cliente</w:t>
      </w:r>
    </w:p>
    <w:p w:rsidR="004B757E" w:rsidRDefault="004B757E" w:rsidP="004B757E"/>
    <w:p w:rsidR="004B757E" w:rsidRDefault="004B757E" w:rsidP="00A4799F">
      <w:pPr>
        <w:pStyle w:val="Default"/>
        <w:jc w:val="both"/>
      </w:pPr>
      <w:r>
        <w:t xml:space="preserve">Como estrategia corporativa de cara al cliente se elige “Estrategia de Solución Integral al cliente” debido a que la </w:t>
      </w:r>
      <w:r w:rsidRPr="004B757E">
        <w:t>propuesta de valor de esta estrategia destaca la construcción de relaciones duraderas con los Clientes quienes deben percibir que la empresa entiende sus problemas de negocios y confían que desarrollará soluciones hechas a su medida.</w:t>
      </w:r>
      <w:r w:rsidR="00A4799F">
        <w:t xml:space="preserve"> Nos orientamos</w:t>
      </w:r>
      <w:r w:rsidR="00A4799F" w:rsidRPr="00A4799F">
        <w:t xml:space="preserve"> a dar un servicio integral de solución a </w:t>
      </w:r>
      <w:r w:rsidR="00A4799F">
        <w:t xml:space="preserve">nuestros </w:t>
      </w:r>
      <w:r w:rsidR="00A4799F" w:rsidRPr="00A4799F">
        <w:t xml:space="preserve">clientes ofreciendo múltiples productos y servicios. El servicio excepcional tanto antes como después de la venta y la calidad de la relación con </w:t>
      </w:r>
      <w:r w:rsidR="00A4799F">
        <w:t xml:space="preserve">nuestros </w:t>
      </w:r>
      <w:r w:rsidR="00A4799F" w:rsidRPr="00A4799F">
        <w:t>clientes son fundamentales.</w:t>
      </w:r>
    </w:p>
    <w:p w:rsidR="00A33A1F" w:rsidRDefault="00A33A1F" w:rsidP="00A4799F">
      <w:pPr>
        <w:pStyle w:val="Default"/>
        <w:jc w:val="both"/>
      </w:pPr>
    </w:p>
    <w:p w:rsidR="00D60973" w:rsidRPr="004B757E" w:rsidRDefault="00D60973" w:rsidP="00D60973">
      <w:pPr>
        <w:pStyle w:val="Ttulo5"/>
      </w:pPr>
      <w:r>
        <w:t>Mapa Estratégico</w:t>
      </w:r>
    </w:p>
    <w:p w:rsidR="00D60973" w:rsidRPr="00D60973" w:rsidRDefault="00D60973" w:rsidP="00D60973">
      <w:pPr>
        <w:autoSpaceDE w:val="0"/>
        <w:autoSpaceDN w:val="0"/>
        <w:adjustRightInd w:val="0"/>
        <w:spacing w:before="0" w:after="0"/>
        <w:jc w:val="left"/>
        <w:rPr>
          <w:rFonts w:ascii="Calibri" w:hAnsi="Calibri" w:cs="Calibri"/>
          <w:color w:val="000000"/>
          <w:lang w:val="es-CL" w:eastAsia="es-CL"/>
        </w:rPr>
      </w:pPr>
    </w:p>
    <w:p w:rsidR="003E513F" w:rsidRDefault="003E513F" w:rsidP="00D60973">
      <w:pPr>
        <w:pStyle w:val="Default"/>
        <w:jc w:val="both"/>
      </w:pPr>
    </w:p>
    <w:p w:rsidR="00D60973" w:rsidRDefault="00D60973" w:rsidP="003E513F">
      <w:pPr>
        <w:pStyle w:val="Default"/>
        <w:jc w:val="both"/>
      </w:pPr>
      <w:r w:rsidRPr="00D60973">
        <w:t xml:space="preserve">Elegida la Estrategia </w:t>
      </w:r>
      <w:r>
        <w:t>procedemos a</w:t>
      </w:r>
      <w:r w:rsidRPr="00D60973">
        <w:t xml:space="preserve"> formular los Objetivos estratégicos y registrarlos en el Mapa Estratégico y en el Mapa de Causa-efecto</w:t>
      </w:r>
      <w:r>
        <w:t xml:space="preserve">, </w:t>
      </w:r>
      <w:r w:rsidRPr="00D60973">
        <w:t xml:space="preserve">El Mapa Estratégico es una de las herramientas modernas de gestión más eficaces para formular los objetivos de la estrategia elegida y comunicarla </w:t>
      </w:r>
      <w:r>
        <w:t>eficientemente</w:t>
      </w:r>
      <w:r w:rsidRPr="00D60973">
        <w:t>.</w:t>
      </w:r>
      <w:r>
        <w:t xml:space="preserve"> </w:t>
      </w:r>
      <w:r w:rsidRPr="00D60973">
        <w:t xml:space="preserve">El Mapa </w:t>
      </w:r>
      <w:r>
        <w:t xml:space="preserve">que utilizaremos para representar los objetivos de este emprendimiento </w:t>
      </w:r>
      <w:r w:rsidRPr="00D60973">
        <w:t>es una adaptación al modelo creado por Robert S. Kaplan y David P. Norton y es una representación gráfica de cómo la empresa piensa afrontar los desafíos del entorno, lograr los propósitos organizacional, definiendo los resultados organizacionales a lograr y los objetivos estratégicos que deben lograr los procesos de negocio y de capacidad de acción para obtenerlos.</w:t>
      </w:r>
      <w:r w:rsidR="003E513F" w:rsidRPr="003E513F">
        <w:t xml:space="preserve"> El Mapa Estratégico también denominado “la estrategia en una sola página”, </w:t>
      </w:r>
      <w:r w:rsidR="003E513F">
        <w:t xml:space="preserve">nos permite </w:t>
      </w:r>
      <w:r w:rsidR="003E513F" w:rsidRPr="003E513F">
        <w:t>entender Qué se quiere lograr y Cómo.</w:t>
      </w:r>
    </w:p>
    <w:p w:rsidR="00D60973" w:rsidRDefault="00D60973" w:rsidP="00D60973"/>
    <w:p w:rsidR="009317DE" w:rsidRDefault="009317DE" w:rsidP="00D60973">
      <w:r>
        <w:br w:type="page"/>
      </w:r>
    </w:p>
    <w:p w:rsidR="003E513F" w:rsidRDefault="00DF5674">
      <w:pPr>
        <w:spacing w:before="0" w:after="0"/>
        <w:jc w:val="left"/>
      </w:pPr>
      <w:r>
        <w:rPr>
          <w:noProof/>
          <w:lang w:val="es-CL" w:eastAsia="es-CL"/>
        </w:rPr>
        <w:lastRenderedPageBreak/>
        <w:drawing>
          <wp:inline distT="0" distB="0" distL="0" distR="0" wp14:anchorId="6E96F160" wp14:editId="37D07DBA">
            <wp:extent cx="6123940" cy="5420360"/>
            <wp:effectExtent l="19050" t="19050" r="10160" b="279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3940" cy="5420360"/>
                    </a:xfrm>
                    <a:prstGeom prst="rect">
                      <a:avLst/>
                    </a:prstGeom>
                    <a:ln>
                      <a:solidFill>
                        <a:schemeClr val="accent1"/>
                      </a:solidFill>
                    </a:ln>
                  </pic:spPr>
                </pic:pic>
              </a:graphicData>
            </a:graphic>
          </wp:inline>
        </w:drawing>
      </w:r>
      <w:r w:rsidR="003E513F">
        <w:br w:type="page"/>
      </w:r>
    </w:p>
    <w:p w:rsidR="00DF5674" w:rsidRDefault="00DF5674" w:rsidP="00DF5674">
      <w:pPr>
        <w:pStyle w:val="Ttulo5"/>
      </w:pPr>
      <w:r>
        <w:lastRenderedPageBreak/>
        <w:t>Mapa de Causa Efecto</w:t>
      </w:r>
    </w:p>
    <w:p w:rsidR="00DF5674" w:rsidRPr="00DF5674" w:rsidRDefault="00DF5674" w:rsidP="00DF5674">
      <w:pPr>
        <w:autoSpaceDE w:val="0"/>
        <w:autoSpaceDN w:val="0"/>
        <w:adjustRightInd w:val="0"/>
        <w:spacing w:before="0" w:after="0"/>
        <w:jc w:val="left"/>
        <w:rPr>
          <w:rFonts w:ascii="Calibri" w:hAnsi="Calibri" w:cs="Calibri"/>
          <w:color w:val="000000"/>
          <w:lang w:val="es-CL" w:eastAsia="es-CL"/>
        </w:rPr>
      </w:pPr>
    </w:p>
    <w:p w:rsidR="00E71F1D" w:rsidRDefault="00E71F1D" w:rsidP="00DF5674">
      <w:pPr>
        <w:pStyle w:val="Default"/>
        <w:jc w:val="both"/>
      </w:pPr>
    </w:p>
    <w:p w:rsidR="00DF5674" w:rsidRDefault="00DF5674" w:rsidP="00DF5674">
      <w:pPr>
        <w:pStyle w:val="Default"/>
        <w:jc w:val="both"/>
      </w:pPr>
      <w:r w:rsidRPr="00DF5674">
        <w:t xml:space="preserve">La estrategia es un conjunto de hipótesis de causa efecto. Las decisiones que incluye el Mapa Estratégico establecen en forma explícita las relaciones (hipótesis) en las diversas perspectivas, con el objeto que puedan ser validadas. El Mapa de Causa-efecto identifica y hace explícita la secuencia de hipótesis respecto de las relaciones causa efecto entre los Objetivos Estratégicos. La identificación de las causas y sus efectos se inicia en los Objetivos de Procesos de Negocio y Apoyo. Los Objetivos de Capacidad de Acción por ser transversales (se registran con línea punteada), no requieren explicitar las relaciones con los objetivos de las otras perspectivas. </w:t>
      </w:r>
    </w:p>
    <w:p w:rsidR="00DF5674" w:rsidRDefault="00DF5674" w:rsidP="00DF5674">
      <w:pPr>
        <w:pStyle w:val="Default"/>
        <w:jc w:val="both"/>
      </w:pPr>
    </w:p>
    <w:p w:rsidR="00DF5674" w:rsidRDefault="00DF5674" w:rsidP="00DF5674">
      <w:pPr>
        <w:pStyle w:val="Default"/>
        <w:jc w:val="both"/>
      </w:pPr>
    </w:p>
    <w:p w:rsidR="00DF5674" w:rsidRDefault="00DF5674" w:rsidP="00DF5674">
      <w:pPr>
        <w:pStyle w:val="Default"/>
        <w:jc w:val="both"/>
      </w:pPr>
      <w:r>
        <w:rPr>
          <w:noProof/>
        </w:rPr>
        <w:drawing>
          <wp:inline distT="0" distB="0" distL="0" distR="0" wp14:anchorId="0C9850DC" wp14:editId="50EA5FA8">
            <wp:extent cx="6123940" cy="55124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3940" cy="5512435"/>
                    </a:xfrm>
                    <a:prstGeom prst="rect">
                      <a:avLst/>
                    </a:prstGeom>
                  </pic:spPr>
                </pic:pic>
              </a:graphicData>
            </a:graphic>
          </wp:inline>
        </w:drawing>
      </w:r>
    </w:p>
    <w:p w:rsidR="00DF5674" w:rsidRPr="00DF5674" w:rsidRDefault="00DF5674" w:rsidP="00DF5674"/>
    <w:p w:rsidR="005B6EBC" w:rsidRDefault="005B6EBC" w:rsidP="005B6EBC">
      <w:pPr>
        <w:pStyle w:val="Ttulo3"/>
      </w:pPr>
      <w:bookmarkStart w:id="12" w:name="_Toc420443260"/>
      <w:r>
        <w:lastRenderedPageBreak/>
        <w:t>Plan Estratégico</w:t>
      </w:r>
      <w:bookmarkEnd w:id="12"/>
    </w:p>
    <w:p w:rsidR="005B6EBC" w:rsidRDefault="005B6EBC" w:rsidP="005B6EBC"/>
    <w:p w:rsidR="00E71F1D" w:rsidRPr="00E71F1D" w:rsidRDefault="00E71F1D" w:rsidP="00E71F1D">
      <w:pPr>
        <w:autoSpaceDE w:val="0"/>
        <w:autoSpaceDN w:val="0"/>
        <w:adjustRightInd w:val="0"/>
        <w:spacing w:before="0" w:after="0"/>
        <w:jc w:val="left"/>
        <w:rPr>
          <w:rFonts w:ascii="Calibri" w:hAnsi="Calibri" w:cs="Calibri"/>
          <w:color w:val="000000"/>
          <w:lang w:val="es-CL" w:eastAsia="es-CL"/>
        </w:rPr>
      </w:pPr>
    </w:p>
    <w:p w:rsidR="00E71F1D" w:rsidRDefault="00E71F1D" w:rsidP="00E71F1D">
      <w:pPr>
        <w:pStyle w:val="Default"/>
        <w:jc w:val="both"/>
        <w:rPr>
          <w:sz w:val="32"/>
          <w:szCs w:val="32"/>
        </w:rPr>
      </w:pPr>
      <w:r>
        <w:t xml:space="preserve">Una vez seleccionada la estrategia y </w:t>
      </w:r>
      <w:r w:rsidRPr="00E71F1D">
        <w:t>registrada en el Mapa Estratégic</w:t>
      </w:r>
      <w:r w:rsidR="00986206">
        <w:t>o y en el Mapa de Causa-efecto, el paso</w:t>
      </w:r>
      <w:r w:rsidRPr="00E71F1D">
        <w:t xml:space="preserve"> siguiente es </w:t>
      </w:r>
      <w:r>
        <w:t>Operacional</w:t>
      </w:r>
      <w:r w:rsidRPr="00E71F1D">
        <w:t>izar la estrategia, mediante la preparación del Plan Estratégico, el cual tiene los siguientes componentes:</w:t>
      </w:r>
      <w:r w:rsidRPr="00E71F1D">
        <w:rPr>
          <w:sz w:val="32"/>
          <w:szCs w:val="32"/>
        </w:rPr>
        <w:t xml:space="preserve"> </w:t>
      </w:r>
    </w:p>
    <w:p w:rsidR="00E71F1D" w:rsidRDefault="00E71F1D" w:rsidP="00E71F1D">
      <w:pPr>
        <w:pStyle w:val="Default"/>
        <w:jc w:val="both"/>
        <w:rPr>
          <w:sz w:val="32"/>
          <w:szCs w:val="32"/>
        </w:rPr>
      </w:pPr>
    </w:p>
    <w:p w:rsidR="00E71F1D" w:rsidRDefault="00E71F1D" w:rsidP="00E71F1D">
      <w:pPr>
        <w:pStyle w:val="Default"/>
        <w:jc w:val="both"/>
      </w:pPr>
      <w:r>
        <w:rPr>
          <w:noProof/>
        </w:rPr>
        <w:drawing>
          <wp:inline distT="0" distB="0" distL="0" distR="0" wp14:anchorId="001D9E23" wp14:editId="2AEE0C86">
            <wp:extent cx="6019048" cy="2704762"/>
            <wp:effectExtent l="0" t="0" r="127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9048" cy="2704762"/>
                    </a:xfrm>
                    <a:prstGeom prst="rect">
                      <a:avLst/>
                    </a:prstGeom>
                  </pic:spPr>
                </pic:pic>
              </a:graphicData>
            </a:graphic>
          </wp:inline>
        </w:drawing>
      </w:r>
    </w:p>
    <w:p w:rsidR="00E71F1D" w:rsidRDefault="00E71F1D" w:rsidP="00E71F1D">
      <w:pPr>
        <w:pStyle w:val="Default"/>
        <w:jc w:val="both"/>
      </w:pPr>
    </w:p>
    <w:p w:rsidR="00E71F1D" w:rsidRDefault="00E71F1D" w:rsidP="00E71F1D">
      <w:pPr>
        <w:pStyle w:val="Default"/>
        <w:jc w:val="both"/>
      </w:pPr>
    </w:p>
    <w:p w:rsidR="00E71F1D" w:rsidRDefault="00E71F1D" w:rsidP="00E71F1D">
      <w:pPr>
        <w:pStyle w:val="Default"/>
        <w:jc w:val="both"/>
      </w:pPr>
    </w:p>
    <w:p w:rsidR="00DF5674" w:rsidRDefault="00DF5674" w:rsidP="00E71F1D">
      <w:pPr>
        <w:pStyle w:val="Default"/>
        <w:jc w:val="both"/>
      </w:pPr>
      <w:r>
        <w:br w:type="page"/>
      </w:r>
    </w:p>
    <w:p w:rsidR="005B6EBC" w:rsidRPr="005B6EBC" w:rsidRDefault="00986206" w:rsidP="00986206">
      <w:pPr>
        <w:pStyle w:val="Ttulo4"/>
      </w:pPr>
      <w:r>
        <w:lastRenderedPageBreak/>
        <w:t>Tema Estratégico 1: Crecimiento e innovación</w:t>
      </w:r>
    </w:p>
    <w:p w:rsidR="005B6EBC" w:rsidRDefault="005B6EBC" w:rsidP="005B6EBC"/>
    <w:p w:rsidR="00E87ACF" w:rsidRDefault="00E87ACF" w:rsidP="005B6EBC">
      <w:r>
        <w:rPr>
          <w:noProof/>
          <w:lang w:val="es-CL" w:eastAsia="es-CL"/>
        </w:rPr>
        <w:drawing>
          <wp:inline distT="0" distB="0" distL="0" distR="0" wp14:anchorId="572ED195" wp14:editId="1D36AB09">
            <wp:extent cx="6123940" cy="477456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3940" cy="4774565"/>
                    </a:xfrm>
                    <a:prstGeom prst="rect">
                      <a:avLst/>
                    </a:prstGeom>
                  </pic:spPr>
                </pic:pic>
              </a:graphicData>
            </a:graphic>
          </wp:inline>
        </w:drawing>
      </w:r>
    </w:p>
    <w:p w:rsidR="00E87ACF" w:rsidRDefault="00E87ACF" w:rsidP="005B6EBC"/>
    <w:p w:rsidR="00E87ACF" w:rsidRDefault="00E87ACF">
      <w:pPr>
        <w:spacing w:before="0" w:after="0"/>
        <w:jc w:val="left"/>
      </w:pPr>
      <w:r>
        <w:br w:type="page"/>
      </w:r>
    </w:p>
    <w:p w:rsidR="00E87ACF" w:rsidRPr="005B6EBC" w:rsidRDefault="00E87ACF" w:rsidP="00E87ACF">
      <w:pPr>
        <w:pStyle w:val="Ttulo4"/>
      </w:pPr>
      <w:r>
        <w:lastRenderedPageBreak/>
        <w:t>Tema Estratégico 2: Productividad</w:t>
      </w:r>
    </w:p>
    <w:p w:rsidR="00E87ACF" w:rsidRDefault="00E87ACF" w:rsidP="005B6EBC"/>
    <w:p w:rsidR="00E87ACF" w:rsidRPr="005B6EBC" w:rsidRDefault="008C6017" w:rsidP="005B6EBC">
      <w:r>
        <w:rPr>
          <w:noProof/>
          <w:lang w:val="es-CL" w:eastAsia="es-CL"/>
        </w:rPr>
        <w:drawing>
          <wp:inline distT="0" distB="0" distL="0" distR="0" wp14:anchorId="31087B49" wp14:editId="0AD03659">
            <wp:extent cx="6123940" cy="230314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3940" cy="2303145"/>
                    </a:xfrm>
                    <a:prstGeom prst="rect">
                      <a:avLst/>
                    </a:prstGeom>
                  </pic:spPr>
                </pic:pic>
              </a:graphicData>
            </a:graphic>
          </wp:inline>
        </w:drawing>
      </w:r>
    </w:p>
    <w:p w:rsidR="008C6017" w:rsidRDefault="008C6017">
      <w:pPr>
        <w:spacing w:before="0" w:after="0"/>
        <w:jc w:val="left"/>
      </w:pPr>
    </w:p>
    <w:p w:rsidR="008C6017" w:rsidRDefault="008C6017">
      <w:pPr>
        <w:spacing w:before="0" w:after="0"/>
        <w:jc w:val="left"/>
      </w:pPr>
    </w:p>
    <w:p w:rsidR="008C6017" w:rsidRPr="005B6EBC" w:rsidRDefault="008C6017" w:rsidP="008C6017">
      <w:pPr>
        <w:pStyle w:val="Ttulo4"/>
      </w:pPr>
      <w:r>
        <w:t>Tema Estratégico 3: Calidad de Servicio</w:t>
      </w:r>
    </w:p>
    <w:p w:rsidR="008C6017" w:rsidRDefault="008C6017">
      <w:pPr>
        <w:spacing w:before="0" w:after="0"/>
        <w:jc w:val="left"/>
      </w:pPr>
    </w:p>
    <w:p w:rsidR="00C23292" w:rsidRDefault="00C23292">
      <w:pPr>
        <w:spacing w:before="0" w:after="0"/>
        <w:jc w:val="left"/>
      </w:pPr>
    </w:p>
    <w:p w:rsidR="00DF5674" w:rsidRDefault="00C23292">
      <w:pPr>
        <w:spacing w:before="0" w:after="0"/>
        <w:jc w:val="left"/>
      </w:pPr>
      <w:r>
        <w:rPr>
          <w:noProof/>
          <w:lang w:val="es-CL" w:eastAsia="es-CL"/>
        </w:rPr>
        <w:drawing>
          <wp:inline distT="0" distB="0" distL="0" distR="0" wp14:anchorId="0D1117CE" wp14:editId="5685A976">
            <wp:extent cx="6123940" cy="247523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3940" cy="2475230"/>
                    </a:xfrm>
                    <a:prstGeom prst="rect">
                      <a:avLst/>
                    </a:prstGeom>
                  </pic:spPr>
                </pic:pic>
              </a:graphicData>
            </a:graphic>
          </wp:inline>
        </w:drawing>
      </w:r>
      <w:r w:rsidR="00DF5674">
        <w:br w:type="page"/>
      </w:r>
    </w:p>
    <w:p w:rsidR="00C23292" w:rsidRPr="005B6EBC" w:rsidRDefault="00C23292" w:rsidP="00C23292">
      <w:pPr>
        <w:pStyle w:val="Ttulo4"/>
      </w:pPr>
      <w:r>
        <w:lastRenderedPageBreak/>
        <w:t>Tema Estratégico 4: Relación con el cliente</w:t>
      </w:r>
    </w:p>
    <w:p w:rsidR="00C23292" w:rsidRDefault="00C23292">
      <w:pPr>
        <w:spacing w:before="0" w:after="0"/>
        <w:jc w:val="left"/>
      </w:pPr>
    </w:p>
    <w:p w:rsidR="00C23292" w:rsidRDefault="00C23292">
      <w:pPr>
        <w:spacing w:before="0" w:after="0"/>
        <w:jc w:val="left"/>
      </w:pPr>
    </w:p>
    <w:p w:rsidR="00C23292" w:rsidRDefault="00C23292">
      <w:pPr>
        <w:spacing w:before="0" w:after="0"/>
        <w:jc w:val="left"/>
      </w:pPr>
      <w:r>
        <w:rPr>
          <w:noProof/>
          <w:lang w:val="es-CL" w:eastAsia="es-CL"/>
        </w:rPr>
        <w:drawing>
          <wp:inline distT="0" distB="0" distL="0" distR="0" wp14:anchorId="4A53A289" wp14:editId="40014E6F">
            <wp:extent cx="6123940" cy="26714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3940" cy="2671445"/>
                    </a:xfrm>
                    <a:prstGeom prst="rect">
                      <a:avLst/>
                    </a:prstGeom>
                  </pic:spPr>
                </pic:pic>
              </a:graphicData>
            </a:graphic>
          </wp:inline>
        </w:drawing>
      </w:r>
    </w:p>
    <w:p w:rsidR="00C23292" w:rsidRDefault="00C23292">
      <w:pPr>
        <w:spacing w:before="0" w:after="0"/>
        <w:jc w:val="left"/>
      </w:pPr>
    </w:p>
    <w:p w:rsidR="00C23292" w:rsidRDefault="00C23292">
      <w:pPr>
        <w:spacing w:before="0" w:after="0"/>
        <w:jc w:val="left"/>
      </w:pPr>
    </w:p>
    <w:p w:rsidR="00C23292" w:rsidRDefault="00C23292" w:rsidP="00C23292">
      <w:pPr>
        <w:pStyle w:val="Ttulo4"/>
      </w:pPr>
      <w:r>
        <w:t>Tema Estratégico 5: Responsabilidad Social</w:t>
      </w:r>
    </w:p>
    <w:p w:rsidR="00C23292" w:rsidRDefault="00C23292" w:rsidP="00C23292"/>
    <w:p w:rsidR="00C23292" w:rsidRDefault="00F52E9C" w:rsidP="00C23292">
      <w:r>
        <w:rPr>
          <w:noProof/>
          <w:lang w:val="es-CL" w:eastAsia="es-CL"/>
        </w:rPr>
        <w:drawing>
          <wp:inline distT="0" distB="0" distL="0" distR="0" wp14:anchorId="6547CA08" wp14:editId="650F68BD">
            <wp:extent cx="6123940" cy="2736850"/>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3940" cy="2736850"/>
                    </a:xfrm>
                    <a:prstGeom prst="rect">
                      <a:avLst/>
                    </a:prstGeom>
                  </pic:spPr>
                </pic:pic>
              </a:graphicData>
            </a:graphic>
          </wp:inline>
        </w:drawing>
      </w:r>
    </w:p>
    <w:p w:rsidR="00F52E9C" w:rsidRDefault="00F52E9C" w:rsidP="00C23292"/>
    <w:p w:rsidR="00F52E9C" w:rsidRDefault="00F52E9C" w:rsidP="00C23292"/>
    <w:p w:rsidR="00F52E9C" w:rsidRDefault="00F52E9C" w:rsidP="00C23292"/>
    <w:p w:rsidR="00F52E9C" w:rsidRDefault="00F52E9C" w:rsidP="00C23292"/>
    <w:p w:rsidR="00F52E9C" w:rsidRDefault="00F52E9C" w:rsidP="00C23292"/>
    <w:p w:rsidR="00F52E9C" w:rsidRDefault="00F52E9C" w:rsidP="00F52E9C">
      <w:pPr>
        <w:pStyle w:val="Ttulo4"/>
      </w:pPr>
      <w:r>
        <w:lastRenderedPageBreak/>
        <w:t>Tema Estratégico 6: Capacidad de Acción</w:t>
      </w:r>
    </w:p>
    <w:p w:rsidR="00CE6598" w:rsidRPr="00CE6598" w:rsidRDefault="00CE6598" w:rsidP="00CE6598"/>
    <w:p w:rsidR="00F52E9C" w:rsidRPr="00C23292" w:rsidRDefault="00CE6598" w:rsidP="00C23292">
      <w:r>
        <w:rPr>
          <w:noProof/>
          <w:lang w:val="es-CL" w:eastAsia="es-CL"/>
        </w:rPr>
        <w:drawing>
          <wp:inline distT="0" distB="0" distL="0" distR="0" wp14:anchorId="3FD50373" wp14:editId="69F21EAD">
            <wp:extent cx="5018026" cy="7386762"/>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20281" cy="7390081"/>
                    </a:xfrm>
                    <a:prstGeom prst="rect">
                      <a:avLst/>
                    </a:prstGeom>
                  </pic:spPr>
                </pic:pic>
              </a:graphicData>
            </a:graphic>
          </wp:inline>
        </w:drawing>
      </w:r>
    </w:p>
    <w:p w:rsidR="00DF5674" w:rsidRDefault="00DF5674">
      <w:pPr>
        <w:spacing w:before="0" w:after="0"/>
        <w:jc w:val="left"/>
      </w:pPr>
      <w:r>
        <w:br w:type="page"/>
      </w:r>
    </w:p>
    <w:p w:rsidR="00C23292" w:rsidRDefault="00916BC3" w:rsidP="00401C4E">
      <w:pPr>
        <w:pStyle w:val="Ttulo2"/>
      </w:pPr>
      <w:bookmarkStart w:id="13" w:name="_Toc420443261"/>
      <w:r>
        <w:lastRenderedPageBreak/>
        <w:t>Proceso Postulación y Alta de Profesional</w:t>
      </w:r>
      <w:bookmarkEnd w:id="13"/>
    </w:p>
    <w:p w:rsidR="00401C4E" w:rsidRDefault="00401C4E">
      <w:pPr>
        <w:spacing w:before="0" w:after="0"/>
        <w:jc w:val="left"/>
      </w:pPr>
    </w:p>
    <w:p w:rsidR="00FB1E65" w:rsidRDefault="00FB1E65" w:rsidP="00FB1E65">
      <w:pPr>
        <w:spacing w:before="0" w:after="0"/>
      </w:pPr>
      <w:r>
        <w:t>Si bien son muchos los procesos de negocio qu</w:t>
      </w:r>
      <w:r w:rsidR="00AE5B05">
        <w:t>e dan soporte a la estrategia</w:t>
      </w:r>
      <w:r>
        <w:t xml:space="preserve">, uno de los más relevantes para este emprendimiento es el de </w:t>
      </w:r>
      <w:r w:rsidRPr="00AE5B05">
        <w:rPr>
          <w:i/>
        </w:rPr>
        <w:t>Postulación y Alta de Profesionales</w:t>
      </w:r>
      <w:r w:rsidR="00AE5B05">
        <w:t>, debido a que por medio de este proceso se seleccionará al contingente profesional que asesorará y compartirá información con la comunidad por lo que le daremos prioridad.</w:t>
      </w:r>
    </w:p>
    <w:p w:rsidR="00FB1E65" w:rsidRDefault="00FB1E65" w:rsidP="00FB1E65">
      <w:pPr>
        <w:spacing w:before="0" w:after="0"/>
      </w:pPr>
    </w:p>
    <w:p w:rsidR="00122CD3" w:rsidRDefault="00122CD3" w:rsidP="00122CD3">
      <w:pPr>
        <w:pStyle w:val="Ttulo3"/>
      </w:pPr>
      <w:bookmarkStart w:id="14" w:name="_Toc420443262"/>
      <w:r>
        <w:t>Matriz de descubrimiento</w:t>
      </w:r>
      <w:bookmarkEnd w:id="14"/>
    </w:p>
    <w:p w:rsidR="00B32870" w:rsidRDefault="00B32870" w:rsidP="00B32870"/>
    <w:p w:rsidR="00404B47" w:rsidRDefault="00404B47" w:rsidP="00B32870">
      <w:r>
        <w:t>Una de las herramientas que utilizaremos para el descubrimiento y definición del proceso de negocio es la matriz de descubrimiento, con esta definiremos donde parte y termina el proceso y quienes pueden aportar información relevante además de definir el ámbito sobre lo que se trabajará.</w:t>
      </w:r>
    </w:p>
    <w:p w:rsidR="00404B47" w:rsidRDefault="00404B47" w:rsidP="00B32870"/>
    <w:p w:rsidR="00B32870" w:rsidRDefault="00B32870" w:rsidP="00B32870">
      <w:r>
        <w:rPr>
          <w:noProof/>
          <w:lang w:val="es-CL" w:eastAsia="es-CL"/>
        </w:rPr>
        <w:drawing>
          <wp:inline distT="0" distB="0" distL="0" distR="0" wp14:anchorId="52F4E25D" wp14:editId="35A184D7">
            <wp:extent cx="6098875" cy="4287946"/>
            <wp:effectExtent l="19050" t="19050" r="16510" b="177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8795" cy="4330074"/>
                    </a:xfrm>
                    <a:prstGeom prst="rect">
                      <a:avLst/>
                    </a:prstGeom>
                    <a:ln>
                      <a:solidFill>
                        <a:schemeClr val="accent1"/>
                      </a:solidFill>
                    </a:ln>
                  </pic:spPr>
                </pic:pic>
              </a:graphicData>
            </a:graphic>
          </wp:inline>
        </w:drawing>
      </w:r>
    </w:p>
    <w:p w:rsidR="00404B47" w:rsidRDefault="00404B47" w:rsidP="00B32870"/>
    <w:p w:rsidR="00404B47" w:rsidRDefault="00404B47" w:rsidP="00B32870"/>
    <w:p w:rsidR="00404B47" w:rsidRDefault="00404B47" w:rsidP="00B32870"/>
    <w:p w:rsidR="00404B47" w:rsidRDefault="00404B47" w:rsidP="00B32870"/>
    <w:p w:rsidR="00995D0F" w:rsidRDefault="00995D0F" w:rsidP="00122CD3">
      <w:pPr>
        <w:pStyle w:val="Ttulo3"/>
      </w:pPr>
      <w:bookmarkStart w:id="15" w:name="_Toc420443263"/>
      <w:r>
        <w:lastRenderedPageBreak/>
        <w:t>SIPOC</w:t>
      </w:r>
      <w:bookmarkEnd w:id="15"/>
    </w:p>
    <w:p w:rsidR="00B32870" w:rsidRDefault="00B32870" w:rsidP="00B32870"/>
    <w:p w:rsidR="00404B47" w:rsidRDefault="00404B47" w:rsidP="00B32870">
      <w:r>
        <w:t xml:space="preserve">Una vez determinado el proceso se debe identificar </w:t>
      </w:r>
      <w:r w:rsidR="003F2444">
        <w:t>qué</w:t>
      </w:r>
      <w:r>
        <w:t xml:space="preserve"> es lo interno y lo externo, a quien debo satisfacer y a quien necesito para funcionar, que se espera del proceso y q</w:t>
      </w:r>
      <w:r w:rsidR="003F2444">
        <w:t xml:space="preserve">ue necesita este para funcionar, SIPOC es una metodología útil para definir estos aspectos, proviene de la etapa </w:t>
      </w:r>
      <w:r w:rsidR="003F2444" w:rsidRPr="003F2444">
        <w:rPr>
          <w:i/>
        </w:rPr>
        <w:t>definir</w:t>
      </w:r>
      <w:r w:rsidR="003F2444">
        <w:t xml:space="preserve"> de la metodología Six Sigma, se desarrolla para definir el alcance del proceso al identificar en cada uno </w:t>
      </w:r>
      <w:r w:rsidR="003F2444" w:rsidRPr="003F2444">
        <w:rPr>
          <w:i/>
        </w:rPr>
        <w:t>Proveedores</w:t>
      </w:r>
      <w:r w:rsidR="003F2444">
        <w:t xml:space="preserve">, </w:t>
      </w:r>
      <w:r w:rsidR="003F2444" w:rsidRPr="003F2444">
        <w:rPr>
          <w:i/>
        </w:rPr>
        <w:t>Entradas</w:t>
      </w:r>
      <w:r w:rsidR="003F2444">
        <w:t xml:space="preserve">, </w:t>
      </w:r>
      <w:r w:rsidR="003F2444" w:rsidRPr="003F2444">
        <w:rPr>
          <w:i/>
        </w:rPr>
        <w:t>Procesos</w:t>
      </w:r>
      <w:r w:rsidR="003F2444">
        <w:t xml:space="preserve">, </w:t>
      </w:r>
      <w:r w:rsidR="003F2444" w:rsidRPr="003F2444">
        <w:rPr>
          <w:i/>
        </w:rPr>
        <w:t>Salidas</w:t>
      </w:r>
      <w:r w:rsidR="003F2444">
        <w:t xml:space="preserve">, </w:t>
      </w:r>
      <w:r w:rsidR="003F2444" w:rsidRPr="003F2444">
        <w:rPr>
          <w:i/>
        </w:rPr>
        <w:t>Clientes</w:t>
      </w:r>
      <w:r w:rsidR="003F2444">
        <w:t xml:space="preserve">.  </w:t>
      </w:r>
    </w:p>
    <w:p w:rsidR="00404B47" w:rsidRDefault="00404B47" w:rsidP="00B32870"/>
    <w:p w:rsidR="00B32870" w:rsidRDefault="00B32870" w:rsidP="00B32870">
      <w:r>
        <w:rPr>
          <w:noProof/>
          <w:lang w:val="es-CL" w:eastAsia="es-CL"/>
        </w:rPr>
        <w:drawing>
          <wp:inline distT="0" distB="0" distL="0" distR="0" wp14:anchorId="2481D43E" wp14:editId="0EE597D3">
            <wp:extent cx="6340876" cy="5098211"/>
            <wp:effectExtent l="19050" t="19050" r="22225" b="266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64101" cy="5116885"/>
                    </a:xfrm>
                    <a:prstGeom prst="rect">
                      <a:avLst/>
                    </a:prstGeom>
                    <a:ln>
                      <a:solidFill>
                        <a:schemeClr val="accent1"/>
                      </a:solidFill>
                    </a:ln>
                  </pic:spPr>
                </pic:pic>
              </a:graphicData>
            </a:graphic>
          </wp:inline>
        </w:drawing>
      </w:r>
    </w:p>
    <w:p w:rsidR="00AE5B05" w:rsidRDefault="00AE5B05">
      <w:pPr>
        <w:spacing w:before="0" w:after="0"/>
        <w:jc w:val="left"/>
      </w:pPr>
      <w:r>
        <w:br w:type="page"/>
      </w:r>
    </w:p>
    <w:p w:rsidR="00B32870" w:rsidRDefault="00B32870" w:rsidP="00B32870"/>
    <w:p w:rsidR="002730ED" w:rsidRDefault="00B25842" w:rsidP="00122CD3">
      <w:pPr>
        <w:pStyle w:val="Ttulo3"/>
      </w:pPr>
      <w:bookmarkStart w:id="16" w:name="_Toc420443264"/>
      <w:r>
        <w:t>RECI</w:t>
      </w:r>
      <w:bookmarkEnd w:id="16"/>
    </w:p>
    <w:p w:rsidR="00B32870" w:rsidRDefault="00B32870" w:rsidP="00B32870"/>
    <w:p w:rsidR="003F2444" w:rsidRDefault="003F2444" w:rsidP="00B32870">
      <w:r>
        <w:t>Al definir el proceso uno se encuentra con que existe falta de claridad en la asignación de actividades, hay problemas de gobernabilidad sobre el proceso</w:t>
      </w:r>
      <w:r w:rsidR="00963E48">
        <w:t>, no hay claridad sobre quién debe saber qué o aportar con qué, para dilucidar estas interrogantes utilizaremos el método RECI (</w:t>
      </w:r>
      <w:r w:rsidR="00963E48" w:rsidRPr="00963E48">
        <w:rPr>
          <w:b/>
        </w:rPr>
        <w:t>R</w:t>
      </w:r>
      <w:r w:rsidR="00963E48">
        <w:t xml:space="preserve">esponsable, </w:t>
      </w:r>
      <w:r w:rsidR="00963E48" w:rsidRPr="00963E48">
        <w:rPr>
          <w:b/>
        </w:rPr>
        <w:t>E</w:t>
      </w:r>
      <w:r w:rsidR="00963E48">
        <w:t xml:space="preserve">jecutor, </w:t>
      </w:r>
      <w:r w:rsidR="00963E48" w:rsidRPr="00963E48">
        <w:rPr>
          <w:b/>
        </w:rPr>
        <w:t>C</w:t>
      </w:r>
      <w:r w:rsidR="00963E48">
        <w:t xml:space="preserve">onsultado e </w:t>
      </w:r>
      <w:r w:rsidR="00963E48" w:rsidRPr="00963E48">
        <w:rPr>
          <w:b/>
        </w:rPr>
        <w:t>I</w:t>
      </w:r>
      <w:r w:rsidR="00963E48">
        <w:t>nformado)</w:t>
      </w:r>
    </w:p>
    <w:p w:rsidR="003F2444" w:rsidRDefault="003F2444" w:rsidP="00B32870"/>
    <w:p w:rsidR="00B32870" w:rsidRDefault="00FF16D0" w:rsidP="00B32870">
      <w:r>
        <w:rPr>
          <w:noProof/>
          <w:lang w:val="es-CL" w:eastAsia="es-CL"/>
        </w:rPr>
        <w:drawing>
          <wp:inline distT="0" distB="0" distL="0" distR="0" wp14:anchorId="5A6BE51F" wp14:editId="1AEAD6EA">
            <wp:extent cx="6123940" cy="4129405"/>
            <wp:effectExtent l="19050" t="19050" r="10160" b="234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3940" cy="4129405"/>
                    </a:xfrm>
                    <a:prstGeom prst="rect">
                      <a:avLst/>
                    </a:prstGeom>
                    <a:ln>
                      <a:solidFill>
                        <a:schemeClr val="accent1"/>
                      </a:solidFill>
                    </a:ln>
                  </pic:spPr>
                </pic:pic>
              </a:graphicData>
            </a:graphic>
          </wp:inline>
        </w:drawing>
      </w:r>
    </w:p>
    <w:p w:rsidR="00B32870" w:rsidRDefault="00B32870" w:rsidP="00B32870"/>
    <w:p w:rsidR="00B32870" w:rsidRDefault="00B32870" w:rsidP="00B32870"/>
    <w:p w:rsidR="00B32870" w:rsidRDefault="00B32870" w:rsidP="00B32870"/>
    <w:p w:rsidR="00B32870" w:rsidRDefault="00B32870" w:rsidP="00B32870"/>
    <w:p w:rsidR="00B32870" w:rsidRDefault="00B32870" w:rsidP="00B32870"/>
    <w:p w:rsidR="00B32870" w:rsidRDefault="00B32870" w:rsidP="00B32870"/>
    <w:p w:rsidR="00FF16D0" w:rsidRDefault="00FF16D0">
      <w:pPr>
        <w:spacing w:before="0" w:after="0"/>
        <w:jc w:val="left"/>
      </w:pPr>
      <w:r>
        <w:br w:type="page"/>
      </w:r>
    </w:p>
    <w:p w:rsidR="00FF16D0" w:rsidRDefault="00FF16D0" w:rsidP="00122CD3">
      <w:pPr>
        <w:pStyle w:val="Ttulo3"/>
        <w:sectPr w:rsidR="00FF16D0" w:rsidSect="00AD00C0">
          <w:pgSz w:w="12240" w:h="15840" w:code="1"/>
          <w:pgMar w:top="1809" w:right="1298" w:bottom="1077" w:left="1298" w:header="567" w:footer="635" w:gutter="0"/>
          <w:pgNumType w:start="0"/>
          <w:cols w:space="708"/>
          <w:titlePg/>
          <w:docGrid w:linePitch="360"/>
        </w:sectPr>
      </w:pPr>
    </w:p>
    <w:p w:rsidR="002730ED" w:rsidRDefault="002730ED" w:rsidP="00122CD3">
      <w:pPr>
        <w:pStyle w:val="Ttulo3"/>
      </w:pPr>
      <w:bookmarkStart w:id="17" w:name="_Toc420443265"/>
      <w:bookmarkStart w:id="18" w:name="_GoBack"/>
      <w:bookmarkEnd w:id="18"/>
      <w:r>
        <w:lastRenderedPageBreak/>
        <w:t>Modelo Postulación y Alta de Profesional</w:t>
      </w:r>
      <w:bookmarkEnd w:id="17"/>
    </w:p>
    <w:p w:rsidR="00FF16D0" w:rsidRDefault="00FF16D0">
      <w:pPr>
        <w:spacing w:before="0" w:after="0"/>
        <w:jc w:val="left"/>
      </w:pPr>
    </w:p>
    <w:p w:rsidR="00FF16D0" w:rsidRDefault="00FF16D0">
      <w:pPr>
        <w:spacing w:before="0" w:after="0"/>
        <w:jc w:val="left"/>
      </w:pPr>
    </w:p>
    <w:p w:rsidR="00357461" w:rsidRDefault="00E70D4A" w:rsidP="00E70D4A">
      <w:pPr>
        <w:spacing w:before="0" w:after="0"/>
      </w:pPr>
      <w:r>
        <w:t>En diagrama es posible apreciar el proceso de Postulación y alta de Profesional, el cual se pretende implementar como un workflow web para determinar el alta de los profesionales en el portal, se evidencian dos participantes, el profesional que postula a la suscripción proporcionando la información requerida, y el administrador, quien evalúa la información proporcionada por el profesional para finalmente aceptar la suscripción o rechazarla.</w:t>
      </w:r>
    </w:p>
    <w:p w:rsidR="00E70D4A" w:rsidRDefault="00E70D4A">
      <w:pPr>
        <w:spacing w:before="0" w:after="0"/>
        <w:jc w:val="left"/>
      </w:pPr>
    </w:p>
    <w:p w:rsidR="00E70D4A" w:rsidRDefault="00E70D4A">
      <w:pPr>
        <w:spacing w:before="0" w:after="0"/>
        <w:jc w:val="left"/>
      </w:pPr>
    </w:p>
    <w:p w:rsidR="00FF16D0" w:rsidRDefault="00357461">
      <w:pPr>
        <w:spacing w:before="0" w:after="0"/>
        <w:jc w:val="left"/>
        <w:sectPr w:rsidR="00FF16D0" w:rsidSect="00FF16D0">
          <w:pgSz w:w="15840" w:h="12240" w:orient="landscape" w:code="1"/>
          <w:pgMar w:top="1298" w:right="1809" w:bottom="1298" w:left="1077" w:header="567" w:footer="635" w:gutter="0"/>
          <w:pgNumType w:start="0"/>
          <w:cols w:space="708"/>
          <w:titlePg/>
          <w:docGrid w:linePitch="360"/>
        </w:sectPr>
      </w:pPr>
      <w:r>
        <w:rPr>
          <w:noProof/>
          <w:lang w:val="es-CL" w:eastAsia="es-CL"/>
        </w:rPr>
        <w:drawing>
          <wp:inline distT="0" distB="0" distL="0" distR="0">
            <wp:extent cx="8660920" cy="3095541"/>
            <wp:effectExtent l="19050" t="19050" r="26035" b="1016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ostulación y alta de profesionales.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8706693" cy="3111901"/>
                    </a:xfrm>
                    <a:prstGeom prst="rect">
                      <a:avLst/>
                    </a:prstGeom>
                    <a:ln>
                      <a:solidFill>
                        <a:schemeClr val="accent1"/>
                      </a:solidFill>
                    </a:ln>
                  </pic:spPr>
                </pic:pic>
              </a:graphicData>
            </a:graphic>
          </wp:inline>
        </w:drawing>
      </w:r>
    </w:p>
    <w:p w:rsidR="00DF5674" w:rsidRDefault="00FF16D0" w:rsidP="00122CD3">
      <w:pPr>
        <w:pStyle w:val="Ttulo3"/>
      </w:pPr>
      <w:bookmarkStart w:id="19" w:name="_Toc420443266"/>
      <w:r>
        <w:lastRenderedPageBreak/>
        <w:t>Métricas</w:t>
      </w:r>
      <w:bookmarkEnd w:id="19"/>
      <w:r w:rsidR="00DF5674">
        <w:br w:type="page"/>
      </w:r>
    </w:p>
    <w:p w:rsidR="00DF5674" w:rsidRDefault="00DF5674">
      <w:pPr>
        <w:spacing w:before="0" w:after="0"/>
        <w:jc w:val="left"/>
      </w:pPr>
      <w:r>
        <w:lastRenderedPageBreak/>
        <w:br w:type="page"/>
      </w:r>
    </w:p>
    <w:p w:rsidR="00DF5674" w:rsidRDefault="00DF5674">
      <w:pPr>
        <w:spacing w:before="0" w:after="0"/>
        <w:jc w:val="left"/>
      </w:pPr>
      <w:r>
        <w:lastRenderedPageBreak/>
        <w:br w:type="page"/>
      </w:r>
    </w:p>
    <w:p w:rsidR="009317DE" w:rsidRDefault="009317DE">
      <w:pPr>
        <w:spacing w:before="0" w:after="0"/>
        <w:jc w:val="left"/>
      </w:pPr>
    </w:p>
    <w:p w:rsidR="000D601D" w:rsidRDefault="000D601D" w:rsidP="000D601D">
      <w:pPr>
        <w:pStyle w:val="Ttulo1"/>
      </w:pPr>
      <w:bookmarkStart w:id="20" w:name="_Toc420443267"/>
      <w:r>
        <w:t>Evaluación de los resultados</w:t>
      </w:r>
      <w:bookmarkEnd w:id="20"/>
    </w:p>
    <w:p w:rsidR="000D601D" w:rsidRDefault="000D601D">
      <w:pPr>
        <w:spacing w:before="0" w:after="0"/>
        <w:jc w:val="left"/>
        <w:rPr>
          <w:b/>
          <w:sz w:val="28"/>
          <w:szCs w:val="20"/>
          <w:lang w:val="es-ES_tradnl" w:eastAsia="en-US"/>
        </w:rPr>
      </w:pPr>
      <w:r>
        <w:br w:type="page"/>
      </w:r>
    </w:p>
    <w:p w:rsidR="000D601D" w:rsidRDefault="000D601D" w:rsidP="000D601D">
      <w:pPr>
        <w:pStyle w:val="Ttulo1"/>
      </w:pPr>
      <w:bookmarkStart w:id="21" w:name="_Toc420443268"/>
      <w:r>
        <w:lastRenderedPageBreak/>
        <w:t>Conclusiones</w:t>
      </w:r>
      <w:bookmarkEnd w:id="21"/>
    </w:p>
    <w:p w:rsidR="000D601D" w:rsidRDefault="000D601D" w:rsidP="000D601D">
      <w:pPr>
        <w:rPr>
          <w:lang w:val="es-ES_tradnl" w:eastAsia="en-US"/>
        </w:rPr>
      </w:pPr>
    </w:p>
    <w:p w:rsidR="002E73B9" w:rsidRDefault="002E73B9" w:rsidP="000D601D">
      <w:pPr>
        <w:rPr>
          <w:lang w:val="es-ES_tradnl" w:eastAsia="en-US"/>
        </w:rPr>
      </w:pPr>
    </w:p>
    <w:p w:rsidR="002E73B9" w:rsidRDefault="002E73B9">
      <w:pPr>
        <w:spacing w:before="0" w:after="0"/>
        <w:jc w:val="left"/>
        <w:rPr>
          <w:lang w:val="es-ES_tradnl" w:eastAsia="en-US"/>
        </w:rPr>
      </w:pPr>
      <w:r>
        <w:rPr>
          <w:lang w:val="es-ES_tradnl" w:eastAsia="en-US"/>
        </w:rPr>
        <w:br w:type="page"/>
      </w:r>
    </w:p>
    <w:p w:rsidR="002E73B9" w:rsidRDefault="002E73B9" w:rsidP="002E73B9">
      <w:pPr>
        <w:pStyle w:val="Ttulo1"/>
      </w:pPr>
      <w:bookmarkStart w:id="22" w:name="_Toc420443269"/>
      <w:r>
        <w:lastRenderedPageBreak/>
        <w:t>Anexos</w:t>
      </w:r>
      <w:bookmarkEnd w:id="22"/>
    </w:p>
    <w:p w:rsidR="002E73B9" w:rsidRPr="000D601D" w:rsidRDefault="002E73B9" w:rsidP="000D601D">
      <w:pPr>
        <w:rPr>
          <w:lang w:val="es-ES_tradnl" w:eastAsia="en-US"/>
        </w:rPr>
      </w:pPr>
    </w:p>
    <w:sectPr w:rsidR="002E73B9" w:rsidRPr="000D601D" w:rsidSect="00AD00C0">
      <w:pgSz w:w="12240" w:h="15840" w:code="1"/>
      <w:pgMar w:top="1809" w:right="1298" w:bottom="1077" w:left="1298" w:header="567" w:footer="635"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C68" w:rsidRDefault="00955C68" w:rsidP="0006409A">
      <w:r>
        <w:separator/>
      </w:r>
    </w:p>
  </w:endnote>
  <w:endnote w:type="continuationSeparator" w:id="0">
    <w:p w:rsidR="00955C68" w:rsidRDefault="00955C68" w:rsidP="00064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B47" w:rsidRPr="00531580" w:rsidRDefault="00404B47" w:rsidP="00531580">
    <w:pPr>
      <w:spacing w:line="220" w:lineRule="atLeast"/>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391071"/>
      <w:docPartObj>
        <w:docPartGallery w:val="Page Numbers (Bottom of Page)"/>
        <w:docPartUnique/>
      </w:docPartObj>
    </w:sdtPr>
    <w:sdtContent>
      <w:p w:rsidR="003B154C" w:rsidRDefault="003B154C">
        <w:pPr>
          <w:pStyle w:val="Piedepgina"/>
          <w:jc w:val="right"/>
        </w:pPr>
        <w:r>
          <w:fldChar w:fldCharType="begin"/>
        </w:r>
        <w:r>
          <w:instrText>PAGE   \* MERGEFORMAT</w:instrText>
        </w:r>
        <w:r>
          <w:fldChar w:fldCharType="separate"/>
        </w:r>
        <w:r>
          <w:rPr>
            <w:noProof/>
          </w:rPr>
          <w:t>0</w:t>
        </w:r>
        <w:r>
          <w:fldChar w:fldCharType="end"/>
        </w:r>
      </w:p>
    </w:sdtContent>
  </w:sdt>
  <w:p w:rsidR="00C21365" w:rsidRDefault="00C2136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C68" w:rsidRDefault="00955C68" w:rsidP="0006409A">
      <w:r>
        <w:separator/>
      </w:r>
    </w:p>
  </w:footnote>
  <w:footnote w:type="continuationSeparator" w:id="0">
    <w:p w:rsidR="00955C68" w:rsidRDefault="00955C68" w:rsidP="000640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B47" w:rsidRDefault="00404B47" w:rsidP="005701D2">
    <w:pPr>
      <w:pStyle w:val="Encabezado"/>
      <w:jc w:val="right"/>
    </w:pPr>
  </w:p>
  <w:p w:rsidR="00404B47" w:rsidRDefault="00404B47" w:rsidP="000D60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840FE5"/>
    <w:multiLevelType w:val="hybridMultilevel"/>
    <w:tmpl w:val="9FB09E30"/>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 w15:restartNumberingAfterBreak="0">
    <w:nsid w:val="456B565A"/>
    <w:multiLevelType w:val="multilevel"/>
    <w:tmpl w:val="34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579A7045"/>
    <w:multiLevelType w:val="hybridMultilevel"/>
    <w:tmpl w:val="B492CB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AE9714C"/>
    <w:multiLevelType w:val="hybridMultilevel"/>
    <w:tmpl w:val="781AF9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390"/>
    <w:rsid w:val="00003F99"/>
    <w:rsid w:val="000046F9"/>
    <w:rsid w:val="0000484B"/>
    <w:rsid w:val="00004A05"/>
    <w:rsid w:val="00006437"/>
    <w:rsid w:val="00013E2B"/>
    <w:rsid w:val="00017CE2"/>
    <w:rsid w:val="00020F23"/>
    <w:rsid w:val="000242BE"/>
    <w:rsid w:val="000278B0"/>
    <w:rsid w:val="00031A41"/>
    <w:rsid w:val="0003222A"/>
    <w:rsid w:val="000338E4"/>
    <w:rsid w:val="00035457"/>
    <w:rsid w:val="0003655C"/>
    <w:rsid w:val="00036AFC"/>
    <w:rsid w:val="00045234"/>
    <w:rsid w:val="000532D9"/>
    <w:rsid w:val="00055BB5"/>
    <w:rsid w:val="0005659D"/>
    <w:rsid w:val="0006409A"/>
    <w:rsid w:val="0007516D"/>
    <w:rsid w:val="000803B5"/>
    <w:rsid w:val="00083358"/>
    <w:rsid w:val="000878AE"/>
    <w:rsid w:val="000906DF"/>
    <w:rsid w:val="000A05A0"/>
    <w:rsid w:val="000A0603"/>
    <w:rsid w:val="000A3BEE"/>
    <w:rsid w:val="000B068F"/>
    <w:rsid w:val="000B1E3A"/>
    <w:rsid w:val="000B3BB1"/>
    <w:rsid w:val="000C21E6"/>
    <w:rsid w:val="000C2EDE"/>
    <w:rsid w:val="000C454E"/>
    <w:rsid w:val="000C7A4D"/>
    <w:rsid w:val="000C7D15"/>
    <w:rsid w:val="000D5B82"/>
    <w:rsid w:val="000D601D"/>
    <w:rsid w:val="000E1B8E"/>
    <w:rsid w:val="000E215B"/>
    <w:rsid w:val="000E3399"/>
    <w:rsid w:val="000E3860"/>
    <w:rsid w:val="000F33A9"/>
    <w:rsid w:val="000F3BDA"/>
    <w:rsid w:val="00106065"/>
    <w:rsid w:val="00112B4E"/>
    <w:rsid w:val="00113C46"/>
    <w:rsid w:val="00114346"/>
    <w:rsid w:val="0011577B"/>
    <w:rsid w:val="00122CD3"/>
    <w:rsid w:val="001249B0"/>
    <w:rsid w:val="00125336"/>
    <w:rsid w:val="0012668E"/>
    <w:rsid w:val="001267DA"/>
    <w:rsid w:val="00126990"/>
    <w:rsid w:val="001300AD"/>
    <w:rsid w:val="00130C84"/>
    <w:rsid w:val="00131248"/>
    <w:rsid w:val="00133C8B"/>
    <w:rsid w:val="001353FA"/>
    <w:rsid w:val="0013792E"/>
    <w:rsid w:val="0014271D"/>
    <w:rsid w:val="0014426F"/>
    <w:rsid w:val="00150A84"/>
    <w:rsid w:val="00153561"/>
    <w:rsid w:val="00156626"/>
    <w:rsid w:val="00164757"/>
    <w:rsid w:val="00164AC0"/>
    <w:rsid w:val="00165320"/>
    <w:rsid w:val="00167952"/>
    <w:rsid w:val="00170CC5"/>
    <w:rsid w:val="0017498D"/>
    <w:rsid w:val="00174FE8"/>
    <w:rsid w:val="0017580E"/>
    <w:rsid w:val="001770A4"/>
    <w:rsid w:val="00181C73"/>
    <w:rsid w:val="001828F7"/>
    <w:rsid w:val="00183B97"/>
    <w:rsid w:val="00184980"/>
    <w:rsid w:val="001953E3"/>
    <w:rsid w:val="00195FCC"/>
    <w:rsid w:val="00195FF2"/>
    <w:rsid w:val="0019707F"/>
    <w:rsid w:val="001A181E"/>
    <w:rsid w:val="001A7A0F"/>
    <w:rsid w:val="001B1006"/>
    <w:rsid w:val="001B1543"/>
    <w:rsid w:val="001B5207"/>
    <w:rsid w:val="001C0C68"/>
    <w:rsid w:val="001C794C"/>
    <w:rsid w:val="001D2636"/>
    <w:rsid w:val="001D286B"/>
    <w:rsid w:val="001D3E52"/>
    <w:rsid w:val="001D42E9"/>
    <w:rsid w:val="001D785E"/>
    <w:rsid w:val="001E0390"/>
    <w:rsid w:val="001E2698"/>
    <w:rsid w:val="001E2C18"/>
    <w:rsid w:val="001E3AD7"/>
    <w:rsid w:val="001E5841"/>
    <w:rsid w:val="001E63FD"/>
    <w:rsid w:val="001F2CEE"/>
    <w:rsid w:val="001F3159"/>
    <w:rsid w:val="001F3799"/>
    <w:rsid w:val="001F37F8"/>
    <w:rsid w:val="001F4963"/>
    <w:rsid w:val="001F51B6"/>
    <w:rsid w:val="00202637"/>
    <w:rsid w:val="00203131"/>
    <w:rsid w:val="0021254C"/>
    <w:rsid w:val="002147FC"/>
    <w:rsid w:val="00216607"/>
    <w:rsid w:val="00221D98"/>
    <w:rsid w:val="00225799"/>
    <w:rsid w:val="0022656C"/>
    <w:rsid w:val="00226752"/>
    <w:rsid w:val="00231204"/>
    <w:rsid w:val="00235DBB"/>
    <w:rsid w:val="00237B2A"/>
    <w:rsid w:val="00242024"/>
    <w:rsid w:val="002443C3"/>
    <w:rsid w:val="002473D5"/>
    <w:rsid w:val="0025510E"/>
    <w:rsid w:val="002563EA"/>
    <w:rsid w:val="0025663F"/>
    <w:rsid w:val="00266988"/>
    <w:rsid w:val="00272B74"/>
    <w:rsid w:val="002730A9"/>
    <w:rsid w:val="002730ED"/>
    <w:rsid w:val="002740A7"/>
    <w:rsid w:val="0027648F"/>
    <w:rsid w:val="00277768"/>
    <w:rsid w:val="0028091C"/>
    <w:rsid w:val="0029069A"/>
    <w:rsid w:val="002926A3"/>
    <w:rsid w:val="00297681"/>
    <w:rsid w:val="002A1504"/>
    <w:rsid w:val="002A2C88"/>
    <w:rsid w:val="002A4CEE"/>
    <w:rsid w:val="002A7940"/>
    <w:rsid w:val="002A7D31"/>
    <w:rsid w:val="002B0551"/>
    <w:rsid w:val="002B6CB5"/>
    <w:rsid w:val="002C0FB3"/>
    <w:rsid w:val="002C25A9"/>
    <w:rsid w:val="002C3BE3"/>
    <w:rsid w:val="002C4BBD"/>
    <w:rsid w:val="002C79D9"/>
    <w:rsid w:val="002D05ED"/>
    <w:rsid w:val="002D3424"/>
    <w:rsid w:val="002D582B"/>
    <w:rsid w:val="002D6A35"/>
    <w:rsid w:val="002E02E8"/>
    <w:rsid w:val="002E5467"/>
    <w:rsid w:val="002E73B9"/>
    <w:rsid w:val="002F48B7"/>
    <w:rsid w:val="002F6A87"/>
    <w:rsid w:val="002F73A2"/>
    <w:rsid w:val="00303C5D"/>
    <w:rsid w:val="0031188A"/>
    <w:rsid w:val="00311D91"/>
    <w:rsid w:val="00322009"/>
    <w:rsid w:val="0032469F"/>
    <w:rsid w:val="003375A8"/>
    <w:rsid w:val="00341583"/>
    <w:rsid w:val="00342DBD"/>
    <w:rsid w:val="003447EB"/>
    <w:rsid w:val="00345165"/>
    <w:rsid w:val="00351599"/>
    <w:rsid w:val="0035303B"/>
    <w:rsid w:val="00354602"/>
    <w:rsid w:val="00357461"/>
    <w:rsid w:val="00360A2D"/>
    <w:rsid w:val="00365DAB"/>
    <w:rsid w:val="003705E7"/>
    <w:rsid w:val="0037180F"/>
    <w:rsid w:val="00374426"/>
    <w:rsid w:val="0037642D"/>
    <w:rsid w:val="00381B17"/>
    <w:rsid w:val="00386F04"/>
    <w:rsid w:val="00387C55"/>
    <w:rsid w:val="00393A2A"/>
    <w:rsid w:val="003A6851"/>
    <w:rsid w:val="003A6D23"/>
    <w:rsid w:val="003B154C"/>
    <w:rsid w:val="003B2B70"/>
    <w:rsid w:val="003C0EF1"/>
    <w:rsid w:val="003C294F"/>
    <w:rsid w:val="003C2BE8"/>
    <w:rsid w:val="003C4033"/>
    <w:rsid w:val="003C4C5C"/>
    <w:rsid w:val="003C68BD"/>
    <w:rsid w:val="003D16D5"/>
    <w:rsid w:val="003D40E8"/>
    <w:rsid w:val="003D5047"/>
    <w:rsid w:val="003D5E0B"/>
    <w:rsid w:val="003D5E94"/>
    <w:rsid w:val="003D6656"/>
    <w:rsid w:val="003D7232"/>
    <w:rsid w:val="003D7BE5"/>
    <w:rsid w:val="003E3B27"/>
    <w:rsid w:val="003E513F"/>
    <w:rsid w:val="003E5AF8"/>
    <w:rsid w:val="003E6492"/>
    <w:rsid w:val="003E68DD"/>
    <w:rsid w:val="003F2444"/>
    <w:rsid w:val="00400858"/>
    <w:rsid w:val="00400896"/>
    <w:rsid w:val="00401C4E"/>
    <w:rsid w:val="004048EA"/>
    <w:rsid w:val="00404B47"/>
    <w:rsid w:val="00405A94"/>
    <w:rsid w:val="00413CE5"/>
    <w:rsid w:val="00420748"/>
    <w:rsid w:val="00420DF1"/>
    <w:rsid w:val="00422DC2"/>
    <w:rsid w:val="00431B31"/>
    <w:rsid w:val="0043223C"/>
    <w:rsid w:val="004322C1"/>
    <w:rsid w:val="004324FC"/>
    <w:rsid w:val="00433D50"/>
    <w:rsid w:val="00441C57"/>
    <w:rsid w:val="00445D34"/>
    <w:rsid w:val="00457974"/>
    <w:rsid w:val="00462E35"/>
    <w:rsid w:val="00465A24"/>
    <w:rsid w:val="004673C9"/>
    <w:rsid w:val="00473E45"/>
    <w:rsid w:val="00480E1A"/>
    <w:rsid w:val="00484A91"/>
    <w:rsid w:val="00484C2D"/>
    <w:rsid w:val="00485B28"/>
    <w:rsid w:val="004868B0"/>
    <w:rsid w:val="00491DEC"/>
    <w:rsid w:val="00493307"/>
    <w:rsid w:val="00494AA9"/>
    <w:rsid w:val="00495B37"/>
    <w:rsid w:val="004A0D01"/>
    <w:rsid w:val="004A2497"/>
    <w:rsid w:val="004A3177"/>
    <w:rsid w:val="004A42F2"/>
    <w:rsid w:val="004A50C5"/>
    <w:rsid w:val="004B40D2"/>
    <w:rsid w:val="004B757E"/>
    <w:rsid w:val="004B7C79"/>
    <w:rsid w:val="004C247C"/>
    <w:rsid w:val="004D109C"/>
    <w:rsid w:val="004D135E"/>
    <w:rsid w:val="004D2B1D"/>
    <w:rsid w:val="004E1D8A"/>
    <w:rsid w:val="004E1F22"/>
    <w:rsid w:val="004E35AA"/>
    <w:rsid w:val="004E5EB5"/>
    <w:rsid w:val="004F11D3"/>
    <w:rsid w:val="004F1FCC"/>
    <w:rsid w:val="004F359C"/>
    <w:rsid w:val="004F5CAE"/>
    <w:rsid w:val="004F6B00"/>
    <w:rsid w:val="004F74B7"/>
    <w:rsid w:val="00504492"/>
    <w:rsid w:val="00505E81"/>
    <w:rsid w:val="00507376"/>
    <w:rsid w:val="00512E8C"/>
    <w:rsid w:val="00513B5D"/>
    <w:rsid w:val="005156DB"/>
    <w:rsid w:val="00517109"/>
    <w:rsid w:val="005201CB"/>
    <w:rsid w:val="005208C8"/>
    <w:rsid w:val="00522724"/>
    <w:rsid w:val="00524133"/>
    <w:rsid w:val="00524A1D"/>
    <w:rsid w:val="00525092"/>
    <w:rsid w:val="00525629"/>
    <w:rsid w:val="0052593C"/>
    <w:rsid w:val="00527EBA"/>
    <w:rsid w:val="00531580"/>
    <w:rsid w:val="0053212B"/>
    <w:rsid w:val="005378AC"/>
    <w:rsid w:val="0054500B"/>
    <w:rsid w:val="0054624B"/>
    <w:rsid w:val="00546600"/>
    <w:rsid w:val="005473CE"/>
    <w:rsid w:val="00547B00"/>
    <w:rsid w:val="00547B54"/>
    <w:rsid w:val="005536B6"/>
    <w:rsid w:val="0056499D"/>
    <w:rsid w:val="005701D2"/>
    <w:rsid w:val="005711BF"/>
    <w:rsid w:val="005717D0"/>
    <w:rsid w:val="005773A4"/>
    <w:rsid w:val="00577A3A"/>
    <w:rsid w:val="00577EFF"/>
    <w:rsid w:val="005867FC"/>
    <w:rsid w:val="0059212B"/>
    <w:rsid w:val="00595B49"/>
    <w:rsid w:val="005A0541"/>
    <w:rsid w:val="005A3252"/>
    <w:rsid w:val="005A70B0"/>
    <w:rsid w:val="005B6EBC"/>
    <w:rsid w:val="005B6F44"/>
    <w:rsid w:val="005C231F"/>
    <w:rsid w:val="005C50ED"/>
    <w:rsid w:val="005C6372"/>
    <w:rsid w:val="005C6FEB"/>
    <w:rsid w:val="005D32D8"/>
    <w:rsid w:val="005D74D9"/>
    <w:rsid w:val="005D760C"/>
    <w:rsid w:val="005D770C"/>
    <w:rsid w:val="005D7A5D"/>
    <w:rsid w:val="005E0F1F"/>
    <w:rsid w:val="005E7244"/>
    <w:rsid w:val="005F0961"/>
    <w:rsid w:val="005F0A83"/>
    <w:rsid w:val="005F772D"/>
    <w:rsid w:val="00611880"/>
    <w:rsid w:val="006140BB"/>
    <w:rsid w:val="006256EA"/>
    <w:rsid w:val="00631CA5"/>
    <w:rsid w:val="006348F5"/>
    <w:rsid w:val="00635618"/>
    <w:rsid w:val="00635671"/>
    <w:rsid w:val="00635E42"/>
    <w:rsid w:val="00637DB8"/>
    <w:rsid w:val="006406B2"/>
    <w:rsid w:val="00640918"/>
    <w:rsid w:val="00644247"/>
    <w:rsid w:val="006449E9"/>
    <w:rsid w:val="006450FD"/>
    <w:rsid w:val="0064604A"/>
    <w:rsid w:val="00647DB7"/>
    <w:rsid w:val="00661D36"/>
    <w:rsid w:val="00666E92"/>
    <w:rsid w:val="00675832"/>
    <w:rsid w:val="006760D6"/>
    <w:rsid w:val="0068068A"/>
    <w:rsid w:val="00683C6C"/>
    <w:rsid w:val="006902C1"/>
    <w:rsid w:val="00691764"/>
    <w:rsid w:val="006A16C2"/>
    <w:rsid w:val="006A2A64"/>
    <w:rsid w:val="006B2A4B"/>
    <w:rsid w:val="006B381A"/>
    <w:rsid w:val="006C1001"/>
    <w:rsid w:val="006C48F4"/>
    <w:rsid w:val="006C4E71"/>
    <w:rsid w:val="006D6AB4"/>
    <w:rsid w:val="006E2C34"/>
    <w:rsid w:val="006E5CA2"/>
    <w:rsid w:val="006F0E6D"/>
    <w:rsid w:val="006F38CC"/>
    <w:rsid w:val="006F6DB0"/>
    <w:rsid w:val="0070275F"/>
    <w:rsid w:val="00705943"/>
    <w:rsid w:val="007113BE"/>
    <w:rsid w:val="007128F4"/>
    <w:rsid w:val="00720653"/>
    <w:rsid w:val="007250CD"/>
    <w:rsid w:val="0072585A"/>
    <w:rsid w:val="00726ABD"/>
    <w:rsid w:val="007325DF"/>
    <w:rsid w:val="00735007"/>
    <w:rsid w:val="00735CCD"/>
    <w:rsid w:val="00737A9C"/>
    <w:rsid w:val="007413C2"/>
    <w:rsid w:val="0075348C"/>
    <w:rsid w:val="007562D3"/>
    <w:rsid w:val="007571D6"/>
    <w:rsid w:val="00757DD6"/>
    <w:rsid w:val="007659C7"/>
    <w:rsid w:val="00765D08"/>
    <w:rsid w:val="007701FF"/>
    <w:rsid w:val="00771445"/>
    <w:rsid w:val="00771C1C"/>
    <w:rsid w:val="00771C6C"/>
    <w:rsid w:val="00776C17"/>
    <w:rsid w:val="00777A65"/>
    <w:rsid w:val="00780192"/>
    <w:rsid w:val="007867B4"/>
    <w:rsid w:val="00787BD2"/>
    <w:rsid w:val="00790425"/>
    <w:rsid w:val="007907D8"/>
    <w:rsid w:val="00791DBF"/>
    <w:rsid w:val="007978E1"/>
    <w:rsid w:val="007A424C"/>
    <w:rsid w:val="007B0C27"/>
    <w:rsid w:val="007B27A1"/>
    <w:rsid w:val="007C26BD"/>
    <w:rsid w:val="007C3640"/>
    <w:rsid w:val="007D6D09"/>
    <w:rsid w:val="007D774B"/>
    <w:rsid w:val="007E15D0"/>
    <w:rsid w:val="007E32E0"/>
    <w:rsid w:val="007E40A9"/>
    <w:rsid w:val="007F7D9B"/>
    <w:rsid w:val="00800E9D"/>
    <w:rsid w:val="008013BC"/>
    <w:rsid w:val="00803C19"/>
    <w:rsid w:val="0080414C"/>
    <w:rsid w:val="008043D8"/>
    <w:rsid w:val="00804455"/>
    <w:rsid w:val="00817360"/>
    <w:rsid w:val="00821070"/>
    <w:rsid w:val="008255F5"/>
    <w:rsid w:val="00826C9F"/>
    <w:rsid w:val="00827DFE"/>
    <w:rsid w:val="00830DE2"/>
    <w:rsid w:val="008311C6"/>
    <w:rsid w:val="00831B89"/>
    <w:rsid w:val="00831C00"/>
    <w:rsid w:val="0084105E"/>
    <w:rsid w:val="00850DA5"/>
    <w:rsid w:val="008512E8"/>
    <w:rsid w:val="00853A45"/>
    <w:rsid w:val="00857AF7"/>
    <w:rsid w:val="00863D84"/>
    <w:rsid w:val="00863E58"/>
    <w:rsid w:val="0086674C"/>
    <w:rsid w:val="00870BEF"/>
    <w:rsid w:val="00872BFD"/>
    <w:rsid w:val="008763C0"/>
    <w:rsid w:val="0088102E"/>
    <w:rsid w:val="00887A13"/>
    <w:rsid w:val="008905D7"/>
    <w:rsid w:val="0089250F"/>
    <w:rsid w:val="00892FBA"/>
    <w:rsid w:val="00894A07"/>
    <w:rsid w:val="008A0593"/>
    <w:rsid w:val="008A4857"/>
    <w:rsid w:val="008A5605"/>
    <w:rsid w:val="008A70E0"/>
    <w:rsid w:val="008B0219"/>
    <w:rsid w:val="008B0EC2"/>
    <w:rsid w:val="008B490A"/>
    <w:rsid w:val="008B4B1B"/>
    <w:rsid w:val="008C1D3D"/>
    <w:rsid w:val="008C2305"/>
    <w:rsid w:val="008C2C5A"/>
    <w:rsid w:val="008C3E50"/>
    <w:rsid w:val="008C6017"/>
    <w:rsid w:val="008C78DB"/>
    <w:rsid w:val="008D10F8"/>
    <w:rsid w:val="008D2B74"/>
    <w:rsid w:val="008D523C"/>
    <w:rsid w:val="008E15EC"/>
    <w:rsid w:val="008F285F"/>
    <w:rsid w:val="008F70DF"/>
    <w:rsid w:val="00900D5D"/>
    <w:rsid w:val="0090375B"/>
    <w:rsid w:val="00903971"/>
    <w:rsid w:val="0091140F"/>
    <w:rsid w:val="009123ED"/>
    <w:rsid w:val="009156C4"/>
    <w:rsid w:val="00916BC3"/>
    <w:rsid w:val="00921CEA"/>
    <w:rsid w:val="0092590F"/>
    <w:rsid w:val="00926B40"/>
    <w:rsid w:val="009271A6"/>
    <w:rsid w:val="009279B5"/>
    <w:rsid w:val="009317DE"/>
    <w:rsid w:val="009333B0"/>
    <w:rsid w:val="00933535"/>
    <w:rsid w:val="00935219"/>
    <w:rsid w:val="009411B5"/>
    <w:rsid w:val="009420EA"/>
    <w:rsid w:val="0094222C"/>
    <w:rsid w:val="009449D9"/>
    <w:rsid w:val="009507C5"/>
    <w:rsid w:val="00950854"/>
    <w:rsid w:val="00950AA2"/>
    <w:rsid w:val="00955B82"/>
    <w:rsid w:val="00955C68"/>
    <w:rsid w:val="009568B3"/>
    <w:rsid w:val="00956D92"/>
    <w:rsid w:val="00960668"/>
    <w:rsid w:val="00963E48"/>
    <w:rsid w:val="009657A8"/>
    <w:rsid w:val="00967E42"/>
    <w:rsid w:val="009705BD"/>
    <w:rsid w:val="009742C3"/>
    <w:rsid w:val="00974FC3"/>
    <w:rsid w:val="00975A45"/>
    <w:rsid w:val="0097664D"/>
    <w:rsid w:val="0098120C"/>
    <w:rsid w:val="0098343C"/>
    <w:rsid w:val="00986206"/>
    <w:rsid w:val="00987DBC"/>
    <w:rsid w:val="00991AD5"/>
    <w:rsid w:val="00995D0F"/>
    <w:rsid w:val="009A3D51"/>
    <w:rsid w:val="009A7857"/>
    <w:rsid w:val="009A7AC4"/>
    <w:rsid w:val="009B09C2"/>
    <w:rsid w:val="009B2244"/>
    <w:rsid w:val="009B6B30"/>
    <w:rsid w:val="009B6E62"/>
    <w:rsid w:val="009C12D6"/>
    <w:rsid w:val="009C2D15"/>
    <w:rsid w:val="009C3F2B"/>
    <w:rsid w:val="009C6192"/>
    <w:rsid w:val="009D5D7D"/>
    <w:rsid w:val="009D705F"/>
    <w:rsid w:val="009E3BED"/>
    <w:rsid w:val="009E6FA3"/>
    <w:rsid w:val="009F02C0"/>
    <w:rsid w:val="009F2456"/>
    <w:rsid w:val="009F4DE9"/>
    <w:rsid w:val="00A0033A"/>
    <w:rsid w:val="00A057B7"/>
    <w:rsid w:val="00A06AAA"/>
    <w:rsid w:val="00A112EA"/>
    <w:rsid w:val="00A132F8"/>
    <w:rsid w:val="00A143A0"/>
    <w:rsid w:val="00A163DB"/>
    <w:rsid w:val="00A22CE4"/>
    <w:rsid w:val="00A25B9B"/>
    <w:rsid w:val="00A330D2"/>
    <w:rsid w:val="00A33A1F"/>
    <w:rsid w:val="00A341B4"/>
    <w:rsid w:val="00A3425A"/>
    <w:rsid w:val="00A35677"/>
    <w:rsid w:val="00A40328"/>
    <w:rsid w:val="00A407C8"/>
    <w:rsid w:val="00A42E41"/>
    <w:rsid w:val="00A45EDB"/>
    <w:rsid w:val="00A471EF"/>
    <w:rsid w:val="00A4799F"/>
    <w:rsid w:val="00A5271C"/>
    <w:rsid w:val="00A53B80"/>
    <w:rsid w:val="00A56528"/>
    <w:rsid w:val="00A57CEF"/>
    <w:rsid w:val="00A61CB0"/>
    <w:rsid w:val="00A629F2"/>
    <w:rsid w:val="00A64BF2"/>
    <w:rsid w:val="00A66F7D"/>
    <w:rsid w:val="00A70120"/>
    <w:rsid w:val="00A70C0E"/>
    <w:rsid w:val="00A728A6"/>
    <w:rsid w:val="00A83BB8"/>
    <w:rsid w:val="00A85F48"/>
    <w:rsid w:val="00A86E88"/>
    <w:rsid w:val="00A9214B"/>
    <w:rsid w:val="00A92558"/>
    <w:rsid w:val="00A9457A"/>
    <w:rsid w:val="00A97A9A"/>
    <w:rsid w:val="00AA3568"/>
    <w:rsid w:val="00AA3B3A"/>
    <w:rsid w:val="00AB1556"/>
    <w:rsid w:val="00AB2D13"/>
    <w:rsid w:val="00AB32E9"/>
    <w:rsid w:val="00AB3580"/>
    <w:rsid w:val="00AB5D83"/>
    <w:rsid w:val="00AB71E0"/>
    <w:rsid w:val="00AC0329"/>
    <w:rsid w:val="00AC3F82"/>
    <w:rsid w:val="00AC5FD4"/>
    <w:rsid w:val="00AC7357"/>
    <w:rsid w:val="00AD00C0"/>
    <w:rsid w:val="00AD6052"/>
    <w:rsid w:val="00AE46FB"/>
    <w:rsid w:val="00AE51CA"/>
    <w:rsid w:val="00AE55B6"/>
    <w:rsid w:val="00AE5B05"/>
    <w:rsid w:val="00AF01FF"/>
    <w:rsid w:val="00AF02F5"/>
    <w:rsid w:val="00AF11BB"/>
    <w:rsid w:val="00AF20DE"/>
    <w:rsid w:val="00AF257A"/>
    <w:rsid w:val="00AF7826"/>
    <w:rsid w:val="00B011B4"/>
    <w:rsid w:val="00B01432"/>
    <w:rsid w:val="00B01923"/>
    <w:rsid w:val="00B04BFE"/>
    <w:rsid w:val="00B07205"/>
    <w:rsid w:val="00B13A42"/>
    <w:rsid w:val="00B144CF"/>
    <w:rsid w:val="00B25842"/>
    <w:rsid w:val="00B303FE"/>
    <w:rsid w:val="00B31BF0"/>
    <w:rsid w:val="00B32870"/>
    <w:rsid w:val="00B32A12"/>
    <w:rsid w:val="00B335BF"/>
    <w:rsid w:val="00B37001"/>
    <w:rsid w:val="00B417EB"/>
    <w:rsid w:val="00B449FB"/>
    <w:rsid w:val="00B5100A"/>
    <w:rsid w:val="00B54966"/>
    <w:rsid w:val="00B54994"/>
    <w:rsid w:val="00B568A8"/>
    <w:rsid w:val="00B57A02"/>
    <w:rsid w:val="00B639E2"/>
    <w:rsid w:val="00B653E7"/>
    <w:rsid w:val="00B669DC"/>
    <w:rsid w:val="00B74480"/>
    <w:rsid w:val="00B74F11"/>
    <w:rsid w:val="00B77A83"/>
    <w:rsid w:val="00B80DA2"/>
    <w:rsid w:val="00B82243"/>
    <w:rsid w:val="00B83FF8"/>
    <w:rsid w:val="00B844E3"/>
    <w:rsid w:val="00B925F9"/>
    <w:rsid w:val="00B92867"/>
    <w:rsid w:val="00B93595"/>
    <w:rsid w:val="00B951E7"/>
    <w:rsid w:val="00B97442"/>
    <w:rsid w:val="00B97D7C"/>
    <w:rsid w:val="00BA003B"/>
    <w:rsid w:val="00BA22D0"/>
    <w:rsid w:val="00BB1610"/>
    <w:rsid w:val="00BB1808"/>
    <w:rsid w:val="00BB2E3C"/>
    <w:rsid w:val="00BB48D3"/>
    <w:rsid w:val="00BB7796"/>
    <w:rsid w:val="00BC42F1"/>
    <w:rsid w:val="00BC44F2"/>
    <w:rsid w:val="00BC683C"/>
    <w:rsid w:val="00BD133A"/>
    <w:rsid w:val="00BD2379"/>
    <w:rsid w:val="00BD655A"/>
    <w:rsid w:val="00BD7A3A"/>
    <w:rsid w:val="00BE5FC6"/>
    <w:rsid w:val="00BE76F3"/>
    <w:rsid w:val="00BF4B93"/>
    <w:rsid w:val="00C01BC2"/>
    <w:rsid w:val="00C036CD"/>
    <w:rsid w:val="00C0697E"/>
    <w:rsid w:val="00C074AF"/>
    <w:rsid w:val="00C11A8E"/>
    <w:rsid w:val="00C20473"/>
    <w:rsid w:val="00C21365"/>
    <w:rsid w:val="00C21B5C"/>
    <w:rsid w:val="00C23292"/>
    <w:rsid w:val="00C2759A"/>
    <w:rsid w:val="00C36DE9"/>
    <w:rsid w:val="00C36F42"/>
    <w:rsid w:val="00C37E79"/>
    <w:rsid w:val="00C4086F"/>
    <w:rsid w:val="00C40BBC"/>
    <w:rsid w:val="00C40CC6"/>
    <w:rsid w:val="00C40D77"/>
    <w:rsid w:val="00C40F36"/>
    <w:rsid w:val="00C429D8"/>
    <w:rsid w:val="00C43F30"/>
    <w:rsid w:val="00C440F5"/>
    <w:rsid w:val="00C4707D"/>
    <w:rsid w:val="00C50786"/>
    <w:rsid w:val="00C60274"/>
    <w:rsid w:val="00C75A7F"/>
    <w:rsid w:val="00C76FB2"/>
    <w:rsid w:val="00C807B1"/>
    <w:rsid w:val="00C80C51"/>
    <w:rsid w:val="00C82893"/>
    <w:rsid w:val="00C8407F"/>
    <w:rsid w:val="00C8444E"/>
    <w:rsid w:val="00C86333"/>
    <w:rsid w:val="00C875ED"/>
    <w:rsid w:val="00C916FA"/>
    <w:rsid w:val="00C93B3A"/>
    <w:rsid w:val="00CA14A8"/>
    <w:rsid w:val="00CB674A"/>
    <w:rsid w:val="00CB7D73"/>
    <w:rsid w:val="00CC4C3C"/>
    <w:rsid w:val="00CD1E6E"/>
    <w:rsid w:val="00CD20B0"/>
    <w:rsid w:val="00CD287C"/>
    <w:rsid w:val="00CD32FE"/>
    <w:rsid w:val="00CD3DA9"/>
    <w:rsid w:val="00CE0843"/>
    <w:rsid w:val="00CE6554"/>
    <w:rsid w:val="00CE6598"/>
    <w:rsid w:val="00CF05CD"/>
    <w:rsid w:val="00CF15FA"/>
    <w:rsid w:val="00CF7169"/>
    <w:rsid w:val="00CF7881"/>
    <w:rsid w:val="00CF7C85"/>
    <w:rsid w:val="00D04CF5"/>
    <w:rsid w:val="00D2135D"/>
    <w:rsid w:val="00D215CA"/>
    <w:rsid w:val="00D3199B"/>
    <w:rsid w:val="00D35773"/>
    <w:rsid w:val="00D35846"/>
    <w:rsid w:val="00D36DA1"/>
    <w:rsid w:val="00D40A06"/>
    <w:rsid w:val="00D51C1E"/>
    <w:rsid w:val="00D53904"/>
    <w:rsid w:val="00D601FB"/>
    <w:rsid w:val="00D60973"/>
    <w:rsid w:val="00D640A2"/>
    <w:rsid w:val="00D668E4"/>
    <w:rsid w:val="00D7059D"/>
    <w:rsid w:val="00D711D5"/>
    <w:rsid w:val="00D7626D"/>
    <w:rsid w:val="00D76F5E"/>
    <w:rsid w:val="00D80ACD"/>
    <w:rsid w:val="00D81EA0"/>
    <w:rsid w:val="00D869C8"/>
    <w:rsid w:val="00D91A64"/>
    <w:rsid w:val="00D9353B"/>
    <w:rsid w:val="00D95327"/>
    <w:rsid w:val="00D9650C"/>
    <w:rsid w:val="00DA0630"/>
    <w:rsid w:val="00DA379B"/>
    <w:rsid w:val="00DA5628"/>
    <w:rsid w:val="00DA65F4"/>
    <w:rsid w:val="00DC12DC"/>
    <w:rsid w:val="00DC1537"/>
    <w:rsid w:val="00DC57C0"/>
    <w:rsid w:val="00DD17A2"/>
    <w:rsid w:val="00DD34C3"/>
    <w:rsid w:val="00DD4D1D"/>
    <w:rsid w:val="00DD5AE1"/>
    <w:rsid w:val="00DE655F"/>
    <w:rsid w:val="00DF089A"/>
    <w:rsid w:val="00DF5157"/>
    <w:rsid w:val="00DF5604"/>
    <w:rsid w:val="00DF5674"/>
    <w:rsid w:val="00DF5901"/>
    <w:rsid w:val="00DF5EBE"/>
    <w:rsid w:val="00DF79F1"/>
    <w:rsid w:val="00E000C1"/>
    <w:rsid w:val="00E00186"/>
    <w:rsid w:val="00E0096D"/>
    <w:rsid w:val="00E036F5"/>
    <w:rsid w:val="00E06711"/>
    <w:rsid w:val="00E06AE7"/>
    <w:rsid w:val="00E13441"/>
    <w:rsid w:val="00E1758A"/>
    <w:rsid w:val="00E17724"/>
    <w:rsid w:val="00E17AC9"/>
    <w:rsid w:val="00E224F4"/>
    <w:rsid w:val="00E22825"/>
    <w:rsid w:val="00E24F8D"/>
    <w:rsid w:val="00E25EE9"/>
    <w:rsid w:val="00E26104"/>
    <w:rsid w:val="00E264ED"/>
    <w:rsid w:val="00E27E3B"/>
    <w:rsid w:val="00E341FE"/>
    <w:rsid w:val="00E37421"/>
    <w:rsid w:val="00E44406"/>
    <w:rsid w:val="00E46B77"/>
    <w:rsid w:val="00E51E0B"/>
    <w:rsid w:val="00E52A7F"/>
    <w:rsid w:val="00E56C1E"/>
    <w:rsid w:val="00E610FA"/>
    <w:rsid w:val="00E6204E"/>
    <w:rsid w:val="00E62534"/>
    <w:rsid w:val="00E64217"/>
    <w:rsid w:val="00E70D4A"/>
    <w:rsid w:val="00E712E4"/>
    <w:rsid w:val="00E715A7"/>
    <w:rsid w:val="00E71F1D"/>
    <w:rsid w:val="00E72FF5"/>
    <w:rsid w:val="00E7791F"/>
    <w:rsid w:val="00E801FD"/>
    <w:rsid w:val="00E83455"/>
    <w:rsid w:val="00E8508E"/>
    <w:rsid w:val="00E876A9"/>
    <w:rsid w:val="00E87ACF"/>
    <w:rsid w:val="00E90C59"/>
    <w:rsid w:val="00E91878"/>
    <w:rsid w:val="00E933AC"/>
    <w:rsid w:val="00E95385"/>
    <w:rsid w:val="00E95D66"/>
    <w:rsid w:val="00E97A8B"/>
    <w:rsid w:val="00E97E04"/>
    <w:rsid w:val="00EB1007"/>
    <w:rsid w:val="00EB1204"/>
    <w:rsid w:val="00EB1DFC"/>
    <w:rsid w:val="00EB5CC8"/>
    <w:rsid w:val="00EB6707"/>
    <w:rsid w:val="00EB76A6"/>
    <w:rsid w:val="00EC1011"/>
    <w:rsid w:val="00EC3056"/>
    <w:rsid w:val="00EC4931"/>
    <w:rsid w:val="00EC7514"/>
    <w:rsid w:val="00ED0FDC"/>
    <w:rsid w:val="00ED129E"/>
    <w:rsid w:val="00ED7205"/>
    <w:rsid w:val="00EE00FA"/>
    <w:rsid w:val="00EE37B0"/>
    <w:rsid w:val="00EE3A79"/>
    <w:rsid w:val="00EF2120"/>
    <w:rsid w:val="00EF53F2"/>
    <w:rsid w:val="00F022ED"/>
    <w:rsid w:val="00F061B7"/>
    <w:rsid w:val="00F1027B"/>
    <w:rsid w:val="00F12360"/>
    <w:rsid w:val="00F13B43"/>
    <w:rsid w:val="00F142AA"/>
    <w:rsid w:val="00F15A61"/>
    <w:rsid w:val="00F15E83"/>
    <w:rsid w:val="00F16CDF"/>
    <w:rsid w:val="00F17626"/>
    <w:rsid w:val="00F245E4"/>
    <w:rsid w:val="00F24CB5"/>
    <w:rsid w:val="00F27806"/>
    <w:rsid w:val="00F27D3C"/>
    <w:rsid w:val="00F30311"/>
    <w:rsid w:val="00F3069B"/>
    <w:rsid w:val="00F40CE6"/>
    <w:rsid w:val="00F42CF3"/>
    <w:rsid w:val="00F42DFF"/>
    <w:rsid w:val="00F433A0"/>
    <w:rsid w:val="00F435F5"/>
    <w:rsid w:val="00F46F58"/>
    <w:rsid w:val="00F478BC"/>
    <w:rsid w:val="00F508AA"/>
    <w:rsid w:val="00F524D3"/>
    <w:rsid w:val="00F52E9C"/>
    <w:rsid w:val="00F54179"/>
    <w:rsid w:val="00F6199D"/>
    <w:rsid w:val="00F64AAE"/>
    <w:rsid w:val="00F75457"/>
    <w:rsid w:val="00F80986"/>
    <w:rsid w:val="00F80A84"/>
    <w:rsid w:val="00F8337D"/>
    <w:rsid w:val="00F856FD"/>
    <w:rsid w:val="00F90E10"/>
    <w:rsid w:val="00F93128"/>
    <w:rsid w:val="00F94DDE"/>
    <w:rsid w:val="00F96942"/>
    <w:rsid w:val="00F971FA"/>
    <w:rsid w:val="00F9779C"/>
    <w:rsid w:val="00F977A6"/>
    <w:rsid w:val="00FA3110"/>
    <w:rsid w:val="00FA3576"/>
    <w:rsid w:val="00FA3651"/>
    <w:rsid w:val="00FA55E3"/>
    <w:rsid w:val="00FB042F"/>
    <w:rsid w:val="00FB067A"/>
    <w:rsid w:val="00FB13B5"/>
    <w:rsid w:val="00FB1E65"/>
    <w:rsid w:val="00FB2580"/>
    <w:rsid w:val="00FB35FA"/>
    <w:rsid w:val="00FB4532"/>
    <w:rsid w:val="00FB6C0E"/>
    <w:rsid w:val="00FC706B"/>
    <w:rsid w:val="00FC74D8"/>
    <w:rsid w:val="00FD5A05"/>
    <w:rsid w:val="00FD686F"/>
    <w:rsid w:val="00FD74C5"/>
    <w:rsid w:val="00FE0A46"/>
    <w:rsid w:val="00FF077D"/>
    <w:rsid w:val="00FF16D0"/>
    <w:rsid w:val="00FF2760"/>
    <w:rsid w:val="00FF5EC6"/>
    <w:rsid w:val="00FF6C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6FD85BC-6426-4097-B737-E543BC29A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B89"/>
    <w:pPr>
      <w:spacing w:before="120" w:after="120"/>
      <w:jc w:val="both"/>
    </w:pPr>
    <w:rPr>
      <w:sz w:val="24"/>
      <w:szCs w:val="24"/>
      <w:lang w:val="es-ES" w:eastAsia="es-ES"/>
    </w:rPr>
  </w:style>
  <w:style w:type="paragraph" w:styleId="Ttulo1">
    <w:name w:val="heading 1"/>
    <w:basedOn w:val="Normal"/>
    <w:next w:val="Normal"/>
    <w:link w:val="Ttulo1Car"/>
    <w:qFormat/>
    <w:rsid w:val="001F3159"/>
    <w:pPr>
      <w:numPr>
        <w:numId w:val="1"/>
      </w:numPr>
      <w:spacing w:before="360" w:after="60"/>
      <w:outlineLvl w:val="0"/>
    </w:pPr>
    <w:rPr>
      <w:b/>
      <w:sz w:val="28"/>
      <w:szCs w:val="20"/>
      <w:lang w:val="es-ES_tradnl" w:eastAsia="en-US"/>
    </w:rPr>
  </w:style>
  <w:style w:type="paragraph" w:styleId="Ttulo2">
    <w:name w:val="heading 2"/>
    <w:basedOn w:val="Normal"/>
    <w:next w:val="Normal"/>
    <w:link w:val="Ttulo2Car"/>
    <w:uiPriority w:val="9"/>
    <w:unhideWhenUsed/>
    <w:qFormat/>
    <w:rsid w:val="00FB6C0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A132F8"/>
    <w:pPr>
      <w:keepNext/>
      <w:keepLines/>
      <w:numPr>
        <w:ilvl w:val="2"/>
        <w:numId w:val="1"/>
      </w:numPr>
      <w:spacing w:before="200" w:after="0"/>
      <w:outlineLvl w:val="2"/>
    </w:pPr>
    <w:rPr>
      <w:rFonts w:asciiTheme="majorHAnsi" w:eastAsiaTheme="majorEastAsia" w:hAnsiTheme="majorHAnsi" w:cstheme="majorBidi"/>
      <w:bCs/>
      <w:i/>
    </w:rPr>
  </w:style>
  <w:style w:type="paragraph" w:styleId="Ttulo4">
    <w:name w:val="heading 4"/>
    <w:basedOn w:val="Normal"/>
    <w:next w:val="Normal"/>
    <w:link w:val="Ttulo4Car"/>
    <w:uiPriority w:val="9"/>
    <w:unhideWhenUsed/>
    <w:qFormat/>
    <w:rsid w:val="00055BB5"/>
    <w:pPr>
      <w:keepNext/>
      <w:keepLines/>
      <w:numPr>
        <w:ilvl w:val="3"/>
        <w:numId w:val="1"/>
      </w:numPr>
      <w:spacing w:before="200" w:after="0"/>
      <w:outlineLvl w:val="3"/>
    </w:pPr>
    <w:rPr>
      <w:rFonts w:asciiTheme="majorHAnsi" w:eastAsiaTheme="majorEastAsia" w:hAnsiTheme="majorHAnsi" w:cstheme="majorBidi"/>
      <w:bCs/>
      <w:i/>
      <w:iCs/>
    </w:rPr>
  </w:style>
  <w:style w:type="paragraph" w:styleId="Ttulo5">
    <w:name w:val="heading 5"/>
    <w:basedOn w:val="Normal"/>
    <w:next w:val="Normal"/>
    <w:link w:val="Ttulo5Car"/>
    <w:uiPriority w:val="9"/>
    <w:unhideWhenUsed/>
    <w:qFormat/>
    <w:rsid w:val="00F27D3C"/>
    <w:pPr>
      <w:keepNext/>
      <w:keepLines/>
      <w:numPr>
        <w:ilvl w:val="4"/>
        <w:numId w:val="1"/>
      </w:numPr>
      <w:spacing w:before="200" w:after="0"/>
      <w:outlineLvl w:val="4"/>
    </w:pPr>
    <w:rPr>
      <w:rFonts w:asciiTheme="majorHAnsi" w:eastAsiaTheme="majorEastAsia" w:hAnsiTheme="majorHAnsi" w:cstheme="majorBidi"/>
      <w:i/>
    </w:rPr>
  </w:style>
  <w:style w:type="paragraph" w:styleId="Ttulo6">
    <w:name w:val="heading 6"/>
    <w:basedOn w:val="Normal"/>
    <w:next w:val="Normal"/>
    <w:link w:val="Ttulo6Car"/>
    <w:uiPriority w:val="9"/>
    <w:semiHidden/>
    <w:unhideWhenUsed/>
    <w:qFormat/>
    <w:rsid w:val="000D601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D601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D601D"/>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D601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Objetivo"/>
    <w:rsid w:val="009657A8"/>
    <w:pPr>
      <w:pBdr>
        <w:bottom w:val="single" w:sz="6" w:space="1" w:color="808080"/>
      </w:pBdr>
      <w:spacing w:before="220" w:line="220" w:lineRule="atLeast"/>
    </w:pPr>
    <w:rPr>
      <w:rFonts w:ascii="Garamond" w:hAnsi="Garamond"/>
      <w:caps/>
      <w:spacing w:val="15"/>
      <w:szCs w:val="20"/>
    </w:rPr>
  </w:style>
  <w:style w:type="paragraph" w:customStyle="1" w:styleId="Objetivo">
    <w:name w:val="Objetivo"/>
    <w:basedOn w:val="Normal"/>
    <w:next w:val="Textoindependiente"/>
    <w:rsid w:val="009657A8"/>
    <w:pPr>
      <w:spacing w:before="60" w:after="220" w:line="220" w:lineRule="atLeast"/>
    </w:pPr>
    <w:rPr>
      <w:rFonts w:ascii="Garamond" w:hAnsi="Garamond"/>
      <w:szCs w:val="20"/>
    </w:rPr>
  </w:style>
  <w:style w:type="paragraph" w:customStyle="1" w:styleId="Sinttulo">
    <w:name w:val="Sin título"/>
    <w:basedOn w:val="Ttulodeseccin"/>
    <w:rsid w:val="009657A8"/>
    <w:pPr>
      <w:pBdr>
        <w:bottom w:val="none" w:sz="0" w:space="0" w:color="auto"/>
      </w:pBdr>
    </w:pPr>
  </w:style>
  <w:style w:type="paragraph" w:styleId="Textoindependiente">
    <w:name w:val="Body Text"/>
    <w:basedOn w:val="Normal"/>
    <w:rsid w:val="009657A8"/>
  </w:style>
  <w:style w:type="paragraph" w:styleId="Textodeglobo">
    <w:name w:val="Balloon Text"/>
    <w:basedOn w:val="Normal"/>
    <w:semiHidden/>
    <w:rsid w:val="009657A8"/>
    <w:rPr>
      <w:rFonts w:ascii="Tahoma" w:hAnsi="Tahoma" w:cs="Tahoma"/>
      <w:sz w:val="16"/>
      <w:szCs w:val="16"/>
    </w:rPr>
  </w:style>
  <w:style w:type="paragraph" w:styleId="Encabezado">
    <w:name w:val="header"/>
    <w:basedOn w:val="Normal"/>
    <w:link w:val="EncabezadoCar"/>
    <w:uiPriority w:val="99"/>
    <w:unhideWhenUsed/>
    <w:rsid w:val="0006409A"/>
    <w:pPr>
      <w:tabs>
        <w:tab w:val="center" w:pos="4680"/>
        <w:tab w:val="right" w:pos="9360"/>
      </w:tabs>
    </w:pPr>
  </w:style>
  <w:style w:type="character" w:customStyle="1" w:styleId="EncabezadoCar">
    <w:name w:val="Encabezado Car"/>
    <w:basedOn w:val="Fuentedeprrafopredeter"/>
    <w:link w:val="Encabezado"/>
    <w:uiPriority w:val="99"/>
    <w:rsid w:val="0006409A"/>
    <w:rPr>
      <w:sz w:val="24"/>
      <w:szCs w:val="24"/>
    </w:rPr>
  </w:style>
  <w:style w:type="paragraph" w:styleId="Piedepgina">
    <w:name w:val="footer"/>
    <w:basedOn w:val="Normal"/>
    <w:link w:val="PiedepginaCar"/>
    <w:uiPriority w:val="99"/>
    <w:unhideWhenUsed/>
    <w:rsid w:val="0006409A"/>
    <w:pPr>
      <w:tabs>
        <w:tab w:val="center" w:pos="4680"/>
        <w:tab w:val="right" w:pos="9360"/>
      </w:tabs>
    </w:pPr>
  </w:style>
  <w:style w:type="character" w:customStyle="1" w:styleId="PiedepginaCar">
    <w:name w:val="Pie de página Car"/>
    <w:basedOn w:val="Fuentedeprrafopredeter"/>
    <w:link w:val="Piedepgina"/>
    <w:uiPriority w:val="99"/>
    <w:rsid w:val="0006409A"/>
    <w:rPr>
      <w:sz w:val="24"/>
      <w:szCs w:val="24"/>
    </w:rPr>
  </w:style>
  <w:style w:type="table" w:styleId="Tablaconcuadrcula">
    <w:name w:val="Table Grid"/>
    <w:basedOn w:val="Tablanormal"/>
    <w:uiPriority w:val="59"/>
    <w:rsid w:val="00A97A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rsid w:val="00133C8B"/>
    <w:rPr>
      <w:b/>
      <w:sz w:val="28"/>
      <w:lang w:val="es-ES_tradnl" w:eastAsia="en-US"/>
    </w:rPr>
  </w:style>
  <w:style w:type="character" w:styleId="Hipervnculo">
    <w:name w:val="Hyperlink"/>
    <w:basedOn w:val="Fuentedeprrafopredeter"/>
    <w:uiPriority w:val="99"/>
    <w:unhideWhenUsed/>
    <w:rsid w:val="00B74F11"/>
    <w:rPr>
      <w:color w:val="0000FF"/>
      <w:u w:val="single"/>
    </w:rPr>
  </w:style>
  <w:style w:type="character" w:customStyle="1" w:styleId="Ttulo2Car">
    <w:name w:val="Título 2 Car"/>
    <w:basedOn w:val="Fuentedeprrafopredeter"/>
    <w:link w:val="Ttulo2"/>
    <w:uiPriority w:val="9"/>
    <w:rsid w:val="00FB6C0E"/>
    <w:rPr>
      <w:rFonts w:ascii="Cambria" w:hAnsi="Cambria"/>
      <w:b/>
      <w:bCs/>
      <w:i/>
      <w:iCs/>
      <w:sz w:val="28"/>
      <w:szCs w:val="28"/>
      <w:lang w:val="es-ES" w:eastAsia="es-ES"/>
    </w:rPr>
  </w:style>
  <w:style w:type="character" w:styleId="Textoennegrita">
    <w:name w:val="Strong"/>
    <w:basedOn w:val="Fuentedeprrafopredeter"/>
    <w:qFormat/>
    <w:rsid w:val="003E3B27"/>
    <w:rPr>
      <w:b/>
      <w:bCs/>
    </w:rPr>
  </w:style>
  <w:style w:type="character" w:styleId="Refdecomentario">
    <w:name w:val="annotation reference"/>
    <w:basedOn w:val="Fuentedeprrafopredeter"/>
    <w:uiPriority w:val="99"/>
    <w:semiHidden/>
    <w:unhideWhenUsed/>
    <w:rsid w:val="00E37421"/>
    <w:rPr>
      <w:sz w:val="16"/>
      <w:szCs w:val="16"/>
    </w:rPr>
  </w:style>
  <w:style w:type="paragraph" w:styleId="Textocomentario">
    <w:name w:val="annotation text"/>
    <w:basedOn w:val="Normal"/>
    <w:link w:val="TextocomentarioCar"/>
    <w:uiPriority w:val="99"/>
    <w:semiHidden/>
    <w:unhideWhenUsed/>
    <w:rsid w:val="00E37421"/>
    <w:rPr>
      <w:szCs w:val="20"/>
    </w:rPr>
  </w:style>
  <w:style w:type="character" w:customStyle="1" w:styleId="TextocomentarioCar">
    <w:name w:val="Texto comentario Car"/>
    <w:basedOn w:val="Fuentedeprrafopredeter"/>
    <w:link w:val="Textocomentario"/>
    <w:uiPriority w:val="99"/>
    <w:semiHidden/>
    <w:rsid w:val="00E3742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E37421"/>
    <w:rPr>
      <w:b/>
      <w:bCs/>
    </w:rPr>
  </w:style>
  <w:style w:type="character" w:customStyle="1" w:styleId="AsuntodelcomentarioCar">
    <w:name w:val="Asunto del comentario Car"/>
    <w:basedOn w:val="TextocomentarioCar"/>
    <w:link w:val="Asuntodelcomentario"/>
    <w:uiPriority w:val="99"/>
    <w:semiHidden/>
    <w:rsid w:val="00E37421"/>
    <w:rPr>
      <w:rFonts w:ascii="Arial" w:hAnsi="Arial"/>
      <w:b/>
      <w:bCs/>
      <w:lang w:val="es-ES" w:eastAsia="es-ES"/>
    </w:rPr>
  </w:style>
  <w:style w:type="paragraph" w:styleId="Revisin">
    <w:name w:val="Revision"/>
    <w:hidden/>
    <w:uiPriority w:val="99"/>
    <w:semiHidden/>
    <w:rsid w:val="00830DE2"/>
    <w:rPr>
      <w:rFonts w:ascii="Arial" w:hAnsi="Arial"/>
      <w:sz w:val="22"/>
      <w:szCs w:val="24"/>
      <w:lang w:val="es-ES" w:eastAsia="es-ES"/>
    </w:rPr>
  </w:style>
  <w:style w:type="paragraph" w:styleId="Prrafodelista">
    <w:name w:val="List Paragraph"/>
    <w:basedOn w:val="Normal"/>
    <w:uiPriority w:val="34"/>
    <w:qFormat/>
    <w:rsid w:val="00DE655F"/>
    <w:pPr>
      <w:ind w:left="720"/>
      <w:contextualSpacing/>
    </w:pPr>
  </w:style>
  <w:style w:type="table" w:styleId="Sombreadoclaro">
    <w:name w:val="Light Shading"/>
    <w:basedOn w:val="Tablanormal"/>
    <w:uiPriority w:val="60"/>
    <w:rsid w:val="00F809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inespaciado">
    <w:name w:val="No Spacing"/>
    <w:link w:val="SinespaciadoCar"/>
    <w:uiPriority w:val="1"/>
    <w:qFormat/>
    <w:rsid w:val="00635E42"/>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635E42"/>
    <w:rPr>
      <w:rFonts w:asciiTheme="minorHAnsi" w:eastAsiaTheme="minorEastAsia" w:hAnsiTheme="minorHAnsi" w:cstheme="minorBidi"/>
      <w:sz w:val="22"/>
      <w:szCs w:val="22"/>
    </w:rPr>
  </w:style>
  <w:style w:type="paragraph" w:styleId="Puesto">
    <w:name w:val="Title"/>
    <w:basedOn w:val="Normal"/>
    <w:next w:val="Normal"/>
    <w:link w:val="PuestoCar"/>
    <w:uiPriority w:val="10"/>
    <w:qFormat/>
    <w:rsid w:val="00635E4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635E42"/>
    <w:rPr>
      <w:rFonts w:asciiTheme="majorHAnsi" w:eastAsiaTheme="majorEastAsia" w:hAnsiTheme="majorHAnsi" w:cstheme="majorBidi"/>
      <w:color w:val="17365D" w:themeColor="text2" w:themeShade="BF"/>
      <w:spacing w:val="5"/>
      <w:kern w:val="28"/>
      <w:sz w:val="52"/>
      <w:szCs w:val="52"/>
      <w:lang w:val="es-ES" w:eastAsia="es-ES"/>
    </w:rPr>
  </w:style>
  <w:style w:type="paragraph" w:styleId="TtulodeTDC">
    <w:name w:val="TOC Heading"/>
    <w:basedOn w:val="Ttulo1"/>
    <w:next w:val="Normal"/>
    <w:uiPriority w:val="39"/>
    <w:semiHidden/>
    <w:unhideWhenUsed/>
    <w:qFormat/>
    <w:rsid w:val="000D601D"/>
    <w:pPr>
      <w:keepNext/>
      <w:keepLines/>
      <w:spacing w:before="480" w:after="0" w:line="276" w:lineRule="auto"/>
      <w:jc w:val="left"/>
      <w:outlineLvl w:val="9"/>
    </w:pPr>
    <w:rPr>
      <w:rFonts w:asciiTheme="majorHAnsi" w:eastAsiaTheme="majorEastAsia" w:hAnsiTheme="majorHAnsi" w:cstheme="majorBidi"/>
      <w:bCs/>
      <w:color w:val="365F91" w:themeColor="accent1" w:themeShade="BF"/>
      <w:szCs w:val="28"/>
      <w:lang w:val="es-CL" w:eastAsia="es-CL"/>
    </w:rPr>
  </w:style>
  <w:style w:type="paragraph" w:styleId="TDC1">
    <w:name w:val="toc 1"/>
    <w:basedOn w:val="Normal"/>
    <w:next w:val="Normal"/>
    <w:autoRedefine/>
    <w:uiPriority w:val="39"/>
    <w:unhideWhenUsed/>
    <w:rsid w:val="000D601D"/>
    <w:pPr>
      <w:spacing w:after="100"/>
    </w:pPr>
  </w:style>
  <w:style w:type="character" w:customStyle="1" w:styleId="Ttulo3Car">
    <w:name w:val="Título 3 Car"/>
    <w:basedOn w:val="Fuentedeprrafopredeter"/>
    <w:link w:val="Ttulo3"/>
    <w:uiPriority w:val="9"/>
    <w:rsid w:val="00A132F8"/>
    <w:rPr>
      <w:rFonts w:asciiTheme="majorHAnsi" w:eastAsiaTheme="majorEastAsia" w:hAnsiTheme="majorHAnsi" w:cstheme="majorBidi"/>
      <w:bCs/>
      <w:i/>
      <w:sz w:val="24"/>
      <w:szCs w:val="24"/>
      <w:lang w:val="es-ES" w:eastAsia="es-ES"/>
    </w:rPr>
  </w:style>
  <w:style w:type="character" w:customStyle="1" w:styleId="Ttulo4Car">
    <w:name w:val="Título 4 Car"/>
    <w:basedOn w:val="Fuentedeprrafopredeter"/>
    <w:link w:val="Ttulo4"/>
    <w:uiPriority w:val="9"/>
    <w:rsid w:val="00055BB5"/>
    <w:rPr>
      <w:rFonts w:asciiTheme="majorHAnsi" w:eastAsiaTheme="majorEastAsia" w:hAnsiTheme="majorHAnsi" w:cstheme="majorBidi"/>
      <w:bCs/>
      <w:i/>
      <w:iCs/>
      <w:sz w:val="24"/>
      <w:szCs w:val="24"/>
      <w:lang w:val="es-ES" w:eastAsia="es-ES"/>
    </w:rPr>
  </w:style>
  <w:style w:type="character" w:customStyle="1" w:styleId="Ttulo5Car">
    <w:name w:val="Título 5 Car"/>
    <w:basedOn w:val="Fuentedeprrafopredeter"/>
    <w:link w:val="Ttulo5"/>
    <w:uiPriority w:val="9"/>
    <w:rsid w:val="00F27D3C"/>
    <w:rPr>
      <w:rFonts w:asciiTheme="majorHAnsi" w:eastAsiaTheme="majorEastAsia" w:hAnsiTheme="majorHAnsi" w:cstheme="majorBidi"/>
      <w:i/>
      <w:sz w:val="24"/>
      <w:szCs w:val="24"/>
      <w:lang w:val="es-ES" w:eastAsia="es-ES"/>
    </w:rPr>
  </w:style>
  <w:style w:type="character" w:customStyle="1" w:styleId="Ttulo6Car">
    <w:name w:val="Título 6 Car"/>
    <w:basedOn w:val="Fuentedeprrafopredeter"/>
    <w:link w:val="Ttulo6"/>
    <w:uiPriority w:val="9"/>
    <w:semiHidden/>
    <w:rsid w:val="000D601D"/>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0D601D"/>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0D601D"/>
    <w:rPr>
      <w:rFonts w:asciiTheme="majorHAnsi" w:eastAsiaTheme="majorEastAsia" w:hAnsiTheme="majorHAnsi" w:cstheme="majorBidi"/>
      <w:color w:val="404040" w:themeColor="text1" w:themeTint="BF"/>
      <w:sz w:val="24"/>
      <w:lang w:val="es-ES" w:eastAsia="es-ES"/>
    </w:rPr>
  </w:style>
  <w:style w:type="character" w:customStyle="1" w:styleId="Ttulo9Car">
    <w:name w:val="Título 9 Car"/>
    <w:basedOn w:val="Fuentedeprrafopredeter"/>
    <w:link w:val="Ttulo9"/>
    <w:uiPriority w:val="9"/>
    <w:semiHidden/>
    <w:rsid w:val="000D601D"/>
    <w:rPr>
      <w:rFonts w:asciiTheme="majorHAnsi" w:eastAsiaTheme="majorEastAsia" w:hAnsiTheme="majorHAnsi" w:cstheme="majorBidi"/>
      <w:i/>
      <w:iCs/>
      <w:color w:val="404040" w:themeColor="text1" w:themeTint="BF"/>
      <w:sz w:val="24"/>
      <w:lang w:val="es-ES" w:eastAsia="es-ES"/>
    </w:rPr>
  </w:style>
  <w:style w:type="paragraph" w:styleId="Subttulo">
    <w:name w:val="Subtitle"/>
    <w:basedOn w:val="Normal"/>
    <w:next w:val="Normal"/>
    <w:link w:val="SubttuloCar"/>
    <w:uiPriority w:val="11"/>
    <w:qFormat/>
    <w:rsid w:val="004F359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4F359C"/>
    <w:rPr>
      <w:rFonts w:asciiTheme="minorHAnsi" w:eastAsiaTheme="minorEastAsia" w:hAnsiTheme="minorHAnsi" w:cstheme="minorBidi"/>
      <w:color w:val="5A5A5A" w:themeColor="text1" w:themeTint="A5"/>
      <w:spacing w:val="15"/>
      <w:sz w:val="22"/>
      <w:szCs w:val="22"/>
      <w:lang w:val="es-ES" w:eastAsia="es-ES"/>
    </w:rPr>
  </w:style>
  <w:style w:type="paragraph" w:styleId="Descripcin">
    <w:name w:val="caption"/>
    <w:basedOn w:val="Normal"/>
    <w:next w:val="Normal"/>
    <w:uiPriority w:val="35"/>
    <w:unhideWhenUsed/>
    <w:qFormat/>
    <w:rsid w:val="00D81EA0"/>
    <w:pPr>
      <w:spacing w:before="0" w:after="200"/>
    </w:pPr>
    <w:rPr>
      <w:i/>
      <w:iCs/>
      <w:color w:val="1F497D" w:themeColor="text2"/>
      <w:sz w:val="18"/>
      <w:szCs w:val="18"/>
    </w:rPr>
  </w:style>
  <w:style w:type="paragraph" w:customStyle="1" w:styleId="Default">
    <w:name w:val="Default"/>
    <w:rsid w:val="00ED7205"/>
    <w:pPr>
      <w:autoSpaceDE w:val="0"/>
      <w:autoSpaceDN w:val="0"/>
      <w:adjustRightInd w:val="0"/>
    </w:pPr>
    <w:rPr>
      <w:rFonts w:ascii="Calibri" w:eastAsia="Calibri" w:hAnsi="Calibri" w:cs="Calibri"/>
      <w:color w:val="000000"/>
      <w:sz w:val="24"/>
      <w:szCs w:val="24"/>
    </w:rPr>
  </w:style>
  <w:style w:type="paragraph" w:styleId="TDC2">
    <w:name w:val="toc 2"/>
    <w:basedOn w:val="Normal"/>
    <w:next w:val="Normal"/>
    <w:autoRedefine/>
    <w:uiPriority w:val="39"/>
    <w:unhideWhenUsed/>
    <w:rsid w:val="001E2698"/>
    <w:pPr>
      <w:spacing w:after="100"/>
      <w:ind w:left="240"/>
    </w:pPr>
  </w:style>
  <w:style w:type="paragraph" w:styleId="TDC3">
    <w:name w:val="toc 3"/>
    <w:basedOn w:val="Normal"/>
    <w:next w:val="Normal"/>
    <w:autoRedefine/>
    <w:uiPriority w:val="39"/>
    <w:unhideWhenUsed/>
    <w:rsid w:val="001E269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46116">
      <w:bodyDiv w:val="1"/>
      <w:marLeft w:val="0"/>
      <w:marRight w:val="0"/>
      <w:marTop w:val="0"/>
      <w:marBottom w:val="0"/>
      <w:divBdr>
        <w:top w:val="none" w:sz="0" w:space="0" w:color="auto"/>
        <w:left w:val="none" w:sz="0" w:space="0" w:color="auto"/>
        <w:bottom w:val="none" w:sz="0" w:space="0" w:color="auto"/>
        <w:right w:val="none" w:sz="0" w:space="0" w:color="auto"/>
      </w:divBdr>
      <w:divsChild>
        <w:div w:id="280259742">
          <w:marLeft w:val="547"/>
          <w:marRight w:val="0"/>
          <w:marTop w:val="0"/>
          <w:marBottom w:val="0"/>
          <w:divBdr>
            <w:top w:val="none" w:sz="0" w:space="0" w:color="auto"/>
            <w:left w:val="none" w:sz="0" w:space="0" w:color="auto"/>
            <w:bottom w:val="none" w:sz="0" w:space="0" w:color="auto"/>
            <w:right w:val="none" w:sz="0" w:space="0" w:color="auto"/>
          </w:divBdr>
        </w:div>
      </w:divsChild>
    </w:div>
    <w:div w:id="814756155">
      <w:bodyDiv w:val="1"/>
      <w:marLeft w:val="0"/>
      <w:marRight w:val="0"/>
      <w:marTop w:val="0"/>
      <w:marBottom w:val="0"/>
      <w:divBdr>
        <w:top w:val="none" w:sz="0" w:space="0" w:color="auto"/>
        <w:left w:val="none" w:sz="0" w:space="0" w:color="auto"/>
        <w:bottom w:val="none" w:sz="0" w:space="0" w:color="auto"/>
        <w:right w:val="none" w:sz="0" w:space="0" w:color="auto"/>
      </w:divBdr>
    </w:div>
    <w:div w:id="1123840869">
      <w:bodyDiv w:val="1"/>
      <w:marLeft w:val="0"/>
      <w:marRight w:val="0"/>
      <w:marTop w:val="0"/>
      <w:marBottom w:val="0"/>
      <w:divBdr>
        <w:top w:val="none" w:sz="0" w:space="0" w:color="auto"/>
        <w:left w:val="none" w:sz="0" w:space="0" w:color="auto"/>
        <w:bottom w:val="none" w:sz="0" w:space="0" w:color="auto"/>
        <w:right w:val="none" w:sz="0" w:space="0" w:color="auto"/>
      </w:divBdr>
    </w:div>
    <w:div w:id="1145463753">
      <w:bodyDiv w:val="1"/>
      <w:marLeft w:val="0"/>
      <w:marRight w:val="0"/>
      <w:marTop w:val="0"/>
      <w:marBottom w:val="0"/>
      <w:divBdr>
        <w:top w:val="none" w:sz="0" w:space="0" w:color="auto"/>
        <w:left w:val="none" w:sz="0" w:space="0" w:color="auto"/>
        <w:bottom w:val="none" w:sz="0" w:space="0" w:color="auto"/>
        <w:right w:val="none" w:sz="0" w:space="0" w:color="auto"/>
      </w:divBdr>
    </w:div>
    <w:div w:id="1285116616">
      <w:bodyDiv w:val="1"/>
      <w:marLeft w:val="0"/>
      <w:marRight w:val="0"/>
      <w:marTop w:val="0"/>
      <w:marBottom w:val="0"/>
      <w:divBdr>
        <w:top w:val="none" w:sz="0" w:space="0" w:color="auto"/>
        <w:left w:val="none" w:sz="0" w:space="0" w:color="auto"/>
        <w:bottom w:val="none" w:sz="0" w:space="0" w:color="auto"/>
        <w:right w:val="none" w:sz="0" w:space="0" w:color="auto"/>
      </w:divBdr>
      <w:divsChild>
        <w:div w:id="941491652">
          <w:marLeft w:val="547"/>
          <w:marRight w:val="0"/>
          <w:marTop w:val="0"/>
          <w:marBottom w:val="0"/>
          <w:divBdr>
            <w:top w:val="none" w:sz="0" w:space="0" w:color="auto"/>
            <w:left w:val="none" w:sz="0" w:space="0" w:color="auto"/>
            <w:bottom w:val="none" w:sz="0" w:space="0" w:color="auto"/>
            <w:right w:val="none" w:sz="0" w:space="0" w:color="auto"/>
          </w:divBdr>
        </w:div>
      </w:divsChild>
    </w:div>
    <w:div w:id="1466779986">
      <w:bodyDiv w:val="1"/>
      <w:marLeft w:val="0"/>
      <w:marRight w:val="0"/>
      <w:marTop w:val="0"/>
      <w:marBottom w:val="0"/>
      <w:divBdr>
        <w:top w:val="none" w:sz="0" w:space="0" w:color="auto"/>
        <w:left w:val="none" w:sz="0" w:space="0" w:color="auto"/>
        <w:bottom w:val="none" w:sz="0" w:space="0" w:color="auto"/>
        <w:right w:val="none" w:sz="0" w:space="0" w:color="auto"/>
      </w:divBdr>
    </w:div>
    <w:div w:id="1484587367">
      <w:bodyDiv w:val="1"/>
      <w:marLeft w:val="0"/>
      <w:marRight w:val="0"/>
      <w:marTop w:val="0"/>
      <w:marBottom w:val="0"/>
      <w:divBdr>
        <w:top w:val="none" w:sz="0" w:space="0" w:color="auto"/>
        <w:left w:val="none" w:sz="0" w:space="0" w:color="auto"/>
        <w:bottom w:val="none" w:sz="0" w:space="0" w:color="auto"/>
        <w:right w:val="none" w:sz="0" w:space="0" w:color="auto"/>
      </w:divBdr>
    </w:div>
    <w:div w:id="1984918585">
      <w:bodyDiv w:val="1"/>
      <w:marLeft w:val="0"/>
      <w:marRight w:val="0"/>
      <w:marTop w:val="0"/>
      <w:marBottom w:val="0"/>
      <w:divBdr>
        <w:top w:val="none" w:sz="0" w:space="0" w:color="auto"/>
        <w:left w:val="none" w:sz="0" w:space="0" w:color="auto"/>
        <w:bottom w:val="none" w:sz="0" w:space="0" w:color="auto"/>
        <w:right w:val="none" w:sz="0" w:space="0" w:color="auto"/>
      </w:divBdr>
    </w:div>
    <w:div w:id="199021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42" Type="http://schemas.openxmlformats.org/officeDocument/2006/relationships/image" Target="media/image9.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16" Type="http://schemas.openxmlformats.org/officeDocument/2006/relationships/diagramLayout" Target="diagrams/layout1.xml"/><Relationship Id="rId11" Type="http://schemas.openxmlformats.org/officeDocument/2006/relationships/image" Target="media/image3.png"/><Relationship Id="rId32" Type="http://schemas.openxmlformats.org/officeDocument/2006/relationships/diagramQuickStyle" Target="diagrams/quickStyle4.xml"/><Relationship Id="rId37" Type="http://schemas.openxmlformats.org/officeDocument/2006/relationships/diagramQuickStyle" Target="diagrams/quickStyle5.xm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5.png"/><Relationship Id="rId19" Type="http://schemas.microsoft.com/office/2007/relationships/diagramDrawing" Target="diagrams/drawing1.xml"/><Relationship Id="rId14" Type="http://schemas.openxmlformats.org/officeDocument/2006/relationships/image" Target="media/image6.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header" Target="header1.xm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image" Target="media/image36.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diagramData" Target="diagrams/data2.xml"/><Relationship Id="rId41" Type="http://schemas.openxmlformats.org/officeDocument/2006/relationships/image" Target="media/image8.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image" Target="media/image2.emf"/><Relationship Id="rId31" Type="http://schemas.openxmlformats.org/officeDocument/2006/relationships/diagramLayout" Target="diagrams/layout4.xml"/><Relationship Id="rId44" Type="http://schemas.openxmlformats.org/officeDocument/2006/relationships/footer" Target="footer1.xml"/><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jp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diagramColors" Target="diagrams/colors1.xml"/><Relationship Id="rId39" Type="http://schemas.microsoft.com/office/2007/relationships/diagramDrawing" Target="diagrams/drawing5.xml"/><Relationship Id="rId34" Type="http://schemas.microsoft.com/office/2007/relationships/diagramDrawing" Target="diagrams/drawing4.xm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customXml" Target="../customXml/item2.xml"/><Relationship Id="rId29" Type="http://schemas.microsoft.com/office/2007/relationships/diagramDrawing" Target="diagrams/drawing3.xml"/><Relationship Id="rId24" Type="http://schemas.microsoft.com/office/2007/relationships/diagramDrawing" Target="diagrams/drawing2.xml"/><Relationship Id="rId40" Type="http://schemas.openxmlformats.org/officeDocument/2006/relationships/image" Target="media/image7.png"/><Relationship Id="rId45" Type="http://schemas.openxmlformats.org/officeDocument/2006/relationships/footer" Target="footer2.xml"/><Relationship Id="rId66"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Posicionar plataforma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Integrar plataforma con redes sociales</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EB0A2E23-A2AB-45D2-AA12-65A7B5BAF92F}">
      <dgm:prSet phldrT="[Texto]"/>
      <dgm:spPr/>
      <dgm:t>
        <a:bodyPr/>
        <a:lstStyle/>
        <a:p>
          <a:r>
            <a:rPr lang="es-CL"/>
            <a:t>Diseñar implementación web</a:t>
          </a:r>
        </a:p>
      </dgm:t>
    </dgm:pt>
    <dgm:pt modelId="{A9471F40-6E76-4BE2-A4E1-27483F8F8CFC}" type="parTrans" cxnId="{65A1F0EA-D68A-4438-AD9D-FA4FFDE05DA8}">
      <dgm:prSet/>
      <dgm:spPr/>
      <dgm:t>
        <a:bodyPr/>
        <a:lstStyle/>
        <a:p>
          <a:endParaRPr lang="es-CL"/>
        </a:p>
      </dgm:t>
    </dgm:pt>
    <dgm:pt modelId="{60BBD3B3-ED0E-4E85-8186-F5472F7DEC27}" type="sibTrans" cxnId="{65A1F0EA-D68A-4438-AD9D-FA4FFDE05DA8}">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Gran cantidad de profesionales y suscriptores registrados</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Servicios y productos novedosos que se ajusten a las necesidades de la comunidad</a:t>
          </a:r>
        </a:p>
      </dgm:t>
    </dgm:pt>
    <dgm:pt modelId="{34C414D4-D31F-4C45-9F4B-33134ABCC6FC}" type="parTrans" cxnId="{C62FC735-3894-45B1-8E5E-B15F6C5B401D}">
      <dgm:prSet/>
      <dgm:spPr/>
      <dgm:t>
        <a:bodyPr/>
        <a:lstStyle/>
        <a:p>
          <a:endParaRPr lang="es-CL"/>
        </a:p>
      </dgm:t>
    </dgm:pt>
    <dgm:pt modelId="{1B7542FF-CF1E-47AE-8BA6-CBDEA4317F2B}" type="sibTrans" cxnId="{C62FC735-3894-45B1-8E5E-B15F6C5B401D}">
      <dgm:prSet/>
      <dgm:spPr/>
      <dgm:t>
        <a:bodyPr/>
        <a:lstStyle/>
        <a:p>
          <a:endParaRPr lang="es-CL"/>
        </a:p>
      </dgm:t>
    </dgm:pt>
    <dgm:pt modelId="{EBEF7B75-C3D0-4A47-9FC6-EE53BE4117D6}">
      <dgm:prSet phldrT="[Texto]"/>
      <dgm:spPr/>
      <dgm:t>
        <a:bodyPr/>
        <a:lstStyle/>
        <a:p>
          <a:pPr algn="l"/>
          <a:r>
            <a:rPr lang="es-CL"/>
            <a:t>Multiples canales y alto nivel de ventas por canal</a:t>
          </a:r>
        </a:p>
      </dgm:t>
    </dgm:pt>
    <dgm:pt modelId="{1EB4BC09-CA45-434C-91F4-EA7B1228CAD4}" type="parTrans" cxnId="{D22EC418-B101-4A59-AFC7-E422AD4A657F}">
      <dgm:prSet/>
      <dgm:spPr/>
      <dgm:t>
        <a:bodyPr/>
        <a:lstStyle/>
        <a:p>
          <a:endParaRPr lang="es-CL"/>
        </a:p>
      </dgm:t>
    </dgm:pt>
    <dgm:pt modelId="{C4AF2A0C-5C05-4119-84AF-1F4658964D50}" type="sibTrans" cxnId="{D22EC418-B101-4A59-AFC7-E422AD4A657F}">
      <dgm:prSet/>
      <dgm:spPr/>
      <dgm:t>
        <a:bodyPr/>
        <a:lstStyle/>
        <a:p>
          <a:endParaRPr lang="es-CL"/>
        </a:p>
      </dgm:t>
    </dgm:pt>
    <dgm:pt modelId="{689388B7-0482-4D62-AF77-8903A57AC9ED}">
      <dgm:prSet phldrT="[Texto]"/>
      <dgm:spPr/>
      <dgm:t>
        <a:bodyPr/>
        <a:lstStyle/>
        <a:p>
          <a:r>
            <a:rPr lang="es-CL"/>
            <a:t>Alta Interactividad por medio de la plataforma</a:t>
          </a:r>
        </a:p>
      </dgm:t>
    </dgm:pt>
    <dgm:pt modelId="{CE544457-FB8F-4487-BFDD-74A086FA860F}" type="parTrans" cxnId="{1664B015-76B2-4EDE-BFD1-C84AACBD99CE}">
      <dgm:prSet/>
      <dgm:spPr/>
      <dgm:t>
        <a:bodyPr/>
        <a:lstStyle/>
        <a:p>
          <a:endParaRPr lang="es-CL"/>
        </a:p>
      </dgm:t>
    </dgm:pt>
    <dgm:pt modelId="{1879C80B-10D1-488C-8E89-3533049B3EC5}" type="sibTrans" cxnId="{1664B015-76B2-4EDE-BFD1-C84AACBD99CE}">
      <dgm:prSet/>
      <dgm:spPr/>
      <dgm:t>
        <a:bodyPr/>
        <a:lstStyle/>
        <a:p>
          <a:endParaRPr lang="es-CL"/>
        </a:p>
      </dgm:t>
    </dgm:pt>
    <dgm:pt modelId="{C2085405-541E-4CC8-9F58-58A048D201D9}">
      <dgm:prSet phldrT="[Texto]"/>
      <dgm:spPr/>
      <dgm:t>
        <a:bodyPr/>
        <a:lstStyle/>
        <a:p>
          <a:r>
            <a:rPr lang="es-CL"/>
            <a:t>Alta integración con redes sociales</a:t>
          </a:r>
        </a:p>
      </dgm:t>
    </dgm:pt>
    <dgm:pt modelId="{253CAA2D-2C42-45C6-B66A-C39AB19211C9}" type="parTrans" cxnId="{D32D5917-8D49-46C2-8D1E-1C20F0699309}">
      <dgm:prSet/>
      <dgm:spPr/>
      <dgm:t>
        <a:bodyPr/>
        <a:lstStyle/>
        <a:p>
          <a:endParaRPr lang="es-CL"/>
        </a:p>
      </dgm:t>
    </dgm:pt>
    <dgm:pt modelId="{5AF4A3E9-1A3B-4AFF-8544-1A57ADB1F172}" type="sibTrans" cxnId="{D32D5917-8D49-46C2-8D1E-1C20F0699309}">
      <dgm:prSet/>
      <dgm:spPr/>
      <dgm:t>
        <a:bodyPr/>
        <a:lstStyle/>
        <a:p>
          <a:endParaRPr lang="es-CL"/>
        </a:p>
      </dgm:t>
    </dgm:pt>
    <dgm:pt modelId="{A0575D48-FC96-4F33-8DEF-DC9BA9650B86}">
      <dgm:prSet phldrT="[Texto]"/>
      <dgm:spPr/>
      <dgm:t>
        <a:bodyPr/>
        <a:lstStyle/>
        <a:p>
          <a:r>
            <a:rPr lang="es-CL"/>
            <a:t>Facilidad de uso de la plataforma</a:t>
          </a:r>
        </a:p>
      </dgm:t>
    </dgm:pt>
    <dgm:pt modelId="{2CB84189-E704-4D0D-B6AE-80C547204254}" type="parTrans" cxnId="{CAB0C2FB-A07F-4860-88E3-87F8D16DB081}">
      <dgm:prSet/>
      <dgm:spPr/>
      <dgm:t>
        <a:bodyPr/>
        <a:lstStyle/>
        <a:p>
          <a:endParaRPr lang="es-CL"/>
        </a:p>
      </dgm:t>
    </dgm:pt>
    <dgm:pt modelId="{A4EBAAA4-9D3C-4DB6-8A2F-A71E25B245AF}" type="sibTrans" cxnId="{CAB0C2FB-A07F-4860-88E3-87F8D16DB081}">
      <dgm:prSet/>
      <dgm:spPr/>
      <dgm:t>
        <a:bodyPr/>
        <a:lstStyle/>
        <a:p>
          <a:endParaRPr lang="es-CL"/>
        </a:p>
      </dgm:t>
    </dgm:pt>
    <dgm:pt modelId="{9E96E782-2EC2-410E-92FE-8C35DE7CB7CE}">
      <dgm:prSet phldrT="[Texto]"/>
      <dgm:spPr/>
      <dgm:t>
        <a:bodyPr/>
        <a:lstStyle/>
        <a:p>
          <a:r>
            <a:rPr lang="es-CL"/>
            <a:t>Contar con múltiples formas de pago</a:t>
          </a:r>
        </a:p>
      </dgm:t>
    </dgm:pt>
    <dgm:pt modelId="{7DBEECD0-1F64-4AA5-B80D-A53ABACB194E}" type="parTrans" cxnId="{F500276E-41EE-4014-9EDE-291E2FC013FB}">
      <dgm:prSet/>
      <dgm:spPr/>
      <dgm:t>
        <a:bodyPr/>
        <a:lstStyle/>
        <a:p>
          <a:endParaRPr lang="es-CL"/>
        </a:p>
      </dgm:t>
    </dgm:pt>
    <dgm:pt modelId="{280C7E87-5FCA-44FE-A506-021198937D6D}" type="sibTrans" cxnId="{F500276E-41EE-4014-9EDE-291E2FC013FB}">
      <dgm:prSet/>
      <dgm:spPr/>
      <dgm:t>
        <a:bodyPr/>
        <a:lstStyle/>
        <a:p>
          <a:endParaRPr lang="es-CL"/>
        </a:p>
      </dgm:t>
    </dgm:pt>
    <dgm:pt modelId="{100A50E0-EB7B-459A-9995-192369E4F906}">
      <dgm:prSet phldrT="[Texto]"/>
      <dgm:spPr/>
      <dgm:t>
        <a:bodyPr/>
        <a:lstStyle/>
        <a:p>
          <a:r>
            <a:rPr lang="es-CL"/>
            <a:t>Publicar y promocionar servicios y productos</a:t>
          </a:r>
        </a:p>
      </dgm:t>
    </dgm:pt>
    <dgm:pt modelId="{DA96A09B-9588-4FF8-9A9F-B361D7C488FF}" type="parTrans" cxnId="{A20407E5-6FDD-4C14-AABD-FB7ACE26CCFD}">
      <dgm:prSet/>
      <dgm:spPr/>
      <dgm:t>
        <a:bodyPr/>
        <a:lstStyle/>
        <a:p>
          <a:endParaRPr lang="es-CL"/>
        </a:p>
      </dgm:t>
    </dgm:pt>
    <dgm:pt modelId="{53D8C663-D0C5-4DE0-A340-42B728A25399}" type="sibTrans" cxnId="{A20407E5-6FDD-4C14-AABD-FB7ACE26CCFD}">
      <dgm:prSet/>
      <dgm:spPr/>
      <dgm:t>
        <a:bodyPr/>
        <a:lstStyle/>
        <a:p>
          <a:endParaRPr lang="es-CL"/>
        </a:p>
      </dgm:t>
    </dgm:pt>
    <dgm:pt modelId="{9C3F4076-A598-416D-8F37-003B2CCB48B1}">
      <dgm:prSet phldrT="[Texto]"/>
      <dgm:spPr/>
      <dgm:t>
        <a:bodyPr/>
        <a:lstStyle/>
        <a:p>
          <a:r>
            <a:rPr lang="es-CL"/>
            <a:t>Gestionar convenios con organizaciones</a:t>
          </a:r>
        </a:p>
      </dgm:t>
    </dgm:pt>
    <dgm:pt modelId="{9A1CAD05-9B11-4062-82F3-CD9D790F4E28}" type="parTrans" cxnId="{D10CA624-C684-4921-AB65-A7868A9CA51C}">
      <dgm:prSet/>
      <dgm:spPr/>
      <dgm:t>
        <a:bodyPr/>
        <a:lstStyle/>
        <a:p>
          <a:endParaRPr lang="es-CL"/>
        </a:p>
      </dgm:t>
    </dgm:pt>
    <dgm:pt modelId="{4E612BEC-9AC3-49F2-B517-92AABEE5EE37}" type="sibTrans" cxnId="{D10CA624-C684-4921-AB65-A7868A9CA51C}">
      <dgm:prSet/>
      <dgm:spPr/>
      <dgm:t>
        <a:bodyPr/>
        <a:lstStyle/>
        <a:p>
          <a:endParaRPr lang="es-CL"/>
        </a:p>
      </dgm:t>
    </dgm:pt>
    <dgm:pt modelId="{66263ECE-6A7B-49D8-A44E-69866474BF46}">
      <dgm:prSet phldrT="[Texto]"/>
      <dgm:spPr/>
      <dgm:t>
        <a:bodyPr/>
        <a:lstStyle/>
        <a:p>
          <a:r>
            <a:rPr lang="es-CL"/>
            <a:t>Desarrollar Productos y Servicios</a:t>
          </a:r>
        </a:p>
      </dgm:t>
    </dgm:pt>
    <dgm:pt modelId="{DC911952-0878-4D2B-A7CB-63CE9467ADE2}" type="parTrans" cxnId="{45DF5714-9AEF-40E5-B000-695AAAE0AE69}">
      <dgm:prSet/>
      <dgm:spPr/>
      <dgm:t>
        <a:bodyPr/>
        <a:lstStyle/>
        <a:p>
          <a:endParaRPr lang="es-CL"/>
        </a:p>
      </dgm:t>
    </dgm:pt>
    <dgm:pt modelId="{8A69DEC4-119B-4778-9332-5C257F24C6DC}" type="sibTrans" cxnId="{45DF5714-9AEF-40E5-B000-695AAAE0AE69}">
      <dgm:prSet/>
      <dgm:spPr/>
      <dgm:t>
        <a:bodyPr/>
        <a:lstStyle/>
        <a:p>
          <a:endParaRPr lang="es-CL"/>
        </a:p>
      </dgm:t>
    </dgm:pt>
    <dgm:pt modelId="{34C80E31-E5AF-449A-8AAB-1794EDA99672}">
      <dgm:prSet phldrT="[Texto]"/>
      <dgm:spPr/>
      <dgm:t>
        <a:bodyPr/>
        <a:lstStyle/>
        <a:p>
          <a:r>
            <a:rPr lang="es-CL"/>
            <a:t>Analizar tendencias</a:t>
          </a:r>
        </a:p>
      </dgm:t>
    </dgm:pt>
    <dgm:pt modelId="{14C5A858-3A3B-4F0E-BF72-DBEA70961C6D}" type="parTrans" cxnId="{5BB24979-4DCC-4D46-A900-F91E6A34AD4B}">
      <dgm:prSet/>
      <dgm:spPr/>
      <dgm:t>
        <a:bodyPr/>
        <a:lstStyle/>
        <a:p>
          <a:endParaRPr lang="es-CL"/>
        </a:p>
      </dgm:t>
    </dgm:pt>
    <dgm:pt modelId="{A31A4ECC-62AE-4592-A0A3-3BC473D023A3}" type="sibTrans" cxnId="{5BB24979-4DCC-4D46-A900-F91E6A34AD4B}">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16">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14"/>
      <dgm:spPr/>
    </dgm:pt>
    <dgm:pt modelId="{55F9E43F-ED4C-43FD-A469-1467A834C24C}" type="pres">
      <dgm:prSet presAssocID="{7FF585D0-A9C7-421D-9F43-8276EA541952}" presName="Child" presStyleLbl="revTx" presStyleIdx="1" presStyleCnt="16">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14"/>
      <dgm:spPr/>
    </dgm:pt>
    <dgm:pt modelId="{FC2E462F-C003-4420-9F27-308FED376028}" type="pres">
      <dgm:prSet presAssocID="{4EAE3E90-4FD7-4FAB-8F0A-C00AA9FE3C78}" presName="Child" presStyleLbl="revTx" presStyleIdx="2" presStyleCnt="16">
        <dgm:presLayoutVars>
          <dgm:chMax val="0"/>
          <dgm:chPref val="0"/>
          <dgm:bulletEnabled val="1"/>
        </dgm:presLayoutVars>
      </dgm:prSet>
      <dgm:spPr/>
      <dgm:t>
        <a:bodyPr/>
        <a:lstStyle/>
        <a:p>
          <a:endParaRPr lang="es-CL"/>
        </a:p>
      </dgm:t>
    </dgm:pt>
    <dgm:pt modelId="{82843212-3200-43FC-93C5-38A762EFA84D}" type="pres">
      <dgm:prSet presAssocID="{EB0A2E23-A2AB-45D2-AA12-65A7B5BAF92F}" presName="childComposite" presStyleCnt="0">
        <dgm:presLayoutVars>
          <dgm:chMax val="0"/>
          <dgm:chPref val="0"/>
        </dgm:presLayoutVars>
      </dgm:prSet>
      <dgm:spPr/>
    </dgm:pt>
    <dgm:pt modelId="{B6CCC7A2-FBF6-48A0-8D9A-E4BA010CC475}" type="pres">
      <dgm:prSet presAssocID="{EB0A2E23-A2AB-45D2-AA12-65A7B5BAF92F}" presName="ChildAccent" presStyleLbl="solidFgAcc1" presStyleIdx="2" presStyleCnt="14"/>
      <dgm:spPr/>
    </dgm:pt>
    <dgm:pt modelId="{1E0E135F-304A-4093-8835-60CF8B1C591F}" type="pres">
      <dgm:prSet presAssocID="{EB0A2E23-A2AB-45D2-AA12-65A7B5BAF92F}" presName="Child" presStyleLbl="revTx" presStyleIdx="3" presStyleCnt="16">
        <dgm:presLayoutVars>
          <dgm:chMax val="0"/>
          <dgm:chPref val="0"/>
          <dgm:bulletEnabled val="1"/>
        </dgm:presLayoutVars>
      </dgm:prSet>
      <dgm:spPr/>
      <dgm:t>
        <a:bodyPr/>
        <a:lstStyle/>
        <a:p>
          <a:endParaRPr lang="es-CL"/>
        </a:p>
      </dgm:t>
    </dgm:pt>
    <dgm:pt modelId="{E68423C1-B070-438D-A3F0-99870D11EFFA}" type="pres">
      <dgm:prSet presAssocID="{100A50E0-EB7B-459A-9995-192369E4F906}" presName="childComposite" presStyleCnt="0">
        <dgm:presLayoutVars>
          <dgm:chMax val="0"/>
          <dgm:chPref val="0"/>
        </dgm:presLayoutVars>
      </dgm:prSet>
      <dgm:spPr/>
    </dgm:pt>
    <dgm:pt modelId="{6DD4501E-842C-4B23-BE90-7EAA3443824F}" type="pres">
      <dgm:prSet presAssocID="{100A50E0-EB7B-459A-9995-192369E4F906}" presName="ChildAccent" presStyleLbl="solidFgAcc1" presStyleIdx="3" presStyleCnt="14"/>
      <dgm:spPr/>
    </dgm:pt>
    <dgm:pt modelId="{D3F236EC-72BE-4E12-B8B4-FBE31955F579}" type="pres">
      <dgm:prSet presAssocID="{100A50E0-EB7B-459A-9995-192369E4F906}" presName="Child" presStyleLbl="revTx" presStyleIdx="4" presStyleCnt="16">
        <dgm:presLayoutVars>
          <dgm:chMax val="0"/>
          <dgm:chPref val="0"/>
          <dgm:bulletEnabled val="1"/>
        </dgm:presLayoutVars>
      </dgm:prSet>
      <dgm:spPr/>
      <dgm:t>
        <a:bodyPr/>
        <a:lstStyle/>
        <a:p>
          <a:endParaRPr lang="es-CL"/>
        </a:p>
      </dgm:t>
    </dgm:pt>
    <dgm:pt modelId="{DF62B466-EA5D-4DC1-AD2A-AF345646016C}" type="pres">
      <dgm:prSet presAssocID="{9C3F4076-A598-416D-8F37-003B2CCB48B1}" presName="childComposite" presStyleCnt="0">
        <dgm:presLayoutVars>
          <dgm:chMax val="0"/>
          <dgm:chPref val="0"/>
        </dgm:presLayoutVars>
      </dgm:prSet>
      <dgm:spPr/>
    </dgm:pt>
    <dgm:pt modelId="{DE82E339-A713-43F7-B0AC-2EE823501DB9}" type="pres">
      <dgm:prSet presAssocID="{9C3F4076-A598-416D-8F37-003B2CCB48B1}" presName="ChildAccent" presStyleLbl="solidFgAcc1" presStyleIdx="4" presStyleCnt="14"/>
      <dgm:spPr/>
    </dgm:pt>
    <dgm:pt modelId="{B6EF1993-B62E-44FF-8013-5B04C2BE6B87}" type="pres">
      <dgm:prSet presAssocID="{9C3F4076-A598-416D-8F37-003B2CCB48B1}" presName="Child" presStyleLbl="revTx" presStyleIdx="5" presStyleCnt="16">
        <dgm:presLayoutVars>
          <dgm:chMax val="0"/>
          <dgm:chPref val="0"/>
          <dgm:bulletEnabled val="1"/>
        </dgm:presLayoutVars>
      </dgm:prSet>
      <dgm:spPr/>
      <dgm:t>
        <a:bodyPr/>
        <a:lstStyle/>
        <a:p>
          <a:endParaRPr lang="es-CL"/>
        </a:p>
      </dgm:t>
    </dgm:pt>
    <dgm:pt modelId="{1393C47E-8483-4937-A564-25DB7E8B7C31}" type="pres">
      <dgm:prSet presAssocID="{66263ECE-6A7B-49D8-A44E-69866474BF46}" presName="childComposite" presStyleCnt="0">
        <dgm:presLayoutVars>
          <dgm:chMax val="0"/>
          <dgm:chPref val="0"/>
        </dgm:presLayoutVars>
      </dgm:prSet>
      <dgm:spPr/>
    </dgm:pt>
    <dgm:pt modelId="{C5B96F24-4A96-4B37-8A74-4B8D4476D8D7}" type="pres">
      <dgm:prSet presAssocID="{66263ECE-6A7B-49D8-A44E-69866474BF46}" presName="ChildAccent" presStyleLbl="solidFgAcc1" presStyleIdx="5" presStyleCnt="14"/>
      <dgm:spPr/>
    </dgm:pt>
    <dgm:pt modelId="{F3808DB2-D4AE-42B1-AC45-7D95671A64F1}" type="pres">
      <dgm:prSet presAssocID="{66263ECE-6A7B-49D8-A44E-69866474BF46}" presName="Child" presStyleLbl="revTx" presStyleIdx="6" presStyleCnt="16">
        <dgm:presLayoutVars>
          <dgm:chMax val="0"/>
          <dgm:chPref val="0"/>
          <dgm:bulletEnabled val="1"/>
        </dgm:presLayoutVars>
      </dgm:prSet>
      <dgm:spPr/>
      <dgm:t>
        <a:bodyPr/>
        <a:lstStyle/>
        <a:p>
          <a:endParaRPr lang="es-CL"/>
        </a:p>
      </dgm:t>
    </dgm:pt>
    <dgm:pt modelId="{61A03195-4DDD-43FB-876D-B2D4451DE44D}" type="pres">
      <dgm:prSet presAssocID="{34C80E31-E5AF-449A-8AAB-1794EDA99672}" presName="childComposite" presStyleCnt="0">
        <dgm:presLayoutVars>
          <dgm:chMax val="0"/>
          <dgm:chPref val="0"/>
        </dgm:presLayoutVars>
      </dgm:prSet>
      <dgm:spPr/>
    </dgm:pt>
    <dgm:pt modelId="{C02579F4-A81D-48C0-BBD0-FAB60CE9476D}" type="pres">
      <dgm:prSet presAssocID="{34C80E31-E5AF-449A-8AAB-1794EDA99672}" presName="ChildAccent" presStyleLbl="solidFgAcc1" presStyleIdx="6" presStyleCnt="14"/>
      <dgm:spPr/>
    </dgm:pt>
    <dgm:pt modelId="{65D12C24-49D2-4B63-94F1-CB0FDF2319D3}" type="pres">
      <dgm:prSet presAssocID="{34C80E31-E5AF-449A-8AAB-1794EDA99672}" presName="Child" presStyleLbl="revTx" presStyleIdx="7" presStyleCnt="16">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8" presStyleCnt="16">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7" presStyleCnt="14"/>
      <dgm:spPr/>
    </dgm:pt>
    <dgm:pt modelId="{6EB45F0C-6D7C-47A6-A222-3446E2513DE8}" type="pres">
      <dgm:prSet presAssocID="{C97539DB-5ACF-4DB6-B40C-A4C0EE32CC88}" presName="Child" presStyleLbl="revTx" presStyleIdx="9" presStyleCnt="16">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8" presStyleCnt="14"/>
      <dgm:spPr/>
    </dgm:pt>
    <dgm:pt modelId="{561A2A86-741C-405A-BDCD-CFDA78B4DBAF}" type="pres">
      <dgm:prSet presAssocID="{A01BAB34-A91E-4D2F-B594-7C69B27C7119}" presName="Child" presStyleLbl="revTx" presStyleIdx="10" presStyleCnt="16">
        <dgm:presLayoutVars>
          <dgm:chMax val="0"/>
          <dgm:chPref val="0"/>
          <dgm:bulletEnabled val="1"/>
        </dgm:presLayoutVars>
      </dgm:prSet>
      <dgm:spPr/>
      <dgm:t>
        <a:bodyPr/>
        <a:lstStyle/>
        <a:p>
          <a:endParaRPr lang="es-CL"/>
        </a:p>
      </dgm:t>
    </dgm:pt>
    <dgm:pt modelId="{39ABCA14-1CF6-4E81-AB77-DD0F84FF0049}" type="pres">
      <dgm:prSet presAssocID="{EBEF7B75-C3D0-4A47-9FC6-EE53BE4117D6}" presName="childComposite" presStyleCnt="0">
        <dgm:presLayoutVars>
          <dgm:chMax val="0"/>
          <dgm:chPref val="0"/>
        </dgm:presLayoutVars>
      </dgm:prSet>
      <dgm:spPr/>
    </dgm:pt>
    <dgm:pt modelId="{137885E3-C13E-4A4A-A740-C85F03719E85}" type="pres">
      <dgm:prSet presAssocID="{EBEF7B75-C3D0-4A47-9FC6-EE53BE4117D6}" presName="ChildAccent" presStyleLbl="solidFgAcc1" presStyleIdx="9" presStyleCnt="14"/>
      <dgm:spPr/>
    </dgm:pt>
    <dgm:pt modelId="{535CB11D-DD69-4E74-9A86-B2D24FDBF33F}" type="pres">
      <dgm:prSet presAssocID="{EBEF7B75-C3D0-4A47-9FC6-EE53BE4117D6}" presName="Child" presStyleLbl="revTx" presStyleIdx="11" presStyleCnt="16">
        <dgm:presLayoutVars>
          <dgm:chMax val="0"/>
          <dgm:chPref val="0"/>
          <dgm:bulletEnabled val="1"/>
        </dgm:presLayoutVars>
      </dgm:prSet>
      <dgm:spPr/>
      <dgm:t>
        <a:bodyPr/>
        <a:lstStyle/>
        <a:p>
          <a:endParaRPr lang="es-CL"/>
        </a:p>
      </dgm:t>
    </dgm:pt>
    <dgm:pt modelId="{C51F2567-7D2B-4607-9B96-2B8E04EF8779}" type="pres">
      <dgm:prSet presAssocID="{689388B7-0482-4D62-AF77-8903A57AC9ED}" presName="childComposite" presStyleCnt="0">
        <dgm:presLayoutVars>
          <dgm:chMax val="0"/>
          <dgm:chPref val="0"/>
        </dgm:presLayoutVars>
      </dgm:prSet>
      <dgm:spPr/>
    </dgm:pt>
    <dgm:pt modelId="{22E3FCA0-09A0-49E2-B12C-ADFAA9698280}" type="pres">
      <dgm:prSet presAssocID="{689388B7-0482-4D62-AF77-8903A57AC9ED}" presName="ChildAccent" presStyleLbl="solidFgAcc1" presStyleIdx="10" presStyleCnt="14"/>
      <dgm:spPr/>
    </dgm:pt>
    <dgm:pt modelId="{93759A0B-CD7D-4BB9-814F-B10A02400923}" type="pres">
      <dgm:prSet presAssocID="{689388B7-0482-4D62-AF77-8903A57AC9ED}" presName="Child" presStyleLbl="revTx" presStyleIdx="12" presStyleCnt="16">
        <dgm:presLayoutVars>
          <dgm:chMax val="0"/>
          <dgm:chPref val="0"/>
          <dgm:bulletEnabled val="1"/>
        </dgm:presLayoutVars>
      </dgm:prSet>
      <dgm:spPr/>
      <dgm:t>
        <a:bodyPr/>
        <a:lstStyle/>
        <a:p>
          <a:endParaRPr lang="es-CL"/>
        </a:p>
      </dgm:t>
    </dgm:pt>
    <dgm:pt modelId="{715366F5-3C00-4A67-8B13-04C096B7AB87}" type="pres">
      <dgm:prSet presAssocID="{C2085405-541E-4CC8-9F58-58A048D201D9}" presName="childComposite" presStyleCnt="0">
        <dgm:presLayoutVars>
          <dgm:chMax val="0"/>
          <dgm:chPref val="0"/>
        </dgm:presLayoutVars>
      </dgm:prSet>
      <dgm:spPr/>
    </dgm:pt>
    <dgm:pt modelId="{28AFA982-FA17-4C1E-9086-9628C5AD7D75}" type="pres">
      <dgm:prSet presAssocID="{C2085405-541E-4CC8-9F58-58A048D201D9}" presName="ChildAccent" presStyleLbl="solidFgAcc1" presStyleIdx="11" presStyleCnt="14"/>
      <dgm:spPr/>
    </dgm:pt>
    <dgm:pt modelId="{F6DD6A14-00EC-4E5B-AAE3-5890A8FD1F1C}" type="pres">
      <dgm:prSet presAssocID="{C2085405-541E-4CC8-9F58-58A048D201D9}" presName="Child" presStyleLbl="revTx" presStyleIdx="13" presStyleCnt="16">
        <dgm:presLayoutVars>
          <dgm:chMax val="0"/>
          <dgm:chPref val="0"/>
          <dgm:bulletEnabled val="1"/>
        </dgm:presLayoutVars>
      </dgm:prSet>
      <dgm:spPr/>
      <dgm:t>
        <a:bodyPr/>
        <a:lstStyle/>
        <a:p>
          <a:endParaRPr lang="es-CL"/>
        </a:p>
      </dgm:t>
    </dgm:pt>
    <dgm:pt modelId="{BFDBD107-C05C-4834-9AC8-AD60A2C50C95}" type="pres">
      <dgm:prSet presAssocID="{A0575D48-FC96-4F33-8DEF-DC9BA9650B86}" presName="childComposite" presStyleCnt="0">
        <dgm:presLayoutVars>
          <dgm:chMax val="0"/>
          <dgm:chPref val="0"/>
        </dgm:presLayoutVars>
      </dgm:prSet>
      <dgm:spPr/>
    </dgm:pt>
    <dgm:pt modelId="{BB286DFA-BC3E-42BF-AB2B-01A0539A376E}" type="pres">
      <dgm:prSet presAssocID="{A0575D48-FC96-4F33-8DEF-DC9BA9650B86}" presName="ChildAccent" presStyleLbl="solidFgAcc1" presStyleIdx="12" presStyleCnt="14"/>
      <dgm:spPr/>
    </dgm:pt>
    <dgm:pt modelId="{3B8E7061-865C-4C53-82B8-E2086E9BD6D5}" type="pres">
      <dgm:prSet presAssocID="{A0575D48-FC96-4F33-8DEF-DC9BA9650B86}" presName="Child" presStyleLbl="revTx" presStyleIdx="14" presStyleCnt="16">
        <dgm:presLayoutVars>
          <dgm:chMax val="0"/>
          <dgm:chPref val="0"/>
          <dgm:bulletEnabled val="1"/>
        </dgm:presLayoutVars>
      </dgm:prSet>
      <dgm:spPr/>
      <dgm:t>
        <a:bodyPr/>
        <a:lstStyle/>
        <a:p>
          <a:endParaRPr lang="es-CL"/>
        </a:p>
      </dgm:t>
    </dgm:pt>
    <dgm:pt modelId="{279EF10B-CF52-41CD-A7AD-4945D425BDAF}" type="pres">
      <dgm:prSet presAssocID="{9E96E782-2EC2-410E-92FE-8C35DE7CB7CE}" presName="childComposite" presStyleCnt="0">
        <dgm:presLayoutVars>
          <dgm:chMax val="0"/>
          <dgm:chPref val="0"/>
        </dgm:presLayoutVars>
      </dgm:prSet>
      <dgm:spPr/>
    </dgm:pt>
    <dgm:pt modelId="{814093F0-6918-43D7-84F3-D25345E792CB}" type="pres">
      <dgm:prSet presAssocID="{9E96E782-2EC2-410E-92FE-8C35DE7CB7CE}" presName="ChildAccent" presStyleLbl="solidFgAcc1" presStyleIdx="13" presStyleCnt="14"/>
      <dgm:spPr/>
    </dgm:pt>
    <dgm:pt modelId="{3EC178B8-F417-4AD4-92F8-146B7D330B22}" type="pres">
      <dgm:prSet presAssocID="{9E96E782-2EC2-410E-92FE-8C35DE7CB7CE}" presName="Child" presStyleLbl="revTx" presStyleIdx="15" presStyleCnt="16">
        <dgm:presLayoutVars>
          <dgm:chMax val="0"/>
          <dgm:chPref val="0"/>
          <dgm:bulletEnabled val="1"/>
        </dgm:presLayoutVars>
      </dgm:prSet>
      <dgm:spPr/>
      <dgm:t>
        <a:bodyPr/>
        <a:lstStyle/>
        <a:p>
          <a:endParaRPr lang="es-CL"/>
        </a:p>
      </dgm:t>
    </dgm:pt>
  </dgm:ptLst>
  <dgm:cxnLst>
    <dgm:cxn modelId="{A7A3F8C1-7896-481B-9744-633A27BE0CEC}" type="presOf" srcId="{EBEF7B75-C3D0-4A47-9FC6-EE53BE4117D6}" destId="{535CB11D-DD69-4E74-9A86-B2D24FDBF33F}" srcOrd="0" destOrd="0" presId="urn:microsoft.com/office/officeart/2008/layout/SquareAccentList"/>
    <dgm:cxn modelId="{C8012982-3841-45B0-B233-2A89A949288F}" type="presOf" srcId="{689388B7-0482-4D62-AF77-8903A57AC9ED}" destId="{93759A0B-CD7D-4BB9-814F-B10A02400923}" srcOrd="0" destOrd="0" presId="urn:microsoft.com/office/officeart/2008/layout/SquareAccentList"/>
    <dgm:cxn modelId="{4423EF1F-87D0-4040-914F-5614D72F22C7}" type="presOf" srcId="{66263ECE-6A7B-49D8-A44E-69866474BF46}" destId="{F3808DB2-D4AE-42B1-AC45-7D95671A64F1}" srcOrd="0" destOrd="0" presId="urn:microsoft.com/office/officeart/2008/layout/SquareAccentList"/>
    <dgm:cxn modelId="{45DF5714-9AEF-40E5-B000-695AAAE0AE69}" srcId="{9C08C4DA-E6D0-4F1B-8B66-8988C9B98B51}" destId="{66263ECE-6A7B-49D8-A44E-69866474BF46}" srcOrd="5" destOrd="0" parTransId="{DC911952-0878-4D2B-A7CB-63CE9467ADE2}" sibTransId="{8A69DEC4-119B-4778-9332-5C257F24C6DC}"/>
    <dgm:cxn modelId="{F500276E-41EE-4014-9EDE-291E2FC013FB}" srcId="{6AF8750A-A5CB-4BD9-BD87-83FEBAA00CFB}" destId="{9E96E782-2EC2-410E-92FE-8C35DE7CB7CE}" srcOrd="6" destOrd="0" parTransId="{7DBEECD0-1F64-4AA5-B80D-A53ABACB194E}" sibTransId="{280C7E87-5FCA-44FE-A506-021198937D6D}"/>
    <dgm:cxn modelId="{CAB0C2FB-A07F-4860-88E3-87F8D16DB081}" srcId="{6AF8750A-A5CB-4BD9-BD87-83FEBAA00CFB}" destId="{A0575D48-FC96-4F33-8DEF-DC9BA9650B86}" srcOrd="5" destOrd="0" parTransId="{2CB84189-E704-4D0D-B6AE-80C547204254}" sibTransId="{A4EBAAA4-9D3C-4DB6-8A2F-A71E25B245AF}"/>
    <dgm:cxn modelId="{65A1F0EA-D68A-4438-AD9D-FA4FFDE05DA8}" srcId="{9C08C4DA-E6D0-4F1B-8B66-8988C9B98B51}" destId="{EB0A2E23-A2AB-45D2-AA12-65A7B5BAF92F}" srcOrd="2" destOrd="0" parTransId="{A9471F40-6E76-4BE2-A4E1-27483F8F8CFC}" sibTransId="{60BBD3B3-ED0E-4E85-8186-F5472F7DEC27}"/>
    <dgm:cxn modelId="{D10CA624-C684-4921-AB65-A7868A9CA51C}" srcId="{9C08C4DA-E6D0-4F1B-8B66-8988C9B98B51}" destId="{9C3F4076-A598-416D-8F37-003B2CCB48B1}" srcOrd="4" destOrd="0" parTransId="{9A1CAD05-9B11-4062-82F3-CD9D790F4E28}" sibTransId="{4E612BEC-9AC3-49F2-B517-92AABEE5EE37}"/>
    <dgm:cxn modelId="{F2FFF5B7-6E45-4B97-BFF6-BFF9B491D149}" type="presOf" srcId="{34C80E31-E5AF-449A-8AAB-1794EDA99672}" destId="{65D12C24-49D2-4B63-94F1-CB0FDF2319D3}" srcOrd="0" destOrd="0" presId="urn:microsoft.com/office/officeart/2008/layout/SquareAccentList"/>
    <dgm:cxn modelId="{36EC6DB2-77E4-485D-B170-8A8BB542A5CE}" srcId="{9C08C4DA-E6D0-4F1B-8B66-8988C9B98B51}" destId="{7FF585D0-A9C7-421D-9F43-8276EA541952}" srcOrd="0" destOrd="0" parTransId="{5BB48418-5DA9-443F-9245-989C1A69CA37}" sibTransId="{1500D9AC-FBFF-496E-A878-9F6E6081AF32}"/>
    <dgm:cxn modelId="{A8999DFC-2D4E-4820-B3D4-EC715D6C0A25}" srcId="{57207084-2C3B-49D9-99B5-859B71D1A54C}" destId="{6AF8750A-A5CB-4BD9-BD87-83FEBAA00CFB}" srcOrd="1" destOrd="0" parTransId="{29C3208D-F568-4840-A1EA-5EF0A3983AFE}" sibTransId="{3A3496CB-1674-4A70-AC99-ADF05C578DAC}"/>
    <dgm:cxn modelId="{A20407E5-6FDD-4C14-AABD-FB7ACE26CCFD}" srcId="{9C08C4DA-E6D0-4F1B-8B66-8988C9B98B51}" destId="{100A50E0-EB7B-459A-9995-192369E4F906}" srcOrd="3" destOrd="0" parTransId="{DA96A09B-9588-4FF8-9A9F-B361D7C488FF}" sibTransId="{53D8C663-D0C5-4DE0-A340-42B728A25399}"/>
    <dgm:cxn modelId="{5301AB4D-9D3F-4750-88CD-C343CD0BEB69}" type="presOf" srcId="{EB0A2E23-A2AB-45D2-AA12-65A7B5BAF92F}" destId="{1E0E135F-304A-4093-8835-60CF8B1C591F}" srcOrd="0" destOrd="0" presId="urn:microsoft.com/office/officeart/2008/layout/SquareAccentList"/>
    <dgm:cxn modelId="{6FB68581-0986-49D7-81D2-307AB85053A7}" srcId="{9C08C4DA-E6D0-4F1B-8B66-8988C9B98B51}" destId="{4EAE3E90-4FD7-4FAB-8F0A-C00AA9FE3C78}" srcOrd="1" destOrd="0" parTransId="{8EB828A9-8511-4208-BF50-34A8DC940277}" sibTransId="{BD80C0B9-B501-4A7D-B049-B24FE3370C13}"/>
    <dgm:cxn modelId="{7ABE8416-B32D-4815-AF2E-1C442B132F59}" srcId="{6AF8750A-A5CB-4BD9-BD87-83FEBAA00CFB}" destId="{C97539DB-5ACF-4DB6-B40C-A4C0EE32CC88}" srcOrd="0" destOrd="0" parTransId="{AA1E312F-51BD-47CC-BA1D-FC33C2F4D6F1}" sibTransId="{A9D91C0A-EB53-4123-85D3-756E49F2B302}"/>
    <dgm:cxn modelId="{3046E275-658B-4935-8E97-203363F3956B}" type="presOf" srcId="{A0575D48-FC96-4F33-8DEF-DC9BA9650B86}" destId="{3B8E7061-865C-4C53-82B8-E2086E9BD6D5}" srcOrd="0" destOrd="0" presId="urn:microsoft.com/office/officeart/2008/layout/SquareAccentList"/>
    <dgm:cxn modelId="{54734BB8-9474-4FA1-BFD4-A40303C77951}" type="presOf" srcId="{9C08C4DA-E6D0-4F1B-8B66-8988C9B98B51}" destId="{727AF51C-0BA3-4405-845B-DB6600559B8D}" srcOrd="0" destOrd="0" presId="urn:microsoft.com/office/officeart/2008/layout/SquareAccentList"/>
    <dgm:cxn modelId="{8F0EEF84-E41D-40AC-B763-6711D1792A4C}" type="presOf" srcId="{6AF8750A-A5CB-4BD9-BD87-83FEBAA00CFB}" destId="{EE0E5E32-437E-43FB-B376-FC231998DB2E}" srcOrd="0" destOrd="0" presId="urn:microsoft.com/office/officeart/2008/layout/SquareAccentList"/>
    <dgm:cxn modelId="{8AF300C3-917A-48B4-8D36-EE3A92661002}" type="presOf" srcId="{100A50E0-EB7B-459A-9995-192369E4F906}" destId="{D3F236EC-72BE-4E12-B8B4-FBE31955F579}" srcOrd="0" destOrd="0" presId="urn:microsoft.com/office/officeart/2008/layout/SquareAccentList"/>
    <dgm:cxn modelId="{7709FA1A-A7EE-4B3F-8243-F2C5C64540B3}" type="presOf" srcId="{9C3F4076-A598-416D-8F37-003B2CCB48B1}" destId="{B6EF1993-B62E-44FF-8013-5B04C2BE6B87}" srcOrd="0" destOrd="0" presId="urn:microsoft.com/office/officeart/2008/layout/SquareAccentList"/>
    <dgm:cxn modelId="{5BB24979-4DCC-4D46-A900-F91E6A34AD4B}" srcId="{9C08C4DA-E6D0-4F1B-8B66-8988C9B98B51}" destId="{34C80E31-E5AF-449A-8AAB-1794EDA99672}" srcOrd="6" destOrd="0" parTransId="{14C5A858-3A3B-4F0E-BF72-DBEA70961C6D}" sibTransId="{A31A4ECC-62AE-4592-A0A3-3BC473D023A3}"/>
    <dgm:cxn modelId="{8CFF8281-14A7-4A2A-BAB8-77478D5F5DA7}" type="presOf" srcId="{C2085405-541E-4CC8-9F58-58A048D201D9}" destId="{F6DD6A14-00EC-4E5B-AAE3-5890A8FD1F1C}" srcOrd="0" destOrd="0" presId="urn:microsoft.com/office/officeart/2008/layout/SquareAccentList"/>
    <dgm:cxn modelId="{075BA4F1-9B10-4A44-9C95-7BDB694E1B0E}" type="presOf" srcId="{9E96E782-2EC2-410E-92FE-8C35DE7CB7CE}" destId="{3EC178B8-F417-4AD4-92F8-146B7D330B22}" srcOrd="0" destOrd="0" presId="urn:microsoft.com/office/officeart/2008/layout/SquareAccentList"/>
    <dgm:cxn modelId="{9D0F5E6A-F086-4BCF-8831-0498D98A2A2D}" srcId="{57207084-2C3B-49D9-99B5-859B71D1A54C}" destId="{9C08C4DA-E6D0-4F1B-8B66-8988C9B98B51}" srcOrd="0" destOrd="0" parTransId="{AD23BA7B-43D9-491F-A1AD-0D56F85D9B94}" sibTransId="{C21225AC-FD21-4274-8F64-59882BBDC583}"/>
    <dgm:cxn modelId="{191EA578-A6D4-42C6-B08A-F56EAD7FC7C8}" type="presOf" srcId="{57207084-2C3B-49D9-99B5-859B71D1A54C}" destId="{E9DCB685-41BB-4025-A7F0-4B9B58A9A15F}" srcOrd="0" destOrd="0" presId="urn:microsoft.com/office/officeart/2008/layout/SquareAccentList"/>
    <dgm:cxn modelId="{A2960449-68CD-41E9-8C90-5E5CAC34639C}" type="presOf" srcId="{7FF585D0-A9C7-421D-9F43-8276EA541952}" destId="{55F9E43F-ED4C-43FD-A469-1467A834C24C}" srcOrd="0" destOrd="0" presId="urn:microsoft.com/office/officeart/2008/layout/SquareAccentList"/>
    <dgm:cxn modelId="{D32D5917-8D49-46C2-8D1E-1C20F0699309}" srcId="{6AF8750A-A5CB-4BD9-BD87-83FEBAA00CFB}" destId="{C2085405-541E-4CC8-9F58-58A048D201D9}" srcOrd="4" destOrd="0" parTransId="{253CAA2D-2C42-45C6-B66A-C39AB19211C9}" sibTransId="{5AF4A3E9-1A3B-4AFF-8544-1A57ADB1F172}"/>
    <dgm:cxn modelId="{C62FC735-3894-45B1-8E5E-B15F6C5B401D}" srcId="{6AF8750A-A5CB-4BD9-BD87-83FEBAA00CFB}" destId="{A01BAB34-A91E-4D2F-B594-7C69B27C7119}" srcOrd="1" destOrd="0" parTransId="{34C414D4-D31F-4C45-9F4B-33134ABCC6FC}" sibTransId="{1B7542FF-CF1E-47AE-8BA6-CBDEA4317F2B}"/>
    <dgm:cxn modelId="{D22EC418-B101-4A59-AFC7-E422AD4A657F}" srcId="{6AF8750A-A5CB-4BD9-BD87-83FEBAA00CFB}" destId="{EBEF7B75-C3D0-4A47-9FC6-EE53BE4117D6}" srcOrd="2" destOrd="0" parTransId="{1EB4BC09-CA45-434C-91F4-EA7B1228CAD4}" sibTransId="{C4AF2A0C-5C05-4119-84AF-1F4658964D50}"/>
    <dgm:cxn modelId="{BD1F2C58-6A40-4925-81FA-BB4DED94C581}" type="presOf" srcId="{A01BAB34-A91E-4D2F-B594-7C69B27C7119}" destId="{561A2A86-741C-405A-BDCD-CFDA78B4DBAF}" srcOrd="0" destOrd="0" presId="urn:microsoft.com/office/officeart/2008/layout/SquareAccentList"/>
    <dgm:cxn modelId="{1664B015-76B2-4EDE-BFD1-C84AACBD99CE}" srcId="{6AF8750A-A5CB-4BD9-BD87-83FEBAA00CFB}" destId="{689388B7-0482-4D62-AF77-8903A57AC9ED}" srcOrd="3" destOrd="0" parTransId="{CE544457-FB8F-4487-BFDD-74A086FA860F}" sibTransId="{1879C80B-10D1-488C-8E89-3533049B3EC5}"/>
    <dgm:cxn modelId="{537A2C85-A2B1-40E2-B83A-98110811D921}" type="presOf" srcId="{C97539DB-5ACF-4DB6-B40C-A4C0EE32CC88}" destId="{6EB45F0C-6D7C-47A6-A222-3446E2513DE8}" srcOrd="0" destOrd="0" presId="urn:microsoft.com/office/officeart/2008/layout/SquareAccentList"/>
    <dgm:cxn modelId="{0D16A86B-CE03-43A9-A6D8-B260B6171EC7}" type="presOf" srcId="{4EAE3E90-4FD7-4FAB-8F0A-C00AA9FE3C78}" destId="{FC2E462F-C003-4420-9F27-308FED376028}" srcOrd="0" destOrd="0" presId="urn:microsoft.com/office/officeart/2008/layout/SquareAccentList"/>
    <dgm:cxn modelId="{B850AE62-35E0-4161-BD42-F2105C0D34FD}" type="presParOf" srcId="{E9DCB685-41BB-4025-A7F0-4B9B58A9A15F}" destId="{9800E6FF-1A8F-4C3F-B3B3-DB1CD9100CFB}" srcOrd="0" destOrd="0" presId="urn:microsoft.com/office/officeart/2008/layout/SquareAccentList"/>
    <dgm:cxn modelId="{EFC960E1-6463-46B7-B4B6-13AB0C9DD4E7}" type="presParOf" srcId="{9800E6FF-1A8F-4C3F-B3B3-DB1CD9100CFB}" destId="{31E48F8A-B3B2-4505-AB54-23B0EF48DC8A}" srcOrd="0" destOrd="0" presId="urn:microsoft.com/office/officeart/2008/layout/SquareAccentList"/>
    <dgm:cxn modelId="{35854554-3EAE-4FFD-B396-88712140B882}" type="presParOf" srcId="{31E48F8A-B3B2-4505-AB54-23B0EF48DC8A}" destId="{D6AFBCAC-0CA2-495E-A762-DC43D6F4C332}" srcOrd="0" destOrd="0" presId="urn:microsoft.com/office/officeart/2008/layout/SquareAccentList"/>
    <dgm:cxn modelId="{52336FF2-0BD7-4B9B-8AB2-1D991A51E307}" type="presParOf" srcId="{31E48F8A-B3B2-4505-AB54-23B0EF48DC8A}" destId="{E3A420D8-4EFF-46E5-B3BA-4FF3BD7D3566}" srcOrd="1" destOrd="0" presId="urn:microsoft.com/office/officeart/2008/layout/SquareAccentList"/>
    <dgm:cxn modelId="{CD4ACB1C-4806-4BFD-BD33-49DF5D4BBCD3}" type="presParOf" srcId="{31E48F8A-B3B2-4505-AB54-23B0EF48DC8A}" destId="{727AF51C-0BA3-4405-845B-DB6600559B8D}" srcOrd="2" destOrd="0" presId="urn:microsoft.com/office/officeart/2008/layout/SquareAccentList"/>
    <dgm:cxn modelId="{5347596F-64CE-4DD4-AFD0-A3106FBC17EC}" type="presParOf" srcId="{9800E6FF-1A8F-4C3F-B3B3-DB1CD9100CFB}" destId="{ED5E7FE7-EBC3-4F6D-9EE0-6580D07D7D68}" srcOrd="1" destOrd="0" presId="urn:microsoft.com/office/officeart/2008/layout/SquareAccentList"/>
    <dgm:cxn modelId="{6D3766BC-A3E2-40FF-B979-A8325C498193}" type="presParOf" srcId="{ED5E7FE7-EBC3-4F6D-9EE0-6580D07D7D68}" destId="{7688AECE-0CD7-4D03-BE59-ECC7D389E19D}" srcOrd="0" destOrd="0" presId="urn:microsoft.com/office/officeart/2008/layout/SquareAccentList"/>
    <dgm:cxn modelId="{6E05077C-95EC-4814-B0AE-25E13147C84F}" type="presParOf" srcId="{7688AECE-0CD7-4D03-BE59-ECC7D389E19D}" destId="{B33E7073-EED4-4E30-AB93-80C9D84C52AB}" srcOrd="0" destOrd="0" presId="urn:microsoft.com/office/officeart/2008/layout/SquareAccentList"/>
    <dgm:cxn modelId="{F02DF435-A703-4B26-85DB-7D0766E11330}" type="presParOf" srcId="{7688AECE-0CD7-4D03-BE59-ECC7D389E19D}" destId="{55F9E43F-ED4C-43FD-A469-1467A834C24C}" srcOrd="1" destOrd="0" presId="urn:microsoft.com/office/officeart/2008/layout/SquareAccentList"/>
    <dgm:cxn modelId="{C4970AC6-57DC-4F7A-9270-EF351DCCCBB3}" type="presParOf" srcId="{ED5E7FE7-EBC3-4F6D-9EE0-6580D07D7D68}" destId="{B9FCA06D-DF67-4F71-8967-48E4E53DB539}" srcOrd="1" destOrd="0" presId="urn:microsoft.com/office/officeart/2008/layout/SquareAccentList"/>
    <dgm:cxn modelId="{F4554EB8-DB1D-40A0-A5D6-6F4E67B3DD1A}" type="presParOf" srcId="{B9FCA06D-DF67-4F71-8967-48E4E53DB539}" destId="{C68745D4-1822-40AE-A6BA-124E58D6FDD4}" srcOrd="0" destOrd="0" presId="urn:microsoft.com/office/officeart/2008/layout/SquareAccentList"/>
    <dgm:cxn modelId="{0B553FA3-0E73-4FB4-ABE3-562BBB9A5405}" type="presParOf" srcId="{B9FCA06D-DF67-4F71-8967-48E4E53DB539}" destId="{FC2E462F-C003-4420-9F27-308FED376028}" srcOrd="1" destOrd="0" presId="urn:microsoft.com/office/officeart/2008/layout/SquareAccentList"/>
    <dgm:cxn modelId="{19850F65-FCE5-4291-B414-3D884CF08CED}" type="presParOf" srcId="{ED5E7FE7-EBC3-4F6D-9EE0-6580D07D7D68}" destId="{82843212-3200-43FC-93C5-38A762EFA84D}" srcOrd="2" destOrd="0" presId="urn:microsoft.com/office/officeart/2008/layout/SquareAccentList"/>
    <dgm:cxn modelId="{7A857613-468F-4F9C-A7C4-BCE55D37C824}" type="presParOf" srcId="{82843212-3200-43FC-93C5-38A762EFA84D}" destId="{B6CCC7A2-FBF6-48A0-8D9A-E4BA010CC475}" srcOrd="0" destOrd="0" presId="urn:microsoft.com/office/officeart/2008/layout/SquareAccentList"/>
    <dgm:cxn modelId="{E51FA582-9EE1-4D72-B949-06DA704A55A1}" type="presParOf" srcId="{82843212-3200-43FC-93C5-38A762EFA84D}" destId="{1E0E135F-304A-4093-8835-60CF8B1C591F}" srcOrd="1" destOrd="0" presId="urn:microsoft.com/office/officeart/2008/layout/SquareAccentList"/>
    <dgm:cxn modelId="{4D1FFEF8-8AC4-43FB-AEB7-77606FF0416A}" type="presParOf" srcId="{ED5E7FE7-EBC3-4F6D-9EE0-6580D07D7D68}" destId="{E68423C1-B070-438D-A3F0-99870D11EFFA}" srcOrd="3" destOrd="0" presId="urn:microsoft.com/office/officeart/2008/layout/SquareAccentList"/>
    <dgm:cxn modelId="{B9D87E90-F653-4FD4-83F3-D6C16B2F465F}" type="presParOf" srcId="{E68423C1-B070-438D-A3F0-99870D11EFFA}" destId="{6DD4501E-842C-4B23-BE90-7EAA3443824F}" srcOrd="0" destOrd="0" presId="urn:microsoft.com/office/officeart/2008/layout/SquareAccentList"/>
    <dgm:cxn modelId="{6A071CC5-1ED8-4932-B5ED-457FCE534CCE}" type="presParOf" srcId="{E68423C1-B070-438D-A3F0-99870D11EFFA}" destId="{D3F236EC-72BE-4E12-B8B4-FBE31955F579}" srcOrd="1" destOrd="0" presId="urn:microsoft.com/office/officeart/2008/layout/SquareAccentList"/>
    <dgm:cxn modelId="{25A23615-DE88-431F-8D8E-D1C38817AB56}" type="presParOf" srcId="{ED5E7FE7-EBC3-4F6D-9EE0-6580D07D7D68}" destId="{DF62B466-EA5D-4DC1-AD2A-AF345646016C}" srcOrd="4" destOrd="0" presId="urn:microsoft.com/office/officeart/2008/layout/SquareAccentList"/>
    <dgm:cxn modelId="{EA100730-0D8F-42BE-BB82-A616ACF7B496}" type="presParOf" srcId="{DF62B466-EA5D-4DC1-AD2A-AF345646016C}" destId="{DE82E339-A713-43F7-B0AC-2EE823501DB9}" srcOrd="0" destOrd="0" presId="urn:microsoft.com/office/officeart/2008/layout/SquareAccentList"/>
    <dgm:cxn modelId="{A83994ED-6A1D-452E-862E-1B696705DDC3}" type="presParOf" srcId="{DF62B466-EA5D-4DC1-AD2A-AF345646016C}" destId="{B6EF1993-B62E-44FF-8013-5B04C2BE6B87}" srcOrd="1" destOrd="0" presId="urn:microsoft.com/office/officeart/2008/layout/SquareAccentList"/>
    <dgm:cxn modelId="{8FCA8DC1-5897-4FFC-8BF1-D58C89BB9450}" type="presParOf" srcId="{ED5E7FE7-EBC3-4F6D-9EE0-6580D07D7D68}" destId="{1393C47E-8483-4937-A564-25DB7E8B7C31}" srcOrd="5" destOrd="0" presId="urn:microsoft.com/office/officeart/2008/layout/SquareAccentList"/>
    <dgm:cxn modelId="{8DE5DAF7-0ECD-4FEB-B69B-4D8F2E707C30}" type="presParOf" srcId="{1393C47E-8483-4937-A564-25DB7E8B7C31}" destId="{C5B96F24-4A96-4B37-8A74-4B8D4476D8D7}" srcOrd="0" destOrd="0" presId="urn:microsoft.com/office/officeart/2008/layout/SquareAccentList"/>
    <dgm:cxn modelId="{7F322CAC-2632-4CEC-BD1E-BDB78DDF1909}" type="presParOf" srcId="{1393C47E-8483-4937-A564-25DB7E8B7C31}" destId="{F3808DB2-D4AE-42B1-AC45-7D95671A64F1}" srcOrd="1" destOrd="0" presId="urn:microsoft.com/office/officeart/2008/layout/SquareAccentList"/>
    <dgm:cxn modelId="{38B07F5D-95BD-41FD-B4CC-5409742ACD9E}" type="presParOf" srcId="{ED5E7FE7-EBC3-4F6D-9EE0-6580D07D7D68}" destId="{61A03195-4DDD-43FB-876D-B2D4451DE44D}" srcOrd="6" destOrd="0" presId="urn:microsoft.com/office/officeart/2008/layout/SquareAccentList"/>
    <dgm:cxn modelId="{88ABBD92-7AF4-4475-AFB7-B7389EC8227A}" type="presParOf" srcId="{61A03195-4DDD-43FB-876D-B2D4451DE44D}" destId="{C02579F4-A81D-48C0-BBD0-FAB60CE9476D}" srcOrd="0" destOrd="0" presId="urn:microsoft.com/office/officeart/2008/layout/SquareAccentList"/>
    <dgm:cxn modelId="{CC82D6D5-F186-4993-B465-928D21F79568}" type="presParOf" srcId="{61A03195-4DDD-43FB-876D-B2D4451DE44D}" destId="{65D12C24-49D2-4B63-94F1-CB0FDF2319D3}" srcOrd="1" destOrd="0" presId="urn:microsoft.com/office/officeart/2008/layout/SquareAccentList"/>
    <dgm:cxn modelId="{9C006351-DAB4-4383-9861-7049A1A0034E}" type="presParOf" srcId="{E9DCB685-41BB-4025-A7F0-4B9B58A9A15F}" destId="{657D9EE8-4451-41B0-B888-5294B823CEC3}" srcOrd="1" destOrd="0" presId="urn:microsoft.com/office/officeart/2008/layout/SquareAccentList"/>
    <dgm:cxn modelId="{E96FB4A7-BB67-4334-B98A-07B2BB0D2E5A}" type="presParOf" srcId="{657D9EE8-4451-41B0-B888-5294B823CEC3}" destId="{DBF84122-CBB8-41BE-9509-E0EE6200B59E}" srcOrd="0" destOrd="0" presId="urn:microsoft.com/office/officeart/2008/layout/SquareAccentList"/>
    <dgm:cxn modelId="{B99921E0-F468-4434-A120-97461D6BAB0A}" type="presParOf" srcId="{DBF84122-CBB8-41BE-9509-E0EE6200B59E}" destId="{1720B32A-1FDC-4733-B3A2-55C331C408CA}" srcOrd="0" destOrd="0" presId="urn:microsoft.com/office/officeart/2008/layout/SquareAccentList"/>
    <dgm:cxn modelId="{0866340D-86EC-4D01-BAAE-D1657D5AE999}" type="presParOf" srcId="{DBF84122-CBB8-41BE-9509-E0EE6200B59E}" destId="{C67A3509-75E9-40FE-B946-2D24CA497E97}" srcOrd="1" destOrd="0" presId="urn:microsoft.com/office/officeart/2008/layout/SquareAccentList"/>
    <dgm:cxn modelId="{186031C8-5B3E-47A1-AD82-03D3DF75408B}" type="presParOf" srcId="{DBF84122-CBB8-41BE-9509-E0EE6200B59E}" destId="{EE0E5E32-437E-43FB-B376-FC231998DB2E}" srcOrd="2" destOrd="0" presId="urn:microsoft.com/office/officeart/2008/layout/SquareAccentList"/>
    <dgm:cxn modelId="{B09509D6-E508-4CC4-B6E9-D5294227B4A9}" type="presParOf" srcId="{657D9EE8-4451-41B0-B888-5294B823CEC3}" destId="{361B58AC-F44D-4D71-A713-1AEE51321FC6}" srcOrd="1" destOrd="0" presId="urn:microsoft.com/office/officeart/2008/layout/SquareAccentList"/>
    <dgm:cxn modelId="{8FD156F2-B7F7-42BD-A389-2E639049C008}" type="presParOf" srcId="{361B58AC-F44D-4D71-A713-1AEE51321FC6}" destId="{340CD04B-25F1-4931-98B8-BAB56ED1CD91}" srcOrd="0" destOrd="0" presId="urn:microsoft.com/office/officeart/2008/layout/SquareAccentList"/>
    <dgm:cxn modelId="{EF549261-5059-4DFF-8397-6A9D64C26BD5}" type="presParOf" srcId="{340CD04B-25F1-4931-98B8-BAB56ED1CD91}" destId="{492843FE-BD2C-466C-82A8-F22DBC4B5E7F}" srcOrd="0" destOrd="0" presId="urn:microsoft.com/office/officeart/2008/layout/SquareAccentList"/>
    <dgm:cxn modelId="{BC725E41-13FE-4F75-B88C-893130914D8D}" type="presParOf" srcId="{340CD04B-25F1-4931-98B8-BAB56ED1CD91}" destId="{6EB45F0C-6D7C-47A6-A222-3446E2513DE8}" srcOrd="1" destOrd="0" presId="urn:microsoft.com/office/officeart/2008/layout/SquareAccentList"/>
    <dgm:cxn modelId="{B10AA5DC-33E4-4365-9D7F-635A13A5F2A0}" type="presParOf" srcId="{361B58AC-F44D-4D71-A713-1AEE51321FC6}" destId="{49EA8083-BFA1-4DFC-A2EB-9D92A0A81446}" srcOrd="1" destOrd="0" presId="urn:microsoft.com/office/officeart/2008/layout/SquareAccentList"/>
    <dgm:cxn modelId="{F0C75D71-90B4-4E33-9D10-D3CF69EFF6C9}" type="presParOf" srcId="{49EA8083-BFA1-4DFC-A2EB-9D92A0A81446}" destId="{D8493F74-53CB-48A7-8509-44F87E291FBB}" srcOrd="0" destOrd="0" presId="urn:microsoft.com/office/officeart/2008/layout/SquareAccentList"/>
    <dgm:cxn modelId="{4356840F-7C67-4D74-8DB7-FE68C590BB3C}" type="presParOf" srcId="{49EA8083-BFA1-4DFC-A2EB-9D92A0A81446}" destId="{561A2A86-741C-405A-BDCD-CFDA78B4DBAF}" srcOrd="1" destOrd="0" presId="urn:microsoft.com/office/officeart/2008/layout/SquareAccentList"/>
    <dgm:cxn modelId="{960D1BDA-2CDC-4590-BAD8-EC80C0BCAE91}" type="presParOf" srcId="{361B58AC-F44D-4D71-A713-1AEE51321FC6}" destId="{39ABCA14-1CF6-4E81-AB77-DD0F84FF0049}" srcOrd="2" destOrd="0" presId="urn:microsoft.com/office/officeart/2008/layout/SquareAccentList"/>
    <dgm:cxn modelId="{BDE55CFB-88C8-4520-B045-D7C32C0174D7}" type="presParOf" srcId="{39ABCA14-1CF6-4E81-AB77-DD0F84FF0049}" destId="{137885E3-C13E-4A4A-A740-C85F03719E85}" srcOrd="0" destOrd="0" presId="urn:microsoft.com/office/officeart/2008/layout/SquareAccentList"/>
    <dgm:cxn modelId="{D5F46F0F-0444-4969-BC8C-4FE621C59AF2}" type="presParOf" srcId="{39ABCA14-1CF6-4E81-AB77-DD0F84FF0049}" destId="{535CB11D-DD69-4E74-9A86-B2D24FDBF33F}" srcOrd="1" destOrd="0" presId="urn:microsoft.com/office/officeart/2008/layout/SquareAccentList"/>
    <dgm:cxn modelId="{D2F75F0F-C2D0-4355-81CE-3A92394E9584}" type="presParOf" srcId="{361B58AC-F44D-4D71-A713-1AEE51321FC6}" destId="{C51F2567-7D2B-4607-9B96-2B8E04EF8779}" srcOrd="3" destOrd="0" presId="urn:microsoft.com/office/officeart/2008/layout/SquareAccentList"/>
    <dgm:cxn modelId="{59530D5E-51D3-4861-B494-607A722F3035}" type="presParOf" srcId="{C51F2567-7D2B-4607-9B96-2B8E04EF8779}" destId="{22E3FCA0-09A0-49E2-B12C-ADFAA9698280}" srcOrd="0" destOrd="0" presId="urn:microsoft.com/office/officeart/2008/layout/SquareAccentList"/>
    <dgm:cxn modelId="{FAC9B05E-4A28-475A-948B-0ED3944CC3A1}" type="presParOf" srcId="{C51F2567-7D2B-4607-9B96-2B8E04EF8779}" destId="{93759A0B-CD7D-4BB9-814F-B10A02400923}" srcOrd="1" destOrd="0" presId="urn:microsoft.com/office/officeart/2008/layout/SquareAccentList"/>
    <dgm:cxn modelId="{3A29548A-E647-4922-97ED-454617D0A513}" type="presParOf" srcId="{361B58AC-F44D-4D71-A713-1AEE51321FC6}" destId="{715366F5-3C00-4A67-8B13-04C096B7AB87}" srcOrd="4" destOrd="0" presId="urn:microsoft.com/office/officeart/2008/layout/SquareAccentList"/>
    <dgm:cxn modelId="{17FC0765-D000-4EA2-90D5-D262881A88D3}" type="presParOf" srcId="{715366F5-3C00-4A67-8B13-04C096B7AB87}" destId="{28AFA982-FA17-4C1E-9086-9628C5AD7D75}" srcOrd="0" destOrd="0" presId="urn:microsoft.com/office/officeart/2008/layout/SquareAccentList"/>
    <dgm:cxn modelId="{B8E18F60-AE86-413C-94B8-73CDB0C9DBA1}" type="presParOf" srcId="{715366F5-3C00-4A67-8B13-04C096B7AB87}" destId="{F6DD6A14-00EC-4E5B-AAE3-5890A8FD1F1C}" srcOrd="1" destOrd="0" presId="urn:microsoft.com/office/officeart/2008/layout/SquareAccentList"/>
    <dgm:cxn modelId="{2F92CF4B-70E7-46BF-BE74-3466EA083A7E}" type="presParOf" srcId="{361B58AC-F44D-4D71-A713-1AEE51321FC6}" destId="{BFDBD107-C05C-4834-9AC8-AD60A2C50C95}" srcOrd="5" destOrd="0" presId="urn:microsoft.com/office/officeart/2008/layout/SquareAccentList"/>
    <dgm:cxn modelId="{C679D145-ACFC-4DB8-A1C2-DD6D2DA2E5EE}" type="presParOf" srcId="{BFDBD107-C05C-4834-9AC8-AD60A2C50C95}" destId="{BB286DFA-BC3E-42BF-AB2B-01A0539A376E}" srcOrd="0" destOrd="0" presId="urn:microsoft.com/office/officeart/2008/layout/SquareAccentList"/>
    <dgm:cxn modelId="{4D5A414D-877B-4880-B297-70982A030DF9}" type="presParOf" srcId="{BFDBD107-C05C-4834-9AC8-AD60A2C50C95}" destId="{3B8E7061-865C-4C53-82B8-E2086E9BD6D5}" srcOrd="1" destOrd="0" presId="urn:microsoft.com/office/officeart/2008/layout/SquareAccentList"/>
    <dgm:cxn modelId="{A8DA7A3F-A3C3-492C-BAC4-079C121CE454}" type="presParOf" srcId="{361B58AC-F44D-4D71-A713-1AEE51321FC6}" destId="{279EF10B-CF52-41CD-A7AD-4945D425BDAF}" srcOrd="6" destOrd="0" presId="urn:microsoft.com/office/officeart/2008/layout/SquareAccentList"/>
    <dgm:cxn modelId="{48E5E817-7544-437F-9241-4B1D4F46F321}" type="presParOf" srcId="{279EF10B-CF52-41CD-A7AD-4945D425BDAF}" destId="{814093F0-6918-43D7-84F3-D25345E792CB}" srcOrd="0" destOrd="0" presId="urn:microsoft.com/office/officeart/2008/layout/SquareAccentList"/>
    <dgm:cxn modelId="{FB634109-F43B-440F-8816-5E1B64468B87}" type="presParOf" srcId="{279EF10B-CF52-41CD-A7AD-4945D425BDAF}" destId="{3EC178B8-F417-4AD4-92F8-146B7D330B22}"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Desarrar Sistemas de Información</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Diseñar implementación web</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Explotar al maximo  la plataforma</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Maximo rendimiento y disponibilidad</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6">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4"/>
      <dgm:spPr/>
    </dgm:pt>
    <dgm:pt modelId="{55F9E43F-ED4C-43FD-A469-1467A834C24C}" type="pres">
      <dgm:prSet presAssocID="{7FF585D0-A9C7-421D-9F43-8276EA541952}" presName="Child" presStyleLbl="revTx" presStyleIdx="1" presStyleCnt="6">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4"/>
      <dgm:spPr/>
    </dgm:pt>
    <dgm:pt modelId="{FC2E462F-C003-4420-9F27-308FED376028}" type="pres">
      <dgm:prSet presAssocID="{4EAE3E90-4FD7-4FAB-8F0A-C00AA9FE3C78}" presName="Child" presStyleLbl="revTx" presStyleIdx="2" presStyleCnt="6">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3" presStyleCnt="6">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2" presStyleCnt="4"/>
      <dgm:spPr/>
    </dgm:pt>
    <dgm:pt modelId="{6EB45F0C-6D7C-47A6-A222-3446E2513DE8}" type="pres">
      <dgm:prSet presAssocID="{C97539DB-5ACF-4DB6-B40C-A4C0EE32CC88}" presName="Child" presStyleLbl="revTx" presStyleIdx="4" presStyleCnt="6">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3" presStyleCnt="4"/>
      <dgm:spPr/>
    </dgm:pt>
    <dgm:pt modelId="{561A2A86-741C-405A-BDCD-CFDA78B4DBAF}" type="pres">
      <dgm:prSet presAssocID="{A01BAB34-A91E-4D2F-B594-7C69B27C7119}" presName="Child" presStyleLbl="revTx" presStyleIdx="5" presStyleCnt="6">
        <dgm:presLayoutVars>
          <dgm:chMax val="0"/>
          <dgm:chPref val="0"/>
          <dgm:bulletEnabled val="1"/>
        </dgm:presLayoutVars>
      </dgm:prSet>
      <dgm:spPr/>
      <dgm:t>
        <a:bodyPr/>
        <a:lstStyle/>
        <a:p>
          <a:endParaRPr lang="es-CL"/>
        </a:p>
      </dgm:t>
    </dgm:pt>
  </dgm:ptLst>
  <dgm:cxnLst>
    <dgm:cxn modelId="{6FB68581-0986-49D7-81D2-307AB85053A7}" srcId="{9C08C4DA-E6D0-4F1B-8B66-8988C9B98B51}" destId="{4EAE3E90-4FD7-4FAB-8F0A-C00AA9FE3C78}" srcOrd="1" destOrd="0" parTransId="{8EB828A9-8511-4208-BF50-34A8DC940277}" sibTransId="{BD80C0B9-B501-4A7D-B049-B24FE3370C13}"/>
    <dgm:cxn modelId="{667BC653-D5EF-430F-8198-3D389BD4BAB8}" type="presOf" srcId="{57207084-2C3B-49D9-99B5-859B71D1A54C}" destId="{E9DCB685-41BB-4025-A7F0-4B9B58A9A15F}" srcOrd="0" destOrd="0" presId="urn:microsoft.com/office/officeart/2008/layout/SquareAccentList"/>
    <dgm:cxn modelId="{9D0F5E6A-F086-4BCF-8831-0498D98A2A2D}" srcId="{57207084-2C3B-49D9-99B5-859B71D1A54C}" destId="{9C08C4DA-E6D0-4F1B-8B66-8988C9B98B51}" srcOrd="0" destOrd="0" parTransId="{AD23BA7B-43D9-491F-A1AD-0D56F85D9B94}" sibTransId="{C21225AC-FD21-4274-8F64-59882BBDC583}"/>
    <dgm:cxn modelId="{7ABE8416-B32D-4815-AF2E-1C442B132F59}" srcId="{6AF8750A-A5CB-4BD9-BD87-83FEBAA00CFB}" destId="{C97539DB-5ACF-4DB6-B40C-A4C0EE32CC88}" srcOrd="0" destOrd="0" parTransId="{AA1E312F-51BD-47CC-BA1D-FC33C2F4D6F1}" sibTransId="{A9D91C0A-EB53-4123-85D3-756E49F2B302}"/>
    <dgm:cxn modelId="{600C231F-DAFD-40D3-A976-66476944CE5A}" type="presOf" srcId="{4EAE3E90-4FD7-4FAB-8F0A-C00AA9FE3C78}" destId="{FC2E462F-C003-4420-9F27-308FED376028}" srcOrd="0" destOrd="0" presId="urn:microsoft.com/office/officeart/2008/layout/SquareAccentList"/>
    <dgm:cxn modelId="{0D14A7CB-D473-4334-9C86-8C22259470BF}" type="presOf" srcId="{C97539DB-5ACF-4DB6-B40C-A4C0EE32CC88}" destId="{6EB45F0C-6D7C-47A6-A222-3446E2513DE8}" srcOrd="0" destOrd="0" presId="urn:microsoft.com/office/officeart/2008/layout/SquareAccentList"/>
    <dgm:cxn modelId="{EDF05C14-1AE3-4318-98BB-D62817D3CB85}" type="presOf" srcId="{7FF585D0-A9C7-421D-9F43-8276EA541952}" destId="{55F9E43F-ED4C-43FD-A469-1467A834C24C}" srcOrd="0" destOrd="0" presId="urn:microsoft.com/office/officeart/2008/layout/SquareAccentList"/>
    <dgm:cxn modelId="{7AA45C8A-A55E-4ACF-BDF7-97C94D31FC23}" type="presOf" srcId="{6AF8750A-A5CB-4BD9-BD87-83FEBAA00CFB}" destId="{EE0E5E32-437E-43FB-B376-FC231998DB2E}" srcOrd="0" destOrd="0" presId="urn:microsoft.com/office/officeart/2008/layout/SquareAccentList"/>
    <dgm:cxn modelId="{C62FC735-3894-45B1-8E5E-B15F6C5B401D}" srcId="{6AF8750A-A5CB-4BD9-BD87-83FEBAA00CFB}" destId="{A01BAB34-A91E-4D2F-B594-7C69B27C7119}" srcOrd="1" destOrd="0" parTransId="{34C414D4-D31F-4C45-9F4B-33134ABCC6FC}" sibTransId="{1B7542FF-CF1E-47AE-8BA6-CBDEA4317F2B}"/>
    <dgm:cxn modelId="{A8999DFC-2D4E-4820-B3D4-EC715D6C0A25}" srcId="{57207084-2C3B-49D9-99B5-859B71D1A54C}" destId="{6AF8750A-A5CB-4BD9-BD87-83FEBAA00CFB}" srcOrd="1" destOrd="0" parTransId="{29C3208D-F568-4840-A1EA-5EF0A3983AFE}" sibTransId="{3A3496CB-1674-4A70-AC99-ADF05C578DAC}"/>
    <dgm:cxn modelId="{7F9B9750-E8D9-4C38-8BFF-60E22DD63E7A}" type="presOf" srcId="{A01BAB34-A91E-4D2F-B594-7C69B27C7119}" destId="{561A2A86-741C-405A-BDCD-CFDA78B4DBAF}" srcOrd="0" destOrd="0" presId="urn:microsoft.com/office/officeart/2008/layout/SquareAccentList"/>
    <dgm:cxn modelId="{36EC6DB2-77E4-485D-B170-8A8BB542A5CE}" srcId="{9C08C4DA-E6D0-4F1B-8B66-8988C9B98B51}" destId="{7FF585D0-A9C7-421D-9F43-8276EA541952}" srcOrd="0" destOrd="0" parTransId="{5BB48418-5DA9-443F-9245-989C1A69CA37}" sibTransId="{1500D9AC-FBFF-496E-A878-9F6E6081AF32}"/>
    <dgm:cxn modelId="{878347E0-DD8F-4B0E-A018-7D770EAB6D9C}" type="presOf" srcId="{9C08C4DA-E6D0-4F1B-8B66-8988C9B98B51}" destId="{727AF51C-0BA3-4405-845B-DB6600559B8D}" srcOrd="0" destOrd="0" presId="urn:microsoft.com/office/officeart/2008/layout/SquareAccentList"/>
    <dgm:cxn modelId="{1DC5FE0B-6CD3-4B2E-9F4E-6DBEA3379678}" type="presParOf" srcId="{E9DCB685-41BB-4025-A7F0-4B9B58A9A15F}" destId="{9800E6FF-1A8F-4C3F-B3B3-DB1CD9100CFB}" srcOrd="0" destOrd="0" presId="urn:microsoft.com/office/officeart/2008/layout/SquareAccentList"/>
    <dgm:cxn modelId="{11B595B7-196C-4BCB-837B-5337BD0618BA}" type="presParOf" srcId="{9800E6FF-1A8F-4C3F-B3B3-DB1CD9100CFB}" destId="{31E48F8A-B3B2-4505-AB54-23B0EF48DC8A}" srcOrd="0" destOrd="0" presId="urn:microsoft.com/office/officeart/2008/layout/SquareAccentList"/>
    <dgm:cxn modelId="{962777EC-DD8A-473F-84B0-1E18F929EDD4}" type="presParOf" srcId="{31E48F8A-B3B2-4505-AB54-23B0EF48DC8A}" destId="{D6AFBCAC-0CA2-495E-A762-DC43D6F4C332}" srcOrd="0" destOrd="0" presId="urn:microsoft.com/office/officeart/2008/layout/SquareAccentList"/>
    <dgm:cxn modelId="{63345EFC-37CE-415E-AE05-A055612D7D14}" type="presParOf" srcId="{31E48F8A-B3B2-4505-AB54-23B0EF48DC8A}" destId="{E3A420D8-4EFF-46E5-B3BA-4FF3BD7D3566}" srcOrd="1" destOrd="0" presId="urn:microsoft.com/office/officeart/2008/layout/SquareAccentList"/>
    <dgm:cxn modelId="{C68ED96A-157B-48D5-94BF-E8C8A71A7085}" type="presParOf" srcId="{31E48F8A-B3B2-4505-AB54-23B0EF48DC8A}" destId="{727AF51C-0BA3-4405-845B-DB6600559B8D}" srcOrd="2" destOrd="0" presId="urn:microsoft.com/office/officeart/2008/layout/SquareAccentList"/>
    <dgm:cxn modelId="{ECD32B55-ADBA-4D72-B60F-851DDC7C611D}" type="presParOf" srcId="{9800E6FF-1A8F-4C3F-B3B3-DB1CD9100CFB}" destId="{ED5E7FE7-EBC3-4F6D-9EE0-6580D07D7D68}" srcOrd="1" destOrd="0" presId="urn:microsoft.com/office/officeart/2008/layout/SquareAccentList"/>
    <dgm:cxn modelId="{F713CAB2-F8A8-44BF-9C27-972AFDBA7C0F}" type="presParOf" srcId="{ED5E7FE7-EBC3-4F6D-9EE0-6580D07D7D68}" destId="{7688AECE-0CD7-4D03-BE59-ECC7D389E19D}" srcOrd="0" destOrd="0" presId="urn:microsoft.com/office/officeart/2008/layout/SquareAccentList"/>
    <dgm:cxn modelId="{BA25DA16-91D5-490F-9D08-E210643C45CD}" type="presParOf" srcId="{7688AECE-0CD7-4D03-BE59-ECC7D389E19D}" destId="{B33E7073-EED4-4E30-AB93-80C9D84C52AB}" srcOrd="0" destOrd="0" presId="urn:microsoft.com/office/officeart/2008/layout/SquareAccentList"/>
    <dgm:cxn modelId="{0838C9D0-2C6D-4204-B730-2DCD9252671E}" type="presParOf" srcId="{7688AECE-0CD7-4D03-BE59-ECC7D389E19D}" destId="{55F9E43F-ED4C-43FD-A469-1467A834C24C}" srcOrd="1" destOrd="0" presId="urn:microsoft.com/office/officeart/2008/layout/SquareAccentList"/>
    <dgm:cxn modelId="{4704F7E7-0392-45D3-80AB-3A7996D3153D}" type="presParOf" srcId="{ED5E7FE7-EBC3-4F6D-9EE0-6580D07D7D68}" destId="{B9FCA06D-DF67-4F71-8967-48E4E53DB539}" srcOrd="1" destOrd="0" presId="urn:microsoft.com/office/officeart/2008/layout/SquareAccentList"/>
    <dgm:cxn modelId="{42D86787-2DA1-4F0D-A607-7B23AF189C69}" type="presParOf" srcId="{B9FCA06D-DF67-4F71-8967-48E4E53DB539}" destId="{C68745D4-1822-40AE-A6BA-124E58D6FDD4}" srcOrd="0" destOrd="0" presId="urn:microsoft.com/office/officeart/2008/layout/SquareAccentList"/>
    <dgm:cxn modelId="{97511B62-61AF-4F18-A6BC-7FAFE1697D6D}" type="presParOf" srcId="{B9FCA06D-DF67-4F71-8967-48E4E53DB539}" destId="{FC2E462F-C003-4420-9F27-308FED376028}" srcOrd="1" destOrd="0" presId="urn:microsoft.com/office/officeart/2008/layout/SquareAccentList"/>
    <dgm:cxn modelId="{739B1F5E-E96D-4DBA-A4BE-1D9803503F54}" type="presParOf" srcId="{E9DCB685-41BB-4025-A7F0-4B9B58A9A15F}" destId="{657D9EE8-4451-41B0-B888-5294B823CEC3}" srcOrd="1" destOrd="0" presId="urn:microsoft.com/office/officeart/2008/layout/SquareAccentList"/>
    <dgm:cxn modelId="{FCF77391-0E3D-44B3-BD81-1E6473206C0C}" type="presParOf" srcId="{657D9EE8-4451-41B0-B888-5294B823CEC3}" destId="{DBF84122-CBB8-41BE-9509-E0EE6200B59E}" srcOrd="0" destOrd="0" presId="urn:microsoft.com/office/officeart/2008/layout/SquareAccentList"/>
    <dgm:cxn modelId="{84F80ED2-5D0C-4322-92BF-0E9CE2BD11A1}" type="presParOf" srcId="{DBF84122-CBB8-41BE-9509-E0EE6200B59E}" destId="{1720B32A-1FDC-4733-B3A2-55C331C408CA}" srcOrd="0" destOrd="0" presId="urn:microsoft.com/office/officeart/2008/layout/SquareAccentList"/>
    <dgm:cxn modelId="{BE83CD76-16CA-4B29-B7F6-E041FDB96E54}" type="presParOf" srcId="{DBF84122-CBB8-41BE-9509-E0EE6200B59E}" destId="{C67A3509-75E9-40FE-B946-2D24CA497E97}" srcOrd="1" destOrd="0" presId="urn:microsoft.com/office/officeart/2008/layout/SquareAccentList"/>
    <dgm:cxn modelId="{F6D491D4-92A5-4C9C-A9A4-B86538270CC1}" type="presParOf" srcId="{DBF84122-CBB8-41BE-9509-E0EE6200B59E}" destId="{EE0E5E32-437E-43FB-B376-FC231998DB2E}" srcOrd="2" destOrd="0" presId="urn:microsoft.com/office/officeart/2008/layout/SquareAccentList"/>
    <dgm:cxn modelId="{AF905091-95B1-4686-BA7A-DD5B8C7153C3}" type="presParOf" srcId="{657D9EE8-4451-41B0-B888-5294B823CEC3}" destId="{361B58AC-F44D-4D71-A713-1AEE51321FC6}" srcOrd="1" destOrd="0" presId="urn:microsoft.com/office/officeart/2008/layout/SquareAccentList"/>
    <dgm:cxn modelId="{A0799CD1-3CD9-4853-92CA-8A5F17487827}" type="presParOf" srcId="{361B58AC-F44D-4D71-A713-1AEE51321FC6}" destId="{340CD04B-25F1-4931-98B8-BAB56ED1CD91}" srcOrd="0" destOrd="0" presId="urn:microsoft.com/office/officeart/2008/layout/SquareAccentList"/>
    <dgm:cxn modelId="{D7954BD3-660C-4BC4-87E6-0FC0403B16F3}" type="presParOf" srcId="{340CD04B-25F1-4931-98B8-BAB56ED1CD91}" destId="{492843FE-BD2C-466C-82A8-F22DBC4B5E7F}" srcOrd="0" destOrd="0" presId="urn:microsoft.com/office/officeart/2008/layout/SquareAccentList"/>
    <dgm:cxn modelId="{425FCCCF-8263-4242-999B-DAF9C5EA8E06}" type="presParOf" srcId="{340CD04B-25F1-4931-98B8-BAB56ED1CD91}" destId="{6EB45F0C-6D7C-47A6-A222-3446E2513DE8}" srcOrd="1" destOrd="0" presId="urn:microsoft.com/office/officeart/2008/layout/SquareAccentList"/>
    <dgm:cxn modelId="{E21AC316-A6BA-48EF-AF41-3DCCECCB2849}" type="presParOf" srcId="{361B58AC-F44D-4D71-A713-1AEE51321FC6}" destId="{49EA8083-BFA1-4DFC-A2EB-9D92A0A81446}" srcOrd="1" destOrd="0" presId="urn:microsoft.com/office/officeart/2008/layout/SquareAccentList"/>
    <dgm:cxn modelId="{F7CF683B-1B99-48AB-BD4E-9C6BAB3400B6}" type="presParOf" srcId="{49EA8083-BFA1-4DFC-A2EB-9D92A0A81446}" destId="{D8493F74-53CB-48A7-8509-44F87E291FBB}" srcOrd="0" destOrd="0" presId="urn:microsoft.com/office/officeart/2008/layout/SquareAccentList"/>
    <dgm:cxn modelId="{411F689A-C56E-4A6B-8A81-5610F2A4915F}" type="presParOf" srcId="{49EA8083-BFA1-4DFC-A2EB-9D92A0A81446}" destId="{561A2A86-741C-405A-BDCD-CFDA78B4DBAF}"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Diseñar Implementación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Gestionar Incidentes</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Bajo nivel de errores de la plataforma</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Soporte de ticket ante incidentes</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B4B37BF2-3F94-450D-BB8A-D14220EFCF87}">
      <dgm:prSet phldrT="[Texto]"/>
      <dgm:spPr/>
      <dgm:t>
        <a:bodyPr/>
        <a:lstStyle/>
        <a:p>
          <a:pPr algn="l"/>
          <a:r>
            <a:rPr lang="es-CL"/>
            <a:t>Compatibilidad con multiples exploradores y dispositivos</a:t>
          </a:r>
        </a:p>
      </dgm:t>
    </dgm:pt>
    <dgm:pt modelId="{4E2D3172-C11B-4EB6-8864-9D1F8AC053F1}" type="parTrans" cxnId="{C1627EF9-0A19-46F3-A081-C31AF9F7F3DD}">
      <dgm:prSet/>
      <dgm:spPr/>
      <dgm:t>
        <a:bodyPr/>
        <a:lstStyle/>
        <a:p>
          <a:endParaRPr lang="es-CL"/>
        </a:p>
      </dgm:t>
    </dgm:pt>
    <dgm:pt modelId="{CBE6AD7B-0881-4070-B64B-C3F3455A750C}" type="sibTrans" cxnId="{C1627EF9-0A19-46F3-A081-C31AF9F7F3DD}">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7">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5"/>
      <dgm:spPr/>
    </dgm:pt>
    <dgm:pt modelId="{55F9E43F-ED4C-43FD-A469-1467A834C24C}" type="pres">
      <dgm:prSet presAssocID="{7FF585D0-A9C7-421D-9F43-8276EA541952}" presName="Child" presStyleLbl="revTx" presStyleIdx="1" presStyleCnt="7">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5"/>
      <dgm:spPr/>
    </dgm:pt>
    <dgm:pt modelId="{FC2E462F-C003-4420-9F27-308FED376028}" type="pres">
      <dgm:prSet presAssocID="{4EAE3E90-4FD7-4FAB-8F0A-C00AA9FE3C78}" presName="Child" presStyleLbl="revTx" presStyleIdx="2" presStyleCnt="7">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3" presStyleCnt="7">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2" presStyleCnt="5"/>
      <dgm:spPr/>
    </dgm:pt>
    <dgm:pt modelId="{6EB45F0C-6D7C-47A6-A222-3446E2513DE8}" type="pres">
      <dgm:prSet presAssocID="{C97539DB-5ACF-4DB6-B40C-A4C0EE32CC88}" presName="Child" presStyleLbl="revTx" presStyleIdx="4" presStyleCnt="7">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3" presStyleCnt="5"/>
      <dgm:spPr/>
    </dgm:pt>
    <dgm:pt modelId="{561A2A86-741C-405A-BDCD-CFDA78B4DBAF}" type="pres">
      <dgm:prSet presAssocID="{A01BAB34-A91E-4D2F-B594-7C69B27C7119}" presName="Child" presStyleLbl="revTx" presStyleIdx="5" presStyleCnt="7">
        <dgm:presLayoutVars>
          <dgm:chMax val="0"/>
          <dgm:chPref val="0"/>
          <dgm:bulletEnabled val="1"/>
        </dgm:presLayoutVars>
      </dgm:prSet>
      <dgm:spPr/>
      <dgm:t>
        <a:bodyPr/>
        <a:lstStyle/>
        <a:p>
          <a:endParaRPr lang="es-CL"/>
        </a:p>
      </dgm:t>
    </dgm:pt>
    <dgm:pt modelId="{F5602931-6BA1-41C0-AC98-E71F78AA1305}" type="pres">
      <dgm:prSet presAssocID="{B4B37BF2-3F94-450D-BB8A-D14220EFCF87}" presName="childComposite" presStyleCnt="0">
        <dgm:presLayoutVars>
          <dgm:chMax val="0"/>
          <dgm:chPref val="0"/>
        </dgm:presLayoutVars>
      </dgm:prSet>
      <dgm:spPr/>
    </dgm:pt>
    <dgm:pt modelId="{6F1C2F27-0000-481C-B37A-0C0FBF022F55}" type="pres">
      <dgm:prSet presAssocID="{B4B37BF2-3F94-450D-BB8A-D14220EFCF87}" presName="ChildAccent" presStyleLbl="solidFgAcc1" presStyleIdx="4" presStyleCnt="5"/>
      <dgm:spPr/>
    </dgm:pt>
    <dgm:pt modelId="{209C5F32-3CE4-40F7-A2A9-52271B36FB52}" type="pres">
      <dgm:prSet presAssocID="{B4B37BF2-3F94-450D-BB8A-D14220EFCF87}" presName="Child" presStyleLbl="revTx" presStyleIdx="6" presStyleCnt="7">
        <dgm:presLayoutVars>
          <dgm:chMax val="0"/>
          <dgm:chPref val="0"/>
          <dgm:bulletEnabled val="1"/>
        </dgm:presLayoutVars>
      </dgm:prSet>
      <dgm:spPr/>
      <dgm:t>
        <a:bodyPr/>
        <a:lstStyle/>
        <a:p>
          <a:endParaRPr lang="es-CL"/>
        </a:p>
      </dgm:t>
    </dgm:pt>
  </dgm:ptLst>
  <dgm:cxnLst>
    <dgm:cxn modelId="{7018C7FF-D7D0-425E-9016-B057CC531847}" type="presOf" srcId="{7FF585D0-A9C7-421D-9F43-8276EA541952}" destId="{55F9E43F-ED4C-43FD-A469-1467A834C24C}" srcOrd="0" destOrd="0" presId="urn:microsoft.com/office/officeart/2008/layout/SquareAccentList"/>
    <dgm:cxn modelId="{6FB68581-0986-49D7-81D2-307AB85053A7}" srcId="{9C08C4DA-E6D0-4F1B-8B66-8988C9B98B51}" destId="{4EAE3E90-4FD7-4FAB-8F0A-C00AA9FE3C78}" srcOrd="1" destOrd="0" parTransId="{8EB828A9-8511-4208-BF50-34A8DC940277}" sibTransId="{BD80C0B9-B501-4A7D-B049-B24FE3370C13}"/>
    <dgm:cxn modelId="{3B37A399-8CE3-4468-9D5D-3CF6798AE3DC}" type="presOf" srcId="{9C08C4DA-E6D0-4F1B-8B66-8988C9B98B51}" destId="{727AF51C-0BA3-4405-845B-DB6600559B8D}" srcOrd="0" destOrd="0" presId="urn:microsoft.com/office/officeart/2008/layout/SquareAccentList"/>
    <dgm:cxn modelId="{C1627EF9-0A19-46F3-A081-C31AF9F7F3DD}" srcId="{6AF8750A-A5CB-4BD9-BD87-83FEBAA00CFB}" destId="{B4B37BF2-3F94-450D-BB8A-D14220EFCF87}" srcOrd="2" destOrd="0" parTransId="{4E2D3172-C11B-4EB6-8864-9D1F8AC053F1}" sibTransId="{CBE6AD7B-0881-4070-B64B-C3F3455A750C}"/>
    <dgm:cxn modelId="{9D0F5E6A-F086-4BCF-8831-0498D98A2A2D}" srcId="{57207084-2C3B-49D9-99B5-859B71D1A54C}" destId="{9C08C4DA-E6D0-4F1B-8B66-8988C9B98B51}" srcOrd="0" destOrd="0" parTransId="{AD23BA7B-43D9-491F-A1AD-0D56F85D9B94}" sibTransId="{C21225AC-FD21-4274-8F64-59882BBDC583}"/>
    <dgm:cxn modelId="{7ABE8416-B32D-4815-AF2E-1C442B132F59}" srcId="{6AF8750A-A5CB-4BD9-BD87-83FEBAA00CFB}" destId="{C97539DB-5ACF-4DB6-B40C-A4C0EE32CC88}" srcOrd="0" destOrd="0" parTransId="{AA1E312F-51BD-47CC-BA1D-FC33C2F4D6F1}" sibTransId="{A9D91C0A-EB53-4123-85D3-756E49F2B302}"/>
    <dgm:cxn modelId="{DBE992E1-EF24-4BA8-A8E3-07DECAA807AF}" type="presOf" srcId="{B4B37BF2-3F94-450D-BB8A-D14220EFCF87}" destId="{209C5F32-3CE4-40F7-A2A9-52271B36FB52}" srcOrd="0" destOrd="0" presId="urn:microsoft.com/office/officeart/2008/layout/SquareAccentList"/>
    <dgm:cxn modelId="{BE35DBD7-F307-4BAF-A820-3BCDE0469B26}" type="presOf" srcId="{A01BAB34-A91E-4D2F-B594-7C69B27C7119}" destId="{561A2A86-741C-405A-BDCD-CFDA78B4DBAF}" srcOrd="0" destOrd="0" presId="urn:microsoft.com/office/officeart/2008/layout/SquareAccentList"/>
    <dgm:cxn modelId="{C62FC735-3894-45B1-8E5E-B15F6C5B401D}" srcId="{6AF8750A-A5CB-4BD9-BD87-83FEBAA00CFB}" destId="{A01BAB34-A91E-4D2F-B594-7C69B27C7119}" srcOrd="1" destOrd="0" parTransId="{34C414D4-D31F-4C45-9F4B-33134ABCC6FC}" sibTransId="{1B7542FF-CF1E-47AE-8BA6-CBDEA4317F2B}"/>
    <dgm:cxn modelId="{A8999DFC-2D4E-4820-B3D4-EC715D6C0A25}" srcId="{57207084-2C3B-49D9-99B5-859B71D1A54C}" destId="{6AF8750A-A5CB-4BD9-BD87-83FEBAA00CFB}" srcOrd="1" destOrd="0" parTransId="{29C3208D-F568-4840-A1EA-5EF0A3983AFE}" sibTransId="{3A3496CB-1674-4A70-AC99-ADF05C578DAC}"/>
    <dgm:cxn modelId="{F59AF3DB-6A4E-492C-BF55-5EC0F4019CB3}" type="presOf" srcId="{C97539DB-5ACF-4DB6-B40C-A4C0EE32CC88}" destId="{6EB45F0C-6D7C-47A6-A222-3446E2513DE8}" srcOrd="0" destOrd="0" presId="urn:microsoft.com/office/officeart/2008/layout/SquareAccentList"/>
    <dgm:cxn modelId="{4991608D-C788-4712-9048-C34089DE4A8D}" type="presOf" srcId="{4EAE3E90-4FD7-4FAB-8F0A-C00AA9FE3C78}" destId="{FC2E462F-C003-4420-9F27-308FED376028}" srcOrd="0" destOrd="0" presId="urn:microsoft.com/office/officeart/2008/layout/SquareAccentList"/>
    <dgm:cxn modelId="{36EC6DB2-77E4-485D-B170-8A8BB542A5CE}" srcId="{9C08C4DA-E6D0-4F1B-8B66-8988C9B98B51}" destId="{7FF585D0-A9C7-421D-9F43-8276EA541952}" srcOrd="0" destOrd="0" parTransId="{5BB48418-5DA9-443F-9245-989C1A69CA37}" sibTransId="{1500D9AC-FBFF-496E-A878-9F6E6081AF32}"/>
    <dgm:cxn modelId="{55E80263-EE61-461E-A8F0-7CFB7583D250}" type="presOf" srcId="{57207084-2C3B-49D9-99B5-859B71D1A54C}" destId="{E9DCB685-41BB-4025-A7F0-4B9B58A9A15F}" srcOrd="0" destOrd="0" presId="urn:microsoft.com/office/officeart/2008/layout/SquareAccentList"/>
    <dgm:cxn modelId="{D406C7B1-D1C9-4EEF-AD72-BA550EF02470}" type="presOf" srcId="{6AF8750A-A5CB-4BD9-BD87-83FEBAA00CFB}" destId="{EE0E5E32-437E-43FB-B376-FC231998DB2E}" srcOrd="0" destOrd="0" presId="urn:microsoft.com/office/officeart/2008/layout/SquareAccentList"/>
    <dgm:cxn modelId="{6C035406-95A4-4909-ACE4-90F8FB57A2D6}" type="presParOf" srcId="{E9DCB685-41BB-4025-A7F0-4B9B58A9A15F}" destId="{9800E6FF-1A8F-4C3F-B3B3-DB1CD9100CFB}" srcOrd="0" destOrd="0" presId="urn:microsoft.com/office/officeart/2008/layout/SquareAccentList"/>
    <dgm:cxn modelId="{476BAD03-4BA4-406C-A6A8-DAB841A7AEDD}" type="presParOf" srcId="{9800E6FF-1A8F-4C3F-B3B3-DB1CD9100CFB}" destId="{31E48F8A-B3B2-4505-AB54-23B0EF48DC8A}" srcOrd="0" destOrd="0" presId="urn:microsoft.com/office/officeart/2008/layout/SquareAccentList"/>
    <dgm:cxn modelId="{CAD01AA2-3183-4CDB-BD85-BF1C479B1EAA}" type="presParOf" srcId="{31E48F8A-B3B2-4505-AB54-23B0EF48DC8A}" destId="{D6AFBCAC-0CA2-495E-A762-DC43D6F4C332}" srcOrd="0" destOrd="0" presId="urn:microsoft.com/office/officeart/2008/layout/SquareAccentList"/>
    <dgm:cxn modelId="{AC24F67E-143A-4711-B0A6-956E87939014}" type="presParOf" srcId="{31E48F8A-B3B2-4505-AB54-23B0EF48DC8A}" destId="{E3A420D8-4EFF-46E5-B3BA-4FF3BD7D3566}" srcOrd="1" destOrd="0" presId="urn:microsoft.com/office/officeart/2008/layout/SquareAccentList"/>
    <dgm:cxn modelId="{A4243FAB-38C7-475F-8F5C-BF61BAD4F7FD}" type="presParOf" srcId="{31E48F8A-B3B2-4505-AB54-23B0EF48DC8A}" destId="{727AF51C-0BA3-4405-845B-DB6600559B8D}" srcOrd="2" destOrd="0" presId="urn:microsoft.com/office/officeart/2008/layout/SquareAccentList"/>
    <dgm:cxn modelId="{B0991744-2EF4-4F1E-BECA-C5409BE29AE0}" type="presParOf" srcId="{9800E6FF-1A8F-4C3F-B3B3-DB1CD9100CFB}" destId="{ED5E7FE7-EBC3-4F6D-9EE0-6580D07D7D68}" srcOrd="1" destOrd="0" presId="urn:microsoft.com/office/officeart/2008/layout/SquareAccentList"/>
    <dgm:cxn modelId="{6F74412E-11FF-469F-87DF-46E99DF59392}" type="presParOf" srcId="{ED5E7FE7-EBC3-4F6D-9EE0-6580D07D7D68}" destId="{7688AECE-0CD7-4D03-BE59-ECC7D389E19D}" srcOrd="0" destOrd="0" presId="urn:microsoft.com/office/officeart/2008/layout/SquareAccentList"/>
    <dgm:cxn modelId="{85DD232C-F276-485F-B24C-EE33E2A30F43}" type="presParOf" srcId="{7688AECE-0CD7-4D03-BE59-ECC7D389E19D}" destId="{B33E7073-EED4-4E30-AB93-80C9D84C52AB}" srcOrd="0" destOrd="0" presId="urn:microsoft.com/office/officeart/2008/layout/SquareAccentList"/>
    <dgm:cxn modelId="{9217F7E6-27D3-4402-A12E-75E89B194D01}" type="presParOf" srcId="{7688AECE-0CD7-4D03-BE59-ECC7D389E19D}" destId="{55F9E43F-ED4C-43FD-A469-1467A834C24C}" srcOrd="1" destOrd="0" presId="urn:microsoft.com/office/officeart/2008/layout/SquareAccentList"/>
    <dgm:cxn modelId="{C209C527-71FE-4836-88D7-973FD325428E}" type="presParOf" srcId="{ED5E7FE7-EBC3-4F6D-9EE0-6580D07D7D68}" destId="{B9FCA06D-DF67-4F71-8967-48E4E53DB539}" srcOrd="1" destOrd="0" presId="urn:microsoft.com/office/officeart/2008/layout/SquareAccentList"/>
    <dgm:cxn modelId="{B11793B8-4E4B-4C69-846B-5B43624EC42C}" type="presParOf" srcId="{B9FCA06D-DF67-4F71-8967-48E4E53DB539}" destId="{C68745D4-1822-40AE-A6BA-124E58D6FDD4}" srcOrd="0" destOrd="0" presId="urn:microsoft.com/office/officeart/2008/layout/SquareAccentList"/>
    <dgm:cxn modelId="{6F2C8816-F3BA-4E88-B8B0-8B9EABBECF60}" type="presParOf" srcId="{B9FCA06D-DF67-4F71-8967-48E4E53DB539}" destId="{FC2E462F-C003-4420-9F27-308FED376028}" srcOrd="1" destOrd="0" presId="urn:microsoft.com/office/officeart/2008/layout/SquareAccentList"/>
    <dgm:cxn modelId="{D2A0FEFD-C47D-4CBD-A018-34643E014332}" type="presParOf" srcId="{E9DCB685-41BB-4025-A7F0-4B9B58A9A15F}" destId="{657D9EE8-4451-41B0-B888-5294B823CEC3}" srcOrd="1" destOrd="0" presId="urn:microsoft.com/office/officeart/2008/layout/SquareAccentList"/>
    <dgm:cxn modelId="{F1BD438C-AE27-4FAE-9077-A18AFA2CFD06}" type="presParOf" srcId="{657D9EE8-4451-41B0-B888-5294B823CEC3}" destId="{DBF84122-CBB8-41BE-9509-E0EE6200B59E}" srcOrd="0" destOrd="0" presId="urn:microsoft.com/office/officeart/2008/layout/SquareAccentList"/>
    <dgm:cxn modelId="{2A090D93-D326-4665-BC18-EF8CA552F52B}" type="presParOf" srcId="{DBF84122-CBB8-41BE-9509-E0EE6200B59E}" destId="{1720B32A-1FDC-4733-B3A2-55C331C408CA}" srcOrd="0" destOrd="0" presId="urn:microsoft.com/office/officeart/2008/layout/SquareAccentList"/>
    <dgm:cxn modelId="{5FC67590-9A1A-462F-8639-74CA7D09B094}" type="presParOf" srcId="{DBF84122-CBB8-41BE-9509-E0EE6200B59E}" destId="{C67A3509-75E9-40FE-B946-2D24CA497E97}" srcOrd="1" destOrd="0" presId="urn:microsoft.com/office/officeart/2008/layout/SquareAccentList"/>
    <dgm:cxn modelId="{044E11FF-BBCC-4562-945E-AF22575C828C}" type="presParOf" srcId="{DBF84122-CBB8-41BE-9509-E0EE6200B59E}" destId="{EE0E5E32-437E-43FB-B376-FC231998DB2E}" srcOrd="2" destOrd="0" presId="urn:microsoft.com/office/officeart/2008/layout/SquareAccentList"/>
    <dgm:cxn modelId="{2FF926F7-00DB-45A3-A4DA-AA772D674CAE}" type="presParOf" srcId="{657D9EE8-4451-41B0-B888-5294B823CEC3}" destId="{361B58AC-F44D-4D71-A713-1AEE51321FC6}" srcOrd="1" destOrd="0" presId="urn:microsoft.com/office/officeart/2008/layout/SquareAccentList"/>
    <dgm:cxn modelId="{37A6DF26-9472-49F5-AC39-DFF645B3B160}" type="presParOf" srcId="{361B58AC-F44D-4D71-A713-1AEE51321FC6}" destId="{340CD04B-25F1-4931-98B8-BAB56ED1CD91}" srcOrd="0" destOrd="0" presId="urn:microsoft.com/office/officeart/2008/layout/SquareAccentList"/>
    <dgm:cxn modelId="{4883D32F-4ECF-4A06-A3EE-785C1791000B}" type="presParOf" srcId="{340CD04B-25F1-4931-98B8-BAB56ED1CD91}" destId="{492843FE-BD2C-466C-82A8-F22DBC4B5E7F}" srcOrd="0" destOrd="0" presId="urn:microsoft.com/office/officeart/2008/layout/SquareAccentList"/>
    <dgm:cxn modelId="{8879E959-D6CE-43BB-BC76-D6610BB055E4}" type="presParOf" srcId="{340CD04B-25F1-4931-98B8-BAB56ED1CD91}" destId="{6EB45F0C-6D7C-47A6-A222-3446E2513DE8}" srcOrd="1" destOrd="0" presId="urn:microsoft.com/office/officeart/2008/layout/SquareAccentList"/>
    <dgm:cxn modelId="{D976F036-4A9C-49D4-9FAB-F99688A00A93}" type="presParOf" srcId="{361B58AC-F44D-4D71-A713-1AEE51321FC6}" destId="{49EA8083-BFA1-4DFC-A2EB-9D92A0A81446}" srcOrd="1" destOrd="0" presId="urn:microsoft.com/office/officeart/2008/layout/SquareAccentList"/>
    <dgm:cxn modelId="{145DF662-7E52-414D-9E68-67CA311AC3F3}" type="presParOf" srcId="{49EA8083-BFA1-4DFC-A2EB-9D92A0A81446}" destId="{D8493F74-53CB-48A7-8509-44F87E291FBB}" srcOrd="0" destOrd="0" presId="urn:microsoft.com/office/officeart/2008/layout/SquareAccentList"/>
    <dgm:cxn modelId="{6D06DB8F-9B03-4F5A-AA9A-B1BF429968CA}" type="presParOf" srcId="{49EA8083-BFA1-4DFC-A2EB-9D92A0A81446}" destId="{561A2A86-741C-405A-BDCD-CFDA78B4DBAF}" srcOrd="1" destOrd="0" presId="urn:microsoft.com/office/officeart/2008/layout/SquareAccentList"/>
    <dgm:cxn modelId="{2C52019C-CB6E-49C7-B983-28D2C955FD4D}" type="presParOf" srcId="{361B58AC-F44D-4D71-A713-1AEE51321FC6}" destId="{F5602931-6BA1-41C0-AC98-E71F78AA1305}" srcOrd="2" destOrd="0" presId="urn:microsoft.com/office/officeart/2008/layout/SquareAccentList"/>
    <dgm:cxn modelId="{0B21F3D5-3A0D-4347-842C-C766775375A9}" type="presParOf" srcId="{F5602931-6BA1-41C0-AC98-E71F78AA1305}" destId="{6F1C2F27-0000-481C-B37A-0C0FBF022F55}" srcOrd="0" destOrd="0" presId="urn:microsoft.com/office/officeart/2008/layout/SquareAccentList"/>
    <dgm:cxn modelId="{8099863C-C78A-48C9-B684-008069686844}" type="presParOf" srcId="{F5602931-6BA1-41C0-AC98-E71F78AA1305}" destId="{209C5F32-3CE4-40F7-A2A9-52271B36FB52}"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Diseñar Implementación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Potenciar relación con clientes</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Aprender contínuamente de  nuestros clientes</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Interactuar constantemente con nuestros clientes</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B4B37BF2-3F94-450D-BB8A-D14220EFCF87}">
      <dgm:prSet phldrT="[Texto]"/>
      <dgm:spPr/>
      <dgm:t>
        <a:bodyPr/>
        <a:lstStyle/>
        <a:p>
          <a:pPr algn="l"/>
          <a:r>
            <a:rPr lang="es-CL"/>
            <a:t>Segmentación para orientar más efectivamente una mejor atención</a:t>
          </a:r>
        </a:p>
      </dgm:t>
    </dgm:pt>
    <dgm:pt modelId="{4E2D3172-C11B-4EB6-8864-9D1F8AC053F1}" type="parTrans" cxnId="{C1627EF9-0A19-46F3-A081-C31AF9F7F3DD}">
      <dgm:prSet/>
      <dgm:spPr/>
      <dgm:t>
        <a:bodyPr/>
        <a:lstStyle/>
        <a:p>
          <a:endParaRPr lang="es-CL"/>
        </a:p>
      </dgm:t>
    </dgm:pt>
    <dgm:pt modelId="{CBE6AD7B-0881-4070-B64B-C3F3455A750C}" type="sibTrans" cxnId="{C1627EF9-0A19-46F3-A081-C31AF9F7F3DD}">
      <dgm:prSet/>
      <dgm:spPr/>
      <dgm:t>
        <a:bodyPr/>
        <a:lstStyle/>
        <a:p>
          <a:endParaRPr lang="es-CL"/>
        </a:p>
      </dgm:t>
    </dgm:pt>
    <dgm:pt modelId="{15DD26A9-D10E-4033-B52B-D0F64785410A}">
      <dgm:prSet phldrT="[Texto]"/>
      <dgm:spPr/>
      <dgm:t>
        <a:bodyPr/>
        <a:lstStyle/>
        <a:p>
          <a:pPr algn="l"/>
          <a:r>
            <a:rPr lang="es-CL"/>
            <a:t>Como organización retener a los clientes correctos</a:t>
          </a:r>
        </a:p>
      </dgm:t>
    </dgm:pt>
    <dgm:pt modelId="{63497F83-1CF8-48A9-BE64-8F531DCB59C3}" type="parTrans" cxnId="{A43D79D4-7853-4D1F-B5CD-066A7079BBFF}">
      <dgm:prSet/>
      <dgm:spPr/>
      <dgm:t>
        <a:bodyPr/>
        <a:lstStyle/>
        <a:p>
          <a:endParaRPr lang="es-CL"/>
        </a:p>
      </dgm:t>
    </dgm:pt>
    <dgm:pt modelId="{A7C03610-793D-44D1-9052-DE62C4A72BFE}" type="sibTrans" cxnId="{A43D79D4-7853-4D1F-B5CD-066A7079BBFF}">
      <dgm:prSet/>
      <dgm:spPr/>
      <dgm:t>
        <a:bodyPr/>
        <a:lstStyle/>
        <a:p>
          <a:endParaRPr lang="es-CL"/>
        </a:p>
      </dgm:t>
    </dgm:pt>
    <dgm:pt modelId="{6812E692-F646-4355-AD17-148A469F9C5D}">
      <dgm:prSet phldrT="[Texto]"/>
      <dgm:spPr/>
      <dgm:t>
        <a:bodyPr/>
        <a:lstStyle/>
        <a:p>
          <a:pPr algn="l"/>
          <a:r>
            <a:rPr lang="es-CL"/>
            <a:t>Como organización anticiparnos a las necesidades del cliente</a:t>
          </a:r>
        </a:p>
      </dgm:t>
    </dgm:pt>
    <dgm:pt modelId="{FEF6B54F-2259-4D36-803C-B7AC1425D097}" type="parTrans" cxnId="{4D6D60EA-3D0C-410A-89C0-6C1993779B02}">
      <dgm:prSet/>
      <dgm:spPr/>
      <dgm:t>
        <a:bodyPr/>
        <a:lstStyle/>
        <a:p>
          <a:endParaRPr lang="es-CL"/>
        </a:p>
      </dgm:t>
    </dgm:pt>
    <dgm:pt modelId="{FEE6C891-6C4F-4627-A3AF-A6C576F82DA1}" type="sibTrans" cxnId="{4D6D60EA-3D0C-410A-89C0-6C1993779B02}">
      <dgm:prSet/>
      <dgm:spPr/>
      <dgm:t>
        <a:bodyPr/>
        <a:lstStyle/>
        <a:p>
          <a:endParaRPr lang="es-CL"/>
        </a:p>
      </dgm:t>
    </dgm:pt>
    <dgm:pt modelId="{6940D8BE-5531-41B6-A46F-86B04D6E34B4}">
      <dgm:prSet phldrT="[Texto]"/>
      <dgm:spPr/>
      <dgm:t>
        <a:bodyPr/>
        <a:lstStyle/>
        <a:p>
          <a:r>
            <a:rPr lang="es-CL"/>
            <a:t>Gestionar Ventas</a:t>
          </a:r>
        </a:p>
      </dgm:t>
    </dgm:pt>
    <dgm:pt modelId="{FB35540A-A68A-4C62-93E9-7206D3F0ABF6}" type="parTrans" cxnId="{EC4BED48-46A9-4751-AB2A-BEFDA6424088}">
      <dgm:prSet/>
      <dgm:spPr/>
      <dgm:t>
        <a:bodyPr/>
        <a:lstStyle/>
        <a:p>
          <a:endParaRPr lang="es-CL"/>
        </a:p>
      </dgm:t>
    </dgm:pt>
    <dgm:pt modelId="{96E08935-B365-4ED1-981C-F712157F1A3D}" type="sibTrans" cxnId="{EC4BED48-46A9-4751-AB2A-BEFDA6424088}">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10">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8"/>
      <dgm:spPr/>
    </dgm:pt>
    <dgm:pt modelId="{55F9E43F-ED4C-43FD-A469-1467A834C24C}" type="pres">
      <dgm:prSet presAssocID="{7FF585D0-A9C7-421D-9F43-8276EA541952}" presName="Child" presStyleLbl="revTx" presStyleIdx="1" presStyleCnt="10">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8"/>
      <dgm:spPr/>
    </dgm:pt>
    <dgm:pt modelId="{FC2E462F-C003-4420-9F27-308FED376028}" type="pres">
      <dgm:prSet presAssocID="{4EAE3E90-4FD7-4FAB-8F0A-C00AA9FE3C78}" presName="Child" presStyleLbl="revTx" presStyleIdx="2" presStyleCnt="10">
        <dgm:presLayoutVars>
          <dgm:chMax val="0"/>
          <dgm:chPref val="0"/>
          <dgm:bulletEnabled val="1"/>
        </dgm:presLayoutVars>
      </dgm:prSet>
      <dgm:spPr/>
      <dgm:t>
        <a:bodyPr/>
        <a:lstStyle/>
        <a:p>
          <a:endParaRPr lang="es-CL"/>
        </a:p>
      </dgm:t>
    </dgm:pt>
    <dgm:pt modelId="{D3B3B1F6-775F-4A96-A067-3EB3D9921712}" type="pres">
      <dgm:prSet presAssocID="{6940D8BE-5531-41B6-A46F-86B04D6E34B4}" presName="childComposite" presStyleCnt="0">
        <dgm:presLayoutVars>
          <dgm:chMax val="0"/>
          <dgm:chPref val="0"/>
        </dgm:presLayoutVars>
      </dgm:prSet>
      <dgm:spPr/>
    </dgm:pt>
    <dgm:pt modelId="{C80A1E70-9D71-4AFC-A9E6-3CB5364B40BF}" type="pres">
      <dgm:prSet presAssocID="{6940D8BE-5531-41B6-A46F-86B04D6E34B4}" presName="ChildAccent" presStyleLbl="solidFgAcc1" presStyleIdx="2" presStyleCnt="8"/>
      <dgm:spPr/>
    </dgm:pt>
    <dgm:pt modelId="{A0E4E51F-E2AD-4682-B2E8-300C240DE785}" type="pres">
      <dgm:prSet presAssocID="{6940D8BE-5531-41B6-A46F-86B04D6E34B4}" presName="Child" presStyleLbl="revTx" presStyleIdx="3" presStyleCnt="10">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4" presStyleCnt="10">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3" presStyleCnt="8"/>
      <dgm:spPr/>
    </dgm:pt>
    <dgm:pt modelId="{6EB45F0C-6D7C-47A6-A222-3446E2513DE8}" type="pres">
      <dgm:prSet presAssocID="{C97539DB-5ACF-4DB6-B40C-A4C0EE32CC88}" presName="Child" presStyleLbl="revTx" presStyleIdx="5" presStyleCnt="10">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4" presStyleCnt="8"/>
      <dgm:spPr/>
    </dgm:pt>
    <dgm:pt modelId="{561A2A86-741C-405A-BDCD-CFDA78B4DBAF}" type="pres">
      <dgm:prSet presAssocID="{A01BAB34-A91E-4D2F-B594-7C69B27C7119}" presName="Child" presStyleLbl="revTx" presStyleIdx="6" presStyleCnt="10">
        <dgm:presLayoutVars>
          <dgm:chMax val="0"/>
          <dgm:chPref val="0"/>
          <dgm:bulletEnabled val="1"/>
        </dgm:presLayoutVars>
      </dgm:prSet>
      <dgm:spPr/>
      <dgm:t>
        <a:bodyPr/>
        <a:lstStyle/>
        <a:p>
          <a:endParaRPr lang="es-CL"/>
        </a:p>
      </dgm:t>
    </dgm:pt>
    <dgm:pt modelId="{F5602931-6BA1-41C0-AC98-E71F78AA1305}" type="pres">
      <dgm:prSet presAssocID="{B4B37BF2-3F94-450D-BB8A-D14220EFCF87}" presName="childComposite" presStyleCnt="0">
        <dgm:presLayoutVars>
          <dgm:chMax val="0"/>
          <dgm:chPref val="0"/>
        </dgm:presLayoutVars>
      </dgm:prSet>
      <dgm:spPr/>
    </dgm:pt>
    <dgm:pt modelId="{6F1C2F27-0000-481C-B37A-0C0FBF022F55}" type="pres">
      <dgm:prSet presAssocID="{B4B37BF2-3F94-450D-BB8A-D14220EFCF87}" presName="ChildAccent" presStyleLbl="solidFgAcc1" presStyleIdx="5" presStyleCnt="8"/>
      <dgm:spPr/>
    </dgm:pt>
    <dgm:pt modelId="{209C5F32-3CE4-40F7-A2A9-52271B36FB52}" type="pres">
      <dgm:prSet presAssocID="{B4B37BF2-3F94-450D-BB8A-D14220EFCF87}" presName="Child" presStyleLbl="revTx" presStyleIdx="7" presStyleCnt="10">
        <dgm:presLayoutVars>
          <dgm:chMax val="0"/>
          <dgm:chPref val="0"/>
          <dgm:bulletEnabled val="1"/>
        </dgm:presLayoutVars>
      </dgm:prSet>
      <dgm:spPr/>
      <dgm:t>
        <a:bodyPr/>
        <a:lstStyle/>
        <a:p>
          <a:endParaRPr lang="es-CL"/>
        </a:p>
      </dgm:t>
    </dgm:pt>
    <dgm:pt modelId="{18EC45AE-2985-48DF-BC0E-47CAB962ADB1}" type="pres">
      <dgm:prSet presAssocID="{15DD26A9-D10E-4033-B52B-D0F64785410A}" presName="childComposite" presStyleCnt="0">
        <dgm:presLayoutVars>
          <dgm:chMax val="0"/>
          <dgm:chPref val="0"/>
        </dgm:presLayoutVars>
      </dgm:prSet>
      <dgm:spPr/>
    </dgm:pt>
    <dgm:pt modelId="{57ABB261-A18A-4EB5-9707-A7B8A564C3C0}" type="pres">
      <dgm:prSet presAssocID="{15DD26A9-D10E-4033-B52B-D0F64785410A}" presName="ChildAccent" presStyleLbl="solidFgAcc1" presStyleIdx="6" presStyleCnt="8"/>
      <dgm:spPr/>
    </dgm:pt>
    <dgm:pt modelId="{84E97CE8-D683-4055-B468-DD2CA737D343}" type="pres">
      <dgm:prSet presAssocID="{15DD26A9-D10E-4033-B52B-D0F64785410A}" presName="Child" presStyleLbl="revTx" presStyleIdx="8" presStyleCnt="10">
        <dgm:presLayoutVars>
          <dgm:chMax val="0"/>
          <dgm:chPref val="0"/>
          <dgm:bulletEnabled val="1"/>
        </dgm:presLayoutVars>
      </dgm:prSet>
      <dgm:spPr/>
      <dgm:t>
        <a:bodyPr/>
        <a:lstStyle/>
        <a:p>
          <a:endParaRPr lang="es-CL"/>
        </a:p>
      </dgm:t>
    </dgm:pt>
    <dgm:pt modelId="{22437DA7-CD06-49F4-BCB0-9CCC887C56C5}" type="pres">
      <dgm:prSet presAssocID="{6812E692-F646-4355-AD17-148A469F9C5D}" presName="childComposite" presStyleCnt="0">
        <dgm:presLayoutVars>
          <dgm:chMax val="0"/>
          <dgm:chPref val="0"/>
        </dgm:presLayoutVars>
      </dgm:prSet>
      <dgm:spPr/>
    </dgm:pt>
    <dgm:pt modelId="{A5DB7655-E726-4FC9-B6B3-220D501310BC}" type="pres">
      <dgm:prSet presAssocID="{6812E692-F646-4355-AD17-148A469F9C5D}" presName="ChildAccent" presStyleLbl="solidFgAcc1" presStyleIdx="7" presStyleCnt="8"/>
      <dgm:spPr/>
    </dgm:pt>
    <dgm:pt modelId="{3C9A4351-2E41-446A-AD63-DDF8A3C5C3D7}" type="pres">
      <dgm:prSet presAssocID="{6812E692-F646-4355-AD17-148A469F9C5D}" presName="Child" presStyleLbl="revTx" presStyleIdx="9" presStyleCnt="10">
        <dgm:presLayoutVars>
          <dgm:chMax val="0"/>
          <dgm:chPref val="0"/>
          <dgm:bulletEnabled val="1"/>
        </dgm:presLayoutVars>
      </dgm:prSet>
      <dgm:spPr/>
      <dgm:t>
        <a:bodyPr/>
        <a:lstStyle/>
        <a:p>
          <a:endParaRPr lang="es-CL"/>
        </a:p>
      </dgm:t>
    </dgm:pt>
  </dgm:ptLst>
  <dgm:cxnLst>
    <dgm:cxn modelId="{AD25EC95-E353-4A03-A861-249D790305F1}" type="presOf" srcId="{C97539DB-5ACF-4DB6-B40C-A4C0EE32CC88}" destId="{6EB45F0C-6D7C-47A6-A222-3446E2513DE8}" srcOrd="0" destOrd="0" presId="urn:microsoft.com/office/officeart/2008/layout/SquareAccentList"/>
    <dgm:cxn modelId="{C1627EF9-0A19-46F3-A081-C31AF9F7F3DD}" srcId="{6AF8750A-A5CB-4BD9-BD87-83FEBAA00CFB}" destId="{B4B37BF2-3F94-450D-BB8A-D14220EFCF87}" srcOrd="2" destOrd="0" parTransId="{4E2D3172-C11B-4EB6-8864-9D1F8AC053F1}" sibTransId="{CBE6AD7B-0881-4070-B64B-C3F3455A750C}"/>
    <dgm:cxn modelId="{C62FC735-3894-45B1-8E5E-B15F6C5B401D}" srcId="{6AF8750A-A5CB-4BD9-BD87-83FEBAA00CFB}" destId="{A01BAB34-A91E-4D2F-B594-7C69B27C7119}" srcOrd="1" destOrd="0" parTransId="{34C414D4-D31F-4C45-9F4B-33134ABCC6FC}" sibTransId="{1B7542FF-CF1E-47AE-8BA6-CBDEA4317F2B}"/>
    <dgm:cxn modelId="{C84B9AEC-9D12-4720-8A69-D3F7A6D12902}" type="presOf" srcId="{A01BAB34-A91E-4D2F-B594-7C69B27C7119}" destId="{561A2A86-741C-405A-BDCD-CFDA78B4DBAF}" srcOrd="0" destOrd="0" presId="urn:microsoft.com/office/officeart/2008/layout/SquareAccentList"/>
    <dgm:cxn modelId="{D63D9E75-C865-49DD-9908-0F53FDB57579}" type="presOf" srcId="{15DD26A9-D10E-4033-B52B-D0F64785410A}" destId="{84E97CE8-D683-4055-B468-DD2CA737D343}" srcOrd="0" destOrd="0" presId="urn:microsoft.com/office/officeart/2008/layout/SquareAccentList"/>
    <dgm:cxn modelId="{A8999DFC-2D4E-4820-B3D4-EC715D6C0A25}" srcId="{57207084-2C3B-49D9-99B5-859B71D1A54C}" destId="{6AF8750A-A5CB-4BD9-BD87-83FEBAA00CFB}" srcOrd="1" destOrd="0" parTransId="{29C3208D-F568-4840-A1EA-5EF0A3983AFE}" sibTransId="{3A3496CB-1674-4A70-AC99-ADF05C578DAC}"/>
    <dgm:cxn modelId="{36EC6DB2-77E4-485D-B170-8A8BB542A5CE}" srcId="{9C08C4DA-E6D0-4F1B-8B66-8988C9B98B51}" destId="{7FF585D0-A9C7-421D-9F43-8276EA541952}" srcOrd="0" destOrd="0" parTransId="{5BB48418-5DA9-443F-9245-989C1A69CA37}" sibTransId="{1500D9AC-FBFF-496E-A878-9F6E6081AF32}"/>
    <dgm:cxn modelId="{989D0E77-7DDB-4B3E-B95E-2D320A608275}" type="presOf" srcId="{57207084-2C3B-49D9-99B5-859B71D1A54C}" destId="{E9DCB685-41BB-4025-A7F0-4B9B58A9A15F}" srcOrd="0" destOrd="0" presId="urn:microsoft.com/office/officeart/2008/layout/SquareAccentList"/>
    <dgm:cxn modelId="{F30DD948-B4ED-4725-A46A-B38FFBED9542}" type="presOf" srcId="{6AF8750A-A5CB-4BD9-BD87-83FEBAA00CFB}" destId="{EE0E5E32-437E-43FB-B376-FC231998DB2E}" srcOrd="0" destOrd="0" presId="urn:microsoft.com/office/officeart/2008/layout/SquareAccentList"/>
    <dgm:cxn modelId="{A43D79D4-7853-4D1F-B5CD-066A7079BBFF}" srcId="{6AF8750A-A5CB-4BD9-BD87-83FEBAA00CFB}" destId="{15DD26A9-D10E-4033-B52B-D0F64785410A}" srcOrd="3" destOrd="0" parTransId="{63497F83-1CF8-48A9-BE64-8F531DCB59C3}" sibTransId="{A7C03610-793D-44D1-9052-DE62C4A72BFE}"/>
    <dgm:cxn modelId="{4D6D60EA-3D0C-410A-89C0-6C1993779B02}" srcId="{6AF8750A-A5CB-4BD9-BD87-83FEBAA00CFB}" destId="{6812E692-F646-4355-AD17-148A469F9C5D}" srcOrd="4" destOrd="0" parTransId="{FEF6B54F-2259-4D36-803C-B7AC1425D097}" sibTransId="{FEE6C891-6C4F-4627-A3AF-A6C576F82DA1}"/>
    <dgm:cxn modelId="{3694919C-A7E0-4802-ACFA-DE3978F5BF6D}" type="presOf" srcId="{6940D8BE-5531-41B6-A46F-86B04D6E34B4}" destId="{A0E4E51F-E2AD-4682-B2E8-300C240DE785}" srcOrd="0" destOrd="0" presId="urn:microsoft.com/office/officeart/2008/layout/SquareAccentList"/>
    <dgm:cxn modelId="{6FB68581-0986-49D7-81D2-307AB85053A7}" srcId="{9C08C4DA-E6D0-4F1B-8B66-8988C9B98B51}" destId="{4EAE3E90-4FD7-4FAB-8F0A-C00AA9FE3C78}" srcOrd="1" destOrd="0" parTransId="{8EB828A9-8511-4208-BF50-34A8DC940277}" sibTransId="{BD80C0B9-B501-4A7D-B049-B24FE3370C13}"/>
    <dgm:cxn modelId="{7ABE8416-B32D-4815-AF2E-1C442B132F59}" srcId="{6AF8750A-A5CB-4BD9-BD87-83FEBAA00CFB}" destId="{C97539DB-5ACF-4DB6-B40C-A4C0EE32CC88}" srcOrd="0" destOrd="0" parTransId="{AA1E312F-51BD-47CC-BA1D-FC33C2F4D6F1}" sibTransId="{A9D91C0A-EB53-4123-85D3-756E49F2B302}"/>
    <dgm:cxn modelId="{9D0F5E6A-F086-4BCF-8831-0498D98A2A2D}" srcId="{57207084-2C3B-49D9-99B5-859B71D1A54C}" destId="{9C08C4DA-E6D0-4F1B-8B66-8988C9B98B51}" srcOrd="0" destOrd="0" parTransId="{AD23BA7B-43D9-491F-A1AD-0D56F85D9B94}" sibTransId="{C21225AC-FD21-4274-8F64-59882BBDC583}"/>
    <dgm:cxn modelId="{9DF7DC48-CFD5-44AE-8ED3-DAB84F444590}" type="presOf" srcId="{B4B37BF2-3F94-450D-BB8A-D14220EFCF87}" destId="{209C5F32-3CE4-40F7-A2A9-52271B36FB52}" srcOrd="0" destOrd="0" presId="urn:microsoft.com/office/officeart/2008/layout/SquareAccentList"/>
    <dgm:cxn modelId="{EC4BED48-46A9-4751-AB2A-BEFDA6424088}" srcId="{9C08C4DA-E6D0-4F1B-8B66-8988C9B98B51}" destId="{6940D8BE-5531-41B6-A46F-86B04D6E34B4}" srcOrd="2" destOrd="0" parTransId="{FB35540A-A68A-4C62-93E9-7206D3F0ABF6}" sibTransId="{96E08935-B365-4ED1-981C-F712157F1A3D}"/>
    <dgm:cxn modelId="{A3712E18-D180-48D9-87DF-40CB73722380}" type="presOf" srcId="{4EAE3E90-4FD7-4FAB-8F0A-C00AA9FE3C78}" destId="{FC2E462F-C003-4420-9F27-308FED376028}" srcOrd="0" destOrd="0" presId="urn:microsoft.com/office/officeart/2008/layout/SquareAccentList"/>
    <dgm:cxn modelId="{A45470F9-7A47-488F-97AC-32720D6179C6}" type="presOf" srcId="{6812E692-F646-4355-AD17-148A469F9C5D}" destId="{3C9A4351-2E41-446A-AD63-DDF8A3C5C3D7}" srcOrd="0" destOrd="0" presId="urn:microsoft.com/office/officeart/2008/layout/SquareAccentList"/>
    <dgm:cxn modelId="{A8D15D66-2ABB-4FAB-884F-706EB5B54AE7}" type="presOf" srcId="{9C08C4DA-E6D0-4F1B-8B66-8988C9B98B51}" destId="{727AF51C-0BA3-4405-845B-DB6600559B8D}" srcOrd="0" destOrd="0" presId="urn:microsoft.com/office/officeart/2008/layout/SquareAccentList"/>
    <dgm:cxn modelId="{265DB1FA-5080-4E93-B103-5ED67B3F7341}" type="presOf" srcId="{7FF585D0-A9C7-421D-9F43-8276EA541952}" destId="{55F9E43F-ED4C-43FD-A469-1467A834C24C}" srcOrd="0" destOrd="0" presId="urn:microsoft.com/office/officeart/2008/layout/SquareAccentList"/>
    <dgm:cxn modelId="{7F1C6CC6-F8C1-4DA4-9348-267CFED56948}" type="presParOf" srcId="{E9DCB685-41BB-4025-A7F0-4B9B58A9A15F}" destId="{9800E6FF-1A8F-4C3F-B3B3-DB1CD9100CFB}" srcOrd="0" destOrd="0" presId="urn:microsoft.com/office/officeart/2008/layout/SquareAccentList"/>
    <dgm:cxn modelId="{1973C486-CEE4-4CF3-B6B7-49CCD7128D37}" type="presParOf" srcId="{9800E6FF-1A8F-4C3F-B3B3-DB1CD9100CFB}" destId="{31E48F8A-B3B2-4505-AB54-23B0EF48DC8A}" srcOrd="0" destOrd="0" presId="urn:microsoft.com/office/officeart/2008/layout/SquareAccentList"/>
    <dgm:cxn modelId="{50A81E60-877A-4B9A-AF69-D078C475F342}" type="presParOf" srcId="{31E48F8A-B3B2-4505-AB54-23B0EF48DC8A}" destId="{D6AFBCAC-0CA2-495E-A762-DC43D6F4C332}" srcOrd="0" destOrd="0" presId="urn:microsoft.com/office/officeart/2008/layout/SquareAccentList"/>
    <dgm:cxn modelId="{4377317E-CAB7-42B0-899B-2C6C494B7C8D}" type="presParOf" srcId="{31E48F8A-B3B2-4505-AB54-23B0EF48DC8A}" destId="{E3A420D8-4EFF-46E5-B3BA-4FF3BD7D3566}" srcOrd="1" destOrd="0" presId="urn:microsoft.com/office/officeart/2008/layout/SquareAccentList"/>
    <dgm:cxn modelId="{A3A06C9E-78B0-401A-BFE3-E66E093C6F4A}" type="presParOf" srcId="{31E48F8A-B3B2-4505-AB54-23B0EF48DC8A}" destId="{727AF51C-0BA3-4405-845B-DB6600559B8D}" srcOrd="2" destOrd="0" presId="urn:microsoft.com/office/officeart/2008/layout/SquareAccentList"/>
    <dgm:cxn modelId="{666077FE-4E74-414E-B034-614EBEBF376C}" type="presParOf" srcId="{9800E6FF-1A8F-4C3F-B3B3-DB1CD9100CFB}" destId="{ED5E7FE7-EBC3-4F6D-9EE0-6580D07D7D68}" srcOrd="1" destOrd="0" presId="urn:microsoft.com/office/officeart/2008/layout/SquareAccentList"/>
    <dgm:cxn modelId="{42A07D08-7162-41E6-B393-73E50B817FD9}" type="presParOf" srcId="{ED5E7FE7-EBC3-4F6D-9EE0-6580D07D7D68}" destId="{7688AECE-0CD7-4D03-BE59-ECC7D389E19D}" srcOrd="0" destOrd="0" presId="urn:microsoft.com/office/officeart/2008/layout/SquareAccentList"/>
    <dgm:cxn modelId="{310462D5-4DD9-46AE-A33C-92969063A389}" type="presParOf" srcId="{7688AECE-0CD7-4D03-BE59-ECC7D389E19D}" destId="{B33E7073-EED4-4E30-AB93-80C9D84C52AB}" srcOrd="0" destOrd="0" presId="urn:microsoft.com/office/officeart/2008/layout/SquareAccentList"/>
    <dgm:cxn modelId="{CFFB674A-C409-49E5-8A57-E9FC8D0CE972}" type="presParOf" srcId="{7688AECE-0CD7-4D03-BE59-ECC7D389E19D}" destId="{55F9E43F-ED4C-43FD-A469-1467A834C24C}" srcOrd="1" destOrd="0" presId="urn:microsoft.com/office/officeart/2008/layout/SquareAccentList"/>
    <dgm:cxn modelId="{669584D9-1822-4EBD-9831-13ECD3150A9C}" type="presParOf" srcId="{ED5E7FE7-EBC3-4F6D-9EE0-6580D07D7D68}" destId="{B9FCA06D-DF67-4F71-8967-48E4E53DB539}" srcOrd="1" destOrd="0" presId="urn:microsoft.com/office/officeart/2008/layout/SquareAccentList"/>
    <dgm:cxn modelId="{2E8EB1BB-9132-4191-AFF7-F31A89729D57}" type="presParOf" srcId="{B9FCA06D-DF67-4F71-8967-48E4E53DB539}" destId="{C68745D4-1822-40AE-A6BA-124E58D6FDD4}" srcOrd="0" destOrd="0" presId="urn:microsoft.com/office/officeart/2008/layout/SquareAccentList"/>
    <dgm:cxn modelId="{2120FCD9-A390-4212-991B-EA7136CB31AE}" type="presParOf" srcId="{B9FCA06D-DF67-4F71-8967-48E4E53DB539}" destId="{FC2E462F-C003-4420-9F27-308FED376028}" srcOrd="1" destOrd="0" presId="urn:microsoft.com/office/officeart/2008/layout/SquareAccentList"/>
    <dgm:cxn modelId="{19C58D5A-EF42-4FE8-91A5-75F1B3B7FF7B}" type="presParOf" srcId="{ED5E7FE7-EBC3-4F6D-9EE0-6580D07D7D68}" destId="{D3B3B1F6-775F-4A96-A067-3EB3D9921712}" srcOrd="2" destOrd="0" presId="urn:microsoft.com/office/officeart/2008/layout/SquareAccentList"/>
    <dgm:cxn modelId="{FBD88A94-6755-4372-96C1-0B59112517BF}" type="presParOf" srcId="{D3B3B1F6-775F-4A96-A067-3EB3D9921712}" destId="{C80A1E70-9D71-4AFC-A9E6-3CB5364B40BF}" srcOrd="0" destOrd="0" presId="urn:microsoft.com/office/officeart/2008/layout/SquareAccentList"/>
    <dgm:cxn modelId="{2C96F2B2-8DE6-4C8A-A184-935CD6D8AD7D}" type="presParOf" srcId="{D3B3B1F6-775F-4A96-A067-3EB3D9921712}" destId="{A0E4E51F-E2AD-4682-B2E8-300C240DE785}" srcOrd="1" destOrd="0" presId="urn:microsoft.com/office/officeart/2008/layout/SquareAccentList"/>
    <dgm:cxn modelId="{B3FD3E67-268D-4D22-A252-3798381D8F8F}" type="presParOf" srcId="{E9DCB685-41BB-4025-A7F0-4B9B58A9A15F}" destId="{657D9EE8-4451-41B0-B888-5294B823CEC3}" srcOrd="1" destOrd="0" presId="urn:microsoft.com/office/officeart/2008/layout/SquareAccentList"/>
    <dgm:cxn modelId="{59A692A0-2278-40E9-8B5E-A3428CB23B55}" type="presParOf" srcId="{657D9EE8-4451-41B0-B888-5294B823CEC3}" destId="{DBF84122-CBB8-41BE-9509-E0EE6200B59E}" srcOrd="0" destOrd="0" presId="urn:microsoft.com/office/officeart/2008/layout/SquareAccentList"/>
    <dgm:cxn modelId="{179E6731-C732-4461-9A97-345C61CDF9D9}" type="presParOf" srcId="{DBF84122-CBB8-41BE-9509-E0EE6200B59E}" destId="{1720B32A-1FDC-4733-B3A2-55C331C408CA}" srcOrd="0" destOrd="0" presId="urn:microsoft.com/office/officeart/2008/layout/SquareAccentList"/>
    <dgm:cxn modelId="{DE1BEBED-DFF4-4144-B9FB-9A2E8DE0DC07}" type="presParOf" srcId="{DBF84122-CBB8-41BE-9509-E0EE6200B59E}" destId="{C67A3509-75E9-40FE-B946-2D24CA497E97}" srcOrd="1" destOrd="0" presId="urn:microsoft.com/office/officeart/2008/layout/SquareAccentList"/>
    <dgm:cxn modelId="{20015CC0-93C5-4B2D-AFD4-CFE92A682E7E}" type="presParOf" srcId="{DBF84122-CBB8-41BE-9509-E0EE6200B59E}" destId="{EE0E5E32-437E-43FB-B376-FC231998DB2E}" srcOrd="2" destOrd="0" presId="urn:microsoft.com/office/officeart/2008/layout/SquareAccentList"/>
    <dgm:cxn modelId="{D69B6B4C-351A-413D-BE8E-546B2EA0B8C9}" type="presParOf" srcId="{657D9EE8-4451-41B0-B888-5294B823CEC3}" destId="{361B58AC-F44D-4D71-A713-1AEE51321FC6}" srcOrd="1" destOrd="0" presId="urn:microsoft.com/office/officeart/2008/layout/SquareAccentList"/>
    <dgm:cxn modelId="{FDC0704E-BA2D-4BD8-94AF-BE84AD689D17}" type="presParOf" srcId="{361B58AC-F44D-4D71-A713-1AEE51321FC6}" destId="{340CD04B-25F1-4931-98B8-BAB56ED1CD91}" srcOrd="0" destOrd="0" presId="urn:microsoft.com/office/officeart/2008/layout/SquareAccentList"/>
    <dgm:cxn modelId="{94F4D458-19C1-4ED0-960D-C2896C4344FD}" type="presParOf" srcId="{340CD04B-25F1-4931-98B8-BAB56ED1CD91}" destId="{492843FE-BD2C-466C-82A8-F22DBC4B5E7F}" srcOrd="0" destOrd="0" presId="urn:microsoft.com/office/officeart/2008/layout/SquareAccentList"/>
    <dgm:cxn modelId="{F5D66FF2-8195-48DF-B192-625F9FDD3599}" type="presParOf" srcId="{340CD04B-25F1-4931-98B8-BAB56ED1CD91}" destId="{6EB45F0C-6D7C-47A6-A222-3446E2513DE8}" srcOrd="1" destOrd="0" presId="urn:microsoft.com/office/officeart/2008/layout/SquareAccentList"/>
    <dgm:cxn modelId="{DCAD191C-EEFB-4554-8779-C8089A2A0D4B}" type="presParOf" srcId="{361B58AC-F44D-4D71-A713-1AEE51321FC6}" destId="{49EA8083-BFA1-4DFC-A2EB-9D92A0A81446}" srcOrd="1" destOrd="0" presId="urn:microsoft.com/office/officeart/2008/layout/SquareAccentList"/>
    <dgm:cxn modelId="{72240130-9E57-4F1F-BE6D-2F56320D83CC}" type="presParOf" srcId="{49EA8083-BFA1-4DFC-A2EB-9D92A0A81446}" destId="{D8493F74-53CB-48A7-8509-44F87E291FBB}" srcOrd="0" destOrd="0" presId="urn:microsoft.com/office/officeart/2008/layout/SquareAccentList"/>
    <dgm:cxn modelId="{40A9CCD2-FC59-454A-99EB-2539B1D73F76}" type="presParOf" srcId="{49EA8083-BFA1-4DFC-A2EB-9D92A0A81446}" destId="{561A2A86-741C-405A-BDCD-CFDA78B4DBAF}" srcOrd="1" destOrd="0" presId="urn:microsoft.com/office/officeart/2008/layout/SquareAccentList"/>
    <dgm:cxn modelId="{5FC21443-615A-4ABB-B744-4FAF72AB5171}" type="presParOf" srcId="{361B58AC-F44D-4D71-A713-1AEE51321FC6}" destId="{F5602931-6BA1-41C0-AC98-E71F78AA1305}" srcOrd="2" destOrd="0" presId="urn:microsoft.com/office/officeart/2008/layout/SquareAccentList"/>
    <dgm:cxn modelId="{D106532A-FC7F-4508-9C59-82F8026334CF}" type="presParOf" srcId="{F5602931-6BA1-41C0-AC98-E71F78AA1305}" destId="{6F1C2F27-0000-481C-B37A-0C0FBF022F55}" srcOrd="0" destOrd="0" presId="urn:microsoft.com/office/officeart/2008/layout/SquareAccentList"/>
    <dgm:cxn modelId="{B6DC2E8E-BF41-4224-BDAB-B2C6C63C8D2F}" type="presParOf" srcId="{F5602931-6BA1-41C0-AC98-E71F78AA1305}" destId="{209C5F32-3CE4-40F7-A2A9-52271B36FB52}" srcOrd="1" destOrd="0" presId="urn:microsoft.com/office/officeart/2008/layout/SquareAccentList"/>
    <dgm:cxn modelId="{7F36B2DD-29D3-4E60-B561-E586C9641584}" type="presParOf" srcId="{361B58AC-F44D-4D71-A713-1AEE51321FC6}" destId="{18EC45AE-2985-48DF-BC0E-47CAB962ADB1}" srcOrd="3" destOrd="0" presId="urn:microsoft.com/office/officeart/2008/layout/SquareAccentList"/>
    <dgm:cxn modelId="{DBD72C7F-6B3F-441B-AC00-09F3B97DF6C2}" type="presParOf" srcId="{18EC45AE-2985-48DF-BC0E-47CAB962ADB1}" destId="{57ABB261-A18A-4EB5-9707-A7B8A564C3C0}" srcOrd="0" destOrd="0" presId="urn:microsoft.com/office/officeart/2008/layout/SquareAccentList"/>
    <dgm:cxn modelId="{811D39A8-A473-45BE-9E3C-844E5FA7F06D}" type="presParOf" srcId="{18EC45AE-2985-48DF-BC0E-47CAB962ADB1}" destId="{84E97CE8-D683-4055-B468-DD2CA737D343}" srcOrd="1" destOrd="0" presId="urn:microsoft.com/office/officeart/2008/layout/SquareAccentList"/>
    <dgm:cxn modelId="{09711845-5CA4-4104-A756-7AB826167F55}" type="presParOf" srcId="{361B58AC-F44D-4D71-A713-1AEE51321FC6}" destId="{22437DA7-CD06-49F4-BCB0-9CCC887C56C5}" srcOrd="4" destOrd="0" presId="urn:microsoft.com/office/officeart/2008/layout/SquareAccentList"/>
    <dgm:cxn modelId="{76E78AFD-37EB-4881-A851-C4EAF6E91847}" type="presParOf" srcId="{22437DA7-CD06-49F4-BCB0-9CCC887C56C5}" destId="{A5DB7655-E726-4FC9-B6B3-220D501310BC}" srcOrd="0" destOrd="0" presId="urn:microsoft.com/office/officeart/2008/layout/SquareAccentList"/>
    <dgm:cxn modelId="{005889C7-7746-4341-9A19-4E8992626C4C}" type="presParOf" srcId="{22437DA7-CD06-49F4-BCB0-9CCC887C56C5}" destId="{3C9A4351-2E41-446A-AD63-DDF8A3C5C3D7}"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207084-2C3B-49D9-99B5-859B71D1A54C}"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s-CL"/>
        </a:p>
      </dgm:t>
    </dgm:pt>
    <dgm:pt modelId="{9C08C4DA-E6D0-4F1B-8B66-8988C9B98B51}">
      <dgm:prSet phldrT="[Texto]" custT="1"/>
      <dgm:spPr/>
      <dgm:t>
        <a:bodyPr/>
        <a:lstStyle/>
        <a:p>
          <a:pPr algn="ctr"/>
          <a:r>
            <a:rPr lang="es-CL" sz="1800" b="1"/>
            <a:t>Procesos</a:t>
          </a:r>
        </a:p>
      </dgm:t>
    </dgm:pt>
    <dgm:pt modelId="{AD23BA7B-43D9-491F-A1AD-0D56F85D9B94}" type="parTrans" cxnId="{9D0F5E6A-F086-4BCF-8831-0498D98A2A2D}">
      <dgm:prSet/>
      <dgm:spPr/>
      <dgm:t>
        <a:bodyPr/>
        <a:lstStyle/>
        <a:p>
          <a:endParaRPr lang="es-CL"/>
        </a:p>
      </dgm:t>
    </dgm:pt>
    <dgm:pt modelId="{C21225AC-FD21-4274-8F64-59882BBDC583}" type="sibTrans" cxnId="{9D0F5E6A-F086-4BCF-8831-0498D98A2A2D}">
      <dgm:prSet/>
      <dgm:spPr/>
      <dgm:t>
        <a:bodyPr/>
        <a:lstStyle/>
        <a:p>
          <a:endParaRPr lang="es-CL"/>
        </a:p>
      </dgm:t>
    </dgm:pt>
    <dgm:pt modelId="{7FF585D0-A9C7-421D-9F43-8276EA541952}">
      <dgm:prSet phldrT="[Texto]"/>
      <dgm:spPr/>
      <dgm:t>
        <a:bodyPr/>
        <a:lstStyle/>
        <a:p>
          <a:r>
            <a:rPr lang="es-CL"/>
            <a:t>Diseñar Implementación Web</a:t>
          </a:r>
        </a:p>
      </dgm:t>
    </dgm:pt>
    <dgm:pt modelId="{5BB48418-5DA9-443F-9245-989C1A69CA37}" type="parTrans" cxnId="{36EC6DB2-77E4-485D-B170-8A8BB542A5CE}">
      <dgm:prSet/>
      <dgm:spPr/>
      <dgm:t>
        <a:bodyPr/>
        <a:lstStyle/>
        <a:p>
          <a:endParaRPr lang="es-CL"/>
        </a:p>
      </dgm:t>
    </dgm:pt>
    <dgm:pt modelId="{1500D9AC-FBFF-496E-A878-9F6E6081AF32}" type="sibTrans" cxnId="{36EC6DB2-77E4-485D-B170-8A8BB542A5CE}">
      <dgm:prSet/>
      <dgm:spPr/>
      <dgm:t>
        <a:bodyPr/>
        <a:lstStyle/>
        <a:p>
          <a:endParaRPr lang="es-CL"/>
        </a:p>
      </dgm:t>
    </dgm:pt>
    <dgm:pt modelId="{4EAE3E90-4FD7-4FAB-8F0A-C00AA9FE3C78}">
      <dgm:prSet phldrT="[Texto]"/>
      <dgm:spPr/>
      <dgm:t>
        <a:bodyPr/>
        <a:lstStyle/>
        <a:p>
          <a:r>
            <a:rPr lang="es-CL"/>
            <a:t>Gsetionar imagen y responsabilidad social</a:t>
          </a:r>
        </a:p>
      </dgm:t>
    </dgm:pt>
    <dgm:pt modelId="{8EB828A9-8511-4208-BF50-34A8DC940277}" type="parTrans" cxnId="{6FB68581-0986-49D7-81D2-307AB85053A7}">
      <dgm:prSet/>
      <dgm:spPr/>
      <dgm:t>
        <a:bodyPr/>
        <a:lstStyle/>
        <a:p>
          <a:endParaRPr lang="es-CL"/>
        </a:p>
      </dgm:t>
    </dgm:pt>
    <dgm:pt modelId="{BD80C0B9-B501-4A7D-B049-B24FE3370C13}" type="sibTrans" cxnId="{6FB68581-0986-49D7-81D2-307AB85053A7}">
      <dgm:prSet/>
      <dgm:spPr/>
      <dgm:t>
        <a:bodyPr/>
        <a:lstStyle/>
        <a:p>
          <a:endParaRPr lang="es-CL"/>
        </a:p>
      </dgm:t>
    </dgm:pt>
    <dgm:pt modelId="{6AF8750A-A5CB-4BD9-BD87-83FEBAA00CFB}">
      <dgm:prSet phldrT="[Texto]" custT="1"/>
      <dgm:spPr/>
      <dgm:t>
        <a:bodyPr/>
        <a:lstStyle/>
        <a:p>
          <a:pPr algn="ctr"/>
          <a:r>
            <a:rPr lang="es-CL" sz="1800" b="1"/>
            <a:t>Resultados esperados</a:t>
          </a:r>
        </a:p>
      </dgm:t>
    </dgm:pt>
    <dgm:pt modelId="{29C3208D-F568-4840-A1EA-5EF0A3983AFE}" type="parTrans" cxnId="{A8999DFC-2D4E-4820-B3D4-EC715D6C0A25}">
      <dgm:prSet/>
      <dgm:spPr/>
      <dgm:t>
        <a:bodyPr/>
        <a:lstStyle/>
        <a:p>
          <a:endParaRPr lang="es-CL"/>
        </a:p>
      </dgm:t>
    </dgm:pt>
    <dgm:pt modelId="{3A3496CB-1674-4A70-AC99-ADF05C578DAC}" type="sibTrans" cxnId="{A8999DFC-2D4E-4820-B3D4-EC715D6C0A25}">
      <dgm:prSet/>
      <dgm:spPr/>
      <dgm:t>
        <a:bodyPr/>
        <a:lstStyle/>
        <a:p>
          <a:endParaRPr lang="es-CL"/>
        </a:p>
      </dgm:t>
    </dgm:pt>
    <dgm:pt modelId="{C97539DB-5ACF-4DB6-B40C-A4C0EE32CC88}">
      <dgm:prSet phldrT="[Texto]"/>
      <dgm:spPr/>
      <dgm:t>
        <a:bodyPr/>
        <a:lstStyle/>
        <a:p>
          <a:pPr algn="l"/>
          <a:r>
            <a:rPr lang="es-CL"/>
            <a:t>Gran concentración de conocimiento gratuito para compartir a la comunidad</a:t>
          </a:r>
        </a:p>
      </dgm:t>
    </dgm:pt>
    <dgm:pt modelId="{AA1E312F-51BD-47CC-BA1D-FC33C2F4D6F1}" type="parTrans" cxnId="{7ABE8416-B32D-4815-AF2E-1C442B132F59}">
      <dgm:prSet/>
      <dgm:spPr/>
      <dgm:t>
        <a:bodyPr/>
        <a:lstStyle/>
        <a:p>
          <a:endParaRPr lang="es-CL"/>
        </a:p>
      </dgm:t>
    </dgm:pt>
    <dgm:pt modelId="{A9D91C0A-EB53-4123-85D3-756E49F2B302}" type="sibTrans" cxnId="{7ABE8416-B32D-4815-AF2E-1C442B132F59}">
      <dgm:prSet/>
      <dgm:spPr/>
      <dgm:t>
        <a:bodyPr/>
        <a:lstStyle/>
        <a:p>
          <a:endParaRPr lang="es-CL"/>
        </a:p>
      </dgm:t>
    </dgm:pt>
    <dgm:pt modelId="{A01BAB34-A91E-4D2F-B594-7C69B27C7119}">
      <dgm:prSet phldrT="[Texto]"/>
      <dgm:spPr/>
      <dgm:t>
        <a:bodyPr/>
        <a:lstStyle/>
        <a:p>
          <a:pPr algn="l"/>
          <a:r>
            <a:rPr lang="es-CL"/>
            <a:t>Organización de Eventos Deportivos a beneficiencia</a:t>
          </a:r>
        </a:p>
      </dgm:t>
    </dgm:pt>
    <dgm:pt modelId="{1B7542FF-CF1E-47AE-8BA6-CBDEA4317F2B}" type="sibTrans" cxnId="{C62FC735-3894-45B1-8E5E-B15F6C5B401D}">
      <dgm:prSet/>
      <dgm:spPr/>
      <dgm:t>
        <a:bodyPr/>
        <a:lstStyle/>
        <a:p>
          <a:endParaRPr lang="es-CL"/>
        </a:p>
      </dgm:t>
    </dgm:pt>
    <dgm:pt modelId="{34C414D4-D31F-4C45-9F4B-33134ABCC6FC}" type="parTrans" cxnId="{C62FC735-3894-45B1-8E5E-B15F6C5B401D}">
      <dgm:prSet/>
      <dgm:spPr/>
      <dgm:t>
        <a:bodyPr/>
        <a:lstStyle/>
        <a:p>
          <a:endParaRPr lang="es-CL"/>
        </a:p>
      </dgm:t>
    </dgm:pt>
    <dgm:pt modelId="{B4B37BF2-3F94-450D-BB8A-D14220EFCF87}">
      <dgm:prSet phldrT="[Texto]"/>
      <dgm:spPr/>
      <dgm:t>
        <a:bodyPr/>
        <a:lstStyle/>
        <a:p>
          <a:pPr algn="l"/>
          <a:r>
            <a:rPr lang="es-CL"/>
            <a:t>Donación de insumos a organizaciones deportivas en zonas de bajos recursos </a:t>
          </a:r>
        </a:p>
      </dgm:t>
    </dgm:pt>
    <dgm:pt modelId="{4E2D3172-C11B-4EB6-8864-9D1F8AC053F1}" type="parTrans" cxnId="{C1627EF9-0A19-46F3-A081-C31AF9F7F3DD}">
      <dgm:prSet/>
      <dgm:spPr/>
      <dgm:t>
        <a:bodyPr/>
        <a:lstStyle/>
        <a:p>
          <a:endParaRPr lang="es-CL"/>
        </a:p>
      </dgm:t>
    </dgm:pt>
    <dgm:pt modelId="{CBE6AD7B-0881-4070-B64B-C3F3455A750C}" type="sibTrans" cxnId="{C1627EF9-0A19-46F3-A081-C31AF9F7F3DD}">
      <dgm:prSet/>
      <dgm:spPr/>
      <dgm:t>
        <a:bodyPr/>
        <a:lstStyle/>
        <a:p>
          <a:endParaRPr lang="es-CL"/>
        </a:p>
      </dgm:t>
    </dgm:pt>
    <dgm:pt modelId="{15DD26A9-D10E-4033-B52B-D0F64785410A}">
      <dgm:prSet phldrT="[Texto]"/>
      <dgm:spPr/>
      <dgm:t>
        <a:bodyPr/>
        <a:lstStyle/>
        <a:p>
          <a:pPr algn="l"/>
          <a:r>
            <a:rPr lang="es-CL"/>
            <a:t>Donación de becas para certificación de profesionales meritorios</a:t>
          </a:r>
        </a:p>
      </dgm:t>
    </dgm:pt>
    <dgm:pt modelId="{63497F83-1CF8-48A9-BE64-8F531DCB59C3}" type="parTrans" cxnId="{A43D79D4-7853-4D1F-B5CD-066A7079BBFF}">
      <dgm:prSet/>
      <dgm:spPr/>
      <dgm:t>
        <a:bodyPr/>
        <a:lstStyle/>
        <a:p>
          <a:endParaRPr lang="es-CL"/>
        </a:p>
      </dgm:t>
    </dgm:pt>
    <dgm:pt modelId="{A7C03610-793D-44D1-9052-DE62C4A72BFE}" type="sibTrans" cxnId="{A43D79D4-7853-4D1F-B5CD-066A7079BBFF}">
      <dgm:prSet/>
      <dgm:spPr/>
      <dgm:t>
        <a:bodyPr/>
        <a:lstStyle/>
        <a:p>
          <a:endParaRPr lang="es-CL"/>
        </a:p>
      </dgm:t>
    </dgm:pt>
    <dgm:pt modelId="{E9DCB685-41BB-4025-A7F0-4B9B58A9A15F}" type="pres">
      <dgm:prSet presAssocID="{57207084-2C3B-49D9-99B5-859B71D1A54C}" presName="layout" presStyleCnt="0">
        <dgm:presLayoutVars>
          <dgm:chMax/>
          <dgm:chPref/>
          <dgm:dir/>
          <dgm:resizeHandles/>
        </dgm:presLayoutVars>
      </dgm:prSet>
      <dgm:spPr/>
      <dgm:t>
        <a:bodyPr/>
        <a:lstStyle/>
        <a:p>
          <a:endParaRPr lang="es-CL"/>
        </a:p>
      </dgm:t>
    </dgm:pt>
    <dgm:pt modelId="{9800E6FF-1A8F-4C3F-B3B3-DB1CD9100CFB}" type="pres">
      <dgm:prSet presAssocID="{9C08C4DA-E6D0-4F1B-8B66-8988C9B98B51}" presName="root" presStyleCnt="0">
        <dgm:presLayoutVars>
          <dgm:chMax/>
          <dgm:chPref/>
        </dgm:presLayoutVars>
      </dgm:prSet>
      <dgm:spPr/>
    </dgm:pt>
    <dgm:pt modelId="{31E48F8A-B3B2-4505-AB54-23B0EF48DC8A}" type="pres">
      <dgm:prSet presAssocID="{9C08C4DA-E6D0-4F1B-8B66-8988C9B98B51}" presName="rootComposite" presStyleCnt="0">
        <dgm:presLayoutVars/>
      </dgm:prSet>
      <dgm:spPr/>
    </dgm:pt>
    <dgm:pt modelId="{D6AFBCAC-0CA2-495E-A762-DC43D6F4C332}" type="pres">
      <dgm:prSet presAssocID="{9C08C4DA-E6D0-4F1B-8B66-8988C9B98B51}" presName="ParentAccent" presStyleLbl="alignNode1" presStyleIdx="0" presStyleCnt="2"/>
      <dgm:spPr/>
    </dgm:pt>
    <dgm:pt modelId="{E3A420D8-4EFF-46E5-B3BA-4FF3BD7D3566}" type="pres">
      <dgm:prSet presAssocID="{9C08C4DA-E6D0-4F1B-8B66-8988C9B98B51}" presName="ParentSmallAccent" presStyleLbl="fgAcc1" presStyleIdx="0" presStyleCnt="2"/>
      <dgm:spPr/>
    </dgm:pt>
    <dgm:pt modelId="{727AF51C-0BA3-4405-845B-DB6600559B8D}" type="pres">
      <dgm:prSet presAssocID="{9C08C4DA-E6D0-4F1B-8B66-8988C9B98B51}" presName="Parent" presStyleLbl="revTx" presStyleIdx="0" presStyleCnt="8">
        <dgm:presLayoutVars>
          <dgm:chMax/>
          <dgm:chPref val="4"/>
          <dgm:bulletEnabled val="1"/>
        </dgm:presLayoutVars>
      </dgm:prSet>
      <dgm:spPr/>
      <dgm:t>
        <a:bodyPr/>
        <a:lstStyle/>
        <a:p>
          <a:endParaRPr lang="es-CL"/>
        </a:p>
      </dgm:t>
    </dgm:pt>
    <dgm:pt modelId="{ED5E7FE7-EBC3-4F6D-9EE0-6580D07D7D68}" type="pres">
      <dgm:prSet presAssocID="{9C08C4DA-E6D0-4F1B-8B66-8988C9B98B51}" presName="childShape" presStyleCnt="0">
        <dgm:presLayoutVars>
          <dgm:chMax val="0"/>
          <dgm:chPref val="0"/>
        </dgm:presLayoutVars>
      </dgm:prSet>
      <dgm:spPr/>
    </dgm:pt>
    <dgm:pt modelId="{7688AECE-0CD7-4D03-BE59-ECC7D389E19D}" type="pres">
      <dgm:prSet presAssocID="{7FF585D0-A9C7-421D-9F43-8276EA541952}" presName="childComposite" presStyleCnt="0">
        <dgm:presLayoutVars>
          <dgm:chMax val="0"/>
          <dgm:chPref val="0"/>
        </dgm:presLayoutVars>
      </dgm:prSet>
      <dgm:spPr/>
    </dgm:pt>
    <dgm:pt modelId="{B33E7073-EED4-4E30-AB93-80C9D84C52AB}" type="pres">
      <dgm:prSet presAssocID="{7FF585D0-A9C7-421D-9F43-8276EA541952}" presName="ChildAccent" presStyleLbl="solidFgAcc1" presStyleIdx="0" presStyleCnt="6"/>
      <dgm:spPr/>
    </dgm:pt>
    <dgm:pt modelId="{55F9E43F-ED4C-43FD-A469-1467A834C24C}" type="pres">
      <dgm:prSet presAssocID="{7FF585D0-A9C7-421D-9F43-8276EA541952}" presName="Child" presStyleLbl="revTx" presStyleIdx="1" presStyleCnt="8">
        <dgm:presLayoutVars>
          <dgm:chMax val="0"/>
          <dgm:chPref val="0"/>
          <dgm:bulletEnabled val="1"/>
        </dgm:presLayoutVars>
      </dgm:prSet>
      <dgm:spPr/>
      <dgm:t>
        <a:bodyPr/>
        <a:lstStyle/>
        <a:p>
          <a:endParaRPr lang="es-CL"/>
        </a:p>
      </dgm:t>
    </dgm:pt>
    <dgm:pt modelId="{B9FCA06D-DF67-4F71-8967-48E4E53DB539}" type="pres">
      <dgm:prSet presAssocID="{4EAE3E90-4FD7-4FAB-8F0A-C00AA9FE3C78}" presName="childComposite" presStyleCnt="0">
        <dgm:presLayoutVars>
          <dgm:chMax val="0"/>
          <dgm:chPref val="0"/>
        </dgm:presLayoutVars>
      </dgm:prSet>
      <dgm:spPr/>
    </dgm:pt>
    <dgm:pt modelId="{C68745D4-1822-40AE-A6BA-124E58D6FDD4}" type="pres">
      <dgm:prSet presAssocID="{4EAE3E90-4FD7-4FAB-8F0A-C00AA9FE3C78}" presName="ChildAccent" presStyleLbl="solidFgAcc1" presStyleIdx="1" presStyleCnt="6"/>
      <dgm:spPr/>
    </dgm:pt>
    <dgm:pt modelId="{FC2E462F-C003-4420-9F27-308FED376028}" type="pres">
      <dgm:prSet presAssocID="{4EAE3E90-4FD7-4FAB-8F0A-C00AA9FE3C78}" presName="Child" presStyleLbl="revTx" presStyleIdx="2" presStyleCnt="8">
        <dgm:presLayoutVars>
          <dgm:chMax val="0"/>
          <dgm:chPref val="0"/>
          <dgm:bulletEnabled val="1"/>
        </dgm:presLayoutVars>
      </dgm:prSet>
      <dgm:spPr/>
      <dgm:t>
        <a:bodyPr/>
        <a:lstStyle/>
        <a:p>
          <a:endParaRPr lang="es-CL"/>
        </a:p>
      </dgm:t>
    </dgm:pt>
    <dgm:pt modelId="{657D9EE8-4451-41B0-B888-5294B823CEC3}" type="pres">
      <dgm:prSet presAssocID="{6AF8750A-A5CB-4BD9-BD87-83FEBAA00CFB}" presName="root" presStyleCnt="0">
        <dgm:presLayoutVars>
          <dgm:chMax/>
          <dgm:chPref/>
        </dgm:presLayoutVars>
      </dgm:prSet>
      <dgm:spPr/>
    </dgm:pt>
    <dgm:pt modelId="{DBF84122-CBB8-41BE-9509-E0EE6200B59E}" type="pres">
      <dgm:prSet presAssocID="{6AF8750A-A5CB-4BD9-BD87-83FEBAA00CFB}" presName="rootComposite" presStyleCnt="0">
        <dgm:presLayoutVars/>
      </dgm:prSet>
      <dgm:spPr/>
    </dgm:pt>
    <dgm:pt modelId="{1720B32A-1FDC-4733-B3A2-55C331C408CA}" type="pres">
      <dgm:prSet presAssocID="{6AF8750A-A5CB-4BD9-BD87-83FEBAA00CFB}" presName="ParentAccent" presStyleLbl="alignNode1" presStyleIdx="1" presStyleCnt="2"/>
      <dgm:spPr/>
    </dgm:pt>
    <dgm:pt modelId="{C67A3509-75E9-40FE-B946-2D24CA497E97}" type="pres">
      <dgm:prSet presAssocID="{6AF8750A-A5CB-4BD9-BD87-83FEBAA00CFB}" presName="ParentSmallAccent" presStyleLbl="fgAcc1" presStyleIdx="1" presStyleCnt="2"/>
      <dgm:spPr/>
    </dgm:pt>
    <dgm:pt modelId="{EE0E5E32-437E-43FB-B376-FC231998DB2E}" type="pres">
      <dgm:prSet presAssocID="{6AF8750A-A5CB-4BD9-BD87-83FEBAA00CFB}" presName="Parent" presStyleLbl="revTx" presStyleIdx="3" presStyleCnt="8">
        <dgm:presLayoutVars>
          <dgm:chMax/>
          <dgm:chPref val="4"/>
          <dgm:bulletEnabled val="1"/>
        </dgm:presLayoutVars>
      </dgm:prSet>
      <dgm:spPr/>
      <dgm:t>
        <a:bodyPr/>
        <a:lstStyle/>
        <a:p>
          <a:endParaRPr lang="es-CL"/>
        </a:p>
      </dgm:t>
    </dgm:pt>
    <dgm:pt modelId="{361B58AC-F44D-4D71-A713-1AEE51321FC6}" type="pres">
      <dgm:prSet presAssocID="{6AF8750A-A5CB-4BD9-BD87-83FEBAA00CFB}" presName="childShape" presStyleCnt="0">
        <dgm:presLayoutVars>
          <dgm:chMax val="0"/>
          <dgm:chPref val="0"/>
        </dgm:presLayoutVars>
      </dgm:prSet>
      <dgm:spPr/>
    </dgm:pt>
    <dgm:pt modelId="{340CD04B-25F1-4931-98B8-BAB56ED1CD91}" type="pres">
      <dgm:prSet presAssocID="{C97539DB-5ACF-4DB6-B40C-A4C0EE32CC88}" presName="childComposite" presStyleCnt="0">
        <dgm:presLayoutVars>
          <dgm:chMax val="0"/>
          <dgm:chPref val="0"/>
        </dgm:presLayoutVars>
      </dgm:prSet>
      <dgm:spPr/>
    </dgm:pt>
    <dgm:pt modelId="{492843FE-BD2C-466C-82A8-F22DBC4B5E7F}" type="pres">
      <dgm:prSet presAssocID="{C97539DB-5ACF-4DB6-B40C-A4C0EE32CC88}" presName="ChildAccent" presStyleLbl="solidFgAcc1" presStyleIdx="2" presStyleCnt="6"/>
      <dgm:spPr/>
    </dgm:pt>
    <dgm:pt modelId="{6EB45F0C-6D7C-47A6-A222-3446E2513DE8}" type="pres">
      <dgm:prSet presAssocID="{C97539DB-5ACF-4DB6-B40C-A4C0EE32CC88}" presName="Child" presStyleLbl="revTx" presStyleIdx="4" presStyleCnt="8">
        <dgm:presLayoutVars>
          <dgm:chMax val="0"/>
          <dgm:chPref val="0"/>
          <dgm:bulletEnabled val="1"/>
        </dgm:presLayoutVars>
      </dgm:prSet>
      <dgm:spPr/>
      <dgm:t>
        <a:bodyPr/>
        <a:lstStyle/>
        <a:p>
          <a:endParaRPr lang="es-CL"/>
        </a:p>
      </dgm:t>
    </dgm:pt>
    <dgm:pt modelId="{49EA8083-BFA1-4DFC-A2EB-9D92A0A81446}" type="pres">
      <dgm:prSet presAssocID="{A01BAB34-A91E-4D2F-B594-7C69B27C7119}" presName="childComposite" presStyleCnt="0">
        <dgm:presLayoutVars>
          <dgm:chMax val="0"/>
          <dgm:chPref val="0"/>
        </dgm:presLayoutVars>
      </dgm:prSet>
      <dgm:spPr/>
    </dgm:pt>
    <dgm:pt modelId="{D8493F74-53CB-48A7-8509-44F87E291FBB}" type="pres">
      <dgm:prSet presAssocID="{A01BAB34-A91E-4D2F-B594-7C69B27C7119}" presName="ChildAccent" presStyleLbl="solidFgAcc1" presStyleIdx="3" presStyleCnt="6"/>
      <dgm:spPr/>
    </dgm:pt>
    <dgm:pt modelId="{561A2A86-741C-405A-BDCD-CFDA78B4DBAF}" type="pres">
      <dgm:prSet presAssocID="{A01BAB34-A91E-4D2F-B594-7C69B27C7119}" presName="Child" presStyleLbl="revTx" presStyleIdx="5" presStyleCnt="8">
        <dgm:presLayoutVars>
          <dgm:chMax val="0"/>
          <dgm:chPref val="0"/>
          <dgm:bulletEnabled val="1"/>
        </dgm:presLayoutVars>
      </dgm:prSet>
      <dgm:spPr/>
      <dgm:t>
        <a:bodyPr/>
        <a:lstStyle/>
        <a:p>
          <a:endParaRPr lang="es-CL"/>
        </a:p>
      </dgm:t>
    </dgm:pt>
    <dgm:pt modelId="{F5602931-6BA1-41C0-AC98-E71F78AA1305}" type="pres">
      <dgm:prSet presAssocID="{B4B37BF2-3F94-450D-BB8A-D14220EFCF87}" presName="childComposite" presStyleCnt="0">
        <dgm:presLayoutVars>
          <dgm:chMax val="0"/>
          <dgm:chPref val="0"/>
        </dgm:presLayoutVars>
      </dgm:prSet>
      <dgm:spPr/>
    </dgm:pt>
    <dgm:pt modelId="{6F1C2F27-0000-481C-B37A-0C0FBF022F55}" type="pres">
      <dgm:prSet presAssocID="{B4B37BF2-3F94-450D-BB8A-D14220EFCF87}" presName="ChildAccent" presStyleLbl="solidFgAcc1" presStyleIdx="4" presStyleCnt="6"/>
      <dgm:spPr/>
    </dgm:pt>
    <dgm:pt modelId="{209C5F32-3CE4-40F7-A2A9-52271B36FB52}" type="pres">
      <dgm:prSet presAssocID="{B4B37BF2-3F94-450D-BB8A-D14220EFCF87}" presName="Child" presStyleLbl="revTx" presStyleIdx="6" presStyleCnt="8">
        <dgm:presLayoutVars>
          <dgm:chMax val="0"/>
          <dgm:chPref val="0"/>
          <dgm:bulletEnabled val="1"/>
        </dgm:presLayoutVars>
      </dgm:prSet>
      <dgm:spPr/>
      <dgm:t>
        <a:bodyPr/>
        <a:lstStyle/>
        <a:p>
          <a:endParaRPr lang="es-CL"/>
        </a:p>
      </dgm:t>
    </dgm:pt>
    <dgm:pt modelId="{18EC45AE-2985-48DF-BC0E-47CAB962ADB1}" type="pres">
      <dgm:prSet presAssocID="{15DD26A9-D10E-4033-B52B-D0F64785410A}" presName="childComposite" presStyleCnt="0">
        <dgm:presLayoutVars>
          <dgm:chMax val="0"/>
          <dgm:chPref val="0"/>
        </dgm:presLayoutVars>
      </dgm:prSet>
      <dgm:spPr/>
    </dgm:pt>
    <dgm:pt modelId="{57ABB261-A18A-4EB5-9707-A7B8A564C3C0}" type="pres">
      <dgm:prSet presAssocID="{15DD26A9-D10E-4033-B52B-D0F64785410A}" presName="ChildAccent" presStyleLbl="solidFgAcc1" presStyleIdx="5" presStyleCnt="6"/>
      <dgm:spPr/>
    </dgm:pt>
    <dgm:pt modelId="{84E97CE8-D683-4055-B468-DD2CA737D343}" type="pres">
      <dgm:prSet presAssocID="{15DD26A9-D10E-4033-B52B-D0F64785410A}" presName="Child" presStyleLbl="revTx" presStyleIdx="7" presStyleCnt="8">
        <dgm:presLayoutVars>
          <dgm:chMax val="0"/>
          <dgm:chPref val="0"/>
          <dgm:bulletEnabled val="1"/>
        </dgm:presLayoutVars>
      </dgm:prSet>
      <dgm:spPr/>
      <dgm:t>
        <a:bodyPr/>
        <a:lstStyle/>
        <a:p>
          <a:endParaRPr lang="es-CL"/>
        </a:p>
      </dgm:t>
    </dgm:pt>
  </dgm:ptLst>
  <dgm:cxnLst>
    <dgm:cxn modelId="{C62FC735-3894-45B1-8E5E-B15F6C5B401D}" srcId="{6AF8750A-A5CB-4BD9-BD87-83FEBAA00CFB}" destId="{A01BAB34-A91E-4D2F-B594-7C69B27C7119}" srcOrd="1" destOrd="0" parTransId="{34C414D4-D31F-4C45-9F4B-33134ABCC6FC}" sibTransId="{1B7542FF-CF1E-47AE-8BA6-CBDEA4317F2B}"/>
    <dgm:cxn modelId="{27CAC17A-00E8-4D63-B8BD-9E1BC3291EBE}" type="presOf" srcId="{C97539DB-5ACF-4DB6-B40C-A4C0EE32CC88}" destId="{6EB45F0C-6D7C-47A6-A222-3446E2513DE8}" srcOrd="0" destOrd="0" presId="urn:microsoft.com/office/officeart/2008/layout/SquareAccentList"/>
    <dgm:cxn modelId="{9D0F5E6A-F086-4BCF-8831-0498D98A2A2D}" srcId="{57207084-2C3B-49D9-99B5-859B71D1A54C}" destId="{9C08C4DA-E6D0-4F1B-8B66-8988C9B98B51}" srcOrd="0" destOrd="0" parTransId="{AD23BA7B-43D9-491F-A1AD-0D56F85D9B94}" sibTransId="{C21225AC-FD21-4274-8F64-59882BBDC583}"/>
    <dgm:cxn modelId="{52F4875A-194A-4EA2-9A41-3439C9CDA270}" type="presOf" srcId="{6AF8750A-A5CB-4BD9-BD87-83FEBAA00CFB}" destId="{EE0E5E32-437E-43FB-B376-FC231998DB2E}" srcOrd="0" destOrd="0" presId="urn:microsoft.com/office/officeart/2008/layout/SquareAccentList"/>
    <dgm:cxn modelId="{A8999DFC-2D4E-4820-B3D4-EC715D6C0A25}" srcId="{57207084-2C3B-49D9-99B5-859B71D1A54C}" destId="{6AF8750A-A5CB-4BD9-BD87-83FEBAA00CFB}" srcOrd="1" destOrd="0" parTransId="{29C3208D-F568-4840-A1EA-5EF0A3983AFE}" sibTransId="{3A3496CB-1674-4A70-AC99-ADF05C578DAC}"/>
    <dgm:cxn modelId="{6F008D5A-2B66-49DB-B70A-6625D4215471}" type="presOf" srcId="{B4B37BF2-3F94-450D-BB8A-D14220EFCF87}" destId="{209C5F32-3CE4-40F7-A2A9-52271B36FB52}" srcOrd="0" destOrd="0" presId="urn:microsoft.com/office/officeart/2008/layout/SquareAccentList"/>
    <dgm:cxn modelId="{75375D0B-4F86-4959-A99E-570C91F14081}" type="presOf" srcId="{15DD26A9-D10E-4033-B52B-D0F64785410A}" destId="{84E97CE8-D683-4055-B468-DD2CA737D343}" srcOrd="0" destOrd="0" presId="urn:microsoft.com/office/officeart/2008/layout/SquareAccentList"/>
    <dgm:cxn modelId="{36EC6DB2-77E4-485D-B170-8A8BB542A5CE}" srcId="{9C08C4DA-E6D0-4F1B-8B66-8988C9B98B51}" destId="{7FF585D0-A9C7-421D-9F43-8276EA541952}" srcOrd="0" destOrd="0" parTransId="{5BB48418-5DA9-443F-9245-989C1A69CA37}" sibTransId="{1500D9AC-FBFF-496E-A878-9F6E6081AF32}"/>
    <dgm:cxn modelId="{C1627EF9-0A19-46F3-A081-C31AF9F7F3DD}" srcId="{6AF8750A-A5CB-4BD9-BD87-83FEBAA00CFB}" destId="{B4B37BF2-3F94-450D-BB8A-D14220EFCF87}" srcOrd="2" destOrd="0" parTransId="{4E2D3172-C11B-4EB6-8864-9D1F8AC053F1}" sibTransId="{CBE6AD7B-0881-4070-B64B-C3F3455A750C}"/>
    <dgm:cxn modelId="{E8689640-7EFC-4956-B631-8FB723DAF4A3}" type="presOf" srcId="{A01BAB34-A91E-4D2F-B594-7C69B27C7119}" destId="{561A2A86-741C-405A-BDCD-CFDA78B4DBAF}" srcOrd="0" destOrd="0" presId="urn:microsoft.com/office/officeart/2008/layout/SquareAccentList"/>
    <dgm:cxn modelId="{6FB68581-0986-49D7-81D2-307AB85053A7}" srcId="{9C08C4DA-E6D0-4F1B-8B66-8988C9B98B51}" destId="{4EAE3E90-4FD7-4FAB-8F0A-C00AA9FE3C78}" srcOrd="1" destOrd="0" parTransId="{8EB828A9-8511-4208-BF50-34A8DC940277}" sibTransId="{BD80C0B9-B501-4A7D-B049-B24FE3370C13}"/>
    <dgm:cxn modelId="{E10468C6-FAEC-4573-8B70-B1F79F0856A8}" type="presOf" srcId="{57207084-2C3B-49D9-99B5-859B71D1A54C}" destId="{E9DCB685-41BB-4025-A7F0-4B9B58A9A15F}" srcOrd="0" destOrd="0" presId="urn:microsoft.com/office/officeart/2008/layout/SquareAccentList"/>
    <dgm:cxn modelId="{A43D79D4-7853-4D1F-B5CD-066A7079BBFF}" srcId="{6AF8750A-A5CB-4BD9-BD87-83FEBAA00CFB}" destId="{15DD26A9-D10E-4033-B52B-D0F64785410A}" srcOrd="3" destOrd="0" parTransId="{63497F83-1CF8-48A9-BE64-8F531DCB59C3}" sibTransId="{A7C03610-793D-44D1-9052-DE62C4A72BFE}"/>
    <dgm:cxn modelId="{5F228705-D88B-4F06-99C4-320C37DF96F4}" type="presOf" srcId="{9C08C4DA-E6D0-4F1B-8B66-8988C9B98B51}" destId="{727AF51C-0BA3-4405-845B-DB6600559B8D}" srcOrd="0" destOrd="0" presId="urn:microsoft.com/office/officeart/2008/layout/SquareAccentList"/>
    <dgm:cxn modelId="{81690358-692C-4DEB-B51A-EE598D2D91DC}" type="presOf" srcId="{7FF585D0-A9C7-421D-9F43-8276EA541952}" destId="{55F9E43F-ED4C-43FD-A469-1467A834C24C}" srcOrd="0" destOrd="0" presId="urn:microsoft.com/office/officeart/2008/layout/SquareAccentList"/>
    <dgm:cxn modelId="{136A55AA-B288-463E-9C71-B09ACAE4769D}" type="presOf" srcId="{4EAE3E90-4FD7-4FAB-8F0A-C00AA9FE3C78}" destId="{FC2E462F-C003-4420-9F27-308FED376028}" srcOrd="0" destOrd="0" presId="urn:microsoft.com/office/officeart/2008/layout/SquareAccentList"/>
    <dgm:cxn modelId="{7ABE8416-B32D-4815-AF2E-1C442B132F59}" srcId="{6AF8750A-A5CB-4BD9-BD87-83FEBAA00CFB}" destId="{C97539DB-5ACF-4DB6-B40C-A4C0EE32CC88}" srcOrd="0" destOrd="0" parTransId="{AA1E312F-51BD-47CC-BA1D-FC33C2F4D6F1}" sibTransId="{A9D91C0A-EB53-4123-85D3-756E49F2B302}"/>
    <dgm:cxn modelId="{35527BE1-1BAA-4C7F-A722-4EE4E44E39F7}" type="presParOf" srcId="{E9DCB685-41BB-4025-A7F0-4B9B58A9A15F}" destId="{9800E6FF-1A8F-4C3F-B3B3-DB1CD9100CFB}" srcOrd="0" destOrd="0" presId="urn:microsoft.com/office/officeart/2008/layout/SquareAccentList"/>
    <dgm:cxn modelId="{36DE235A-D123-4A19-A18B-C9927E6DFF8F}" type="presParOf" srcId="{9800E6FF-1A8F-4C3F-B3B3-DB1CD9100CFB}" destId="{31E48F8A-B3B2-4505-AB54-23B0EF48DC8A}" srcOrd="0" destOrd="0" presId="urn:microsoft.com/office/officeart/2008/layout/SquareAccentList"/>
    <dgm:cxn modelId="{D1891020-E9B4-4E10-A100-CB8B4A7AB852}" type="presParOf" srcId="{31E48F8A-B3B2-4505-AB54-23B0EF48DC8A}" destId="{D6AFBCAC-0CA2-495E-A762-DC43D6F4C332}" srcOrd="0" destOrd="0" presId="urn:microsoft.com/office/officeart/2008/layout/SquareAccentList"/>
    <dgm:cxn modelId="{79528173-1865-440E-8054-02FEB396321E}" type="presParOf" srcId="{31E48F8A-B3B2-4505-AB54-23B0EF48DC8A}" destId="{E3A420D8-4EFF-46E5-B3BA-4FF3BD7D3566}" srcOrd="1" destOrd="0" presId="urn:microsoft.com/office/officeart/2008/layout/SquareAccentList"/>
    <dgm:cxn modelId="{33D594CF-9DBA-4BA3-AE31-7191BEEDE433}" type="presParOf" srcId="{31E48F8A-B3B2-4505-AB54-23B0EF48DC8A}" destId="{727AF51C-0BA3-4405-845B-DB6600559B8D}" srcOrd="2" destOrd="0" presId="urn:microsoft.com/office/officeart/2008/layout/SquareAccentList"/>
    <dgm:cxn modelId="{D9F8DA61-E9B7-4B42-9A8F-862949C9217D}" type="presParOf" srcId="{9800E6FF-1A8F-4C3F-B3B3-DB1CD9100CFB}" destId="{ED5E7FE7-EBC3-4F6D-9EE0-6580D07D7D68}" srcOrd="1" destOrd="0" presId="urn:microsoft.com/office/officeart/2008/layout/SquareAccentList"/>
    <dgm:cxn modelId="{78F9091C-CD80-46C1-B124-DBA498F190F8}" type="presParOf" srcId="{ED5E7FE7-EBC3-4F6D-9EE0-6580D07D7D68}" destId="{7688AECE-0CD7-4D03-BE59-ECC7D389E19D}" srcOrd="0" destOrd="0" presId="urn:microsoft.com/office/officeart/2008/layout/SquareAccentList"/>
    <dgm:cxn modelId="{58AE7390-CC5A-4540-B48D-0C32E6D24980}" type="presParOf" srcId="{7688AECE-0CD7-4D03-BE59-ECC7D389E19D}" destId="{B33E7073-EED4-4E30-AB93-80C9D84C52AB}" srcOrd="0" destOrd="0" presId="urn:microsoft.com/office/officeart/2008/layout/SquareAccentList"/>
    <dgm:cxn modelId="{EAD3BF0F-6783-4DE3-8E31-6CEC8D00680F}" type="presParOf" srcId="{7688AECE-0CD7-4D03-BE59-ECC7D389E19D}" destId="{55F9E43F-ED4C-43FD-A469-1467A834C24C}" srcOrd="1" destOrd="0" presId="urn:microsoft.com/office/officeart/2008/layout/SquareAccentList"/>
    <dgm:cxn modelId="{ACBB0ADC-6801-4B09-B47B-64ABF78C05B3}" type="presParOf" srcId="{ED5E7FE7-EBC3-4F6D-9EE0-6580D07D7D68}" destId="{B9FCA06D-DF67-4F71-8967-48E4E53DB539}" srcOrd="1" destOrd="0" presId="urn:microsoft.com/office/officeart/2008/layout/SquareAccentList"/>
    <dgm:cxn modelId="{09ABAFFB-4D11-488E-B9B1-F013B23260F8}" type="presParOf" srcId="{B9FCA06D-DF67-4F71-8967-48E4E53DB539}" destId="{C68745D4-1822-40AE-A6BA-124E58D6FDD4}" srcOrd="0" destOrd="0" presId="urn:microsoft.com/office/officeart/2008/layout/SquareAccentList"/>
    <dgm:cxn modelId="{CF8880B1-AAB3-444D-A0F9-947FFCF45962}" type="presParOf" srcId="{B9FCA06D-DF67-4F71-8967-48E4E53DB539}" destId="{FC2E462F-C003-4420-9F27-308FED376028}" srcOrd="1" destOrd="0" presId="urn:microsoft.com/office/officeart/2008/layout/SquareAccentList"/>
    <dgm:cxn modelId="{03012E5C-F204-403D-A75E-64426A96FD45}" type="presParOf" srcId="{E9DCB685-41BB-4025-A7F0-4B9B58A9A15F}" destId="{657D9EE8-4451-41B0-B888-5294B823CEC3}" srcOrd="1" destOrd="0" presId="urn:microsoft.com/office/officeart/2008/layout/SquareAccentList"/>
    <dgm:cxn modelId="{B360B46D-3C1B-48BA-A9AA-0D874BEB7D09}" type="presParOf" srcId="{657D9EE8-4451-41B0-B888-5294B823CEC3}" destId="{DBF84122-CBB8-41BE-9509-E0EE6200B59E}" srcOrd="0" destOrd="0" presId="urn:microsoft.com/office/officeart/2008/layout/SquareAccentList"/>
    <dgm:cxn modelId="{3BA33D12-2C90-415E-8905-72F9FB2AD246}" type="presParOf" srcId="{DBF84122-CBB8-41BE-9509-E0EE6200B59E}" destId="{1720B32A-1FDC-4733-B3A2-55C331C408CA}" srcOrd="0" destOrd="0" presId="urn:microsoft.com/office/officeart/2008/layout/SquareAccentList"/>
    <dgm:cxn modelId="{029997DB-218C-4C27-BDFA-0D6928C81922}" type="presParOf" srcId="{DBF84122-CBB8-41BE-9509-E0EE6200B59E}" destId="{C67A3509-75E9-40FE-B946-2D24CA497E97}" srcOrd="1" destOrd="0" presId="urn:microsoft.com/office/officeart/2008/layout/SquareAccentList"/>
    <dgm:cxn modelId="{2597A9D8-1F8B-4640-89D5-0ADB371F989B}" type="presParOf" srcId="{DBF84122-CBB8-41BE-9509-E0EE6200B59E}" destId="{EE0E5E32-437E-43FB-B376-FC231998DB2E}" srcOrd="2" destOrd="0" presId="urn:microsoft.com/office/officeart/2008/layout/SquareAccentList"/>
    <dgm:cxn modelId="{E3D3226B-7A3A-4456-AD62-D925CE3E2CDD}" type="presParOf" srcId="{657D9EE8-4451-41B0-B888-5294B823CEC3}" destId="{361B58AC-F44D-4D71-A713-1AEE51321FC6}" srcOrd="1" destOrd="0" presId="urn:microsoft.com/office/officeart/2008/layout/SquareAccentList"/>
    <dgm:cxn modelId="{4B5D5899-5EC7-425B-B26F-78BE8CA821A9}" type="presParOf" srcId="{361B58AC-F44D-4D71-A713-1AEE51321FC6}" destId="{340CD04B-25F1-4931-98B8-BAB56ED1CD91}" srcOrd="0" destOrd="0" presId="urn:microsoft.com/office/officeart/2008/layout/SquareAccentList"/>
    <dgm:cxn modelId="{C9B26ABE-C69B-46FD-8887-EDE98BA17CCB}" type="presParOf" srcId="{340CD04B-25F1-4931-98B8-BAB56ED1CD91}" destId="{492843FE-BD2C-466C-82A8-F22DBC4B5E7F}" srcOrd="0" destOrd="0" presId="urn:microsoft.com/office/officeart/2008/layout/SquareAccentList"/>
    <dgm:cxn modelId="{A97763F9-D2BF-4977-A080-17959E786622}" type="presParOf" srcId="{340CD04B-25F1-4931-98B8-BAB56ED1CD91}" destId="{6EB45F0C-6D7C-47A6-A222-3446E2513DE8}" srcOrd="1" destOrd="0" presId="urn:microsoft.com/office/officeart/2008/layout/SquareAccentList"/>
    <dgm:cxn modelId="{C2B58518-27F8-4E25-AAE0-9E1D2178D805}" type="presParOf" srcId="{361B58AC-F44D-4D71-A713-1AEE51321FC6}" destId="{49EA8083-BFA1-4DFC-A2EB-9D92A0A81446}" srcOrd="1" destOrd="0" presId="urn:microsoft.com/office/officeart/2008/layout/SquareAccentList"/>
    <dgm:cxn modelId="{55BEDC7B-CC81-4CAF-BF0A-8B0A452A8222}" type="presParOf" srcId="{49EA8083-BFA1-4DFC-A2EB-9D92A0A81446}" destId="{D8493F74-53CB-48A7-8509-44F87E291FBB}" srcOrd="0" destOrd="0" presId="urn:microsoft.com/office/officeart/2008/layout/SquareAccentList"/>
    <dgm:cxn modelId="{BA05E833-3A12-4D41-9C23-D62ED051B21D}" type="presParOf" srcId="{49EA8083-BFA1-4DFC-A2EB-9D92A0A81446}" destId="{561A2A86-741C-405A-BDCD-CFDA78B4DBAF}" srcOrd="1" destOrd="0" presId="urn:microsoft.com/office/officeart/2008/layout/SquareAccentList"/>
    <dgm:cxn modelId="{57587EBC-8F0D-41EB-A766-B16095ADC9F9}" type="presParOf" srcId="{361B58AC-F44D-4D71-A713-1AEE51321FC6}" destId="{F5602931-6BA1-41C0-AC98-E71F78AA1305}" srcOrd="2" destOrd="0" presId="urn:microsoft.com/office/officeart/2008/layout/SquareAccentList"/>
    <dgm:cxn modelId="{4A0B4E4D-8551-4D19-A601-435B25FD8C5F}" type="presParOf" srcId="{F5602931-6BA1-41C0-AC98-E71F78AA1305}" destId="{6F1C2F27-0000-481C-B37A-0C0FBF022F55}" srcOrd="0" destOrd="0" presId="urn:microsoft.com/office/officeart/2008/layout/SquareAccentList"/>
    <dgm:cxn modelId="{49B5AAD3-1FE5-41FE-A51A-F614BD407775}" type="presParOf" srcId="{F5602931-6BA1-41C0-AC98-E71F78AA1305}" destId="{209C5F32-3CE4-40F7-A2A9-52271B36FB52}" srcOrd="1" destOrd="0" presId="urn:microsoft.com/office/officeart/2008/layout/SquareAccentList"/>
    <dgm:cxn modelId="{E5FB3EE8-CD27-4ECE-BCB5-6F36A5724680}" type="presParOf" srcId="{361B58AC-F44D-4D71-A713-1AEE51321FC6}" destId="{18EC45AE-2985-48DF-BC0E-47CAB962ADB1}" srcOrd="3" destOrd="0" presId="urn:microsoft.com/office/officeart/2008/layout/SquareAccentList"/>
    <dgm:cxn modelId="{4855C666-F3BB-48E6-AD21-6AD8C61279DE}" type="presParOf" srcId="{18EC45AE-2985-48DF-BC0E-47CAB962ADB1}" destId="{57ABB261-A18A-4EB5-9707-A7B8A564C3C0}" srcOrd="0" destOrd="0" presId="urn:microsoft.com/office/officeart/2008/layout/SquareAccentList"/>
    <dgm:cxn modelId="{89B0EEFD-269D-4A80-8A8C-44D36B59DB22}" type="presParOf" srcId="{18EC45AE-2985-48DF-BC0E-47CAB962ADB1}" destId="{84E97CE8-D683-4055-B468-DD2CA737D343}" srcOrd="1" destOrd="0" presId="urn:microsoft.com/office/officeart/2008/layout/SquareAccentList"/>
  </dgm:cxnLst>
  <dgm:bg/>
  <dgm:whole>
    <a:ln>
      <a:solidFill>
        <a:schemeClr val="accent1"/>
      </a:solidFill>
    </a:ln>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3115" y="662517"/>
          <a:ext cx="3134790" cy="368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3115" y="801023"/>
          <a:ext cx="230293" cy="23029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3115" y="0"/>
          <a:ext cx="3134790" cy="6625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3115" y="0"/>
        <a:ext cx="3134790" cy="662517"/>
      </dsp:txXfrm>
    </dsp:sp>
    <dsp:sp modelId="{B33E7073-EED4-4E30-AB93-80C9D84C52AB}">
      <dsp:nvSpPr>
        <dsp:cNvPr id="0" name=""/>
        <dsp:cNvSpPr/>
      </dsp:nvSpPr>
      <dsp:spPr>
        <a:xfrm>
          <a:off x="3115" y="13378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222550" y="11845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Posicionar plataforma web</a:t>
          </a:r>
        </a:p>
      </dsp:txBody>
      <dsp:txXfrm>
        <a:off x="222550" y="1184573"/>
        <a:ext cx="2915354" cy="536800"/>
      </dsp:txXfrm>
    </dsp:sp>
    <dsp:sp modelId="{C68745D4-1822-40AE-A6BA-124E58D6FDD4}">
      <dsp:nvSpPr>
        <dsp:cNvPr id="0" name=""/>
        <dsp:cNvSpPr/>
      </dsp:nvSpPr>
      <dsp:spPr>
        <a:xfrm>
          <a:off x="3115" y="18746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222550" y="17213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Integrar plataforma con redes sociales</a:t>
          </a:r>
        </a:p>
      </dsp:txBody>
      <dsp:txXfrm>
        <a:off x="222550" y="1721373"/>
        <a:ext cx="2915354" cy="536800"/>
      </dsp:txXfrm>
    </dsp:sp>
    <dsp:sp modelId="{B6CCC7A2-FBF6-48A0-8D9A-E4BA010CC475}">
      <dsp:nvSpPr>
        <dsp:cNvPr id="0" name=""/>
        <dsp:cNvSpPr/>
      </dsp:nvSpPr>
      <dsp:spPr>
        <a:xfrm>
          <a:off x="3115" y="24114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E0E135F-304A-4093-8835-60CF8B1C591F}">
      <dsp:nvSpPr>
        <dsp:cNvPr id="0" name=""/>
        <dsp:cNvSpPr/>
      </dsp:nvSpPr>
      <dsp:spPr>
        <a:xfrm>
          <a:off x="222550" y="22581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Diseñar implementación web</a:t>
          </a:r>
        </a:p>
      </dsp:txBody>
      <dsp:txXfrm>
        <a:off x="222550" y="2258173"/>
        <a:ext cx="2915354" cy="536800"/>
      </dsp:txXfrm>
    </dsp:sp>
    <dsp:sp modelId="{6DD4501E-842C-4B23-BE90-7EAA3443824F}">
      <dsp:nvSpPr>
        <dsp:cNvPr id="0" name=""/>
        <dsp:cNvSpPr/>
      </dsp:nvSpPr>
      <dsp:spPr>
        <a:xfrm>
          <a:off x="3115" y="29482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3F236EC-72BE-4E12-B8B4-FBE31955F579}">
      <dsp:nvSpPr>
        <dsp:cNvPr id="0" name=""/>
        <dsp:cNvSpPr/>
      </dsp:nvSpPr>
      <dsp:spPr>
        <a:xfrm>
          <a:off x="222550" y="27949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Publicar y promocionar servicios y productos</a:t>
          </a:r>
        </a:p>
      </dsp:txBody>
      <dsp:txXfrm>
        <a:off x="222550" y="2794974"/>
        <a:ext cx="2915354" cy="536800"/>
      </dsp:txXfrm>
    </dsp:sp>
    <dsp:sp modelId="{DE82E339-A713-43F7-B0AC-2EE823501DB9}">
      <dsp:nvSpPr>
        <dsp:cNvPr id="0" name=""/>
        <dsp:cNvSpPr/>
      </dsp:nvSpPr>
      <dsp:spPr>
        <a:xfrm>
          <a:off x="3115" y="34850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6EF1993-B62E-44FF-8013-5B04C2BE6B87}">
      <dsp:nvSpPr>
        <dsp:cNvPr id="0" name=""/>
        <dsp:cNvSpPr/>
      </dsp:nvSpPr>
      <dsp:spPr>
        <a:xfrm>
          <a:off x="222550" y="33317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Gestionar convenios con organizaciones</a:t>
          </a:r>
        </a:p>
      </dsp:txBody>
      <dsp:txXfrm>
        <a:off x="222550" y="3331774"/>
        <a:ext cx="2915354" cy="536800"/>
      </dsp:txXfrm>
    </dsp:sp>
    <dsp:sp modelId="{C5B96F24-4A96-4B37-8A74-4B8D4476D8D7}">
      <dsp:nvSpPr>
        <dsp:cNvPr id="0" name=""/>
        <dsp:cNvSpPr/>
      </dsp:nvSpPr>
      <dsp:spPr>
        <a:xfrm>
          <a:off x="3115" y="40218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3808DB2-D4AE-42B1-AC45-7D95671A64F1}">
      <dsp:nvSpPr>
        <dsp:cNvPr id="0" name=""/>
        <dsp:cNvSpPr/>
      </dsp:nvSpPr>
      <dsp:spPr>
        <a:xfrm>
          <a:off x="222550" y="38685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Desarrollar Productos y Servicios</a:t>
          </a:r>
        </a:p>
      </dsp:txBody>
      <dsp:txXfrm>
        <a:off x="222550" y="3868574"/>
        <a:ext cx="2915354" cy="536800"/>
      </dsp:txXfrm>
    </dsp:sp>
    <dsp:sp modelId="{C02579F4-A81D-48C0-BBD0-FAB60CE9476D}">
      <dsp:nvSpPr>
        <dsp:cNvPr id="0" name=""/>
        <dsp:cNvSpPr/>
      </dsp:nvSpPr>
      <dsp:spPr>
        <a:xfrm>
          <a:off x="3115" y="45586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5D12C24-49D2-4B63-94F1-CB0FDF2319D3}">
      <dsp:nvSpPr>
        <dsp:cNvPr id="0" name=""/>
        <dsp:cNvSpPr/>
      </dsp:nvSpPr>
      <dsp:spPr>
        <a:xfrm>
          <a:off x="222550" y="44053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Analizar tendencias</a:t>
          </a:r>
        </a:p>
      </dsp:txBody>
      <dsp:txXfrm>
        <a:off x="222550" y="4405374"/>
        <a:ext cx="2915354" cy="536800"/>
      </dsp:txXfrm>
    </dsp:sp>
    <dsp:sp modelId="{1720B32A-1FDC-4733-B3A2-55C331C408CA}">
      <dsp:nvSpPr>
        <dsp:cNvPr id="0" name=""/>
        <dsp:cNvSpPr/>
      </dsp:nvSpPr>
      <dsp:spPr>
        <a:xfrm>
          <a:off x="3294644" y="662517"/>
          <a:ext cx="3134790" cy="36879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294644" y="801023"/>
          <a:ext cx="230293" cy="23029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294644" y="0"/>
          <a:ext cx="3134790" cy="6625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294644" y="0"/>
        <a:ext cx="3134790" cy="662517"/>
      </dsp:txXfrm>
    </dsp:sp>
    <dsp:sp modelId="{492843FE-BD2C-466C-82A8-F22DBC4B5E7F}">
      <dsp:nvSpPr>
        <dsp:cNvPr id="0" name=""/>
        <dsp:cNvSpPr/>
      </dsp:nvSpPr>
      <dsp:spPr>
        <a:xfrm>
          <a:off x="3294644" y="13378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514080" y="11845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Gran cantidad de profesionales y suscriptores registrados</a:t>
          </a:r>
        </a:p>
      </dsp:txBody>
      <dsp:txXfrm>
        <a:off x="3514080" y="1184573"/>
        <a:ext cx="2915354" cy="536800"/>
      </dsp:txXfrm>
    </dsp:sp>
    <dsp:sp modelId="{D8493F74-53CB-48A7-8509-44F87E291FBB}">
      <dsp:nvSpPr>
        <dsp:cNvPr id="0" name=""/>
        <dsp:cNvSpPr/>
      </dsp:nvSpPr>
      <dsp:spPr>
        <a:xfrm>
          <a:off x="3294644" y="1874629"/>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514080" y="17213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Servicios y productos novedosos que se ajusten a las necesidades de la comunidad</a:t>
          </a:r>
        </a:p>
      </dsp:txBody>
      <dsp:txXfrm>
        <a:off x="3514080" y="1721373"/>
        <a:ext cx="2915354" cy="536800"/>
      </dsp:txXfrm>
    </dsp:sp>
    <dsp:sp modelId="{137885E3-C13E-4A4A-A740-C85F03719E85}">
      <dsp:nvSpPr>
        <dsp:cNvPr id="0" name=""/>
        <dsp:cNvSpPr/>
      </dsp:nvSpPr>
      <dsp:spPr>
        <a:xfrm>
          <a:off x="3294644" y="24114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5CB11D-DD69-4E74-9A86-B2D24FDBF33F}">
      <dsp:nvSpPr>
        <dsp:cNvPr id="0" name=""/>
        <dsp:cNvSpPr/>
      </dsp:nvSpPr>
      <dsp:spPr>
        <a:xfrm>
          <a:off x="3514080" y="2258173"/>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Multiples canales y alto nivel de ventas por canal</a:t>
          </a:r>
        </a:p>
      </dsp:txBody>
      <dsp:txXfrm>
        <a:off x="3514080" y="2258173"/>
        <a:ext cx="2915354" cy="536800"/>
      </dsp:txXfrm>
    </dsp:sp>
    <dsp:sp modelId="{22E3FCA0-09A0-49E2-B12C-ADFAA9698280}">
      <dsp:nvSpPr>
        <dsp:cNvPr id="0" name=""/>
        <dsp:cNvSpPr/>
      </dsp:nvSpPr>
      <dsp:spPr>
        <a:xfrm>
          <a:off x="3294644" y="29482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759A0B-CD7D-4BB9-814F-B10A02400923}">
      <dsp:nvSpPr>
        <dsp:cNvPr id="0" name=""/>
        <dsp:cNvSpPr/>
      </dsp:nvSpPr>
      <dsp:spPr>
        <a:xfrm>
          <a:off x="3514080" y="27949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Alta Interactividad por medio de la plataforma</a:t>
          </a:r>
        </a:p>
      </dsp:txBody>
      <dsp:txXfrm>
        <a:off x="3514080" y="2794974"/>
        <a:ext cx="2915354" cy="536800"/>
      </dsp:txXfrm>
    </dsp:sp>
    <dsp:sp modelId="{28AFA982-FA17-4C1E-9086-9628C5AD7D75}">
      <dsp:nvSpPr>
        <dsp:cNvPr id="0" name=""/>
        <dsp:cNvSpPr/>
      </dsp:nvSpPr>
      <dsp:spPr>
        <a:xfrm>
          <a:off x="3294644" y="3485030"/>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DD6A14-00EC-4E5B-AAE3-5890A8FD1F1C}">
      <dsp:nvSpPr>
        <dsp:cNvPr id="0" name=""/>
        <dsp:cNvSpPr/>
      </dsp:nvSpPr>
      <dsp:spPr>
        <a:xfrm>
          <a:off x="3514080" y="33317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Alta integración con redes sociales</a:t>
          </a:r>
        </a:p>
      </dsp:txBody>
      <dsp:txXfrm>
        <a:off x="3514080" y="3331774"/>
        <a:ext cx="2915354" cy="536800"/>
      </dsp:txXfrm>
    </dsp:sp>
    <dsp:sp modelId="{BB286DFA-BC3E-42BF-AB2B-01A0539A376E}">
      <dsp:nvSpPr>
        <dsp:cNvPr id="0" name=""/>
        <dsp:cNvSpPr/>
      </dsp:nvSpPr>
      <dsp:spPr>
        <a:xfrm>
          <a:off x="3294644" y="40218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8E7061-865C-4C53-82B8-E2086E9BD6D5}">
      <dsp:nvSpPr>
        <dsp:cNvPr id="0" name=""/>
        <dsp:cNvSpPr/>
      </dsp:nvSpPr>
      <dsp:spPr>
        <a:xfrm>
          <a:off x="3514080" y="38685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Facilidad de uso de la plataforma</a:t>
          </a:r>
        </a:p>
      </dsp:txBody>
      <dsp:txXfrm>
        <a:off x="3514080" y="3868574"/>
        <a:ext cx="2915354" cy="536800"/>
      </dsp:txXfrm>
    </dsp:sp>
    <dsp:sp modelId="{814093F0-6918-43D7-84F3-D25345E792CB}">
      <dsp:nvSpPr>
        <dsp:cNvPr id="0" name=""/>
        <dsp:cNvSpPr/>
      </dsp:nvSpPr>
      <dsp:spPr>
        <a:xfrm>
          <a:off x="3294644" y="4558631"/>
          <a:ext cx="230287" cy="230287"/>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EC178B8-F417-4AD4-92F8-146B7D330B22}">
      <dsp:nvSpPr>
        <dsp:cNvPr id="0" name=""/>
        <dsp:cNvSpPr/>
      </dsp:nvSpPr>
      <dsp:spPr>
        <a:xfrm>
          <a:off x="3514080" y="4405374"/>
          <a:ext cx="2915354" cy="53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Contar con múltiples formas de pago</a:t>
          </a:r>
        </a:p>
      </dsp:txBody>
      <dsp:txXfrm>
        <a:off x="3514080" y="4405374"/>
        <a:ext cx="2915354" cy="5368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155" y="631312"/>
          <a:ext cx="2987136" cy="35142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155" y="763294"/>
          <a:ext cx="219445" cy="2194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155" y="0"/>
          <a:ext cx="2987136" cy="6313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155" y="0"/>
        <a:ext cx="2987136" cy="631312"/>
      </dsp:txXfrm>
    </dsp:sp>
    <dsp:sp modelId="{B33E7073-EED4-4E30-AB93-80C9D84C52AB}">
      <dsp:nvSpPr>
        <dsp:cNvPr id="0" name=""/>
        <dsp:cNvSpPr/>
      </dsp:nvSpPr>
      <dsp:spPr>
        <a:xfrm>
          <a:off x="155" y="1274815"/>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209254" y="1128777"/>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Desarrar Sistemas de Información</a:t>
          </a:r>
        </a:p>
      </dsp:txBody>
      <dsp:txXfrm>
        <a:off x="209254" y="1128777"/>
        <a:ext cx="2778036" cy="511516"/>
      </dsp:txXfrm>
    </dsp:sp>
    <dsp:sp modelId="{C68745D4-1822-40AE-A6BA-124E58D6FDD4}">
      <dsp:nvSpPr>
        <dsp:cNvPr id="0" name=""/>
        <dsp:cNvSpPr/>
      </dsp:nvSpPr>
      <dsp:spPr>
        <a:xfrm>
          <a:off x="155" y="1786331"/>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209254" y="1640294"/>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Diseñar implementación web</a:t>
          </a:r>
        </a:p>
      </dsp:txBody>
      <dsp:txXfrm>
        <a:off x="209254" y="1640294"/>
        <a:ext cx="2778036" cy="511516"/>
      </dsp:txXfrm>
    </dsp:sp>
    <dsp:sp modelId="{1720B32A-1FDC-4733-B3A2-55C331C408CA}">
      <dsp:nvSpPr>
        <dsp:cNvPr id="0" name=""/>
        <dsp:cNvSpPr/>
      </dsp:nvSpPr>
      <dsp:spPr>
        <a:xfrm>
          <a:off x="3136648" y="631312"/>
          <a:ext cx="2987136" cy="35142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136648" y="763294"/>
          <a:ext cx="219445" cy="21944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136648" y="0"/>
          <a:ext cx="2987136" cy="6313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136648" y="0"/>
        <a:ext cx="2987136" cy="631312"/>
      </dsp:txXfrm>
    </dsp:sp>
    <dsp:sp modelId="{492843FE-BD2C-466C-82A8-F22DBC4B5E7F}">
      <dsp:nvSpPr>
        <dsp:cNvPr id="0" name=""/>
        <dsp:cNvSpPr/>
      </dsp:nvSpPr>
      <dsp:spPr>
        <a:xfrm>
          <a:off x="3136648" y="1274815"/>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345747" y="1128777"/>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Explotar al maximo  la plataforma</a:t>
          </a:r>
        </a:p>
      </dsp:txBody>
      <dsp:txXfrm>
        <a:off x="3345747" y="1128777"/>
        <a:ext cx="2778036" cy="511516"/>
      </dsp:txXfrm>
    </dsp:sp>
    <dsp:sp modelId="{D8493F74-53CB-48A7-8509-44F87E291FBB}">
      <dsp:nvSpPr>
        <dsp:cNvPr id="0" name=""/>
        <dsp:cNvSpPr/>
      </dsp:nvSpPr>
      <dsp:spPr>
        <a:xfrm>
          <a:off x="3136648" y="1786331"/>
          <a:ext cx="219440" cy="219440"/>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345747" y="1640294"/>
          <a:ext cx="2778036" cy="51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CL" sz="1300" kern="1200"/>
            <a:t>Maximo rendimiento y disponibilidad</a:t>
          </a:r>
        </a:p>
      </dsp:txBody>
      <dsp:txXfrm>
        <a:off x="3345747" y="1640294"/>
        <a:ext cx="2778036" cy="5115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239417" y="581978"/>
          <a:ext cx="2753709" cy="32396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239417" y="703647"/>
          <a:ext cx="202297" cy="20229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239417" y="0"/>
          <a:ext cx="2753709" cy="581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239417" y="0"/>
        <a:ext cx="2753709" cy="581978"/>
      </dsp:txXfrm>
    </dsp:sp>
    <dsp:sp modelId="{B33E7073-EED4-4E30-AB93-80C9D84C52AB}">
      <dsp:nvSpPr>
        <dsp:cNvPr id="0" name=""/>
        <dsp:cNvSpPr/>
      </dsp:nvSpPr>
      <dsp:spPr>
        <a:xfrm>
          <a:off x="239417" y="1175196"/>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432177" y="1040570"/>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Diseñar Implementación Web</a:t>
          </a:r>
        </a:p>
      </dsp:txBody>
      <dsp:txXfrm>
        <a:off x="432177" y="1040570"/>
        <a:ext cx="2560949" cy="471544"/>
      </dsp:txXfrm>
    </dsp:sp>
    <dsp:sp modelId="{C68745D4-1822-40AE-A6BA-124E58D6FDD4}">
      <dsp:nvSpPr>
        <dsp:cNvPr id="0" name=""/>
        <dsp:cNvSpPr/>
      </dsp:nvSpPr>
      <dsp:spPr>
        <a:xfrm>
          <a:off x="239417" y="1646740"/>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432177" y="1512114"/>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Gestionar Incidentes</a:t>
          </a:r>
        </a:p>
      </dsp:txBody>
      <dsp:txXfrm>
        <a:off x="432177" y="1512114"/>
        <a:ext cx="2560949" cy="471544"/>
      </dsp:txXfrm>
    </dsp:sp>
    <dsp:sp modelId="{1720B32A-1FDC-4733-B3A2-55C331C408CA}">
      <dsp:nvSpPr>
        <dsp:cNvPr id="0" name=""/>
        <dsp:cNvSpPr/>
      </dsp:nvSpPr>
      <dsp:spPr>
        <a:xfrm>
          <a:off x="3130812" y="581978"/>
          <a:ext cx="2753709" cy="32396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130812" y="703647"/>
          <a:ext cx="202297" cy="20229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130812" y="0"/>
          <a:ext cx="2753709" cy="581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130812" y="0"/>
        <a:ext cx="2753709" cy="581978"/>
      </dsp:txXfrm>
    </dsp:sp>
    <dsp:sp modelId="{492843FE-BD2C-466C-82A8-F22DBC4B5E7F}">
      <dsp:nvSpPr>
        <dsp:cNvPr id="0" name=""/>
        <dsp:cNvSpPr/>
      </dsp:nvSpPr>
      <dsp:spPr>
        <a:xfrm>
          <a:off x="3130812" y="1175196"/>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323572" y="1040570"/>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Bajo nivel de errores de la plataforma</a:t>
          </a:r>
        </a:p>
      </dsp:txBody>
      <dsp:txXfrm>
        <a:off x="3323572" y="1040570"/>
        <a:ext cx="2560949" cy="471544"/>
      </dsp:txXfrm>
    </dsp:sp>
    <dsp:sp modelId="{D8493F74-53CB-48A7-8509-44F87E291FBB}">
      <dsp:nvSpPr>
        <dsp:cNvPr id="0" name=""/>
        <dsp:cNvSpPr/>
      </dsp:nvSpPr>
      <dsp:spPr>
        <a:xfrm>
          <a:off x="3130812" y="1646740"/>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323572" y="1512114"/>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Soporte de ticket ante incidentes</a:t>
          </a:r>
        </a:p>
      </dsp:txBody>
      <dsp:txXfrm>
        <a:off x="3323572" y="1512114"/>
        <a:ext cx="2560949" cy="471544"/>
      </dsp:txXfrm>
    </dsp:sp>
    <dsp:sp modelId="{6F1C2F27-0000-481C-B37A-0C0FBF022F55}">
      <dsp:nvSpPr>
        <dsp:cNvPr id="0" name=""/>
        <dsp:cNvSpPr/>
      </dsp:nvSpPr>
      <dsp:spPr>
        <a:xfrm>
          <a:off x="3130812" y="2118284"/>
          <a:ext cx="202292" cy="202292"/>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9C5F32-3CE4-40F7-A2A9-52271B36FB52}">
      <dsp:nvSpPr>
        <dsp:cNvPr id="0" name=""/>
        <dsp:cNvSpPr/>
      </dsp:nvSpPr>
      <dsp:spPr>
        <a:xfrm>
          <a:off x="3323572" y="1983659"/>
          <a:ext cx="2560949" cy="4715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L" sz="1100" kern="1200"/>
            <a:t>Compatibilidad con multiples exploradores y dispositivos</a:t>
          </a:r>
        </a:p>
      </dsp:txBody>
      <dsp:txXfrm>
        <a:off x="3323572" y="1983659"/>
        <a:ext cx="2560949" cy="47154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4510" y="628515"/>
          <a:ext cx="2973904" cy="349871"/>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4510" y="759913"/>
          <a:ext cx="218473" cy="21847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4510" y="0"/>
          <a:ext cx="2973904" cy="6285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4510" y="0"/>
        <a:ext cx="2973904" cy="628515"/>
      </dsp:txXfrm>
    </dsp:sp>
    <dsp:sp modelId="{B33E7073-EED4-4E30-AB93-80C9D84C52AB}">
      <dsp:nvSpPr>
        <dsp:cNvPr id="0" name=""/>
        <dsp:cNvSpPr/>
      </dsp:nvSpPr>
      <dsp:spPr>
        <a:xfrm>
          <a:off x="4510" y="1269168"/>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212683" y="1123777"/>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Diseñar Implementación Web</a:t>
          </a:r>
        </a:p>
      </dsp:txBody>
      <dsp:txXfrm>
        <a:off x="212683" y="1123777"/>
        <a:ext cx="2765731" cy="509250"/>
      </dsp:txXfrm>
    </dsp:sp>
    <dsp:sp modelId="{C68745D4-1822-40AE-A6BA-124E58D6FDD4}">
      <dsp:nvSpPr>
        <dsp:cNvPr id="0" name=""/>
        <dsp:cNvSpPr/>
      </dsp:nvSpPr>
      <dsp:spPr>
        <a:xfrm>
          <a:off x="4510" y="1778419"/>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212683" y="1633028"/>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Potenciar relación con clientes</a:t>
          </a:r>
        </a:p>
      </dsp:txBody>
      <dsp:txXfrm>
        <a:off x="212683" y="1633028"/>
        <a:ext cx="2765731" cy="509250"/>
      </dsp:txXfrm>
    </dsp:sp>
    <dsp:sp modelId="{C80A1E70-9D71-4AFC-A9E6-3CB5364B40BF}">
      <dsp:nvSpPr>
        <dsp:cNvPr id="0" name=""/>
        <dsp:cNvSpPr/>
      </dsp:nvSpPr>
      <dsp:spPr>
        <a:xfrm>
          <a:off x="4510" y="2287669"/>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0E4E51F-E2AD-4682-B2E8-300C240DE785}">
      <dsp:nvSpPr>
        <dsp:cNvPr id="0" name=""/>
        <dsp:cNvSpPr/>
      </dsp:nvSpPr>
      <dsp:spPr>
        <a:xfrm>
          <a:off x="212683" y="2142278"/>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Gestionar Ventas</a:t>
          </a:r>
        </a:p>
      </dsp:txBody>
      <dsp:txXfrm>
        <a:off x="212683" y="2142278"/>
        <a:ext cx="2765731" cy="509250"/>
      </dsp:txXfrm>
    </dsp:sp>
    <dsp:sp modelId="{1720B32A-1FDC-4733-B3A2-55C331C408CA}">
      <dsp:nvSpPr>
        <dsp:cNvPr id="0" name=""/>
        <dsp:cNvSpPr/>
      </dsp:nvSpPr>
      <dsp:spPr>
        <a:xfrm>
          <a:off x="3127110" y="628515"/>
          <a:ext cx="2973904" cy="349871"/>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127110" y="759913"/>
          <a:ext cx="218473" cy="21847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127110" y="0"/>
          <a:ext cx="2973904" cy="6285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127110" y="0"/>
        <a:ext cx="2973904" cy="628515"/>
      </dsp:txXfrm>
    </dsp:sp>
    <dsp:sp modelId="{492843FE-BD2C-466C-82A8-F22DBC4B5E7F}">
      <dsp:nvSpPr>
        <dsp:cNvPr id="0" name=""/>
        <dsp:cNvSpPr/>
      </dsp:nvSpPr>
      <dsp:spPr>
        <a:xfrm>
          <a:off x="3127110" y="1269168"/>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335283" y="1123777"/>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Aprender contínuamente de  nuestros clientes</a:t>
          </a:r>
        </a:p>
      </dsp:txBody>
      <dsp:txXfrm>
        <a:off x="3335283" y="1123777"/>
        <a:ext cx="2765731" cy="509250"/>
      </dsp:txXfrm>
    </dsp:sp>
    <dsp:sp modelId="{D8493F74-53CB-48A7-8509-44F87E291FBB}">
      <dsp:nvSpPr>
        <dsp:cNvPr id="0" name=""/>
        <dsp:cNvSpPr/>
      </dsp:nvSpPr>
      <dsp:spPr>
        <a:xfrm>
          <a:off x="3127110" y="1778419"/>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335283" y="1633028"/>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Interactuar constantemente con nuestros clientes</a:t>
          </a:r>
        </a:p>
      </dsp:txBody>
      <dsp:txXfrm>
        <a:off x="3335283" y="1633028"/>
        <a:ext cx="2765731" cy="509250"/>
      </dsp:txXfrm>
    </dsp:sp>
    <dsp:sp modelId="{6F1C2F27-0000-481C-B37A-0C0FBF022F55}">
      <dsp:nvSpPr>
        <dsp:cNvPr id="0" name=""/>
        <dsp:cNvSpPr/>
      </dsp:nvSpPr>
      <dsp:spPr>
        <a:xfrm>
          <a:off x="3127110" y="2287669"/>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9C5F32-3CE4-40F7-A2A9-52271B36FB52}">
      <dsp:nvSpPr>
        <dsp:cNvPr id="0" name=""/>
        <dsp:cNvSpPr/>
      </dsp:nvSpPr>
      <dsp:spPr>
        <a:xfrm>
          <a:off x="3335283" y="2142278"/>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Segmentación para orientar más efectivamente una mejor atención</a:t>
          </a:r>
        </a:p>
      </dsp:txBody>
      <dsp:txXfrm>
        <a:off x="3335283" y="2142278"/>
        <a:ext cx="2765731" cy="509250"/>
      </dsp:txXfrm>
    </dsp:sp>
    <dsp:sp modelId="{57ABB261-A18A-4EB5-9707-A7B8A564C3C0}">
      <dsp:nvSpPr>
        <dsp:cNvPr id="0" name=""/>
        <dsp:cNvSpPr/>
      </dsp:nvSpPr>
      <dsp:spPr>
        <a:xfrm>
          <a:off x="3127110" y="2796919"/>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4E97CE8-D683-4055-B468-DD2CA737D343}">
      <dsp:nvSpPr>
        <dsp:cNvPr id="0" name=""/>
        <dsp:cNvSpPr/>
      </dsp:nvSpPr>
      <dsp:spPr>
        <a:xfrm>
          <a:off x="3335283" y="2651528"/>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Como organización retener a los clientes correctos</a:t>
          </a:r>
        </a:p>
      </dsp:txBody>
      <dsp:txXfrm>
        <a:off x="3335283" y="2651528"/>
        <a:ext cx="2765731" cy="509250"/>
      </dsp:txXfrm>
    </dsp:sp>
    <dsp:sp modelId="{A5DB7655-E726-4FC9-B6B3-220D501310BC}">
      <dsp:nvSpPr>
        <dsp:cNvPr id="0" name=""/>
        <dsp:cNvSpPr/>
      </dsp:nvSpPr>
      <dsp:spPr>
        <a:xfrm>
          <a:off x="3127110" y="3306170"/>
          <a:ext cx="218468" cy="218468"/>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9A4351-2E41-446A-AD63-DDF8A3C5C3D7}">
      <dsp:nvSpPr>
        <dsp:cNvPr id="0" name=""/>
        <dsp:cNvSpPr/>
      </dsp:nvSpPr>
      <dsp:spPr>
        <a:xfrm>
          <a:off x="3335283" y="3160779"/>
          <a:ext cx="2765731" cy="509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Como organización anticiparnos a las necesidades del cliente</a:t>
          </a:r>
        </a:p>
      </dsp:txBody>
      <dsp:txXfrm>
        <a:off x="3335283" y="3160779"/>
        <a:ext cx="2765731" cy="5092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FBCAC-0CA2-495E-A762-DC43D6F4C332}">
      <dsp:nvSpPr>
        <dsp:cNvPr id="0" name=""/>
        <dsp:cNvSpPr/>
      </dsp:nvSpPr>
      <dsp:spPr>
        <a:xfrm>
          <a:off x="76" y="629429"/>
          <a:ext cx="2978230" cy="35038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A420D8-4EFF-46E5-B3BA-4FF3BD7D3566}">
      <dsp:nvSpPr>
        <dsp:cNvPr id="0" name=""/>
        <dsp:cNvSpPr/>
      </dsp:nvSpPr>
      <dsp:spPr>
        <a:xfrm>
          <a:off x="76" y="761018"/>
          <a:ext cx="218791" cy="21879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7AF51C-0BA3-4405-845B-DB6600559B8D}">
      <dsp:nvSpPr>
        <dsp:cNvPr id="0" name=""/>
        <dsp:cNvSpPr/>
      </dsp:nvSpPr>
      <dsp:spPr>
        <a:xfrm>
          <a:off x="76" y="0"/>
          <a:ext cx="2978230" cy="6294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Procesos</a:t>
          </a:r>
        </a:p>
      </dsp:txBody>
      <dsp:txXfrm>
        <a:off x="76" y="0"/>
        <a:ext cx="2978230" cy="629429"/>
      </dsp:txXfrm>
    </dsp:sp>
    <dsp:sp modelId="{B33E7073-EED4-4E30-AB93-80C9D84C52AB}">
      <dsp:nvSpPr>
        <dsp:cNvPr id="0" name=""/>
        <dsp:cNvSpPr/>
      </dsp:nvSpPr>
      <dsp:spPr>
        <a:xfrm>
          <a:off x="76" y="1271014"/>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F9E43F-ED4C-43FD-A469-1467A834C24C}">
      <dsp:nvSpPr>
        <dsp:cNvPr id="0" name=""/>
        <dsp:cNvSpPr/>
      </dsp:nvSpPr>
      <dsp:spPr>
        <a:xfrm>
          <a:off x="208552" y="1125412"/>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Diseñar Implementación Web</a:t>
          </a:r>
        </a:p>
      </dsp:txBody>
      <dsp:txXfrm>
        <a:off x="208552" y="1125412"/>
        <a:ext cx="2769754" cy="509991"/>
      </dsp:txXfrm>
    </dsp:sp>
    <dsp:sp modelId="{C68745D4-1822-40AE-A6BA-124E58D6FDD4}">
      <dsp:nvSpPr>
        <dsp:cNvPr id="0" name=""/>
        <dsp:cNvSpPr/>
      </dsp:nvSpPr>
      <dsp:spPr>
        <a:xfrm>
          <a:off x="76" y="1781005"/>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2E462F-C003-4420-9F27-308FED376028}">
      <dsp:nvSpPr>
        <dsp:cNvPr id="0" name=""/>
        <dsp:cNvSpPr/>
      </dsp:nvSpPr>
      <dsp:spPr>
        <a:xfrm>
          <a:off x="208552" y="1635403"/>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Gsetionar imagen y responsabilidad social</a:t>
          </a:r>
        </a:p>
      </dsp:txBody>
      <dsp:txXfrm>
        <a:off x="208552" y="1635403"/>
        <a:ext cx="2769754" cy="509991"/>
      </dsp:txXfrm>
    </dsp:sp>
    <dsp:sp modelId="{1720B32A-1FDC-4733-B3A2-55C331C408CA}">
      <dsp:nvSpPr>
        <dsp:cNvPr id="0" name=""/>
        <dsp:cNvSpPr/>
      </dsp:nvSpPr>
      <dsp:spPr>
        <a:xfrm>
          <a:off x="3127218" y="629429"/>
          <a:ext cx="2978230" cy="35038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7A3509-75E9-40FE-B946-2D24CA497E97}">
      <dsp:nvSpPr>
        <dsp:cNvPr id="0" name=""/>
        <dsp:cNvSpPr/>
      </dsp:nvSpPr>
      <dsp:spPr>
        <a:xfrm>
          <a:off x="3127218" y="761018"/>
          <a:ext cx="218791" cy="21879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0E5E32-437E-43FB-B376-FC231998DB2E}">
      <dsp:nvSpPr>
        <dsp:cNvPr id="0" name=""/>
        <dsp:cNvSpPr/>
      </dsp:nvSpPr>
      <dsp:spPr>
        <a:xfrm>
          <a:off x="3127218" y="0"/>
          <a:ext cx="2978230" cy="6294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s-CL" sz="1800" b="1" kern="1200"/>
            <a:t>Resultados esperados</a:t>
          </a:r>
        </a:p>
      </dsp:txBody>
      <dsp:txXfrm>
        <a:off x="3127218" y="0"/>
        <a:ext cx="2978230" cy="629429"/>
      </dsp:txXfrm>
    </dsp:sp>
    <dsp:sp modelId="{492843FE-BD2C-466C-82A8-F22DBC4B5E7F}">
      <dsp:nvSpPr>
        <dsp:cNvPr id="0" name=""/>
        <dsp:cNvSpPr/>
      </dsp:nvSpPr>
      <dsp:spPr>
        <a:xfrm>
          <a:off x="3127218" y="1271014"/>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B45F0C-6D7C-47A6-A222-3446E2513DE8}">
      <dsp:nvSpPr>
        <dsp:cNvPr id="0" name=""/>
        <dsp:cNvSpPr/>
      </dsp:nvSpPr>
      <dsp:spPr>
        <a:xfrm>
          <a:off x="3335694" y="1125412"/>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Gran concentración de conocimiento gratuito para compartir a la comunidad</a:t>
          </a:r>
        </a:p>
      </dsp:txBody>
      <dsp:txXfrm>
        <a:off x="3335694" y="1125412"/>
        <a:ext cx="2769754" cy="509991"/>
      </dsp:txXfrm>
    </dsp:sp>
    <dsp:sp modelId="{D8493F74-53CB-48A7-8509-44F87E291FBB}">
      <dsp:nvSpPr>
        <dsp:cNvPr id="0" name=""/>
        <dsp:cNvSpPr/>
      </dsp:nvSpPr>
      <dsp:spPr>
        <a:xfrm>
          <a:off x="3127218" y="1781005"/>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1A2A86-741C-405A-BDCD-CFDA78B4DBAF}">
      <dsp:nvSpPr>
        <dsp:cNvPr id="0" name=""/>
        <dsp:cNvSpPr/>
      </dsp:nvSpPr>
      <dsp:spPr>
        <a:xfrm>
          <a:off x="3335694" y="1635403"/>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Organización de Eventos Deportivos a beneficiencia</a:t>
          </a:r>
        </a:p>
      </dsp:txBody>
      <dsp:txXfrm>
        <a:off x="3335694" y="1635403"/>
        <a:ext cx="2769754" cy="509991"/>
      </dsp:txXfrm>
    </dsp:sp>
    <dsp:sp modelId="{6F1C2F27-0000-481C-B37A-0C0FBF022F55}">
      <dsp:nvSpPr>
        <dsp:cNvPr id="0" name=""/>
        <dsp:cNvSpPr/>
      </dsp:nvSpPr>
      <dsp:spPr>
        <a:xfrm>
          <a:off x="3127218" y="2290997"/>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9C5F32-3CE4-40F7-A2A9-52271B36FB52}">
      <dsp:nvSpPr>
        <dsp:cNvPr id="0" name=""/>
        <dsp:cNvSpPr/>
      </dsp:nvSpPr>
      <dsp:spPr>
        <a:xfrm>
          <a:off x="3335694" y="2145394"/>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Donación de insumos a organizaciones deportivas en zonas de bajos recursos </a:t>
          </a:r>
        </a:p>
      </dsp:txBody>
      <dsp:txXfrm>
        <a:off x="3335694" y="2145394"/>
        <a:ext cx="2769754" cy="509991"/>
      </dsp:txXfrm>
    </dsp:sp>
    <dsp:sp modelId="{57ABB261-A18A-4EB5-9707-A7B8A564C3C0}">
      <dsp:nvSpPr>
        <dsp:cNvPr id="0" name=""/>
        <dsp:cNvSpPr/>
      </dsp:nvSpPr>
      <dsp:spPr>
        <a:xfrm>
          <a:off x="3127218" y="2800988"/>
          <a:ext cx="218786" cy="218786"/>
        </a:xfrm>
        <a:prstGeom prst="re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4E97CE8-D683-4055-B468-DD2CA737D343}">
      <dsp:nvSpPr>
        <dsp:cNvPr id="0" name=""/>
        <dsp:cNvSpPr/>
      </dsp:nvSpPr>
      <dsp:spPr>
        <a:xfrm>
          <a:off x="3335694" y="2655385"/>
          <a:ext cx="2769754" cy="509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s-CL" sz="1200" kern="1200"/>
            <a:t>Donación de becas para certificación de profesionales meritorios</a:t>
          </a:r>
        </a:p>
      </dsp:txBody>
      <dsp:txXfrm>
        <a:off x="3335694" y="2655385"/>
        <a:ext cx="2769754" cy="509991"/>
      </dsp:txXfrm>
    </dsp:sp>
  </dsp:spTree>
</dsp:drawing>
</file>

<file path=word/diagrams/layout1.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BF8B927B46941759FE40B18CBE3B119"/>
        <w:category>
          <w:name w:val="General"/>
          <w:gallery w:val="placeholder"/>
        </w:category>
        <w:types>
          <w:type w:val="bbPlcHdr"/>
        </w:types>
        <w:behaviors>
          <w:behavior w:val="content"/>
        </w:behaviors>
        <w:guid w:val="{48168363-711F-4207-B378-F1B0614DFC8D}"/>
      </w:docPartPr>
      <w:docPartBody>
        <w:p w:rsidR="008A7412" w:rsidRDefault="00BB237C" w:rsidP="00BB237C">
          <w:pPr>
            <w:pStyle w:val="4BF8B927B46941759FE40B18CBE3B119"/>
          </w:pPr>
          <w:r>
            <w:rPr>
              <w:rFonts w:asciiTheme="majorHAnsi" w:eastAsiaTheme="majorEastAsia" w:hAnsiTheme="majorHAnsi" w:cstheme="majorBidi"/>
              <w:sz w:val="80"/>
              <w:szCs w:val="80"/>
              <w:lang w:val="es-ES"/>
            </w:rPr>
            <w:t>[Escriba el título del documento]</w:t>
          </w:r>
        </w:p>
      </w:docPartBody>
    </w:docPart>
    <w:docPart>
      <w:docPartPr>
        <w:name w:val="574088F067824E41A5BE8105F3193F13"/>
        <w:category>
          <w:name w:val="General"/>
          <w:gallery w:val="placeholder"/>
        </w:category>
        <w:types>
          <w:type w:val="bbPlcHdr"/>
        </w:types>
        <w:behaviors>
          <w:behavior w:val="content"/>
        </w:behaviors>
        <w:guid w:val="{24890B6A-C075-4989-8643-3A9D173AD361}"/>
      </w:docPartPr>
      <w:docPartBody>
        <w:p w:rsidR="008A7412" w:rsidRDefault="00BB237C" w:rsidP="00BB237C">
          <w:pPr>
            <w:pStyle w:val="574088F067824E41A5BE8105F3193F13"/>
          </w:pPr>
          <w:r>
            <w:rPr>
              <w:b/>
              <w:bCs/>
              <w:lang w:val="es-ES"/>
            </w:rPr>
            <w:t>[Escriba el nombre del autor]</w:t>
          </w:r>
        </w:p>
      </w:docPartBody>
    </w:docPart>
    <w:docPart>
      <w:docPartPr>
        <w:name w:val="71123A15ABBE48B6BD1384041EEB9BF4"/>
        <w:category>
          <w:name w:val="General"/>
          <w:gallery w:val="placeholder"/>
        </w:category>
        <w:types>
          <w:type w:val="bbPlcHdr"/>
        </w:types>
        <w:behaviors>
          <w:behavior w:val="content"/>
        </w:behaviors>
        <w:guid w:val="{6F363C27-2E93-4581-B38D-75DD2357A0B3}"/>
      </w:docPartPr>
      <w:docPartBody>
        <w:p w:rsidR="008A7412" w:rsidRDefault="00BB237C" w:rsidP="00BB237C">
          <w:pPr>
            <w:pStyle w:val="71123A15ABBE48B6BD1384041EEB9BF4"/>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37C"/>
    <w:rsid w:val="00070C0D"/>
    <w:rsid w:val="004147E7"/>
    <w:rsid w:val="0069392A"/>
    <w:rsid w:val="006F262E"/>
    <w:rsid w:val="006F55C2"/>
    <w:rsid w:val="00770156"/>
    <w:rsid w:val="008A7412"/>
    <w:rsid w:val="00A331FA"/>
    <w:rsid w:val="00BB237C"/>
    <w:rsid w:val="00C574D6"/>
    <w:rsid w:val="00E53D1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0ADA8C3AAB4286812684C742467C2C">
    <w:name w:val="8B0ADA8C3AAB4286812684C742467C2C"/>
    <w:rsid w:val="00BB237C"/>
  </w:style>
  <w:style w:type="paragraph" w:customStyle="1" w:styleId="4BF8B927B46941759FE40B18CBE3B119">
    <w:name w:val="4BF8B927B46941759FE40B18CBE3B119"/>
    <w:rsid w:val="00BB237C"/>
  </w:style>
  <w:style w:type="paragraph" w:customStyle="1" w:styleId="AF6BA86D93D84B90A3FA02A8A4D25297">
    <w:name w:val="AF6BA86D93D84B90A3FA02A8A4D25297"/>
    <w:rsid w:val="00BB237C"/>
  </w:style>
  <w:style w:type="paragraph" w:customStyle="1" w:styleId="574088F067824E41A5BE8105F3193F13">
    <w:name w:val="574088F067824E41A5BE8105F3193F13"/>
    <w:rsid w:val="00BB237C"/>
  </w:style>
  <w:style w:type="paragraph" w:customStyle="1" w:styleId="F2CA7464C6F24DCDB60B28C7EF2E32AE">
    <w:name w:val="F2CA7464C6F24DCDB60B28C7EF2E32AE"/>
    <w:rsid w:val="00BB237C"/>
  </w:style>
  <w:style w:type="paragraph" w:customStyle="1" w:styleId="655B11668AD245ED8B1D2216DEB87231">
    <w:name w:val="655B11668AD245ED8B1D2216DEB87231"/>
    <w:rsid w:val="00BB237C"/>
  </w:style>
  <w:style w:type="paragraph" w:customStyle="1" w:styleId="4F78F6E6ED594374A13F090EBF4DCC7C">
    <w:name w:val="4F78F6E6ED594374A13F090EBF4DCC7C"/>
    <w:rsid w:val="00BB237C"/>
  </w:style>
  <w:style w:type="paragraph" w:customStyle="1" w:styleId="CD17D0168E04425B9615AAEA3F42E6A0">
    <w:name w:val="CD17D0168E04425B9615AAEA3F42E6A0"/>
    <w:rsid w:val="00BB237C"/>
  </w:style>
  <w:style w:type="paragraph" w:customStyle="1" w:styleId="71123A15ABBE48B6BD1384041EEB9BF4">
    <w:name w:val="71123A15ABBE48B6BD1384041EEB9BF4"/>
    <w:rsid w:val="00BB23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CB435-DCC7-4140-B01E-C223DA005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61</Pages>
  <Words>5922</Words>
  <Characters>32572</Characters>
  <Application>Microsoft Office Word</Application>
  <DocSecurity>0</DocSecurity>
  <Lines>271</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Bodyflex</vt:lpstr>
      <vt:lpstr/>
    </vt:vector>
  </TitlesOfParts>
  <Company>PONTIFICIA UNIVERSIDAD CATÓLICA DE CHILE</Company>
  <LinksUpToDate>false</LinksUpToDate>
  <CharactersWithSpaces>38418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corporativa, modelado e implementación de modulo profesionales en plataforma web para promoción y difusión de profesionales del deporte.</dc:title>
  <dc:creator>Francisco Javier Calderón Navarro</dc:creator>
  <cp:lastModifiedBy>IBM</cp:lastModifiedBy>
  <cp:revision>385</cp:revision>
  <cp:lastPrinted>2009-03-20T20:29:00Z</cp:lastPrinted>
  <dcterms:created xsi:type="dcterms:W3CDTF">2012-09-11T15:33:00Z</dcterms:created>
  <dcterms:modified xsi:type="dcterms:W3CDTF">2015-05-27T23:01:00Z</dcterms:modified>
</cp:coreProperties>
</file>