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sz w:val="20"/>
          <w:szCs w:val="24"/>
          <w:lang w:val="es-ES" w:eastAsia="es-ES"/>
        </w:rPr>
        <w:id w:val="635611277"/>
        <w:docPartObj>
          <w:docPartGallery w:val="Cover Pages"/>
          <w:docPartUnique/>
        </w:docPartObj>
      </w:sdtPr>
      <w:sdtEndPr>
        <w:rPr>
          <w:rFonts w:ascii="Times New Roman" w:eastAsia="Times New Roman" w:hAnsi="Times New Roman" w:cs="Arial"/>
          <w:caps w:val="0"/>
          <w:sz w:val="24"/>
        </w:rPr>
      </w:sdtEndPr>
      <w:sdtContent>
        <w:tbl>
          <w:tblPr>
            <w:tblW w:w="5000" w:type="pct"/>
            <w:jc w:val="center"/>
            <w:tblLook w:val="04A0" w:firstRow="1" w:lastRow="0" w:firstColumn="1" w:lastColumn="0" w:noHBand="0" w:noVBand="1"/>
          </w:tblPr>
          <w:tblGrid>
            <w:gridCol w:w="9864"/>
          </w:tblGrid>
          <w:tr w:rsidR="00635E42" w:rsidRPr="00635E42">
            <w:trPr>
              <w:trHeight w:val="2880"/>
              <w:jc w:val="center"/>
            </w:trPr>
            <w:tc>
              <w:tcPr>
                <w:tcW w:w="5000" w:type="pct"/>
              </w:tcPr>
              <w:p w:rsidR="00635E42" w:rsidRDefault="00635E42" w:rsidP="00635E42">
                <w:pPr>
                  <w:pStyle w:val="Sinespaciado"/>
                  <w:jc w:val="center"/>
                  <w:rPr>
                    <w:rFonts w:asciiTheme="majorHAnsi" w:eastAsiaTheme="majorEastAsia" w:hAnsiTheme="majorHAnsi" w:cstheme="majorBidi"/>
                    <w:caps/>
                  </w:rPr>
                </w:pPr>
              </w:p>
            </w:tc>
          </w:tr>
          <w:tr w:rsidR="00635E42" w:rsidRPr="000D601D">
            <w:trPr>
              <w:trHeight w:val="1440"/>
              <w:jc w:val="center"/>
            </w:trPr>
            <w:sdt>
              <w:sdtPr>
                <w:rPr>
                  <w:rFonts w:asciiTheme="majorHAnsi" w:eastAsiaTheme="majorEastAsia" w:hAnsiTheme="majorHAnsi" w:cstheme="majorBidi"/>
                  <w:sz w:val="80"/>
                  <w:szCs w:val="80"/>
                </w:rPr>
                <w:alias w:val="Título"/>
                <w:id w:val="15524250"/>
                <w:placeholder>
                  <w:docPart w:val="4BF8B927B46941759FE40B18CBE3B119"/>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35E42" w:rsidRDefault="001F4963" w:rsidP="001F4963">
                    <w:pPr>
                      <w:pStyle w:val="Sinespaciado"/>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Bodyflex</w:t>
                    </w:r>
                    <w:proofErr w:type="spellEnd"/>
                    <w:r>
                      <w:rPr>
                        <w:rFonts w:asciiTheme="majorHAnsi" w:eastAsiaTheme="majorEastAsia" w:hAnsiTheme="majorHAnsi" w:cstheme="majorBidi"/>
                        <w:sz w:val="80"/>
                        <w:szCs w:val="80"/>
                      </w:rPr>
                      <w:t xml:space="preserve"> Estrategia Corporativa</w:t>
                    </w:r>
                  </w:p>
                </w:tc>
              </w:sdtContent>
            </w:sdt>
          </w:tr>
          <w:tr w:rsidR="00635E42">
            <w:trPr>
              <w:trHeight w:val="720"/>
              <w:jc w:val="center"/>
            </w:trPr>
            <w:tc>
              <w:tcPr>
                <w:tcW w:w="5000" w:type="pct"/>
                <w:tcBorders>
                  <w:top w:val="single" w:sz="4" w:space="0" w:color="4F81BD" w:themeColor="accent1"/>
                </w:tcBorders>
                <w:vAlign w:val="center"/>
              </w:tcPr>
              <w:p w:rsidR="00635E42" w:rsidRDefault="00635E42">
                <w:pPr>
                  <w:pStyle w:val="Sinespaciado"/>
                  <w:jc w:val="center"/>
                  <w:rPr>
                    <w:rFonts w:asciiTheme="majorHAnsi" w:eastAsiaTheme="majorEastAsia" w:hAnsiTheme="majorHAnsi" w:cstheme="majorBidi"/>
                    <w:sz w:val="44"/>
                    <w:szCs w:val="44"/>
                  </w:rPr>
                </w:pPr>
              </w:p>
            </w:tc>
          </w:tr>
          <w:tr w:rsidR="00635E42">
            <w:trPr>
              <w:trHeight w:val="360"/>
              <w:jc w:val="center"/>
            </w:trPr>
            <w:tc>
              <w:tcPr>
                <w:tcW w:w="5000" w:type="pct"/>
                <w:vAlign w:val="center"/>
              </w:tcPr>
              <w:p w:rsidR="00635E42" w:rsidRDefault="00635E42">
                <w:pPr>
                  <w:pStyle w:val="Sinespaciado"/>
                  <w:jc w:val="center"/>
                </w:pPr>
              </w:p>
            </w:tc>
          </w:tr>
          <w:tr w:rsidR="00635E42">
            <w:trPr>
              <w:trHeight w:val="360"/>
              <w:jc w:val="center"/>
            </w:trPr>
            <w:sdt>
              <w:sdtPr>
                <w:rPr>
                  <w:b/>
                  <w:bCs/>
                </w:rPr>
                <w:alias w:val="Autor"/>
                <w:id w:val="15524260"/>
                <w:placeholder>
                  <w:docPart w:val="574088F067824E41A5BE8105F3193F13"/>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635E42" w:rsidRDefault="001F4963" w:rsidP="001F4963">
                    <w:pPr>
                      <w:pStyle w:val="Sinespaciado"/>
                      <w:jc w:val="center"/>
                      <w:rPr>
                        <w:b/>
                        <w:bCs/>
                      </w:rPr>
                    </w:pPr>
                    <w:r>
                      <w:rPr>
                        <w:b/>
                        <w:bCs/>
                      </w:rPr>
                      <w:t>Francisco Javier Calderón Navarro</w:t>
                    </w:r>
                  </w:p>
                </w:tc>
              </w:sdtContent>
            </w:sdt>
          </w:tr>
          <w:tr w:rsidR="00635E42">
            <w:trPr>
              <w:trHeight w:val="360"/>
              <w:jc w:val="center"/>
            </w:trPr>
            <w:tc>
              <w:tcPr>
                <w:tcW w:w="5000" w:type="pct"/>
                <w:vAlign w:val="center"/>
              </w:tcPr>
              <w:p w:rsidR="00635E42" w:rsidRDefault="00635E42">
                <w:pPr>
                  <w:pStyle w:val="Sinespaciado"/>
                  <w:jc w:val="center"/>
                  <w:rPr>
                    <w:b/>
                    <w:bCs/>
                  </w:rPr>
                </w:pPr>
              </w:p>
            </w:tc>
          </w:tr>
        </w:tbl>
        <w:p w:rsidR="00635E42" w:rsidRDefault="00635E42"/>
        <w:p w:rsidR="00635E42" w:rsidRDefault="00635E42"/>
        <w:tbl>
          <w:tblPr>
            <w:tblpPr w:leftFromText="187" w:rightFromText="187" w:horzAnchor="margin" w:tblpXSpec="center" w:tblpYSpec="bottom"/>
            <w:tblW w:w="5000" w:type="pct"/>
            <w:tblLook w:val="04A0" w:firstRow="1" w:lastRow="0" w:firstColumn="1" w:lastColumn="0" w:noHBand="0" w:noVBand="1"/>
          </w:tblPr>
          <w:tblGrid>
            <w:gridCol w:w="9864"/>
          </w:tblGrid>
          <w:tr w:rsidR="00635E42">
            <w:sdt>
              <w:sdtPr>
                <w:rPr>
                  <w:b/>
                  <w:bCs/>
                </w:rPr>
                <w:alias w:val="Fecha"/>
                <w:id w:val="516659546"/>
                <w:placeholder>
                  <w:docPart w:val="71123A15ABBE48B6BD1384041EEB9BF4"/>
                </w:placeholder>
                <w:dataBinding w:prefixMappings="xmlns:ns0='http://schemas.microsoft.com/office/2006/coverPageProps'" w:xpath="/ns0:CoverPageProperties[1]/ns0:PublishDate[1]" w:storeItemID="{55AF091B-3C7A-41E3-B477-F2FDAA23CFDA}"/>
                <w:date w:fullDate="2015-05-18T00:00:00Z">
                  <w:dateFormat w:val="dd/MM/yyyy"/>
                  <w:lid w:val="es-ES"/>
                  <w:storeMappedDataAs w:val="dateTime"/>
                  <w:calendar w:val="gregorian"/>
                </w:date>
              </w:sdtPr>
              <w:sdtEndPr/>
              <w:sdtContent>
                <w:tc>
                  <w:tcPr>
                    <w:tcW w:w="5000" w:type="pct"/>
                  </w:tcPr>
                  <w:p w:rsidR="00635E42" w:rsidRDefault="008C3E50">
                    <w:pPr>
                      <w:pStyle w:val="Sinespaciado"/>
                    </w:pPr>
                    <w:r>
                      <w:rPr>
                        <w:b/>
                        <w:bCs/>
                        <w:lang w:val="es-ES"/>
                      </w:rPr>
                      <w:t>18/05/2015</w:t>
                    </w:r>
                  </w:p>
                </w:tc>
              </w:sdtContent>
            </w:sdt>
          </w:tr>
        </w:tbl>
        <w:p w:rsidR="00635E42" w:rsidRPr="000D601D" w:rsidRDefault="00635E42"/>
        <w:p w:rsidR="00635E42" w:rsidRPr="000D601D" w:rsidRDefault="00635E42" w:rsidP="00635E42">
          <w:pPr>
            <w:jc w:val="left"/>
          </w:pPr>
          <w:r w:rsidRPr="000D601D">
            <w:t xml:space="preserve">Informe de Actividad de Graduación para optar al Grado de </w:t>
          </w:r>
          <w:r w:rsidRPr="000D601D">
            <w:br/>
            <w:t>Magíster en Tecnologías de la Información y Gestión.</w:t>
          </w:r>
        </w:p>
        <w:p w:rsidR="00635E42" w:rsidRPr="000D601D" w:rsidRDefault="00635E42" w:rsidP="00635E42">
          <w:pPr>
            <w:jc w:val="left"/>
          </w:pPr>
        </w:p>
        <w:p w:rsidR="00635E42" w:rsidRPr="000D601D" w:rsidRDefault="00635E42" w:rsidP="00635E42">
          <w:pPr>
            <w:jc w:val="left"/>
          </w:pPr>
        </w:p>
        <w:p w:rsidR="00635E42" w:rsidRPr="000D601D" w:rsidRDefault="00635E42" w:rsidP="00635E42">
          <w:pPr>
            <w:jc w:val="left"/>
          </w:pPr>
          <w:r w:rsidRPr="000D601D">
            <w:t>Profesor Supervisor</w:t>
          </w:r>
        </w:p>
        <w:p w:rsidR="00635E42" w:rsidRPr="000D601D" w:rsidRDefault="00635E42" w:rsidP="00635E42">
          <w:pPr>
            <w:jc w:val="left"/>
            <w:rPr>
              <w:b/>
            </w:rPr>
          </w:pPr>
          <w:r w:rsidRPr="000D601D">
            <w:rPr>
              <w:b/>
            </w:rPr>
            <w:t>RODRIGO SANDOVAL URRICH</w:t>
          </w:r>
        </w:p>
        <w:p w:rsidR="00635E42" w:rsidRDefault="00635E42">
          <w:pPr>
            <w:spacing w:before="0" w:after="0"/>
            <w:jc w:val="left"/>
            <w:rPr>
              <w:rFonts w:cs="Arial"/>
              <w:szCs w:val="22"/>
            </w:rPr>
          </w:pPr>
          <w:r>
            <w:rPr>
              <w:rFonts w:cs="Arial"/>
              <w:szCs w:val="22"/>
            </w:rPr>
            <w:br w:type="page"/>
          </w:r>
        </w:p>
      </w:sdtContent>
    </w:sdt>
    <w:sdt>
      <w:sdtPr>
        <w:id w:val="1137679771"/>
        <w:docPartObj>
          <w:docPartGallery w:val="Table of Contents"/>
          <w:docPartUnique/>
        </w:docPartObj>
      </w:sdtPr>
      <w:sdtEndPr>
        <w:rPr>
          <w:b/>
          <w:bCs/>
        </w:rPr>
      </w:sdtEndPr>
      <w:sdtContent>
        <w:p w:rsidR="000D601D" w:rsidRPr="000D601D" w:rsidRDefault="000D601D" w:rsidP="000D601D">
          <w:pPr>
            <w:rPr>
              <w:rStyle w:val="PuestoCar"/>
            </w:rPr>
          </w:pPr>
          <w:r w:rsidRPr="000D601D">
            <w:rPr>
              <w:rStyle w:val="PuestoCar"/>
            </w:rPr>
            <w:t>Tabla de contenido</w:t>
          </w:r>
        </w:p>
        <w:p w:rsidR="0025510E" w:rsidRDefault="000D601D">
          <w:pPr>
            <w:pStyle w:val="TDC1"/>
            <w:tabs>
              <w:tab w:val="left" w:pos="480"/>
              <w:tab w:val="right" w:leader="dot" w:pos="9638"/>
            </w:tabs>
            <w:rPr>
              <w:rFonts w:asciiTheme="minorHAnsi" w:eastAsiaTheme="minorEastAsia" w:hAnsiTheme="minorHAnsi" w:cstheme="minorBidi"/>
              <w:noProof/>
              <w:sz w:val="22"/>
              <w:szCs w:val="22"/>
              <w:lang w:val="es-CL" w:eastAsia="es-CL"/>
            </w:rPr>
          </w:pPr>
          <w:r>
            <w:fldChar w:fldCharType="begin"/>
          </w:r>
          <w:r>
            <w:instrText xml:space="preserve"> TOC \o "1-3" \h \z \u </w:instrText>
          </w:r>
          <w:r>
            <w:fldChar w:fldCharType="separate"/>
          </w:r>
          <w:hyperlink w:anchor="_Toc419753585" w:history="1">
            <w:r w:rsidR="0025510E" w:rsidRPr="005B60C1">
              <w:rPr>
                <w:rStyle w:val="Hipervnculo"/>
                <w:noProof/>
              </w:rPr>
              <w:t>1</w:t>
            </w:r>
            <w:r w:rsidR="0025510E">
              <w:rPr>
                <w:rFonts w:asciiTheme="minorHAnsi" w:eastAsiaTheme="minorEastAsia" w:hAnsiTheme="minorHAnsi" w:cstheme="minorBidi"/>
                <w:noProof/>
                <w:sz w:val="22"/>
                <w:szCs w:val="22"/>
                <w:lang w:val="es-CL" w:eastAsia="es-CL"/>
              </w:rPr>
              <w:tab/>
            </w:r>
            <w:r w:rsidR="0025510E" w:rsidRPr="005B60C1">
              <w:rPr>
                <w:rStyle w:val="Hipervnculo"/>
                <w:noProof/>
              </w:rPr>
              <w:t>Introducción</w:t>
            </w:r>
            <w:r w:rsidR="0025510E">
              <w:rPr>
                <w:noProof/>
                <w:webHidden/>
              </w:rPr>
              <w:tab/>
            </w:r>
            <w:r w:rsidR="0025510E">
              <w:rPr>
                <w:noProof/>
                <w:webHidden/>
              </w:rPr>
              <w:fldChar w:fldCharType="begin"/>
            </w:r>
            <w:r w:rsidR="0025510E">
              <w:rPr>
                <w:noProof/>
                <w:webHidden/>
              </w:rPr>
              <w:instrText xml:space="preserve"> PAGEREF _Toc419753585 \h </w:instrText>
            </w:r>
            <w:r w:rsidR="0025510E">
              <w:rPr>
                <w:noProof/>
                <w:webHidden/>
              </w:rPr>
            </w:r>
            <w:r w:rsidR="0025510E">
              <w:rPr>
                <w:noProof/>
                <w:webHidden/>
              </w:rPr>
              <w:fldChar w:fldCharType="separate"/>
            </w:r>
            <w:r w:rsidR="0025510E">
              <w:rPr>
                <w:noProof/>
                <w:webHidden/>
              </w:rPr>
              <w:t>3</w:t>
            </w:r>
            <w:r w:rsidR="0025510E">
              <w:rPr>
                <w:noProof/>
                <w:webHidden/>
              </w:rPr>
              <w:fldChar w:fldCharType="end"/>
            </w:r>
          </w:hyperlink>
        </w:p>
        <w:p w:rsidR="0025510E" w:rsidRDefault="00FB6301">
          <w:pPr>
            <w:pStyle w:val="TDC1"/>
            <w:tabs>
              <w:tab w:val="left" w:pos="480"/>
              <w:tab w:val="right" w:leader="dot" w:pos="9638"/>
            </w:tabs>
            <w:rPr>
              <w:rFonts w:asciiTheme="minorHAnsi" w:eastAsiaTheme="minorEastAsia" w:hAnsiTheme="minorHAnsi" w:cstheme="minorBidi"/>
              <w:noProof/>
              <w:sz w:val="22"/>
              <w:szCs w:val="22"/>
              <w:lang w:val="es-CL" w:eastAsia="es-CL"/>
            </w:rPr>
          </w:pPr>
          <w:hyperlink w:anchor="_Toc419753586" w:history="1">
            <w:r w:rsidR="0025510E" w:rsidRPr="005B60C1">
              <w:rPr>
                <w:rStyle w:val="Hipervnculo"/>
                <w:noProof/>
              </w:rPr>
              <w:t>2</w:t>
            </w:r>
            <w:r w:rsidR="0025510E">
              <w:rPr>
                <w:rFonts w:asciiTheme="minorHAnsi" w:eastAsiaTheme="minorEastAsia" w:hAnsiTheme="minorHAnsi" w:cstheme="minorBidi"/>
                <w:noProof/>
                <w:sz w:val="22"/>
                <w:szCs w:val="22"/>
                <w:lang w:val="es-CL" w:eastAsia="es-CL"/>
              </w:rPr>
              <w:tab/>
            </w:r>
            <w:r w:rsidR="0025510E" w:rsidRPr="005B60C1">
              <w:rPr>
                <w:rStyle w:val="Hipervnculo"/>
                <w:noProof/>
              </w:rPr>
              <w:t>Descripción detallada y levantamiento del problema</w:t>
            </w:r>
            <w:r w:rsidR="0025510E">
              <w:rPr>
                <w:noProof/>
                <w:webHidden/>
              </w:rPr>
              <w:tab/>
            </w:r>
            <w:r w:rsidR="0025510E">
              <w:rPr>
                <w:noProof/>
                <w:webHidden/>
              </w:rPr>
              <w:fldChar w:fldCharType="begin"/>
            </w:r>
            <w:r w:rsidR="0025510E">
              <w:rPr>
                <w:noProof/>
                <w:webHidden/>
              </w:rPr>
              <w:instrText xml:space="preserve"> PAGEREF _Toc419753586 \h </w:instrText>
            </w:r>
            <w:r w:rsidR="0025510E">
              <w:rPr>
                <w:noProof/>
                <w:webHidden/>
              </w:rPr>
            </w:r>
            <w:r w:rsidR="0025510E">
              <w:rPr>
                <w:noProof/>
                <w:webHidden/>
              </w:rPr>
              <w:fldChar w:fldCharType="separate"/>
            </w:r>
            <w:r w:rsidR="0025510E">
              <w:rPr>
                <w:noProof/>
                <w:webHidden/>
              </w:rPr>
              <w:t>4</w:t>
            </w:r>
            <w:r w:rsidR="0025510E">
              <w:rPr>
                <w:noProof/>
                <w:webHidden/>
              </w:rPr>
              <w:fldChar w:fldCharType="end"/>
            </w:r>
          </w:hyperlink>
        </w:p>
        <w:p w:rsidR="0025510E" w:rsidRDefault="00FB6301">
          <w:pPr>
            <w:pStyle w:val="TDC1"/>
            <w:tabs>
              <w:tab w:val="left" w:pos="480"/>
              <w:tab w:val="right" w:leader="dot" w:pos="9638"/>
            </w:tabs>
            <w:rPr>
              <w:rFonts w:asciiTheme="minorHAnsi" w:eastAsiaTheme="minorEastAsia" w:hAnsiTheme="minorHAnsi" w:cstheme="minorBidi"/>
              <w:noProof/>
              <w:sz w:val="22"/>
              <w:szCs w:val="22"/>
              <w:lang w:val="es-CL" w:eastAsia="es-CL"/>
            </w:rPr>
          </w:pPr>
          <w:hyperlink w:anchor="_Toc419753587" w:history="1">
            <w:r w:rsidR="0025510E" w:rsidRPr="005B60C1">
              <w:rPr>
                <w:rStyle w:val="Hipervnculo"/>
                <w:noProof/>
              </w:rPr>
              <w:t>3</w:t>
            </w:r>
            <w:r w:rsidR="0025510E">
              <w:rPr>
                <w:rFonts w:asciiTheme="minorHAnsi" w:eastAsiaTheme="minorEastAsia" w:hAnsiTheme="minorHAnsi" w:cstheme="minorBidi"/>
                <w:noProof/>
                <w:sz w:val="22"/>
                <w:szCs w:val="22"/>
                <w:lang w:val="es-CL" w:eastAsia="es-CL"/>
              </w:rPr>
              <w:tab/>
            </w:r>
            <w:r w:rsidR="0025510E" w:rsidRPr="005B60C1">
              <w:rPr>
                <w:rStyle w:val="Hipervnculo"/>
                <w:noProof/>
              </w:rPr>
              <w:t>Definiciones teóricas</w:t>
            </w:r>
            <w:r w:rsidR="0025510E">
              <w:rPr>
                <w:noProof/>
                <w:webHidden/>
              </w:rPr>
              <w:tab/>
            </w:r>
            <w:r w:rsidR="0025510E">
              <w:rPr>
                <w:noProof/>
                <w:webHidden/>
              </w:rPr>
              <w:fldChar w:fldCharType="begin"/>
            </w:r>
            <w:r w:rsidR="0025510E">
              <w:rPr>
                <w:noProof/>
                <w:webHidden/>
              </w:rPr>
              <w:instrText xml:space="preserve"> PAGEREF _Toc419753587 \h </w:instrText>
            </w:r>
            <w:r w:rsidR="0025510E">
              <w:rPr>
                <w:noProof/>
                <w:webHidden/>
              </w:rPr>
            </w:r>
            <w:r w:rsidR="0025510E">
              <w:rPr>
                <w:noProof/>
                <w:webHidden/>
              </w:rPr>
              <w:fldChar w:fldCharType="separate"/>
            </w:r>
            <w:r w:rsidR="0025510E">
              <w:rPr>
                <w:noProof/>
                <w:webHidden/>
              </w:rPr>
              <w:t>5</w:t>
            </w:r>
            <w:r w:rsidR="0025510E">
              <w:rPr>
                <w:noProof/>
                <w:webHidden/>
              </w:rPr>
              <w:fldChar w:fldCharType="end"/>
            </w:r>
          </w:hyperlink>
        </w:p>
        <w:p w:rsidR="0025510E" w:rsidRDefault="00FB6301">
          <w:pPr>
            <w:pStyle w:val="TDC1"/>
            <w:tabs>
              <w:tab w:val="left" w:pos="480"/>
              <w:tab w:val="right" w:leader="dot" w:pos="9638"/>
            </w:tabs>
            <w:rPr>
              <w:rFonts w:asciiTheme="minorHAnsi" w:eastAsiaTheme="minorEastAsia" w:hAnsiTheme="minorHAnsi" w:cstheme="minorBidi"/>
              <w:noProof/>
              <w:sz w:val="22"/>
              <w:szCs w:val="22"/>
              <w:lang w:val="es-CL" w:eastAsia="es-CL"/>
            </w:rPr>
          </w:pPr>
          <w:hyperlink w:anchor="_Toc419753588" w:history="1">
            <w:r w:rsidR="0025510E" w:rsidRPr="005B60C1">
              <w:rPr>
                <w:rStyle w:val="Hipervnculo"/>
                <w:noProof/>
              </w:rPr>
              <w:t>4</w:t>
            </w:r>
            <w:r w:rsidR="0025510E">
              <w:rPr>
                <w:rFonts w:asciiTheme="minorHAnsi" w:eastAsiaTheme="minorEastAsia" w:hAnsiTheme="minorHAnsi" w:cstheme="minorBidi"/>
                <w:noProof/>
                <w:sz w:val="22"/>
                <w:szCs w:val="22"/>
                <w:lang w:val="es-CL" w:eastAsia="es-CL"/>
              </w:rPr>
              <w:tab/>
            </w:r>
            <w:r w:rsidR="0025510E" w:rsidRPr="005B60C1">
              <w:rPr>
                <w:rStyle w:val="Hipervnculo"/>
                <w:noProof/>
              </w:rPr>
              <w:t>Aplicación de las técnicas, recomendaciones</w:t>
            </w:r>
            <w:r w:rsidR="0025510E">
              <w:rPr>
                <w:noProof/>
                <w:webHidden/>
              </w:rPr>
              <w:tab/>
            </w:r>
            <w:r w:rsidR="0025510E">
              <w:rPr>
                <w:noProof/>
                <w:webHidden/>
              </w:rPr>
              <w:fldChar w:fldCharType="begin"/>
            </w:r>
            <w:r w:rsidR="0025510E">
              <w:rPr>
                <w:noProof/>
                <w:webHidden/>
              </w:rPr>
              <w:instrText xml:space="preserve"> PAGEREF _Toc419753588 \h </w:instrText>
            </w:r>
            <w:r w:rsidR="0025510E">
              <w:rPr>
                <w:noProof/>
                <w:webHidden/>
              </w:rPr>
            </w:r>
            <w:r w:rsidR="0025510E">
              <w:rPr>
                <w:noProof/>
                <w:webHidden/>
              </w:rPr>
              <w:fldChar w:fldCharType="separate"/>
            </w:r>
            <w:r w:rsidR="0025510E">
              <w:rPr>
                <w:noProof/>
                <w:webHidden/>
              </w:rPr>
              <w:t>9</w:t>
            </w:r>
            <w:r w:rsidR="0025510E">
              <w:rPr>
                <w:noProof/>
                <w:webHidden/>
              </w:rPr>
              <w:fldChar w:fldCharType="end"/>
            </w:r>
          </w:hyperlink>
        </w:p>
        <w:p w:rsidR="0025510E" w:rsidRDefault="00FB6301">
          <w:pPr>
            <w:pStyle w:val="TDC2"/>
            <w:tabs>
              <w:tab w:val="left" w:pos="880"/>
              <w:tab w:val="right" w:leader="dot" w:pos="9638"/>
            </w:tabs>
            <w:rPr>
              <w:rFonts w:asciiTheme="minorHAnsi" w:eastAsiaTheme="minorEastAsia" w:hAnsiTheme="minorHAnsi" w:cstheme="minorBidi"/>
              <w:noProof/>
              <w:sz w:val="22"/>
              <w:szCs w:val="22"/>
              <w:lang w:val="es-CL" w:eastAsia="es-CL"/>
            </w:rPr>
          </w:pPr>
          <w:hyperlink w:anchor="_Toc419753589" w:history="1">
            <w:r w:rsidR="0025510E" w:rsidRPr="005B60C1">
              <w:rPr>
                <w:rStyle w:val="Hipervnculo"/>
                <w:noProof/>
              </w:rPr>
              <w:t>4.1</w:t>
            </w:r>
            <w:r w:rsidR="0025510E">
              <w:rPr>
                <w:rFonts w:asciiTheme="minorHAnsi" w:eastAsiaTheme="minorEastAsia" w:hAnsiTheme="minorHAnsi" w:cstheme="minorBidi"/>
                <w:noProof/>
                <w:sz w:val="22"/>
                <w:szCs w:val="22"/>
                <w:lang w:val="es-CL" w:eastAsia="es-CL"/>
              </w:rPr>
              <w:tab/>
            </w:r>
            <w:r w:rsidR="0025510E" w:rsidRPr="005B60C1">
              <w:rPr>
                <w:rStyle w:val="Hipervnculo"/>
                <w:noProof/>
              </w:rPr>
              <w:t>Estrategia</w:t>
            </w:r>
            <w:r w:rsidR="0025510E">
              <w:rPr>
                <w:noProof/>
                <w:webHidden/>
              </w:rPr>
              <w:tab/>
            </w:r>
            <w:r w:rsidR="0025510E">
              <w:rPr>
                <w:noProof/>
                <w:webHidden/>
              </w:rPr>
              <w:fldChar w:fldCharType="begin"/>
            </w:r>
            <w:r w:rsidR="0025510E">
              <w:rPr>
                <w:noProof/>
                <w:webHidden/>
              </w:rPr>
              <w:instrText xml:space="preserve"> PAGEREF _Toc419753589 \h </w:instrText>
            </w:r>
            <w:r w:rsidR="0025510E">
              <w:rPr>
                <w:noProof/>
                <w:webHidden/>
              </w:rPr>
            </w:r>
            <w:r w:rsidR="0025510E">
              <w:rPr>
                <w:noProof/>
                <w:webHidden/>
              </w:rPr>
              <w:fldChar w:fldCharType="separate"/>
            </w:r>
            <w:r w:rsidR="0025510E">
              <w:rPr>
                <w:noProof/>
                <w:webHidden/>
              </w:rPr>
              <w:t>9</w:t>
            </w:r>
            <w:r w:rsidR="0025510E">
              <w:rPr>
                <w:noProof/>
                <w:webHidden/>
              </w:rPr>
              <w:fldChar w:fldCharType="end"/>
            </w:r>
          </w:hyperlink>
        </w:p>
        <w:p w:rsidR="0025510E" w:rsidRDefault="00FB6301">
          <w:pPr>
            <w:pStyle w:val="TDC3"/>
            <w:tabs>
              <w:tab w:val="left" w:pos="1320"/>
              <w:tab w:val="right" w:leader="dot" w:pos="9638"/>
            </w:tabs>
            <w:rPr>
              <w:rFonts w:asciiTheme="minorHAnsi" w:eastAsiaTheme="minorEastAsia" w:hAnsiTheme="minorHAnsi" w:cstheme="minorBidi"/>
              <w:noProof/>
              <w:sz w:val="22"/>
              <w:szCs w:val="22"/>
              <w:lang w:val="es-CL" w:eastAsia="es-CL"/>
            </w:rPr>
          </w:pPr>
          <w:hyperlink w:anchor="_Toc419753590" w:history="1">
            <w:r w:rsidR="0025510E" w:rsidRPr="005B60C1">
              <w:rPr>
                <w:rStyle w:val="Hipervnculo"/>
                <w:noProof/>
              </w:rPr>
              <w:t>4.1.1</w:t>
            </w:r>
            <w:r w:rsidR="0025510E">
              <w:rPr>
                <w:rFonts w:asciiTheme="minorHAnsi" w:eastAsiaTheme="minorEastAsia" w:hAnsiTheme="minorHAnsi" w:cstheme="minorBidi"/>
                <w:noProof/>
                <w:sz w:val="22"/>
                <w:szCs w:val="22"/>
                <w:lang w:val="es-CL" w:eastAsia="es-CL"/>
              </w:rPr>
              <w:tab/>
            </w:r>
            <w:r w:rsidR="0025510E" w:rsidRPr="005B60C1">
              <w:rPr>
                <w:rStyle w:val="Hipervnculo"/>
                <w:noProof/>
              </w:rPr>
              <w:t>Sistema Organización</w:t>
            </w:r>
            <w:r w:rsidR="0025510E">
              <w:rPr>
                <w:noProof/>
                <w:webHidden/>
              </w:rPr>
              <w:tab/>
            </w:r>
            <w:r w:rsidR="0025510E">
              <w:rPr>
                <w:noProof/>
                <w:webHidden/>
              </w:rPr>
              <w:fldChar w:fldCharType="begin"/>
            </w:r>
            <w:r w:rsidR="0025510E">
              <w:rPr>
                <w:noProof/>
                <w:webHidden/>
              </w:rPr>
              <w:instrText xml:space="preserve"> PAGEREF _Toc419753590 \h </w:instrText>
            </w:r>
            <w:r w:rsidR="0025510E">
              <w:rPr>
                <w:noProof/>
                <w:webHidden/>
              </w:rPr>
            </w:r>
            <w:r w:rsidR="0025510E">
              <w:rPr>
                <w:noProof/>
                <w:webHidden/>
              </w:rPr>
              <w:fldChar w:fldCharType="separate"/>
            </w:r>
            <w:r w:rsidR="0025510E">
              <w:rPr>
                <w:noProof/>
                <w:webHidden/>
              </w:rPr>
              <w:t>10</w:t>
            </w:r>
            <w:r w:rsidR="0025510E">
              <w:rPr>
                <w:noProof/>
                <w:webHidden/>
              </w:rPr>
              <w:fldChar w:fldCharType="end"/>
            </w:r>
          </w:hyperlink>
        </w:p>
        <w:p w:rsidR="0025510E" w:rsidRDefault="00FB6301">
          <w:pPr>
            <w:pStyle w:val="TDC3"/>
            <w:tabs>
              <w:tab w:val="left" w:pos="1320"/>
              <w:tab w:val="right" w:leader="dot" w:pos="9638"/>
            </w:tabs>
            <w:rPr>
              <w:rFonts w:asciiTheme="minorHAnsi" w:eastAsiaTheme="minorEastAsia" w:hAnsiTheme="minorHAnsi" w:cstheme="minorBidi"/>
              <w:noProof/>
              <w:sz w:val="22"/>
              <w:szCs w:val="22"/>
              <w:lang w:val="es-CL" w:eastAsia="es-CL"/>
            </w:rPr>
          </w:pPr>
          <w:hyperlink w:anchor="_Toc419753591" w:history="1">
            <w:r w:rsidR="0025510E" w:rsidRPr="005B60C1">
              <w:rPr>
                <w:rStyle w:val="Hipervnculo"/>
                <w:noProof/>
              </w:rPr>
              <w:t>4.1.2</w:t>
            </w:r>
            <w:r w:rsidR="0025510E">
              <w:rPr>
                <w:rFonts w:asciiTheme="minorHAnsi" w:eastAsiaTheme="minorEastAsia" w:hAnsiTheme="minorHAnsi" w:cstheme="minorBidi"/>
                <w:noProof/>
                <w:sz w:val="22"/>
                <w:szCs w:val="22"/>
                <w:lang w:val="es-CL" w:eastAsia="es-CL"/>
              </w:rPr>
              <w:tab/>
            </w:r>
            <w:r w:rsidR="0025510E" w:rsidRPr="005B60C1">
              <w:rPr>
                <w:rStyle w:val="Hipervnculo"/>
                <w:noProof/>
              </w:rPr>
              <w:t>Diagnóstico del Sistema Entorno</w:t>
            </w:r>
            <w:r w:rsidR="0025510E">
              <w:rPr>
                <w:noProof/>
                <w:webHidden/>
              </w:rPr>
              <w:tab/>
            </w:r>
            <w:r w:rsidR="0025510E">
              <w:rPr>
                <w:noProof/>
                <w:webHidden/>
              </w:rPr>
              <w:fldChar w:fldCharType="begin"/>
            </w:r>
            <w:r w:rsidR="0025510E">
              <w:rPr>
                <w:noProof/>
                <w:webHidden/>
              </w:rPr>
              <w:instrText xml:space="preserve"> PAGEREF _Toc419753591 \h </w:instrText>
            </w:r>
            <w:r w:rsidR="0025510E">
              <w:rPr>
                <w:noProof/>
                <w:webHidden/>
              </w:rPr>
            </w:r>
            <w:r w:rsidR="0025510E">
              <w:rPr>
                <w:noProof/>
                <w:webHidden/>
              </w:rPr>
              <w:fldChar w:fldCharType="separate"/>
            </w:r>
            <w:r w:rsidR="0025510E">
              <w:rPr>
                <w:noProof/>
                <w:webHidden/>
              </w:rPr>
              <w:t>0</w:t>
            </w:r>
            <w:r w:rsidR="0025510E">
              <w:rPr>
                <w:noProof/>
                <w:webHidden/>
              </w:rPr>
              <w:fldChar w:fldCharType="end"/>
            </w:r>
          </w:hyperlink>
        </w:p>
        <w:p w:rsidR="0025510E" w:rsidRDefault="00FB6301">
          <w:pPr>
            <w:pStyle w:val="TDC3"/>
            <w:tabs>
              <w:tab w:val="left" w:pos="1320"/>
              <w:tab w:val="right" w:leader="dot" w:pos="9638"/>
            </w:tabs>
            <w:rPr>
              <w:rFonts w:asciiTheme="minorHAnsi" w:eastAsiaTheme="minorEastAsia" w:hAnsiTheme="minorHAnsi" w:cstheme="minorBidi"/>
              <w:noProof/>
              <w:sz w:val="22"/>
              <w:szCs w:val="22"/>
              <w:lang w:val="es-CL" w:eastAsia="es-CL"/>
            </w:rPr>
          </w:pPr>
          <w:hyperlink w:anchor="_Toc419753592" w:history="1">
            <w:r w:rsidR="0025510E" w:rsidRPr="005B60C1">
              <w:rPr>
                <w:rStyle w:val="Hipervnculo"/>
                <w:noProof/>
              </w:rPr>
              <w:t>4.1.3</w:t>
            </w:r>
            <w:r w:rsidR="0025510E">
              <w:rPr>
                <w:rFonts w:asciiTheme="minorHAnsi" w:eastAsiaTheme="minorEastAsia" w:hAnsiTheme="minorHAnsi" w:cstheme="minorBidi"/>
                <w:noProof/>
                <w:sz w:val="22"/>
                <w:szCs w:val="22"/>
                <w:lang w:val="es-CL" w:eastAsia="es-CL"/>
              </w:rPr>
              <w:tab/>
            </w:r>
            <w:r w:rsidR="0025510E" w:rsidRPr="005B60C1">
              <w:rPr>
                <w:rStyle w:val="Hipervnculo"/>
                <w:noProof/>
              </w:rPr>
              <w:t>Diagnóstico del Sistema Organización</w:t>
            </w:r>
            <w:r w:rsidR="0025510E">
              <w:rPr>
                <w:noProof/>
                <w:webHidden/>
              </w:rPr>
              <w:tab/>
            </w:r>
            <w:r w:rsidR="0025510E">
              <w:rPr>
                <w:noProof/>
                <w:webHidden/>
              </w:rPr>
              <w:fldChar w:fldCharType="begin"/>
            </w:r>
            <w:r w:rsidR="0025510E">
              <w:rPr>
                <w:noProof/>
                <w:webHidden/>
              </w:rPr>
              <w:instrText xml:space="preserve"> PAGEREF _Toc419753592 \h </w:instrText>
            </w:r>
            <w:r w:rsidR="0025510E">
              <w:rPr>
                <w:noProof/>
                <w:webHidden/>
              </w:rPr>
            </w:r>
            <w:r w:rsidR="0025510E">
              <w:rPr>
                <w:noProof/>
                <w:webHidden/>
              </w:rPr>
              <w:fldChar w:fldCharType="separate"/>
            </w:r>
            <w:r w:rsidR="0025510E">
              <w:rPr>
                <w:noProof/>
                <w:webHidden/>
              </w:rPr>
              <w:t>0</w:t>
            </w:r>
            <w:r w:rsidR="0025510E">
              <w:rPr>
                <w:noProof/>
                <w:webHidden/>
              </w:rPr>
              <w:fldChar w:fldCharType="end"/>
            </w:r>
          </w:hyperlink>
        </w:p>
        <w:p w:rsidR="0025510E" w:rsidRDefault="00FB6301">
          <w:pPr>
            <w:pStyle w:val="TDC1"/>
            <w:tabs>
              <w:tab w:val="left" w:pos="480"/>
              <w:tab w:val="right" w:leader="dot" w:pos="9638"/>
            </w:tabs>
            <w:rPr>
              <w:rFonts w:asciiTheme="minorHAnsi" w:eastAsiaTheme="minorEastAsia" w:hAnsiTheme="minorHAnsi" w:cstheme="minorBidi"/>
              <w:noProof/>
              <w:sz w:val="22"/>
              <w:szCs w:val="22"/>
              <w:lang w:val="es-CL" w:eastAsia="es-CL"/>
            </w:rPr>
          </w:pPr>
          <w:hyperlink w:anchor="_Toc419753593" w:history="1">
            <w:r w:rsidR="0025510E" w:rsidRPr="005B60C1">
              <w:rPr>
                <w:rStyle w:val="Hipervnculo"/>
                <w:noProof/>
              </w:rPr>
              <w:t>5</w:t>
            </w:r>
            <w:r w:rsidR="0025510E">
              <w:rPr>
                <w:rFonts w:asciiTheme="minorHAnsi" w:eastAsiaTheme="minorEastAsia" w:hAnsiTheme="minorHAnsi" w:cstheme="minorBidi"/>
                <w:noProof/>
                <w:sz w:val="22"/>
                <w:szCs w:val="22"/>
                <w:lang w:val="es-CL" w:eastAsia="es-CL"/>
              </w:rPr>
              <w:tab/>
            </w:r>
            <w:r w:rsidR="0025510E" w:rsidRPr="005B60C1">
              <w:rPr>
                <w:rStyle w:val="Hipervnculo"/>
                <w:noProof/>
              </w:rPr>
              <w:t>Evaluación de los resultados</w:t>
            </w:r>
            <w:r w:rsidR="0025510E">
              <w:rPr>
                <w:noProof/>
                <w:webHidden/>
              </w:rPr>
              <w:tab/>
            </w:r>
            <w:r w:rsidR="0025510E">
              <w:rPr>
                <w:noProof/>
                <w:webHidden/>
              </w:rPr>
              <w:fldChar w:fldCharType="begin"/>
            </w:r>
            <w:r w:rsidR="0025510E">
              <w:rPr>
                <w:noProof/>
                <w:webHidden/>
              </w:rPr>
              <w:instrText xml:space="preserve"> PAGEREF _Toc419753593 \h </w:instrText>
            </w:r>
            <w:r w:rsidR="0025510E">
              <w:rPr>
                <w:noProof/>
                <w:webHidden/>
              </w:rPr>
            </w:r>
            <w:r w:rsidR="0025510E">
              <w:rPr>
                <w:noProof/>
                <w:webHidden/>
              </w:rPr>
              <w:fldChar w:fldCharType="separate"/>
            </w:r>
            <w:r w:rsidR="0025510E">
              <w:rPr>
                <w:noProof/>
                <w:webHidden/>
              </w:rPr>
              <w:t>9</w:t>
            </w:r>
            <w:r w:rsidR="0025510E">
              <w:rPr>
                <w:noProof/>
                <w:webHidden/>
              </w:rPr>
              <w:fldChar w:fldCharType="end"/>
            </w:r>
          </w:hyperlink>
        </w:p>
        <w:p w:rsidR="0025510E" w:rsidRDefault="00FB6301">
          <w:pPr>
            <w:pStyle w:val="TDC1"/>
            <w:tabs>
              <w:tab w:val="left" w:pos="480"/>
              <w:tab w:val="right" w:leader="dot" w:pos="9638"/>
            </w:tabs>
            <w:rPr>
              <w:rFonts w:asciiTheme="minorHAnsi" w:eastAsiaTheme="minorEastAsia" w:hAnsiTheme="minorHAnsi" w:cstheme="minorBidi"/>
              <w:noProof/>
              <w:sz w:val="22"/>
              <w:szCs w:val="22"/>
              <w:lang w:val="es-CL" w:eastAsia="es-CL"/>
            </w:rPr>
          </w:pPr>
          <w:hyperlink w:anchor="_Toc419753594" w:history="1">
            <w:r w:rsidR="0025510E" w:rsidRPr="005B60C1">
              <w:rPr>
                <w:rStyle w:val="Hipervnculo"/>
                <w:noProof/>
              </w:rPr>
              <w:t>6</w:t>
            </w:r>
            <w:r w:rsidR="0025510E">
              <w:rPr>
                <w:rFonts w:asciiTheme="minorHAnsi" w:eastAsiaTheme="minorEastAsia" w:hAnsiTheme="minorHAnsi" w:cstheme="minorBidi"/>
                <w:noProof/>
                <w:sz w:val="22"/>
                <w:szCs w:val="22"/>
                <w:lang w:val="es-CL" w:eastAsia="es-CL"/>
              </w:rPr>
              <w:tab/>
            </w:r>
            <w:r w:rsidR="0025510E" w:rsidRPr="005B60C1">
              <w:rPr>
                <w:rStyle w:val="Hipervnculo"/>
                <w:noProof/>
              </w:rPr>
              <w:t>Conclusiones</w:t>
            </w:r>
            <w:r w:rsidR="0025510E">
              <w:rPr>
                <w:noProof/>
                <w:webHidden/>
              </w:rPr>
              <w:tab/>
            </w:r>
            <w:r w:rsidR="0025510E">
              <w:rPr>
                <w:noProof/>
                <w:webHidden/>
              </w:rPr>
              <w:fldChar w:fldCharType="begin"/>
            </w:r>
            <w:r w:rsidR="0025510E">
              <w:rPr>
                <w:noProof/>
                <w:webHidden/>
              </w:rPr>
              <w:instrText xml:space="preserve"> PAGEREF _Toc419753594 \h </w:instrText>
            </w:r>
            <w:r w:rsidR="0025510E">
              <w:rPr>
                <w:noProof/>
                <w:webHidden/>
              </w:rPr>
            </w:r>
            <w:r w:rsidR="0025510E">
              <w:rPr>
                <w:noProof/>
                <w:webHidden/>
              </w:rPr>
              <w:fldChar w:fldCharType="separate"/>
            </w:r>
            <w:r w:rsidR="0025510E">
              <w:rPr>
                <w:noProof/>
                <w:webHidden/>
              </w:rPr>
              <w:t>10</w:t>
            </w:r>
            <w:r w:rsidR="0025510E">
              <w:rPr>
                <w:noProof/>
                <w:webHidden/>
              </w:rPr>
              <w:fldChar w:fldCharType="end"/>
            </w:r>
          </w:hyperlink>
        </w:p>
        <w:p w:rsidR="0025510E" w:rsidRDefault="00FB6301">
          <w:pPr>
            <w:pStyle w:val="TDC1"/>
            <w:tabs>
              <w:tab w:val="left" w:pos="480"/>
              <w:tab w:val="right" w:leader="dot" w:pos="9638"/>
            </w:tabs>
            <w:rPr>
              <w:rFonts w:asciiTheme="minorHAnsi" w:eastAsiaTheme="minorEastAsia" w:hAnsiTheme="minorHAnsi" w:cstheme="minorBidi"/>
              <w:noProof/>
              <w:sz w:val="22"/>
              <w:szCs w:val="22"/>
              <w:lang w:val="es-CL" w:eastAsia="es-CL"/>
            </w:rPr>
          </w:pPr>
          <w:hyperlink w:anchor="_Toc419753595" w:history="1">
            <w:r w:rsidR="0025510E" w:rsidRPr="005B60C1">
              <w:rPr>
                <w:rStyle w:val="Hipervnculo"/>
                <w:noProof/>
              </w:rPr>
              <w:t>7</w:t>
            </w:r>
            <w:r w:rsidR="0025510E">
              <w:rPr>
                <w:rFonts w:asciiTheme="minorHAnsi" w:eastAsiaTheme="minorEastAsia" w:hAnsiTheme="minorHAnsi" w:cstheme="minorBidi"/>
                <w:noProof/>
                <w:sz w:val="22"/>
                <w:szCs w:val="22"/>
                <w:lang w:val="es-CL" w:eastAsia="es-CL"/>
              </w:rPr>
              <w:tab/>
            </w:r>
            <w:r w:rsidR="0025510E" w:rsidRPr="005B60C1">
              <w:rPr>
                <w:rStyle w:val="Hipervnculo"/>
                <w:noProof/>
              </w:rPr>
              <w:t>Anexos</w:t>
            </w:r>
            <w:r w:rsidR="0025510E">
              <w:rPr>
                <w:noProof/>
                <w:webHidden/>
              </w:rPr>
              <w:tab/>
            </w:r>
            <w:r w:rsidR="0025510E">
              <w:rPr>
                <w:noProof/>
                <w:webHidden/>
              </w:rPr>
              <w:fldChar w:fldCharType="begin"/>
            </w:r>
            <w:r w:rsidR="0025510E">
              <w:rPr>
                <w:noProof/>
                <w:webHidden/>
              </w:rPr>
              <w:instrText xml:space="preserve"> PAGEREF _Toc419753595 \h </w:instrText>
            </w:r>
            <w:r w:rsidR="0025510E">
              <w:rPr>
                <w:noProof/>
                <w:webHidden/>
              </w:rPr>
            </w:r>
            <w:r w:rsidR="0025510E">
              <w:rPr>
                <w:noProof/>
                <w:webHidden/>
              </w:rPr>
              <w:fldChar w:fldCharType="separate"/>
            </w:r>
            <w:r w:rsidR="0025510E">
              <w:rPr>
                <w:noProof/>
                <w:webHidden/>
              </w:rPr>
              <w:t>11</w:t>
            </w:r>
            <w:r w:rsidR="0025510E">
              <w:rPr>
                <w:noProof/>
                <w:webHidden/>
              </w:rPr>
              <w:fldChar w:fldCharType="end"/>
            </w:r>
          </w:hyperlink>
        </w:p>
        <w:p w:rsidR="000D601D" w:rsidRDefault="000D601D">
          <w:r>
            <w:rPr>
              <w:b/>
              <w:bCs/>
            </w:rPr>
            <w:fldChar w:fldCharType="end"/>
          </w:r>
        </w:p>
      </w:sdtContent>
    </w:sdt>
    <w:p w:rsidR="000D601D" w:rsidRDefault="000D601D">
      <w:pPr>
        <w:spacing w:before="0" w:after="0"/>
        <w:jc w:val="left"/>
        <w:rPr>
          <w:rFonts w:asciiTheme="majorHAnsi" w:eastAsiaTheme="majorEastAsia" w:hAnsiTheme="majorHAnsi" w:cstheme="majorBidi"/>
          <w:color w:val="17365D" w:themeColor="text2" w:themeShade="BF"/>
          <w:spacing w:val="5"/>
          <w:kern w:val="28"/>
          <w:sz w:val="52"/>
          <w:szCs w:val="52"/>
        </w:rPr>
      </w:pPr>
      <w:r>
        <w:br w:type="page"/>
      </w:r>
    </w:p>
    <w:p w:rsidR="005536B6" w:rsidRDefault="00635E42" w:rsidP="00635E42">
      <w:pPr>
        <w:pStyle w:val="Puesto"/>
      </w:pPr>
      <w:r>
        <w:lastRenderedPageBreak/>
        <w:t>RESUMEN</w:t>
      </w:r>
    </w:p>
    <w:p w:rsidR="00635E42" w:rsidRPr="00831B89" w:rsidRDefault="00635E42" w:rsidP="00635E42">
      <w:pPr>
        <w:rPr>
          <w:i/>
          <w:color w:val="808080" w:themeColor="background1" w:themeShade="80"/>
        </w:rPr>
      </w:pPr>
      <w:r w:rsidRPr="00831B89">
        <w:rPr>
          <w:i/>
          <w:color w:val="808080" w:themeColor="background1" w:themeShade="80"/>
        </w:rPr>
        <w:t>(Escriba un resumen, de una sola página, que describe el contexto y el trabajo realizado)</w:t>
      </w:r>
    </w:p>
    <w:p w:rsidR="00635E42" w:rsidRDefault="00635E42" w:rsidP="00635E42"/>
    <w:p w:rsidR="008C3E50" w:rsidRPr="00831B89" w:rsidRDefault="008C3E50" w:rsidP="00635E42"/>
    <w:p w:rsidR="00635E42" w:rsidRPr="00831B89" w:rsidRDefault="00635E42" w:rsidP="00635E42"/>
    <w:p w:rsidR="007C26BD" w:rsidRPr="00831B89" w:rsidRDefault="007C26BD">
      <w:pPr>
        <w:spacing w:before="0" w:after="0"/>
        <w:jc w:val="left"/>
      </w:pPr>
      <w:r w:rsidRPr="00831B89">
        <w:br w:type="page"/>
      </w:r>
    </w:p>
    <w:p w:rsidR="000D601D" w:rsidRDefault="000D601D" w:rsidP="000D601D">
      <w:pPr>
        <w:pStyle w:val="Ttulo1"/>
      </w:pPr>
      <w:bookmarkStart w:id="0" w:name="_Toc419753585"/>
      <w:r>
        <w:lastRenderedPageBreak/>
        <w:t>Introducción</w:t>
      </w:r>
      <w:bookmarkEnd w:id="0"/>
    </w:p>
    <w:p w:rsidR="008C3E50" w:rsidRDefault="008C3E50">
      <w:pPr>
        <w:spacing w:before="0" w:after="0"/>
        <w:jc w:val="left"/>
      </w:pPr>
    </w:p>
    <w:p w:rsidR="004D2B1D" w:rsidRDefault="008C3E50" w:rsidP="00DF089A">
      <w:pPr>
        <w:spacing w:before="0" w:after="0"/>
      </w:pPr>
      <w:r>
        <w:t xml:space="preserve">El presente trabajo pretende establecer los cimientos </w:t>
      </w:r>
      <w:r w:rsidR="004D2B1D">
        <w:t xml:space="preserve">del </w:t>
      </w:r>
      <w:r>
        <w:t xml:space="preserve">emprendimiento </w:t>
      </w:r>
      <w:r w:rsidR="00DF089A">
        <w:t>bautizado Bodyflex</w:t>
      </w:r>
      <w:r w:rsidR="004D2B1D">
        <w:t xml:space="preserve">, este proyecto </w:t>
      </w:r>
      <w:r w:rsidR="00DF089A">
        <w:t xml:space="preserve">tiene por propósito promocionar </w:t>
      </w:r>
      <w:r w:rsidR="004D2B1D">
        <w:t>a profesionales del deporte por medio de una plataforma web</w:t>
      </w:r>
      <w:r w:rsidR="00CB674A">
        <w:t xml:space="preserve"> </w:t>
      </w:r>
      <w:r w:rsidR="004D2B1D">
        <w:t xml:space="preserve">en la cual </w:t>
      </w:r>
      <w:r w:rsidR="004E1D8A">
        <w:t>un suscriptor que requiere asesoría</w:t>
      </w:r>
      <w:r w:rsidR="00CD32FE">
        <w:t xml:space="preserve"> deportiva pueda</w:t>
      </w:r>
      <w:r w:rsidR="00150A84">
        <w:t xml:space="preserve"> </w:t>
      </w:r>
      <w:r w:rsidR="004D2B1D">
        <w:t xml:space="preserve">encontrar y contratar los servicios de un </w:t>
      </w:r>
      <w:r w:rsidR="005A0541">
        <w:t xml:space="preserve">determinado </w:t>
      </w:r>
      <w:r w:rsidR="004D2B1D">
        <w:t>profesional según su perfil</w:t>
      </w:r>
      <w:r w:rsidR="005A0541">
        <w:t xml:space="preserve"> </w:t>
      </w:r>
      <w:r w:rsidR="00CD32FE">
        <w:t xml:space="preserve">de especialización </w:t>
      </w:r>
      <w:r w:rsidR="005A0541">
        <w:t>(estudios</w:t>
      </w:r>
      <w:r w:rsidR="00CB674A">
        <w:t xml:space="preserve"> y experiencia</w:t>
      </w:r>
      <w:r w:rsidR="005A0541">
        <w:t>)</w:t>
      </w:r>
      <w:r w:rsidR="00765D08">
        <w:t>, en la plataforma</w:t>
      </w:r>
      <w:r w:rsidR="00DC12DC">
        <w:t xml:space="preserve">, </w:t>
      </w:r>
      <w:r w:rsidR="00765D08">
        <w:t xml:space="preserve">el profesional </w:t>
      </w:r>
      <w:r w:rsidR="00DC12DC">
        <w:t xml:space="preserve">contará con un perfil web por medio del cual </w:t>
      </w:r>
      <w:r w:rsidR="00765D08">
        <w:t>podrá interactuar con la comunidad, compartir información por medio artículos relevantes</w:t>
      </w:r>
      <w:r w:rsidR="009B2244">
        <w:t>, publicar eventos en los que participará o ha participado</w:t>
      </w:r>
      <w:r w:rsidR="00B37001">
        <w:t>, mostrar su información académica y experiencia profesional además de compartir fotografías y videos</w:t>
      </w:r>
      <w:r w:rsidR="0014426F">
        <w:t xml:space="preserve">, información que permitirá a un suscriptor hacerse una idea del perfil del profesional </w:t>
      </w:r>
      <w:r w:rsidR="001C0C68">
        <w:t>candidato a contratar</w:t>
      </w:r>
      <w:r w:rsidR="00B37001">
        <w:t>.</w:t>
      </w:r>
      <w:r w:rsidR="009B2244">
        <w:t xml:space="preserve"> </w:t>
      </w:r>
    </w:p>
    <w:p w:rsidR="00C40F36" w:rsidRDefault="00C40F36" w:rsidP="00DF089A">
      <w:pPr>
        <w:spacing w:before="0" w:after="0"/>
      </w:pPr>
    </w:p>
    <w:p w:rsidR="00C40F36" w:rsidRDefault="00C40F36" w:rsidP="00DF089A">
      <w:pPr>
        <w:spacing w:before="0" w:after="0"/>
      </w:pPr>
    </w:p>
    <w:p w:rsidR="004D2B1D" w:rsidRDefault="004D2B1D" w:rsidP="00DF089A">
      <w:pPr>
        <w:spacing w:before="0" w:after="0"/>
      </w:pPr>
    </w:p>
    <w:p w:rsidR="00DF089A" w:rsidRDefault="00DF089A">
      <w:pPr>
        <w:spacing w:before="0" w:after="0"/>
        <w:jc w:val="left"/>
      </w:pPr>
    </w:p>
    <w:p w:rsidR="00DF089A" w:rsidRDefault="00DF089A">
      <w:pPr>
        <w:spacing w:before="0" w:after="0"/>
        <w:jc w:val="left"/>
      </w:pPr>
    </w:p>
    <w:p w:rsidR="000D601D" w:rsidRDefault="000D601D">
      <w:pPr>
        <w:spacing w:before="0" w:after="0"/>
        <w:jc w:val="left"/>
        <w:rPr>
          <w:b/>
          <w:sz w:val="28"/>
          <w:szCs w:val="20"/>
          <w:lang w:val="es-ES_tradnl" w:eastAsia="en-US"/>
        </w:rPr>
      </w:pPr>
      <w:r>
        <w:br w:type="page"/>
      </w:r>
    </w:p>
    <w:p w:rsidR="000D601D" w:rsidRDefault="000D601D" w:rsidP="000D601D">
      <w:pPr>
        <w:pStyle w:val="Ttulo1"/>
      </w:pPr>
      <w:bookmarkStart w:id="1" w:name="_Toc419753586"/>
      <w:r>
        <w:lastRenderedPageBreak/>
        <w:t>Descripción detallada y levantamiento del problema</w:t>
      </w:r>
      <w:bookmarkEnd w:id="1"/>
    </w:p>
    <w:p w:rsidR="000D601D" w:rsidRDefault="000D601D">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rPr>
          <w:b/>
          <w:sz w:val="28"/>
          <w:szCs w:val="20"/>
          <w:lang w:val="es-ES_tradnl" w:eastAsia="en-US"/>
        </w:rPr>
      </w:pPr>
    </w:p>
    <w:p w:rsidR="000D601D" w:rsidRDefault="000D601D" w:rsidP="000D601D">
      <w:pPr>
        <w:pStyle w:val="Ttulo1"/>
      </w:pPr>
      <w:bookmarkStart w:id="2" w:name="_Toc419753587"/>
      <w:r>
        <w:lastRenderedPageBreak/>
        <w:t>Definiciones teóricas</w:t>
      </w:r>
      <w:bookmarkEnd w:id="2"/>
    </w:p>
    <w:p w:rsidR="004F359C" w:rsidRDefault="004F359C" w:rsidP="004F359C">
      <w:pPr>
        <w:pStyle w:val="Subttulo"/>
      </w:pPr>
    </w:p>
    <w:p w:rsidR="004F359C" w:rsidRPr="005201CB" w:rsidRDefault="004F359C" w:rsidP="004F359C">
      <w:pPr>
        <w:pStyle w:val="Subttulo"/>
        <w:rPr>
          <w:b/>
          <w:sz w:val="24"/>
          <w:szCs w:val="24"/>
        </w:rPr>
      </w:pPr>
      <w:r w:rsidRPr="005201CB">
        <w:rPr>
          <w:b/>
          <w:sz w:val="24"/>
          <w:szCs w:val="24"/>
        </w:rPr>
        <w:t>Modelo Sistémico de Gestión Estratégica</w:t>
      </w:r>
    </w:p>
    <w:p w:rsidR="009A3D51" w:rsidRDefault="009A3D51" w:rsidP="004F359C">
      <w:pPr>
        <w:spacing w:before="0" w:after="0"/>
      </w:pPr>
    </w:p>
    <w:p w:rsidR="004F359C" w:rsidRPr="004F359C" w:rsidRDefault="004F359C" w:rsidP="004F359C">
      <w:pPr>
        <w:spacing w:before="0" w:after="0"/>
      </w:pPr>
      <w:r w:rsidRPr="004F359C">
        <w:t>El Modelo de gestión estratégica propuesto observa la gestión de organizaciones como un Macro Sistema compuesto por el Sistema Entorno y el Sistema Organización, cada sistema es un conjunto de entidades, objetos, ideas, en relaciones estables de interdependencia con otros sistemas y con sus elementos componentes con el objeto de lograr determinados propósitos y resultados, las ventajas del modelo MSGE son:</w:t>
      </w:r>
    </w:p>
    <w:p w:rsidR="00CD3DA9" w:rsidRDefault="00CD3DA9" w:rsidP="004F359C"/>
    <w:p w:rsidR="00CD3DA9" w:rsidRDefault="00CD3DA9" w:rsidP="009568B3">
      <w:pPr>
        <w:pStyle w:val="Prrafodelista"/>
        <w:numPr>
          <w:ilvl w:val="0"/>
          <w:numId w:val="2"/>
        </w:numPr>
        <w:spacing w:before="0" w:after="0"/>
      </w:pPr>
      <w:r w:rsidRPr="00CD3DA9">
        <w:t xml:space="preserve">Aplicar el Enfoque Sistémico que implica observar las organizaciones y su gestión como un macro sistema, en relaciones de interdependencia, aplicar el pensamiento sistémico e innovar con tecnologías de componentes de la gestión moderna. </w:t>
      </w:r>
    </w:p>
    <w:p w:rsidR="00CD3DA9" w:rsidRDefault="00CD3DA9" w:rsidP="00CD3DA9">
      <w:pPr>
        <w:pStyle w:val="Prrafodelista"/>
        <w:spacing w:before="0" w:after="0"/>
      </w:pPr>
    </w:p>
    <w:p w:rsidR="00CD3DA9" w:rsidRPr="00CD3DA9" w:rsidRDefault="00CD3DA9" w:rsidP="009568B3">
      <w:pPr>
        <w:pStyle w:val="Prrafodelista"/>
        <w:numPr>
          <w:ilvl w:val="0"/>
          <w:numId w:val="2"/>
        </w:numPr>
        <w:spacing w:before="0" w:after="0"/>
      </w:pPr>
      <w:r w:rsidRPr="00CD3DA9">
        <w:t xml:space="preserve">El enfoque sistémico mira el mundo en término de relaciones. Son las relaciones y en especial su dinámica lo que define a un sistema, su carácter resulta del tipo de acciones y relaciones que establezca. </w:t>
      </w:r>
    </w:p>
    <w:p w:rsidR="00CD3DA9" w:rsidRPr="00CD3DA9" w:rsidRDefault="00CD3DA9" w:rsidP="00CD3DA9">
      <w:pPr>
        <w:spacing w:before="0" w:after="0"/>
      </w:pPr>
    </w:p>
    <w:p w:rsidR="009A3D51" w:rsidRPr="009A3D51" w:rsidRDefault="009A3D51" w:rsidP="009568B3">
      <w:pPr>
        <w:pStyle w:val="Prrafodelista"/>
        <w:numPr>
          <w:ilvl w:val="0"/>
          <w:numId w:val="2"/>
        </w:numPr>
        <w:spacing w:before="0" w:after="0"/>
      </w:pPr>
      <w:r w:rsidRPr="009A3D51">
        <w:t>La totalidad no logra ser cabalmente entendida con el conocimiento de sus partes componentes. El operar de la totalidad guarda relación con la manera como las partes se relacionan entre sí. Es en su dinámica de relaciones que logramos comprender tanto el operar de la totalidad como el carácter mismo de sus partes.</w:t>
      </w:r>
    </w:p>
    <w:p w:rsidR="009A3D51" w:rsidRDefault="009A3D51">
      <w:pPr>
        <w:spacing w:before="0" w:after="0"/>
        <w:jc w:val="left"/>
      </w:pPr>
    </w:p>
    <w:p w:rsidR="009A3D51" w:rsidRPr="009A3D51" w:rsidRDefault="009A3D51" w:rsidP="009568B3">
      <w:pPr>
        <w:pStyle w:val="Prrafodelista"/>
        <w:numPr>
          <w:ilvl w:val="0"/>
          <w:numId w:val="2"/>
        </w:numPr>
        <w:spacing w:before="0" w:after="0"/>
      </w:pPr>
      <w:r w:rsidRPr="009A3D51">
        <w:t xml:space="preserve">El enfoque sistémico procura explicar el comportamiento de un determinado fenómeno a través del comportamiento de otros fenómenos que entran en relación con el primero. En la dinámica de relaciones entre entidades diversas muchas veces acontece que los roles de causa y efecto se intercambian. La primera cualidad de la red de relaciones es su no linealidad, va en todas direcciones. </w:t>
      </w:r>
    </w:p>
    <w:p w:rsidR="009A3D51" w:rsidRDefault="009A3D51">
      <w:pPr>
        <w:spacing w:before="0" w:after="0"/>
        <w:jc w:val="left"/>
      </w:pPr>
    </w:p>
    <w:p w:rsidR="009A3D51" w:rsidRPr="009A3D51" w:rsidRDefault="009A3D51" w:rsidP="009568B3">
      <w:pPr>
        <w:pStyle w:val="Prrafodelista"/>
        <w:numPr>
          <w:ilvl w:val="0"/>
          <w:numId w:val="2"/>
        </w:numPr>
        <w:spacing w:before="0" w:after="0"/>
      </w:pPr>
      <w:r w:rsidRPr="009A3D51">
        <w:t xml:space="preserve">Lo planteado en los puntos anteriores muestra las limitaciones del análisis y enfatiza que lo importante en un sistema no son sólo sus componentes sino la particular dinámica que éstos desarrollan entre sí. No tiene sentido examinar un determinado elemento abstraído de su red de relaciones con otros componentes. No es posible hacer descender la mirada al nivel de los componentes sin perder de vista la totalidad de la que son parte. La mirada de conjunto (Visión de helicóptero) es un rasgo característico del enfoque sistémico. </w:t>
      </w:r>
    </w:p>
    <w:p w:rsidR="009A3D51" w:rsidRDefault="009A3D51">
      <w:pPr>
        <w:spacing w:before="0" w:after="0"/>
        <w:jc w:val="left"/>
      </w:pPr>
    </w:p>
    <w:p w:rsidR="009A3D51" w:rsidRDefault="009A3D51">
      <w:pPr>
        <w:spacing w:before="0" w:after="0"/>
        <w:jc w:val="left"/>
      </w:pPr>
      <w:r>
        <w:br w:type="page"/>
      </w:r>
    </w:p>
    <w:p w:rsidR="009A3D51" w:rsidRPr="005201CB" w:rsidRDefault="009A3D51" w:rsidP="009A3D51">
      <w:pPr>
        <w:pStyle w:val="Subttulo"/>
        <w:rPr>
          <w:b/>
          <w:sz w:val="24"/>
          <w:szCs w:val="24"/>
        </w:rPr>
      </w:pPr>
      <w:r w:rsidRPr="005201CB">
        <w:rPr>
          <w:b/>
          <w:sz w:val="24"/>
          <w:szCs w:val="24"/>
        </w:rPr>
        <w:lastRenderedPageBreak/>
        <w:t>Diagnóstico del Sistema Entorno</w:t>
      </w:r>
    </w:p>
    <w:p w:rsidR="009A3D51" w:rsidRDefault="009A3D51" w:rsidP="009A3D51">
      <w:pPr>
        <w:spacing w:before="0" w:after="0"/>
      </w:pPr>
    </w:p>
    <w:p w:rsidR="009A3D51" w:rsidRPr="009A3D51" w:rsidRDefault="009A3D51" w:rsidP="009A3D51">
      <w:pPr>
        <w:spacing w:before="0" w:after="0"/>
      </w:pPr>
      <w:r w:rsidRPr="009A3D51">
        <w:t>El Sistema Entorno lo componen el Entorno Macro y el Entorno Sectorial y el propósito de estos es señalar el contexto o ambiente de negocios en el cuál actúa la organización y los desafíos que le impone el entorno, las oportunidades y amenazas provenientes de las situaciones P.E.S.T.A, de las Condiciones y posibilidades existentes en el entorno y los desafíos que el sistema entorno le presenta a la empresa.</w:t>
      </w:r>
    </w:p>
    <w:p w:rsidR="009A3D51" w:rsidRDefault="009A3D51" w:rsidP="009A3D51">
      <w:pPr>
        <w:rPr>
          <w:lang w:val="es-ES_tradnl" w:eastAsia="en-US"/>
        </w:rPr>
      </w:pPr>
    </w:p>
    <w:p w:rsidR="009A3D51" w:rsidRPr="005201CB" w:rsidRDefault="009A3D51" w:rsidP="009A3D51">
      <w:pPr>
        <w:pStyle w:val="Subttulo"/>
        <w:rPr>
          <w:b/>
          <w:sz w:val="24"/>
          <w:szCs w:val="24"/>
        </w:rPr>
      </w:pPr>
      <w:bookmarkStart w:id="3" w:name="_Toc368902902"/>
      <w:r w:rsidRPr="005201CB">
        <w:rPr>
          <w:b/>
          <w:sz w:val="24"/>
          <w:szCs w:val="24"/>
        </w:rPr>
        <w:t>Determinación de las Condiciones en que se Desarrolla la Gestión Empresa</w:t>
      </w:r>
      <w:bookmarkEnd w:id="3"/>
    </w:p>
    <w:p w:rsidR="005711BF" w:rsidRDefault="005711BF" w:rsidP="005711BF">
      <w:pPr>
        <w:spacing w:before="0" w:after="0"/>
      </w:pPr>
    </w:p>
    <w:p w:rsidR="005711BF" w:rsidRPr="005711BF" w:rsidRDefault="005711BF" w:rsidP="005711BF">
      <w:pPr>
        <w:spacing w:before="0" w:after="0"/>
      </w:pPr>
      <w:r w:rsidRPr="005711BF">
        <w:t xml:space="preserve">Las condiciones del entorno son generadas por las Situaciones y la estructura del sector, el aporte más relevante para identificar las condiciones es el Modelo de las 5 Fuerzas de M. </w:t>
      </w:r>
      <w:proofErr w:type="spellStart"/>
      <w:r w:rsidRPr="005711BF">
        <w:t>Porter</w:t>
      </w:r>
      <w:proofErr w:type="spellEnd"/>
      <w:r w:rsidRPr="005711BF">
        <w:t>, la estructura del sector determina “el atractivo del sector” en términos de la Rentabilidad de largo plazo susceptible de obtener.</w:t>
      </w:r>
    </w:p>
    <w:p w:rsidR="005711BF" w:rsidRPr="00E053A5" w:rsidRDefault="005711BF" w:rsidP="005711BF">
      <w:pPr>
        <w:autoSpaceDE w:val="0"/>
        <w:autoSpaceDN w:val="0"/>
        <w:adjustRightInd w:val="0"/>
        <w:spacing w:after="0"/>
        <w:rPr>
          <w:rFonts w:ascii="Tahoma" w:hAnsi="Tahoma" w:cs="Tahoma"/>
          <w:color w:val="000000"/>
        </w:rPr>
      </w:pPr>
    </w:p>
    <w:p w:rsidR="005711BF" w:rsidRPr="005711BF" w:rsidRDefault="005711BF" w:rsidP="005711BF">
      <w:pPr>
        <w:spacing w:before="0" w:after="0"/>
      </w:pPr>
      <w:r w:rsidRPr="005711BF">
        <w:t>Lo óptimo para las Organizaciones respecto de la rentabilidad a alcanzar es que no haya amenaza de nuevos ingresos, que no exista rivalidad entre los competidores existentes, que no existan productos sustitutos, y que los Proveedores y Clientes no tengan ningún poder negociador.</w:t>
      </w:r>
    </w:p>
    <w:p w:rsidR="005711BF" w:rsidRDefault="005711BF" w:rsidP="009A3D51">
      <w:pPr>
        <w:rPr>
          <w:lang w:val="es-ES_tradnl" w:eastAsia="en-US"/>
        </w:rPr>
      </w:pPr>
    </w:p>
    <w:p w:rsidR="005773A4" w:rsidRPr="005201CB" w:rsidRDefault="005773A4" w:rsidP="005773A4">
      <w:pPr>
        <w:pStyle w:val="Subttulo"/>
        <w:rPr>
          <w:b/>
          <w:sz w:val="24"/>
          <w:szCs w:val="24"/>
        </w:rPr>
      </w:pPr>
      <w:bookmarkStart w:id="4" w:name="_Toc368902903"/>
      <w:r w:rsidRPr="005201CB">
        <w:rPr>
          <w:b/>
          <w:sz w:val="24"/>
          <w:szCs w:val="24"/>
        </w:rPr>
        <w:t>Modelo de Red de Valor identificación posibilidades existentes en la Empresa</w:t>
      </w:r>
      <w:bookmarkEnd w:id="4"/>
    </w:p>
    <w:p w:rsidR="001300AD" w:rsidRDefault="001300AD" w:rsidP="001300AD">
      <w:pPr>
        <w:spacing w:before="0" w:after="0"/>
      </w:pPr>
    </w:p>
    <w:p w:rsidR="001300AD" w:rsidRPr="001300AD" w:rsidRDefault="001300AD" w:rsidP="001300AD">
      <w:pPr>
        <w:spacing w:before="0" w:after="0"/>
      </w:pPr>
      <w:r w:rsidRPr="001300AD">
        <w:t xml:space="preserve">Este modelo fue propuesto por los profesores de las universidades de Harvard y Yale, Adam </w:t>
      </w:r>
      <w:proofErr w:type="spellStart"/>
      <w:r w:rsidRPr="001300AD">
        <w:t>Branderburguer</w:t>
      </w:r>
      <w:proofErr w:type="spellEnd"/>
      <w:r w:rsidRPr="001300AD">
        <w:t xml:space="preserve"> y Barry </w:t>
      </w:r>
      <w:proofErr w:type="spellStart"/>
      <w:r w:rsidRPr="001300AD">
        <w:t>Nalebuff</w:t>
      </w:r>
      <w:proofErr w:type="spellEnd"/>
      <w:r w:rsidRPr="001300AD">
        <w:t xml:space="preserve">. Amplía el modelo de Las 5 fuerzas incorporando a los </w:t>
      </w:r>
      <w:proofErr w:type="spellStart"/>
      <w:r w:rsidRPr="001300AD">
        <w:t>Complementadores</w:t>
      </w:r>
      <w:proofErr w:type="spellEnd"/>
      <w:r w:rsidRPr="001300AD">
        <w:t xml:space="preserve"> y permite comprender las oportunidades de cooperación que existen en un sector.</w:t>
      </w:r>
    </w:p>
    <w:p w:rsidR="001300AD" w:rsidRDefault="001300AD" w:rsidP="001300AD">
      <w:pPr>
        <w:spacing w:before="0" w:after="0"/>
      </w:pPr>
    </w:p>
    <w:p w:rsidR="001300AD" w:rsidRPr="001300AD" w:rsidRDefault="001300AD" w:rsidP="001300AD">
      <w:pPr>
        <w:spacing w:before="0" w:after="0"/>
      </w:pPr>
      <w:r w:rsidRPr="001300AD">
        <w:t xml:space="preserve">Según estos autores las empresas Interactúan en relaciones simultáneas de Competencia y Cooperación con sus Proveedores, Clientes, Competidores y </w:t>
      </w:r>
      <w:proofErr w:type="spellStart"/>
      <w:r w:rsidRPr="001300AD">
        <w:t>Complementadores</w:t>
      </w:r>
      <w:proofErr w:type="spellEnd"/>
      <w:r w:rsidRPr="001300AD">
        <w:t xml:space="preserve"> (son empresas que ofrecen productos distintos a los nuestros pero usan el nuestro en su Producción). Si a los </w:t>
      </w:r>
      <w:proofErr w:type="spellStart"/>
      <w:r w:rsidRPr="001300AD">
        <w:t>Complementadores</w:t>
      </w:r>
      <w:proofErr w:type="spellEnd"/>
      <w:r w:rsidRPr="001300AD">
        <w:t xml:space="preserve"> les va bien a nuestra empresa también.</w:t>
      </w:r>
    </w:p>
    <w:p w:rsidR="009A3D51" w:rsidRDefault="009A3D51" w:rsidP="009A3D51">
      <w:pPr>
        <w:rPr>
          <w:lang w:val="es-ES_tradnl" w:eastAsia="en-US"/>
        </w:rPr>
      </w:pPr>
      <w:r>
        <w:rPr>
          <w:lang w:val="es-ES_tradnl" w:eastAsia="en-US"/>
        </w:rPr>
        <w:br w:type="page"/>
      </w:r>
    </w:p>
    <w:p w:rsidR="001300AD" w:rsidRDefault="001300AD" w:rsidP="001300AD">
      <w:pPr>
        <w:spacing w:before="0" w:after="0"/>
        <w:jc w:val="center"/>
        <w:rPr>
          <w:sz w:val="28"/>
          <w:szCs w:val="20"/>
          <w:lang w:val="es-ES_tradnl" w:eastAsia="en-US"/>
        </w:rPr>
      </w:pPr>
    </w:p>
    <w:p w:rsidR="00D81EA0" w:rsidRDefault="00D81EA0" w:rsidP="00D81EA0">
      <w:pPr>
        <w:keepNext/>
        <w:spacing w:before="0" w:after="0"/>
        <w:jc w:val="center"/>
      </w:pPr>
    </w:p>
    <w:p w:rsidR="00D81EA0" w:rsidRDefault="00D81EA0" w:rsidP="00D81EA0">
      <w:pPr>
        <w:keepNext/>
        <w:spacing w:before="0" w:after="0"/>
        <w:jc w:val="center"/>
      </w:pPr>
    </w:p>
    <w:p w:rsidR="00D81EA0" w:rsidRDefault="001300AD" w:rsidP="00D81EA0">
      <w:pPr>
        <w:keepNext/>
        <w:spacing w:before="0" w:after="0"/>
        <w:jc w:val="center"/>
      </w:pPr>
      <w:r w:rsidRPr="00E053A5">
        <w:rPr>
          <w:rFonts w:ascii="Tahoma" w:hAnsi="Tahoma" w:cs="Tahoma"/>
          <w:noProof/>
          <w:lang w:val="es-CL" w:eastAsia="es-CL"/>
        </w:rPr>
        <w:drawing>
          <wp:inline distT="0" distB="0" distL="0" distR="0" wp14:anchorId="531C1D20" wp14:editId="78962C10">
            <wp:extent cx="4192438" cy="2167651"/>
            <wp:effectExtent l="19050" t="19050" r="17780" b="23495"/>
            <wp:docPr id="3" name="Imagen 3" title="Sistema E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4047" cy="2168483"/>
                    </a:xfrm>
                    <a:prstGeom prst="rect">
                      <a:avLst/>
                    </a:prstGeom>
                    <a:noFill/>
                    <a:ln>
                      <a:solidFill>
                        <a:schemeClr val="accent1"/>
                      </a:solidFill>
                    </a:ln>
                    <a:effectLst>
                      <a:softEdge rad="0"/>
                    </a:effectLst>
                  </pic:spPr>
                </pic:pic>
              </a:graphicData>
            </a:graphic>
          </wp:inline>
        </w:drawing>
      </w:r>
    </w:p>
    <w:p w:rsidR="009A3D51" w:rsidRDefault="00D81EA0" w:rsidP="00D81EA0">
      <w:pPr>
        <w:pStyle w:val="Descripcin"/>
        <w:jc w:val="center"/>
        <w:rPr>
          <w:sz w:val="28"/>
          <w:szCs w:val="20"/>
          <w:lang w:val="es-ES_tradnl" w:eastAsia="en-US"/>
        </w:rPr>
      </w:pPr>
      <w:r>
        <w:t xml:space="preserve">Sistema Entorno </w:t>
      </w:r>
      <w:r>
        <w:fldChar w:fldCharType="begin"/>
      </w:r>
      <w:r>
        <w:instrText xml:space="preserve"> SEQ Sistema_Entorno \* ARABIC </w:instrText>
      </w:r>
      <w:r>
        <w:fldChar w:fldCharType="separate"/>
      </w:r>
      <w:r>
        <w:rPr>
          <w:noProof/>
        </w:rPr>
        <w:t>1</w:t>
      </w:r>
      <w:r>
        <w:fldChar w:fldCharType="end"/>
      </w:r>
    </w:p>
    <w:p w:rsidR="001300AD" w:rsidRDefault="001300AD" w:rsidP="001300AD">
      <w:pPr>
        <w:spacing w:before="0" w:after="0"/>
        <w:jc w:val="center"/>
        <w:rPr>
          <w:sz w:val="28"/>
          <w:szCs w:val="20"/>
          <w:lang w:val="es-ES_tradnl" w:eastAsia="en-US"/>
        </w:rPr>
      </w:pPr>
    </w:p>
    <w:p w:rsidR="001300AD" w:rsidRDefault="001300AD" w:rsidP="001300AD">
      <w:pPr>
        <w:spacing w:before="0" w:after="0"/>
        <w:jc w:val="center"/>
        <w:rPr>
          <w:sz w:val="28"/>
          <w:szCs w:val="20"/>
          <w:lang w:val="es-ES_tradnl" w:eastAsia="en-US"/>
        </w:rPr>
      </w:pPr>
    </w:p>
    <w:p w:rsidR="00D81EA0" w:rsidRDefault="001300AD" w:rsidP="00D81EA0">
      <w:pPr>
        <w:keepNext/>
        <w:spacing w:before="0" w:after="0"/>
        <w:jc w:val="center"/>
      </w:pPr>
      <w:r w:rsidRPr="00E053A5">
        <w:rPr>
          <w:rFonts w:ascii="Tahoma" w:hAnsi="Tahoma" w:cs="Tahoma"/>
          <w:noProof/>
          <w:lang w:val="es-CL" w:eastAsia="es-CL"/>
        </w:rPr>
        <w:drawing>
          <wp:inline distT="0" distB="0" distL="0" distR="0" wp14:anchorId="3425610B" wp14:editId="1908A6F5">
            <wp:extent cx="4511616" cy="3392012"/>
            <wp:effectExtent l="19050" t="19050" r="22860"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12553" cy="3392716"/>
                    </a:xfrm>
                    <a:prstGeom prst="rect">
                      <a:avLst/>
                    </a:prstGeom>
                    <a:noFill/>
                    <a:ln>
                      <a:solidFill>
                        <a:schemeClr val="accent1"/>
                      </a:solidFill>
                    </a:ln>
                  </pic:spPr>
                </pic:pic>
              </a:graphicData>
            </a:graphic>
          </wp:inline>
        </w:drawing>
      </w:r>
    </w:p>
    <w:p w:rsidR="009A3D51" w:rsidRDefault="00D81EA0" w:rsidP="00D81EA0">
      <w:pPr>
        <w:pStyle w:val="Descripcin"/>
        <w:jc w:val="center"/>
        <w:rPr>
          <w:sz w:val="28"/>
          <w:szCs w:val="20"/>
          <w:lang w:val="es-ES_tradnl" w:eastAsia="en-US"/>
        </w:rPr>
      </w:pPr>
      <w:r>
        <w:t xml:space="preserve">Sistema Organización </w:t>
      </w:r>
      <w:r>
        <w:fldChar w:fldCharType="begin"/>
      </w:r>
      <w:r>
        <w:instrText xml:space="preserve"> SEQ Sistema_Organización \* ARABIC </w:instrText>
      </w:r>
      <w:r>
        <w:fldChar w:fldCharType="separate"/>
      </w:r>
      <w:r>
        <w:rPr>
          <w:noProof/>
        </w:rPr>
        <w:t>1</w:t>
      </w:r>
      <w:r>
        <w:fldChar w:fldCharType="end"/>
      </w:r>
    </w:p>
    <w:p w:rsidR="000D601D" w:rsidRDefault="000D601D" w:rsidP="004F359C">
      <w:pPr>
        <w:rPr>
          <w:sz w:val="28"/>
          <w:szCs w:val="20"/>
          <w:lang w:val="es-ES_tradnl" w:eastAsia="en-US"/>
        </w:rPr>
      </w:pPr>
    </w:p>
    <w:p w:rsidR="001300AD" w:rsidRDefault="001300AD" w:rsidP="004F359C">
      <w:pPr>
        <w:rPr>
          <w:sz w:val="28"/>
          <w:szCs w:val="20"/>
          <w:lang w:val="es-ES_tradnl" w:eastAsia="en-US"/>
        </w:rPr>
      </w:pPr>
    </w:p>
    <w:p w:rsidR="001300AD" w:rsidRDefault="001300AD" w:rsidP="004F359C">
      <w:pPr>
        <w:rPr>
          <w:sz w:val="28"/>
          <w:szCs w:val="20"/>
          <w:lang w:val="es-ES_tradnl" w:eastAsia="en-US"/>
        </w:rPr>
      </w:pPr>
    </w:p>
    <w:p w:rsidR="00ED7205" w:rsidRDefault="00ED7205" w:rsidP="00ED7205">
      <w:pPr>
        <w:spacing w:before="0" w:after="0"/>
        <w:rPr>
          <w:sz w:val="28"/>
          <w:szCs w:val="20"/>
          <w:lang w:val="es-ES_tradnl" w:eastAsia="en-US"/>
        </w:rPr>
      </w:pPr>
    </w:p>
    <w:p w:rsidR="00ED7205" w:rsidRPr="005201CB" w:rsidRDefault="00ED7205" w:rsidP="00ED7205">
      <w:pPr>
        <w:pStyle w:val="Subttulo"/>
        <w:rPr>
          <w:b/>
          <w:sz w:val="24"/>
          <w:szCs w:val="24"/>
        </w:rPr>
      </w:pPr>
      <w:r w:rsidRPr="005201CB">
        <w:rPr>
          <w:b/>
          <w:sz w:val="24"/>
          <w:szCs w:val="24"/>
        </w:rPr>
        <w:lastRenderedPageBreak/>
        <w:t>Diagnostico Interno</w:t>
      </w:r>
    </w:p>
    <w:p w:rsidR="00ED7205" w:rsidRDefault="00ED7205" w:rsidP="00ED7205">
      <w:pPr>
        <w:spacing w:before="0" w:after="0"/>
      </w:pPr>
    </w:p>
    <w:p w:rsidR="00ED7205" w:rsidRDefault="00ED7205" w:rsidP="00ED7205">
      <w:pPr>
        <w:spacing w:before="0" w:after="0"/>
      </w:pPr>
      <w:r w:rsidRPr="00ED7205">
        <w:t xml:space="preserve">Tiene como Propósito Identificar las debilidades existentes en los procesos de gestión, las fortalezas o capacidades distintivas de la gestión de la empresa para sustentar la elección de la estrategia. </w:t>
      </w:r>
    </w:p>
    <w:p w:rsidR="00ED7205" w:rsidRPr="00ED7205" w:rsidRDefault="00ED7205" w:rsidP="00ED7205">
      <w:pPr>
        <w:spacing w:before="0" w:after="0"/>
      </w:pPr>
    </w:p>
    <w:p w:rsidR="00ED7205" w:rsidRDefault="00ED7205" w:rsidP="00ED7205">
      <w:pPr>
        <w:spacing w:before="0" w:after="0"/>
      </w:pPr>
      <w:r w:rsidRPr="00ED7205">
        <w:t xml:space="preserve">Este diagnóstico incluye la evaluación de los procesos de negocios, los procesos de apoyo y los Directivos y de capacidad de acción. </w:t>
      </w:r>
    </w:p>
    <w:p w:rsidR="00ED7205" w:rsidRPr="00ED7205" w:rsidRDefault="00ED7205" w:rsidP="00ED7205">
      <w:pPr>
        <w:spacing w:before="0" w:after="0"/>
      </w:pPr>
    </w:p>
    <w:p w:rsidR="00ED7205" w:rsidRDefault="00ED7205" w:rsidP="00ED7205">
      <w:pPr>
        <w:spacing w:before="0" w:after="0"/>
      </w:pPr>
      <w:r w:rsidRPr="00ED7205">
        <w:t>El Diagnóstico Interno incluye los principales procesos de gestión para hacer frente a los desafíos del sistema entorno y dar soporte a la estrategia que se elija para agregar valor a los Clientes e Interesados clave y posibilite el logro de los resultados esperados por la Empresa.</w:t>
      </w:r>
    </w:p>
    <w:p w:rsidR="00ED7205" w:rsidRDefault="00ED7205" w:rsidP="00ED7205">
      <w:pPr>
        <w:spacing w:before="0" w:after="0"/>
      </w:pPr>
    </w:p>
    <w:p w:rsidR="00ED7205" w:rsidRDefault="00ED7205" w:rsidP="00ED7205">
      <w:pPr>
        <w:pStyle w:val="Subttulo"/>
      </w:pPr>
    </w:p>
    <w:p w:rsidR="00ED7205" w:rsidRPr="005201CB" w:rsidRDefault="00ED7205" w:rsidP="00ED7205">
      <w:pPr>
        <w:pStyle w:val="Subttulo"/>
        <w:rPr>
          <w:b/>
          <w:sz w:val="24"/>
          <w:szCs w:val="24"/>
        </w:rPr>
      </w:pPr>
      <w:r w:rsidRPr="005201CB">
        <w:rPr>
          <w:b/>
          <w:sz w:val="24"/>
          <w:szCs w:val="24"/>
        </w:rPr>
        <w:t>Modelo de Negocio</w:t>
      </w:r>
    </w:p>
    <w:p w:rsidR="00ED7205" w:rsidRPr="00E053A5" w:rsidRDefault="00ED7205" w:rsidP="00ED7205">
      <w:pPr>
        <w:pStyle w:val="Default"/>
        <w:rPr>
          <w:rFonts w:ascii="Tahoma" w:hAnsi="Tahoma" w:cs="Tahoma"/>
        </w:rPr>
      </w:pPr>
    </w:p>
    <w:p w:rsidR="00ED7205" w:rsidRPr="00ED7205" w:rsidRDefault="00ED7205" w:rsidP="00ED7205">
      <w:pPr>
        <w:spacing w:before="0" w:after="0"/>
      </w:pPr>
      <w:r w:rsidRPr="00ED7205">
        <w:t>El Modelo de Negocio es una herramienta de gestión utilizada para describir la lógica del negocio de una empresa y permite especificar la forma como la empresa crea valor para sus clientes objetivo, los procesos y recursos clave que utiliza y la forma como obtiene la rentabilidad.</w:t>
      </w:r>
    </w:p>
    <w:p w:rsidR="00ED7205" w:rsidRDefault="00ED7205" w:rsidP="00ED7205">
      <w:pPr>
        <w:spacing w:before="0" w:after="0"/>
      </w:pPr>
    </w:p>
    <w:p w:rsidR="00ED7205" w:rsidRPr="00ED7205" w:rsidRDefault="00ED7205" w:rsidP="00ED7205">
      <w:pPr>
        <w:spacing w:before="0" w:after="0"/>
      </w:pPr>
      <w:r w:rsidRPr="00ED7205">
        <w:t>Su objetivo es especificar en forma simple el modelo de negocio de la empresa, este modelo es también muy útil para reformular el modelo de negocio en uso, esta herramienta permite identificar y especificar sistemáticamente los elementos que componen el modelo de negocio.</w:t>
      </w:r>
    </w:p>
    <w:p w:rsidR="00ED7205" w:rsidRPr="00ED7205" w:rsidRDefault="00ED7205" w:rsidP="00ED7205">
      <w:pPr>
        <w:spacing w:before="0" w:after="0"/>
      </w:pPr>
    </w:p>
    <w:p w:rsidR="00ED7205" w:rsidRDefault="00ED7205">
      <w:pPr>
        <w:spacing w:before="0" w:after="0"/>
        <w:jc w:val="left"/>
        <w:rPr>
          <w:sz w:val="28"/>
          <w:szCs w:val="20"/>
          <w:lang w:val="es-ES_tradnl" w:eastAsia="en-US"/>
        </w:rPr>
      </w:pPr>
    </w:p>
    <w:p w:rsidR="00ED7205" w:rsidRPr="005201CB" w:rsidRDefault="00ED7205" w:rsidP="00ED7205">
      <w:pPr>
        <w:pStyle w:val="Subttulo"/>
        <w:rPr>
          <w:b/>
          <w:sz w:val="24"/>
          <w:szCs w:val="24"/>
        </w:rPr>
      </w:pPr>
      <w:r w:rsidRPr="005201CB">
        <w:rPr>
          <w:b/>
          <w:sz w:val="24"/>
          <w:szCs w:val="24"/>
        </w:rPr>
        <w:t xml:space="preserve">Método </w:t>
      </w:r>
      <w:proofErr w:type="spellStart"/>
      <w:r w:rsidRPr="005201CB">
        <w:rPr>
          <w:b/>
          <w:sz w:val="24"/>
          <w:szCs w:val="24"/>
        </w:rPr>
        <w:t>Canvas</w:t>
      </w:r>
      <w:proofErr w:type="spellEnd"/>
    </w:p>
    <w:p w:rsidR="00ED7205" w:rsidRPr="00E053A5" w:rsidRDefault="00ED7205" w:rsidP="00ED7205">
      <w:pPr>
        <w:pStyle w:val="Default"/>
        <w:jc w:val="both"/>
        <w:rPr>
          <w:rFonts w:ascii="Tahoma" w:hAnsi="Tahoma" w:cs="Tahoma"/>
        </w:rPr>
      </w:pPr>
    </w:p>
    <w:p w:rsidR="00ED7205" w:rsidRPr="00ED7205" w:rsidRDefault="00ED7205" w:rsidP="00ED7205">
      <w:pPr>
        <w:spacing w:before="0" w:after="0"/>
      </w:pPr>
      <w:r w:rsidRPr="00ED7205">
        <w:t xml:space="preserve">Planilla simplificada de Modelo de Negocio denominada MÉTODO CANVAS, su objetivo es especificar en forma simple el modelo de negocio de la empresa, este modelo es también útil para reformular el modelo de negocio en uso. </w:t>
      </w:r>
    </w:p>
    <w:p w:rsidR="00ED7205" w:rsidRDefault="00ED7205" w:rsidP="00ED7205">
      <w:pPr>
        <w:spacing w:before="0" w:after="0"/>
      </w:pPr>
    </w:p>
    <w:p w:rsidR="00ED7205" w:rsidRPr="00ED7205" w:rsidRDefault="00ED7205" w:rsidP="00ED7205">
      <w:pPr>
        <w:spacing w:before="0" w:after="0"/>
      </w:pPr>
      <w:r w:rsidRPr="00ED7205">
        <w:t xml:space="preserve">En su aspecto fundamental esta herramienta permite identificar y especificar sistemáticamente los elementos que componen el Modelo de negocio, consiste en dividir el proyecto organizacional en nueve módulos básicos que explican el proceso de cómo una empresa genera ingresos. Estos nueve bloques interactúan entre sí para obtener como resultado diferentes formas de hacer rentable la empresa. </w:t>
      </w:r>
    </w:p>
    <w:p w:rsidR="00ED7205" w:rsidRDefault="00ED7205" w:rsidP="00ED7205">
      <w:pPr>
        <w:spacing w:before="0" w:after="0"/>
      </w:pPr>
    </w:p>
    <w:p w:rsidR="00ED7205" w:rsidRPr="00ED7205" w:rsidRDefault="00ED7205" w:rsidP="00ED7205">
      <w:pPr>
        <w:spacing w:before="0" w:after="0"/>
      </w:pPr>
      <w:r w:rsidRPr="00ED7205">
        <w:t xml:space="preserve">Como resultado de lo anterior, se especifica la oferta de valor ofrecida a los tipos de Clientes objetivos (segmentación), los canales de distribución y las relaciones con ellos, se determinan las fuentes de ingresos y costos y especifican las capacidades, recursos y alianzas necesarias para operar y actividades o procesos esenciales que es necesario ejecutar. </w:t>
      </w:r>
    </w:p>
    <w:p w:rsidR="00D81EA0" w:rsidRDefault="00D81EA0">
      <w:pPr>
        <w:spacing w:before="0" w:after="0"/>
        <w:jc w:val="left"/>
        <w:rPr>
          <w:sz w:val="28"/>
          <w:szCs w:val="20"/>
          <w:lang w:val="es-ES_tradnl" w:eastAsia="en-US"/>
        </w:rPr>
      </w:pPr>
      <w:r>
        <w:rPr>
          <w:sz w:val="28"/>
          <w:szCs w:val="20"/>
          <w:lang w:val="es-ES_tradnl" w:eastAsia="en-US"/>
        </w:rPr>
        <w:br w:type="page"/>
      </w:r>
    </w:p>
    <w:p w:rsidR="000D601D" w:rsidRDefault="000D601D" w:rsidP="000D601D">
      <w:pPr>
        <w:pStyle w:val="Ttulo1"/>
      </w:pPr>
      <w:bookmarkStart w:id="5" w:name="_Toc419753588"/>
      <w:r>
        <w:lastRenderedPageBreak/>
        <w:t>Aplicación de las técnicas, recomendaciones</w:t>
      </w:r>
      <w:bookmarkEnd w:id="5"/>
    </w:p>
    <w:p w:rsidR="004A3177" w:rsidRDefault="003D5E94" w:rsidP="003D5E94">
      <w:pPr>
        <w:tabs>
          <w:tab w:val="left" w:pos="3329"/>
        </w:tabs>
        <w:spacing w:before="0" w:after="0"/>
        <w:jc w:val="left"/>
      </w:pPr>
      <w:r>
        <w:tab/>
      </w:r>
    </w:p>
    <w:p w:rsidR="00631CA5" w:rsidRPr="005201CB" w:rsidRDefault="00631CA5" w:rsidP="00631CA5">
      <w:pPr>
        <w:pStyle w:val="Ttulo2"/>
      </w:pPr>
      <w:r w:rsidRPr="005201CB">
        <w:t>Antecedentes de la empresa</w:t>
      </w:r>
    </w:p>
    <w:p w:rsidR="00631CA5" w:rsidRDefault="00631CA5" w:rsidP="00631CA5">
      <w:pPr>
        <w:spacing w:before="0" w:after="0"/>
      </w:pPr>
    </w:p>
    <w:p w:rsidR="00631CA5" w:rsidRDefault="00631CA5" w:rsidP="00631CA5">
      <w:pPr>
        <w:spacing w:before="0" w:after="0"/>
      </w:pPr>
      <w:r>
        <w:t xml:space="preserve">El emprendimiento llamado Bodyflex es un E.I.R.L. creada a mediados del año 2014 y tiene por propósito fundamentar la promoción y difusión de profesionales del deporte por medio de su plataforma web, en la actividad de graduación se establecerán las bases estratégicas, de procesos y la implementación del módulo web </w:t>
      </w:r>
      <w:r w:rsidRPr="00FB067A">
        <w:rPr>
          <w:i/>
        </w:rPr>
        <w:t>Profesionales</w:t>
      </w:r>
      <w:r>
        <w:rPr>
          <w:i/>
        </w:rPr>
        <w:t xml:space="preserve"> </w:t>
      </w:r>
      <w:r>
        <w:t>del presente emprendimiento.</w:t>
      </w:r>
    </w:p>
    <w:p w:rsidR="00013E2B" w:rsidRDefault="00013E2B" w:rsidP="00E933AC">
      <w:pPr>
        <w:spacing w:before="0" w:after="0"/>
      </w:pPr>
    </w:p>
    <w:p w:rsidR="00013E2B" w:rsidRDefault="00013E2B" w:rsidP="003D5E94">
      <w:pPr>
        <w:pStyle w:val="Ttulo2"/>
      </w:pPr>
      <w:bookmarkStart w:id="6" w:name="_Toc419753589"/>
      <w:r>
        <w:t>Estrategia</w:t>
      </w:r>
      <w:bookmarkEnd w:id="6"/>
    </w:p>
    <w:p w:rsidR="003D5E94" w:rsidRDefault="00013E2B" w:rsidP="00013E2B">
      <w:pPr>
        <w:pStyle w:val="Subttulo"/>
        <w:rPr>
          <w:color w:val="FF0000"/>
        </w:rPr>
      </w:pPr>
      <w:r w:rsidRPr="00013E2B">
        <w:rPr>
          <w:color w:val="FF0000"/>
        </w:rPr>
        <w:t>AQUÍ UN PARRAFO DESCRIPTIVO QUE DESCRIBA LA ESTRATEGIA EN SU TOTALIDAD</w:t>
      </w:r>
    </w:p>
    <w:p w:rsidR="003D5E94" w:rsidRDefault="003D5E94" w:rsidP="00013E2B">
      <w:pPr>
        <w:pStyle w:val="Subttulo"/>
        <w:rPr>
          <w:color w:val="FF0000"/>
        </w:rPr>
      </w:pPr>
    </w:p>
    <w:p w:rsidR="00635618" w:rsidRDefault="00635618">
      <w:pPr>
        <w:spacing w:before="0" w:after="0"/>
        <w:jc w:val="left"/>
      </w:pPr>
    </w:p>
    <w:p w:rsidR="0021254C" w:rsidRDefault="0021254C">
      <w:pPr>
        <w:spacing w:before="0" w:after="0"/>
        <w:jc w:val="left"/>
        <w:rPr>
          <w:rFonts w:asciiTheme="majorHAnsi" w:eastAsiaTheme="majorEastAsia" w:hAnsiTheme="majorHAnsi" w:cstheme="majorBidi"/>
          <w:bCs/>
          <w:i/>
        </w:rPr>
      </w:pPr>
      <w:r>
        <w:br w:type="page"/>
      </w:r>
    </w:p>
    <w:p w:rsidR="0021254C" w:rsidRDefault="00A132F8" w:rsidP="003D5E94">
      <w:pPr>
        <w:pStyle w:val="Ttulo3"/>
      </w:pPr>
      <w:bookmarkStart w:id="7" w:name="_Toc419753590"/>
      <w:r>
        <w:lastRenderedPageBreak/>
        <w:t>Sistema Organización</w:t>
      </w:r>
      <w:bookmarkEnd w:id="7"/>
    </w:p>
    <w:p w:rsidR="000D601D" w:rsidRDefault="00821070" w:rsidP="00821070">
      <w:pPr>
        <w:pStyle w:val="Ttulo4"/>
      </w:pPr>
      <w:r>
        <w:t>Declaraciones fundamentales</w:t>
      </w:r>
    </w:p>
    <w:p w:rsidR="00FA3576" w:rsidRPr="00055BB5" w:rsidRDefault="00FA3576" w:rsidP="00F27D3C">
      <w:pPr>
        <w:pStyle w:val="Ttulo5"/>
      </w:pPr>
      <w:r w:rsidRPr="00055BB5">
        <w:t>Propuesta de valor (¿Qué valor agregamos?)</w:t>
      </w:r>
    </w:p>
    <w:p w:rsidR="00FA3576" w:rsidRDefault="00FA3576" w:rsidP="00FA3576">
      <w:pPr>
        <w:spacing w:before="0" w:after="0"/>
      </w:pPr>
    </w:p>
    <w:p w:rsidR="00FA3576" w:rsidRDefault="00FA3576" w:rsidP="00FA3576">
      <w:pPr>
        <w:spacing w:before="0" w:after="0"/>
      </w:pPr>
      <w:r>
        <w:t xml:space="preserve">Bodyflex tiene por propósito promocionar a profesionales del deporte por medio de una plataforma web en la cual un suscriptor que requiere asesoría deportiva pueda encontrar y contratar los servicios de un determinado profesional según su perfil de especialización (estudios y experiencia), en la plataforma, el profesional contará con un perfil web por medio del cual podrá interactuar con la comunidad, compartir información por medio artículos relevantes, publicar eventos en los que participará o ha participado, mostrar su información académica y experiencia profesional además de compartir fotografías y videos, información que permitirá a un suscriptor hacerse una idea del perfil del profesional candidato a contratar. </w:t>
      </w:r>
    </w:p>
    <w:p w:rsidR="00FA3576" w:rsidRDefault="00FA3576" w:rsidP="00445D34"/>
    <w:p w:rsidR="005F772D" w:rsidRDefault="005F772D" w:rsidP="00445D34">
      <w:r>
        <w:t>El valor que provee Bodyflex es posible de ver desde las perspectivas de quien contrata los servicios (suscriptor) y de quien provee del servicio (profesional).</w:t>
      </w:r>
    </w:p>
    <w:p w:rsidR="005F772D" w:rsidRDefault="005F772D" w:rsidP="00445D34"/>
    <w:p w:rsidR="005F772D" w:rsidRPr="005C231F" w:rsidRDefault="005F772D" w:rsidP="005F772D">
      <w:pPr>
        <w:pStyle w:val="Subttulo"/>
        <w:rPr>
          <w:b/>
          <w:sz w:val="24"/>
          <w:szCs w:val="24"/>
        </w:rPr>
      </w:pPr>
      <w:r w:rsidRPr="005C231F">
        <w:rPr>
          <w:b/>
          <w:sz w:val="24"/>
          <w:szCs w:val="24"/>
        </w:rPr>
        <w:t>Desde la perspectiva de quien contrata un servicio (Suscriptor)</w:t>
      </w:r>
    </w:p>
    <w:p w:rsidR="005F772D" w:rsidRPr="005F772D" w:rsidRDefault="005F772D" w:rsidP="005F772D"/>
    <w:p w:rsidR="005F772D" w:rsidRPr="005F772D" w:rsidRDefault="005F772D" w:rsidP="009568B3">
      <w:pPr>
        <w:pStyle w:val="Prrafodelista"/>
        <w:numPr>
          <w:ilvl w:val="0"/>
          <w:numId w:val="3"/>
        </w:numPr>
      </w:pPr>
      <w:r w:rsidRPr="005F772D">
        <w:t xml:space="preserve">Alta concentración de profesionales </w:t>
      </w:r>
      <w:r>
        <w:t xml:space="preserve">especializados en </w:t>
      </w:r>
      <w:r w:rsidRPr="005F772D">
        <w:t>diversas disciplinas en un portal web.</w:t>
      </w:r>
    </w:p>
    <w:p w:rsidR="005F772D" w:rsidRPr="005F772D" w:rsidRDefault="005F772D" w:rsidP="009568B3">
      <w:pPr>
        <w:pStyle w:val="Prrafodelista"/>
        <w:numPr>
          <w:ilvl w:val="0"/>
          <w:numId w:val="3"/>
        </w:numPr>
      </w:pPr>
      <w:r w:rsidRPr="005F772D">
        <w:t xml:space="preserve">Gran cantidad de información </w:t>
      </w:r>
      <w:r>
        <w:t xml:space="preserve">(artículos) </w:t>
      </w:r>
      <w:r w:rsidRPr="005F772D">
        <w:t>publicada por los profesionales</w:t>
      </w:r>
      <w:r>
        <w:t>.</w:t>
      </w:r>
    </w:p>
    <w:p w:rsidR="005F772D" w:rsidRPr="005F772D" w:rsidRDefault="005F772D" w:rsidP="009568B3">
      <w:pPr>
        <w:pStyle w:val="Prrafodelista"/>
        <w:numPr>
          <w:ilvl w:val="0"/>
          <w:numId w:val="3"/>
        </w:numPr>
      </w:pPr>
      <w:r w:rsidRPr="005F772D">
        <w:t>Interacción con los especialistas por medio de la plataforma.</w:t>
      </w:r>
    </w:p>
    <w:p w:rsidR="005F772D" w:rsidRPr="005F772D" w:rsidRDefault="005F772D" w:rsidP="009568B3">
      <w:pPr>
        <w:pStyle w:val="Prrafodelista"/>
        <w:numPr>
          <w:ilvl w:val="0"/>
          <w:numId w:val="3"/>
        </w:numPr>
      </w:pPr>
      <w:r>
        <w:t>Venta de p</w:t>
      </w:r>
      <w:r w:rsidRPr="005F772D">
        <w:t>roductos deportivos</w:t>
      </w:r>
      <w:r>
        <w:t>.</w:t>
      </w:r>
    </w:p>
    <w:p w:rsidR="005F772D" w:rsidRPr="005F772D" w:rsidRDefault="005F772D" w:rsidP="009568B3">
      <w:pPr>
        <w:pStyle w:val="Prrafodelista"/>
        <w:numPr>
          <w:ilvl w:val="0"/>
          <w:numId w:val="3"/>
        </w:numPr>
      </w:pPr>
      <w:r w:rsidRPr="005F772D">
        <w:t>Contratación de servicios deportivos</w:t>
      </w:r>
      <w:r>
        <w:t>.</w:t>
      </w:r>
    </w:p>
    <w:p w:rsidR="005F772D" w:rsidRPr="005F772D" w:rsidRDefault="005F772D" w:rsidP="009568B3">
      <w:pPr>
        <w:pStyle w:val="Prrafodelista"/>
        <w:numPr>
          <w:ilvl w:val="0"/>
          <w:numId w:val="3"/>
        </w:numPr>
      </w:pPr>
      <w:r w:rsidRPr="005F772D">
        <w:t>Facilidad de pago por medio del portal</w:t>
      </w:r>
    </w:p>
    <w:p w:rsidR="005F772D" w:rsidRDefault="005F772D" w:rsidP="005F772D">
      <w:pPr>
        <w:pStyle w:val="Subttulo"/>
      </w:pPr>
    </w:p>
    <w:p w:rsidR="005F772D" w:rsidRPr="005C231F" w:rsidRDefault="005F772D" w:rsidP="005F772D">
      <w:pPr>
        <w:pStyle w:val="Subttulo"/>
        <w:rPr>
          <w:b/>
          <w:sz w:val="24"/>
          <w:szCs w:val="24"/>
        </w:rPr>
      </w:pPr>
      <w:r w:rsidRPr="005C231F">
        <w:rPr>
          <w:b/>
          <w:sz w:val="24"/>
          <w:szCs w:val="24"/>
        </w:rPr>
        <w:t xml:space="preserve">Desde la perspectiva de quien </w:t>
      </w:r>
      <w:r w:rsidR="004F11D3" w:rsidRPr="005C231F">
        <w:rPr>
          <w:b/>
          <w:sz w:val="24"/>
          <w:szCs w:val="24"/>
        </w:rPr>
        <w:t>provee el</w:t>
      </w:r>
      <w:r w:rsidRPr="005C231F">
        <w:rPr>
          <w:b/>
          <w:sz w:val="24"/>
          <w:szCs w:val="24"/>
        </w:rPr>
        <w:t xml:space="preserve"> servicio (</w:t>
      </w:r>
      <w:r w:rsidR="004F11D3" w:rsidRPr="005C231F">
        <w:rPr>
          <w:b/>
          <w:sz w:val="24"/>
          <w:szCs w:val="24"/>
        </w:rPr>
        <w:t>Profesional</w:t>
      </w:r>
      <w:r w:rsidRPr="005C231F">
        <w:rPr>
          <w:b/>
          <w:sz w:val="24"/>
          <w:szCs w:val="24"/>
        </w:rPr>
        <w:t>)</w:t>
      </w:r>
    </w:p>
    <w:p w:rsidR="00013E2B" w:rsidRDefault="00013E2B" w:rsidP="005F772D">
      <w:pPr>
        <w:pStyle w:val="Subttulo"/>
      </w:pPr>
    </w:p>
    <w:p w:rsidR="004F11D3" w:rsidRPr="004F11D3" w:rsidRDefault="004F11D3" w:rsidP="009568B3">
      <w:pPr>
        <w:pStyle w:val="Prrafodelista"/>
        <w:numPr>
          <w:ilvl w:val="0"/>
          <w:numId w:val="3"/>
        </w:numPr>
      </w:pPr>
      <w:r w:rsidRPr="004F11D3">
        <w:t>Portal especializado en profesionales del deporte</w:t>
      </w:r>
      <w:r>
        <w:t>.</w:t>
      </w:r>
    </w:p>
    <w:p w:rsidR="004F11D3" w:rsidRPr="004F11D3" w:rsidRDefault="004F11D3" w:rsidP="009568B3">
      <w:pPr>
        <w:pStyle w:val="Prrafodelista"/>
        <w:numPr>
          <w:ilvl w:val="0"/>
          <w:numId w:val="3"/>
        </w:numPr>
      </w:pPr>
      <w:r w:rsidRPr="004F11D3">
        <w:t>Para pertenecer a la comunidad se requiere aprobar un proceso de selección</w:t>
      </w:r>
      <w:r>
        <w:t>.</w:t>
      </w:r>
    </w:p>
    <w:p w:rsidR="004F11D3" w:rsidRPr="004F11D3" w:rsidRDefault="004F11D3" w:rsidP="009568B3">
      <w:pPr>
        <w:pStyle w:val="Prrafodelista"/>
        <w:numPr>
          <w:ilvl w:val="0"/>
          <w:numId w:val="3"/>
        </w:numPr>
      </w:pPr>
      <w:r>
        <w:t xml:space="preserve">Sitio </w:t>
      </w:r>
      <w:r w:rsidRPr="004F11D3">
        <w:t xml:space="preserve">web </w:t>
      </w:r>
      <w:r>
        <w:t xml:space="preserve">posicionado en </w:t>
      </w:r>
      <w:r w:rsidRPr="004F11D3">
        <w:t>donde podrán ser fácilmente encontrados</w:t>
      </w:r>
      <w:r>
        <w:t>.</w:t>
      </w:r>
    </w:p>
    <w:p w:rsidR="004F11D3" w:rsidRPr="00221D98" w:rsidRDefault="004F11D3" w:rsidP="009568B3">
      <w:pPr>
        <w:pStyle w:val="Prrafodelista"/>
        <w:numPr>
          <w:ilvl w:val="0"/>
          <w:numId w:val="3"/>
        </w:numPr>
      </w:pPr>
      <w:r w:rsidRPr="00221D98">
        <w:t xml:space="preserve">Plataforma tecnológica amigable </w:t>
      </w:r>
      <w:r w:rsidR="00221D98">
        <w:t>que cumple con el objetivo de promocionar</w:t>
      </w:r>
      <w:r w:rsidRPr="00221D98">
        <w:t>.</w:t>
      </w:r>
    </w:p>
    <w:p w:rsidR="004F11D3" w:rsidRPr="00BB1808" w:rsidRDefault="004F11D3" w:rsidP="009568B3">
      <w:pPr>
        <w:pStyle w:val="Prrafodelista"/>
        <w:numPr>
          <w:ilvl w:val="0"/>
          <w:numId w:val="3"/>
        </w:numPr>
      </w:pPr>
      <w:r w:rsidRPr="00BB1808">
        <w:t xml:space="preserve">Posibilidad de </w:t>
      </w:r>
      <w:r w:rsidR="00BB1808">
        <w:t xml:space="preserve">escribir artículos, </w:t>
      </w:r>
      <w:r w:rsidRPr="00BB1808">
        <w:t>lo</w:t>
      </w:r>
      <w:r w:rsidR="00BB1808">
        <w:t xml:space="preserve">gra </w:t>
      </w:r>
      <w:r w:rsidRPr="00BB1808">
        <w:t>visualización hacia la comunidad y la web.</w:t>
      </w:r>
    </w:p>
    <w:p w:rsidR="004F11D3" w:rsidRPr="00BB1808" w:rsidRDefault="00BB1808" w:rsidP="009568B3">
      <w:pPr>
        <w:pStyle w:val="Prrafodelista"/>
        <w:numPr>
          <w:ilvl w:val="0"/>
          <w:numId w:val="3"/>
        </w:numPr>
      </w:pPr>
      <w:r>
        <w:t>Siendo parte de la comunidad accederá variedad de productos y servicios.</w:t>
      </w:r>
    </w:p>
    <w:p w:rsidR="004F11D3" w:rsidRPr="00BB1808" w:rsidRDefault="00BB1808" w:rsidP="009568B3">
      <w:pPr>
        <w:pStyle w:val="Prrafodelista"/>
        <w:numPr>
          <w:ilvl w:val="0"/>
          <w:numId w:val="3"/>
        </w:numPr>
      </w:pPr>
      <w:r>
        <w:t>Oportunidad de emprender al representar marca.</w:t>
      </w:r>
    </w:p>
    <w:p w:rsidR="005F772D" w:rsidRPr="005F772D" w:rsidRDefault="005F772D" w:rsidP="005F772D"/>
    <w:p w:rsidR="00512E8C" w:rsidRPr="00512E8C" w:rsidRDefault="00013E2B" w:rsidP="00441C57">
      <w:pPr>
        <w:pStyle w:val="Subttulo"/>
        <w:rPr>
          <w:rFonts w:ascii="Times New Roman" w:hAnsi="Times New Roman" w:cs="Times New Roman"/>
        </w:rPr>
      </w:pPr>
      <w:r>
        <w:br w:type="page"/>
      </w:r>
    </w:p>
    <w:p w:rsidR="006449E9" w:rsidRPr="00055BB5" w:rsidRDefault="006449E9" w:rsidP="00F27D3C">
      <w:pPr>
        <w:pStyle w:val="Ttulo5"/>
      </w:pPr>
      <w:r w:rsidRPr="00055BB5">
        <w:lastRenderedPageBreak/>
        <w:t>Clientes (¿Para quiénes y cómo?)</w:t>
      </w:r>
    </w:p>
    <w:p w:rsidR="006449E9" w:rsidRDefault="006449E9" w:rsidP="006449E9">
      <w:pPr>
        <w:spacing w:before="0" w:after="0"/>
      </w:pPr>
    </w:p>
    <w:p w:rsidR="006449E9" w:rsidRDefault="006449E9" w:rsidP="006449E9">
      <w:pPr>
        <w:spacing w:before="0" w:after="0"/>
      </w:pPr>
      <w:r>
        <w:t>Como mencionamos anteriormente, nuestros clientes corresponden a todos los profesionales del deporte que ofrezcan asesoría deportiva y a todos los que requieren de asesoría deportiva por parte de un profesional del deporte, a ellos les proporcionamos un canal web donde se puedan encontrar, conocer y asesorar.</w:t>
      </w:r>
    </w:p>
    <w:p w:rsidR="006449E9" w:rsidRDefault="006449E9" w:rsidP="006449E9">
      <w:pPr>
        <w:spacing w:before="0" w:after="0"/>
      </w:pPr>
    </w:p>
    <w:p w:rsidR="004F6B00" w:rsidRPr="005C231F" w:rsidRDefault="004F6B00" w:rsidP="004F6B00">
      <w:pPr>
        <w:pStyle w:val="Subttulo"/>
        <w:rPr>
          <w:b/>
          <w:sz w:val="24"/>
          <w:szCs w:val="24"/>
        </w:rPr>
      </w:pPr>
      <w:r w:rsidRPr="005C231F">
        <w:rPr>
          <w:b/>
          <w:sz w:val="24"/>
          <w:szCs w:val="24"/>
        </w:rPr>
        <w:t>Segmentación (¿A quiénes dirigiremos nuestra oferta?)</w:t>
      </w:r>
    </w:p>
    <w:p w:rsidR="004F6B00" w:rsidRDefault="004F6B00" w:rsidP="006449E9">
      <w:pPr>
        <w:spacing w:before="0" w:after="0"/>
      </w:pPr>
    </w:p>
    <w:p w:rsidR="004F6B00" w:rsidRDefault="004F6B00" w:rsidP="004F6B00">
      <w:pPr>
        <w:spacing w:before="0" w:after="0"/>
      </w:pPr>
      <w:r w:rsidRPr="004F6B00">
        <w:t xml:space="preserve">Nuestros productos y servicios asociados a los especialistas deportivos </w:t>
      </w:r>
      <w:r>
        <w:t xml:space="preserve">se dirigen </w:t>
      </w:r>
      <w:r w:rsidRPr="004F6B00">
        <w:t>a todo profesional del deporte en posesión de un título técnico, profesional, grado académico o certificación a fin con capacidad de instruir deportivamente.</w:t>
      </w:r>
    </w:p>
    <w:p w:rsidR="004F6B00" w:rsidRPr="004F6B00" w:rsidRDefault="004F6B00" w:rsidP="004F6B00">
      <w:pPr>
        <w:spacing w:before="0" w:after="0"/>
      </w:pPr>
    </w:p>
    <w:p w:rsidR="004F6B00" w:rsidRPr="004F6B00" w:rsidRDefault="004F6B00" w:rsidP="004F6B00">
      <w:pPr>
        <w:spacing w:before="0" w:after="0"/>
      </w:pPr>
      <w:r w:rsidRPr="004F6B00">
        <w:t>El resto de productos y servicios van dirigidos a toda persona que requiera de instrucción deportiva profesional y este apta para recibirla en cuanto a condiciones médicas y de edad.</w:t>
      </w:r>
    </w:p>
    <w:p w:rsidR="004F6B00" w:rsidRDefault="004F6B00" w:rsidP="006449E9">
      <w:pPr>
        <w:spacing w:before="0" w:after="0"/>
      </w:pPr>
    </w:p>
    <w:p w:rsidR="00E7791F" w:rsidRDefault="00E7791F" w:rsidP="006449E9">
      <w:pPr>
        <w:spacing w:before="0" w:after="0"/>
      </w:pPr>
    </w:p>
    <w:p w:rsidR="00E7791F" w:rsidRPr="005C231F" w:rsidRDefault="00E7791F" w:rsidP="00E7791F">
      <w:pPr>
        <w:pStyle w:val="Subttulo"/>
        <w:rPr>
          <w:b/>
          <w:sz w:val="24"/>
          <w:szCs w:val="24"/>
        </w:rPr>
      </w:pPr>
      <w:r w:rsidRPr="005C231F">
        <w:rPr>
          <w:b/>
          <w:sz w:val="24"/>
          <w:szCs w:val="24"/>
        </w:rPr>
        <w:t>¿Cómo hacemos conocidos nuestros productos y servicios?</w:t>
      </w:r>
    </w:p>
    <w:p w:rsidR="00E7791F" w:rsidRDefault="00E7791F" w:rsidP="006449E9">
      <w:pPr>
        <w:spacing w:before="0" w:after="0"/>
      </w:pPr>
    </w:p>
    <w:p w:rsidR="00E7791F" w:rsidRDefault="00E7791F" w:rsidP="00E7791F">
      <w:pPr>
        <w:spacing w:before="0" w:after="0"/>
      </w:pPr>
      <w:r w:rsidRPr="00E7791F">
        <w:t>Nuestros productos y servicios se deben hacer conocidos por medio de dos canales, internet y presencial, por medio del canal internet realizaremos tareas de posicionamiento web con propósito de que tanto los artículos escritos por los profesionales así como el portal web sean indexados por los motores de búsqueda, contrataremos los servicios de Google AdWords y utilizaremos la API de Facebook y twitter para que cuando un profesional escriba un nuevo artículo este sea publicado inmediatamente en su perfil el cual será visto por todos sus contactos los que finalmente visitarán el sitio.</w:t>
      </w:r>
    </w:p>
    <w:p w:rsidR="00E7791F" w:rsidRPr="00E7791F" w:rsidRDefault="00E7791F" w:rsidP="00E7791F">
      <w:pPr>
        <w:spacing w:before="0" w:after="0"/>
      </w:pPr>
    </w:p>
    <w:p w:rsidR="00E7791F" w:rsidRPr="00E7791F" w:rsidRDefault="00E7791F" w:rsidP="00E7791F">
      <w:pPr>
        <w:spacing w:before="0" w:after="0"/>
      </w:pPr>
      <w:r w:rsidRPr="00E7791F">
        <w:t xml:space="preserve">Por medio del canal presencial </w:t>
      </w:r>
      <w:r w:rsidR="00F54179">
        <w:t xml:space="preserve">asistiremos </w:t>
      </w:r>
      <w:r w:rsidRPr="00E7791F">
        <w:t xml:space="preserve">a eventos deportivos, gimnasios y centros educacionales donde se entregarán instructivos para informar </w:t>
      </w:r>
      <w:r w:rsidR="00F54179">
        <w:t>sobre los</w:t>
      </w:r>
      <w:r w:rsidRPr="00E7791F">
        <w:t xml:space="preserve"> servicios y productos proporcionados, otra </w:t>
      </w:r>
      <w:r w:rsidR="00F54179">
        <w:t>vía</w:t>
      </w:r>
      <w:r w:rsidRPr="00E7791F">
        <w:t xml:space="preserve"> será por medio de los profesionales pertenecientes a nuestra comunidad utilizando el boca a boca.</w:t>
      </w:r>
    </w:p>
    <w:p w:rsidR="00013E2B" w:rsidRDefault="00013E2B" w:rsidP="006449E9">
      <w:pPr>
        <w:spacing w:before="0" w:after="0"/>
      </w:pPr>
      <w:r>
        <w:br w:type="page"/>
      </w:r>
    </w:p>
    <w:p w:rsidR="00F54179" w:rsidRPr="005C231F" w:rsidRDefault="00F54179" w:rsidP="00F54179">
      <w:pPr>
        <w:pStyle w:val="Subttulo"/>
        <w:rPr>
          <w:b/>
          <w:sz w:val="24"/>
          <w:szCs w:val="24"/>
        </w:rPr>
      </w:pPr>
      <w:r w:rsidRPr="005C231F">
        <w:rPr>
          <w:b/>
          <w:sz w:val="24"/>
          <w:szCs w:val="24"/>
        </w:rPr>
        <w:lastRenderedPageBreak/>
        <w:t xml:space="preserve">Relaciones con el cliente ¿Cómo facilitamos a los clientes adquirir nuestros productos? </w:t>
      </w:r>
    </w:p>
    <w:p w:rsidR="00F54179" w:rsidRDefault="00F54179">
      <w:pPr>
        <w:spacing w:before="0" w:after="0"/>
        <w:jc w:val="left"/>
      </w:pPr>
    </w:p>
    <w:p w:rsidR="00F54179" w:rsidRPr="00F54179" w:rsidRDefault="00F54179" w:rsidP="00F54179">
      <w:pPr>
        <w:spacing w:before="0" w:after="0"/>
      </w:pPr>
      <w:r w:rsidRPr="00F54179">
        <w:t xml:space="preserve">La relación con los clientes básicamente será en su totalidad por medio del portal, si se trata de un profesional del deporte, la comunicación será por medio de la intranet, si se trata de un </w:t>
      </w:r>
      <w:r>
        <w:t>suscriptor</w:t>
      </w:r>
      <w:r w:rsidRPr="00F54179">
        <w:t xml:space="preserve">, la comunicación será por medio </w:t>
      </w:r>
      <w:r w:rsidR="00C21B5C">
        <w:t xml:space="preserve">del </w:t>
      </w:r>
      <w:r w:rsidRPr="00F54179">
        <w:t>seguimiento que estos realicen hacia el profesional de su preferencia al recibir notificaciones, o bien directamente por correo electrónico.</w:t>
      </w:r>
    </w:p>
    <w:p w:rsidR="00F54179" w:rsidRDefault="00F54179">
      <w:pPr>
        <w:spacing w:before="0" w:after="0"/>
        <w:jc w:val="left"/>
      </w:pPr>
    </w:p>
    <w:p w:rsidR="00F54179" w:rsidRPr="005C231F" w:rsidRDefault="00F54179" w:rsidP="00F54179">
      <w:pPr>
        <w:pStyle w:val="Subttulo"/>
        <w:rPr>
          <w:b/>
          <w:sz w:val="24"/>
          <w:szCs w:val="24"/>
        </w:rPr>
      </w:pPr>
      <w:r w:rsidRPr="005C231F">
        <w:rPr>
          <w:b/>
          <w:sz w:val="24"/>
          <w:szCs w:val="24"/>
        </w:rPr>
        <w:t>Canales de distribución</w:t>
      </w:r>
    </w:p>
    <w:p w:rsidR="00F54179" w:rsidRPr="00F54179" w:rsidRDefault="00F54179" w:rsidP="00F54179"/>
    <w:p w:rsidR="00F54179" w:rsidRDefault="00F54179" w:rsidP="00F54179">
      <w:pPr>
        <w:spacing w:before="0" w:after="0"/>
      </w:pPr>
      <w:r w:rsidRPr="00F54179">
        <w:t>En cuanto a los servicios prestados por Bodyflex hacia los profesionales estos corresponden a la suscripción al portal y la producción audiovisual, esta será informada, solicitada y cancelada (cuando apique) por medio del portal web gracias a funcionalidades especialmente dispuestas para este propósito.</w:t>
      </w:r>
    </w:p>
    <w:p w:rsidR="00F54179" w:rsidRPr="00F54179" w:rsidRDefault="00F54179" w:rsidP="00F54179">
      <w:pPr>
        <w:spacing w:before="0" w:after="0"/>
      </w:pPr>
    </w:p>
    <w:p w:rsidR="00F54179" w:rsidRPr="00F54179" w:rsidRDefault="00F54179" w:rsidP="00F54179">
      <w:pPr>
        <w:spacing w:before="0" w:after="0"/>
      </w:pPr>
      <w:r w:rsidRPr="00F54179">
        <w:t xml:space="preserve">En </w:t>
      </w:r>
      <w:r w:rsidR="003D5E94">
        <w:t xml:space="preserve">cuanto a los productos Bodyflex, </w:t>
      </w:r>
      <w:r w:rsidRPr="00F54179">
        <w:t>estos podrán ser adquiridos tanto por medio de un representante (un profesional del deporte) de forma presencial o bien pueden ser adquiridos por medio del portal realizando un pago en línea y siendo despachados a su lugar de destino, se deberá suscribir un convenio con alguna empresa de Courier para la distribución.</w:t>
      </w:r>
    </w:p>
    <w:p w:rsidR="00F54179" w:rsidRDefault="00F54179">
      <w:pPr>
        <w:spacing w:before="0" w:after="0"/>
        <w:jc w:val="left"/>
      </w:pPr>
    </w:p>
    <w:p w:rsidR="003D5E94" w:rsidRDefault="003D5E94">
      <w:pPr>
        <w:spacing w:before="0" w:after="0"/>
        <w:jc w:val="left"/>
      </w:pPr>
    </w:p>
    <w:p w:rsidR="00013E2B" w:rsidRDefault="00055BB5" w:rsidP="00F27D3C">
      <w:pPr>
        <w:pStyle w:val="Ttulo5"/>
      </w:pPr>
      <w:r>
        <w:t>Propósitos</w:t>
      </w:r>
    </w:p>
    <w:p w:rsidR="00013E2B" w:rsidRDefault="00013E2B" w:rsidP="00013E2B"/>
    <w:p w:rsidR="001E2698" w:rsidRPr="005C231F" w:rsidRDefault="001E2698" w:rsidP="001E2698">
      <w:pPr>
        <w:pStyle w:val="Subttulo"/>
        <w:rPr>
          <w:b/>
          <w:sz w:val="24"/>
          <w:szCs w:val="24"/>
        </w:rPr>
      </w:pPr>
      <w:r w:rsidRPr="005C231F">
        <w:rPr>
          <w:b/>
          <w:sz w:val="24"/>
          <w:szCs w:val="24"/>
        </w:rPr>
        <w:t>Misión</w:t>
      </w:r>
    </w:p>
    <w:p w:rsidR="001E2698" w:rsidRPr="001E2698" w:rsidRDefault="001E2698" w:rsidP="001E2698">
      <w:pPr>
        <w:spacing w:before="0" w:after="0"/>
      </w:pPr>
      <w:r w:rsidRPr="001E2698">
        <w:t>Somos un conjunto de profesionales que siente pasión por el deporte, nos dedicamos a promocionar, difundir e inspirar las buenas prácticas con propósito de convertirnos en el referente deportivo de la comunidad.</w:t>
      </w:r>
    </w:p>
    <w:p w:rsidR="00441C57" w:rsidRDefault="00441C57">
      <w:pPr>
        <w:spacing w:before="0" w:after="0"/>
        <w:jc w:val="left"/>
      </w:pPr>
    </w:p>
    <w:p w:rsidR="007659C7" w:rsidRDefault="007659C7" w:rsidP="00441C57">
      <w:pPr>
        <w:pStyle w:val="Subttulo"/>
      </w:pPr>
    </w:p>
    <w:p w:rsidR="00441C57" w:rsidRPr="005C231F" w:rsidRDefault="00441C57" w:rsidP="00441C57">
      <w:pPr>
        <w:pStyle w:val="Subttulo"/>
        <w:rPr>
          <w:b/>
          <w:sz w:val="24"/>
          <w:szCs w:val="24"/>
        </w:rPr>
      </w:pPr>
      <w:r w:rsidRPr="005C231F">
        <w:rPr>
          <w:b/>
          <w:sz w:val="24"/>
          <w:szCs w:val="24"/>
        </w:rPr>
        <w:t>Capital de marca</w:t>
      </w:r>
    </w:p>
    <w:p w:rsidR="00441C57" w:rsidRPr="00512E8C" w:rsidRDefault="00441C57" w:rsidP="00441C57">
      <w:pPr>
        <w:spacing w:before="0" w:after="0"/>
      </w:pPr>
      <w:r w:rsidRPr="00512E8C">
        <w:t xml:space="preserve">El capital de marca lo obtendremos </w:t>
      </w:r>
      <w:r>
        <w:t xml:space="preserve">cumpliendo fielmente con nuestra propuesta de valor, </w:t>
      </w:r>
      <w:r w:rsidRPr="00512E8C">
        <w:t xml:space="preserve">poniendo énfasis en los interesados clave correspondientes a los </w:t>
      </w:r>
      <w:r>
        <w:t>profesionales y suscriptores</w:t>
      </w:r>
      <w:r w:rsidRPr="00512E8C">
        <w:t>, proveedores y la comunidad</w:t>
      </w:r>
      <w:r>
        <w:t xml:space="preserve"> en general</w:t>
      </w:r>
      <w:r w:rsidRPr="00512E8C">
        <w:t>, nuestros clientes corresponden a todo tipo de profesionales del deporte y quienes también contratan sus servicios</w:t>
      </w:r>
      <w:r>
        <w:t xml:space="preserve"> (suscriptores)</w:t>
      </w:r>
      <w:r w:rsidRPr="00512E8C">
        <w:t xml:space="preserve">, el capital de marca lo obtendremos dedicándonos fielmente a cumplir con las características del servicio, tanto desde la perspectiva del profesional como la del </w:t>
      </w:r>
      <w:r>
        <w:t>suscriptor</w:t>
      </w:r>
      <w:r w:rsidRPr="00512E8C">
        <w:t xml:space="preserve">, </w:t>
      </w:r>
      <w:r>
        <w:t xml:space="preserve">aportando </w:t>
      </w:r>
      <w:r w:rsidRPr="00512E8C">
        <w:t>a la comun</w:t>
      </w:r>
      <w:r>
        <w:t>idad y al medio deportivo.</w:t>
      </w:r>
    </w:p>
    <w:p w:rsidR="001E2698" w:rsidRDefault="001E2698">
      <w:pPr>
        <w:spacing w:before="0" w:after="0"/>
        <w:jc w:val="left"/>
      </w:pPr>
      <w:r>
        <w:br w:type="page"/>
      </w:r>
    </w:p>
    <w:p w:rsidR="001E2698" w:rsidRPr="005C231F" w:rsidRDefault="001E2698" w:rsidP="001E2698">
      <w:pPr>
        <w:pStyle w:val="Subttulo"/>
        <w:rPr>
          <w:b/>
          <w:sz w:val="24"/>
          <w:szCs w:val="24"/>
        </w:rPr>
      </w:pPr>
      <w:r w:rsidRPr="005C231F">
        <w:rPr>
          <w:b/>
          <w:sz w:val="24"/>
          <w:szCs w:val="24"/>
        </w:rPr>
        <w:lastRenderedPageBreak/>
        <w:t>Valores</w:t>
      </w:r>
    </w:p>
    <w:p w:rsidR="001E2698" w:rsidRPr="001E2698" w:rsidRDefault="001E2698" w:rsidP="001E2698"/>
    <w:p w:rsidR="00F27806" w:rsidRPr="005C231F" w:rsidRDefault="001E2698" w:rsidP="009568B3">
      <w:pPr>
        <w:pStyle w:val="Subttulo"/>
        <w:numPr>
          <w:ilvl w:val="0"/>
          <w:numId w:val="4"/>
        </w:numPr>
        <w:rPr>
          <w:sz w:val="24"/>
          <w:szCs w:val="24"/>
        </w:rPr>
      </w:pPr>
      <w:r w:rsidRPr="005C231F">
        <w:rPr>
          <w:sz w:val="24"/>
          <w:szCs w:val="24"/>
        </w:rPr>
        <w:t>Pasión por el deporte</w:t>
      </w:r>
    </w:p>
    <w:p w:rsidR="001E2698" w:rsidRDefault="001E2698" w:rsidP="00493307">
      <w:pPr>
        <w:spacing w:before="0" w:after="0"/>
        <w:ind w:left="360"/>
      </w:pPr>
      <w:r w:rsidRPr="001E2698">
        <w:t xml:space="preserve">Valoramos la pasión por el deporte, elemento motivador y esperanzador, generador de fuerza, vigor, salud y juventud, característico de nuestro ser.   </w:t>
      </w:r>
    </w:p>
    <w:p w:rsidR="001E2698" w:rsidRPr="001E2698" w:rsidRDefault="001E2698" w:rsidP="001E2698">
      <w:pPr>
        <w:spacing w:before="0" w:after="0"/>
      </w:pPr>
    </w:p>
    <w:p w:rsidR="00F27806" w:rsidRPr="005C231F" w:rsidRDefault="001E2698" w:rsidP="009568B3">
      <w:pPr>
        <w:pStyle w:val="Subttulo"/>
        <w:numPr>
          <w:ilvl w:val="0"/>
          <w:numId w:val="4"/>
        </w:numPr>
        <w:rPr>
          <w:sz w:val="24"/>
          <w:szCs w:val="24"/>
        </w:rPr>
      </w:pPr>
      <w:r w:rsidRPr="005C231F">
        <w:rPr>
          <w:sz w:val="24"/>
          <w:szCs w:val="24"/>
        </w:rPr>
        <w:t>Pasión por el cliente</w:t>
      </w:r>
    </w:p>
    <w:p w:rsidR="001E2698" w:rsidRDefault="001E2698" w:rsidP="00493307">
      <w:pPr>
        <w:spacing w:before="0" w:after="0"/>
        <w:ind w:left="360"/>
      </w:pPr>
      <w:r w:rsidRPr="001E2698">
        <w:t>Valoramos la pasión por el cliente, lo demostramos con una entrega cumplidora y honesta, involucrándonos con sus metas las nuestras y comprometiéndonos con ellas.</w:t>
      </w:r>
    </w:p>
    <w:p w:rsidR="00F27806" w:rsidRDefault="00F27806" w:rsidP="00F27806">
      <w:pPr>
        <w:pStyle w:val="Subttulo"/>
      </w:pPr>
    </w:p>
    <w:p w:rsidR="00F27806" w:rsidRPr="005C231F" w:rsidRDefault="001E2698" w:rsidP="009568B3">
      <w:pPr>
        <w:pStyle w:val="Subttulo"/>
        <w:numPr>
          <w:ilvl w:val="0"/>
          <w:numId w:val="4"/>
        </w:numPr>
        <w:rPr>
          <w:sz w:val="24"/>
          <w:szCs w:val="24"/>
        </w:rPr>
      </w:pPr>
      <w:r w:rsidRPr="005C231F">
        <w:rPr>
          <w:sz w:val="24"/>
          <w:szCs w:val="24"/>
        </w:rPr>
        <w:t>Cumplimiento de compromisos</w:t>
      </w:r>
    </w:p>
    <w:p w:rsidR="001E2698" w:rsidRDefault="001E2698" w:rsidP="00493307">
      <w:pPr>
        <w:spacing w:before="0" w:after="0"/>
        <w:ind w:left="360"/>
      </w:pPr>
      <w:r w:rsidRPr="001E2698">
        <w:t>Valoramos el cumplimiento compromisos, por lo que somos directos y honestos en comunicar y negociar oportunamente, porque lo más importante es ayudar a lograr las metas de nuestros clientes contribuyendo con nuestro profesionalismo y experiencia a complementarlas, mejorarlas o reformularlas si es necesario.</w:t>
      </w:r>
    </w:p>
    <w:p w:rsidR="001E2698" w:rsidRDefault="001E2698" w:rsidP="001E2698">
      <w:pPr>
        <w:pStyle w:val="Prrafodelista"/>
      </w:pPr>
    </w:p>
    <w:p w:rsidR="00F27806" w:rsidRPr="005C231F" w:rsidRDefault="001E2698" w:rsidP="009568B3">
      <w:pPr>
        <w:pStyle w:val="Subttulo"/>
        <w:numPr>
          <w:ilvl w:val="0"/>
          <w:numId w:val="4"/>
        </w:numPr>
        <w:rPr>
          <w:sz w:val="24"/>
          <w:szCs w:val="24"/>
        </w:rPr>
      </w:pPr>
      <w:r w:rsidRPr="005C231F">
        <w:rPr>
          <w:sz w:val="24"/>
          <w:szCs w:val="24"/>
        </w:rPr>
        <w:t>Liderazgo compartido</w:t>
      </w:r>
    </w:p>
    <w:p w:rsidR="001E2698" w:rsidRDefault="001E2698" w:rsidP="00493307">
      <w:pPr>
        <w:spacing w:before="0" w:after="0"/>
        <w:ind w:left="360"/>
      </w:pPr>
      <w:r w:rsidRPr="001E2698">
        <w:t>Valoramos el en equipo de forma proactiva porque nos permite identificar, aprovechar oportunidades y enfrentar los desafíos con lo cual cumpliremos cualquier meta propuesta.</w:t>
      </w:r>
    </w:p>
    <w:p w:rsidR="00F27806" w:rsidRDefault="00F27806" w:rsidP="00F27806">
      <w:pPr>
        <w:spacing w:before="0" w:after="0"/>
      </w:pPr>
    </w:p>
    <w:p w:rsidR="00F27806" w:rsidRPr="005C231F" w:rsidRDefault="001E2698" w:rsidP="009568B3">
      <w:pPr>
        <w:pStyle w:val="Subttulo"/>
        <w:numPr>
          <w:ilvl w:val="0"/>
          <w:numId w:val="4"/>
        </w:numPr>
        <w:rPr>
          <w:sz w:val="24"/>
          <w:szCs w:val="24"/>
        </w:rPr>
      </w:pPr>
      <w:r w:rsidRPr="005C231F">
        <w:rPr>
          <w:sz w:val="24"/>
          <w:szCs w:val="24"/>
        </w:rPr>
        <w:t>Franqueza Gentil</w:t>
      </w:r>
    </w:p>
    <w:p w:rsidR="001E2698" w:rsidRDefault="001E2698" w:rsidP="00493307">
      <w:pPr>
        <w:spacing w:before="0" w:after="0"/>
        <w:ind w:left="360"/>
      </w:pPr>
      <w:r w:rsidRPr="001E2698">
        <w:t>Valoramos escuchar con apertura, hablar con franqueza y exponer los temas que consideremos necesarios que debamos resolver, esta actitud y honestidad nos ayudará a fortalecer nuestras relaciones.</w:t>
      </w:r>
    </w:p>
    <w:p w:rsidR="00F27806" w:rsidRDefault="00F27806" w:rsidP="00F27806">
      <w:pPr>
        <w:pStyle w:val="Subttulo"/>
      </w:pPr>
    </w:p>
    <w:p w:rsidR="00F27806" w:rsidRPr="005C231F" w:rsidRDefault="001E2698" w:rsidP="009568B3">
      <w:pPr>
        <w:pStyle w:val="Subttulo"/>
        <w:numPr>
          <w:ilvl w:val="0"/>
          <w:numId w:val="4"/>
        </w:numPr>
        <w:rPr>
          <w:sz w:val="24"/>
          <w:szCs w:val="24"/>
        </w:rPr>
      </w:pPr>
      <w:r w:rsidRPr="005C231F">
        <w:rPr>
          <w:sz w:val="24"/>
          <w:szCs w:val="24"/>
        </w:rPr>
        <w:t>Integridad y Ética</w:t>
      </w:r>
    </w:p>
    <w:p w:rsidR="001E2698" w:rsidRPr="001E2698" w:rsidRDefault="001E2698" w:rsidP="00493307">
      <w:pPr>
        <w:spacing w:before="0" w:after="0"/>
        <w:ind w:left="360"/>
      </w:pPr>
      <w:r w:rsidRPr="001E2698">
        <w:t>Valoramos que todas nuestras acciones sean transparentes, actuemos con honradez y rectitud tanto en el ámbito personal como profesional.</w:t>
      </w:r>
    </w:p>
    <w:p w:rsidR="00013E2B" w:rsidRDefault="00013E2B" w:rsidP="00013E2B"/>
    <w:p w:rsidR="00A5271C" w:rsidRPr="005C231F" w:rsidRDefault="00A5271C" w:rsidP="00A5271C">
      <w:pPr>
        <w:pStyle w:val="Subttulo"/>
        <w:rPr>
          <w:b/>
          <w:sz w:val="24"/>
          <w:szCs w:val="24"/>
        </w:rPr>
      </w:pPr>
      <w:r w:rsidRPr="005C231F">
        <w:rPr>
          <w:b/>
          <w:sz w:val="24"/>
          <w:szCs w:val="24"/>
        </w:rPr>
        <w:t>Visión de futuro</w:t>
      </w:r>
    </w:p>
    <w:p w:rsidR="00A5271C" w:rsidRPr="00A5271C" w:rsidRDefault="00A5271C" w:rsidP="00A5271C">
      <w:pPr>
        <w:spacing w:before="0" w:after="0"/>
      </w:pPr>
      <w:r w:rsidRPr="00A5271C">
        <w:t>Aspiramos a convertirnos en el portal de los profesionales del deporte en Chile, proporcionando productos, servicios e información a la comunidad, contribuyendo al cumplimiento de los diversos objetivos de nuestros usuarios y profesionales, con lo que conseguiremos la satisfacción de nuestra comunidad y la sustentabilidad de organización.</w:t>
      </w:r>
    </w:p>
    <w:p w:rsidR="00F27806" w:rsidRDefault="00055BB5" w:rsidP="00F022ED">
      <w:pPr>
        <w:pStyle w:val="Ttulo4"/>
      </w:pPr>
      <w:r>
        <w:br w:type="page"/>
      </w:r>
      <w:r w:rsidR="00F27806" w:rsidRPr="00E053A5">
        <w:lastRenderedPageBreak/>
        <w:t xml:space="preserve">Declaraciones de Operación </w:t>
      </w:r>
    </w:p>
    <w:p w:rsidR="00F27806" w:rsidRDefault="00F27806">
      <w:pPr>
        <w:spacing w:before="0" w:after="0"/>
        <w:jc w:val="left"/>
      </w:pPr>
    </w:p>
    <w:p w:rsidR="00493307" w:rsidRPr="00821070" w:rsidRDefault="00493307" w:rsidP="001E2C18">
      <w:pPr>
        <w:pStyle w:val="Ttulo5"/>
      </w:pPr>
      <w:r w:rsidRPr="00821070">
        <w:t>Resultados Esperados</w:t>
      </w:r>
    </w:p>
    <w:p w:rsidR="00493307" w:rsidRDefault="00493307" w:rsidP="00493307">
      <w:r>
        <w:t>Los resultados esperados de la empresa incluyen:</w:t>
      </w:r>
    </w:p>
    <w:p w:rsidR="00493307" w:rsidRDefault="00493307" w:rsidP="009568B3">
      <w:pPr>
        <w:pStyle w:val="Prrafodelista"/>
        <w:numPr>
          <w:ilvl w:val="0"/>
          <w:numId w:val="4"/>
        </w:numPr>
        <w:spacing w:before="0" w:after="0"/>
      </w:pPr>
      <w:r w:rsidRPr="00216381">
        <w:t>Lograr lo</w:t>
      </w:r>
      <w:r>
        <w:t>s Propósitos organizacionales (</w:t>
      </w:r>
      <w:r w:rsidRPr="00216381">
        <w:t>Misión, Visión de Futuro Compartida, Valores Organizacionales</w:t>
      </w:r>
      <w:r>
        <w:t xml:space="preserve"> y Efectividad Organizacional).</w:t>
      </w:r>
    </w:p>
    <w:p w:rsidR="00493307" w:rsidRDefault="00493307" w:rsidP="009568B3">
      <w:pPr>
        <w:pStyle w:val="Prrafodelista"/>
        <w:numPr>
          <w:ilvl w:val="0"/>
          <w:numId w:val="4"/>
        </w:numPr>
        <w:spacing w:before="0" w:after="0"/>
      </w:pPr>
      <w:r>
        <w:t>Lograr los resultados del modelo de negocio definido.</w:t>
      </w:r>
    </w:p>
    <w:p w:rsidR="00493307" w:rsidRPr="00216381" w:rsidRDefault="00493307" w:rsidP="009568B3">
      <w:pPr>
        <w:pStyle w:val="Prrafodelista"/>
        <w:numPr>
          <w:ilvl w:val="0"/>
          <w:numId w:val="4"/>
        </w:numPr>
        <w:spacing w:before="0" w:after="0"/>
      </w:pPr>
      <w:r>
        <w:t>Enfrentar los desafíos que presenta el sistema entorno y el sistema organización.</w:t>
      </w:r>
    </w:p>
    <w:p w:rsidR="00A5271C" w:rsidRDefault="00A5271C">
      <w:pPr>
        <w:spacing w:before="0" w:after="0"/>
        <w:jc w:val="left"/>
      </w:pPr>
    </w:p>
    <w:p w:rsidR="00055BB5" w:rsidRDefault="00055BB5">
      <w:pPr>
        <w:spacing w:before="0" w:after="0"/>
        <w:jc w:val="left"/>
      </w:pPr>
    </w:p>
    <w:p w:rsidR="00505E81" w:rsidRPr="005C231F" w:rsidRDefault="00505E81" w:rsidP="00505E81">
      <w:pPr>
        <w:pStyle w:val="Subttulo"/>
        <w:rPr>
          <w:b/>
          <w:sz w:val="24"/>
          <w:szCs w:val="24"/>
        </w:rPr>
      </w:pPr>
      <w:r w:rsidRPr="005C231F">
        <w:rPr>
          <w:b/>
          <w:sz w:val="24"/>
          <w:szCs w:val="24"/>
        </w:rPr>
        <w:t>Temas estratégicos</w:t>
      </w:r>
    </w:p>
    <w:p w:rsidR="00505E81" w:rsidRDefault="00505E81" w:rsidP="00505E81">
      <w:pPr>
        <w:spacing w:before="0" w:after="0"/>
      </w:pPr>
      <w:r>
        <w:t>El MSGE establece 5 temas estratégicos en los cuales definir los resultados esperados y definir objetivos estratégicos de procesos para su logro.</w:t>
      </w:r>
    </w:p>
    <w:p w:rsidR="00EC7514" w:rsidRDefault="00EC7514">
      <w:pPr>
        <w:spacing w:before="0" w:after="0"/>
        <w:jc w:val="left"/>
      </w:pPr>
    </w:p>
    <w:p w:rsidR="00E801FD" w:rsidRPr="005C231F" w:rsidRDefault="00E801FD" w:rsidP="00E801FD">
      <w:pPr>
        <w:pStyle w:val="Subttulo"/>
        <w:rPr>
          <w:sz w:val="24"/>
          <w:szCs w:val="24"/>
        </w:rPr>
      </w:pPr>
      <w:r w:rsidRPr="005C231F">
        <w:rPr>
          <w:sz w:val="24"/>
          <w:szCs w:val="24"/>
        </w:rPr>
        <w:t>Crecimiento e innovación</w:t>
      </w:r>
    </w:p>
    <w:p w:rsidR="004A42F2" w:rsidRDefault="004A42F2" w:rsidP="009568B3">
      <w:pPr>
        <w:pStyle w:val="Prrafodelista"/>
        <w:numPr>
          <w:ilvl w:val="0"/>
          <w:numId w:val="4"/>
        </w:numPr>
        <w:spacing w:before="0" w:after="0"/>
      </w:pPr>
      <w:r w:rsidRPr="007A07ED">
        <w:t>Alta cantidad de profesionales y suscriptores inscritos</w:t>
      </w:r>
    </w:p>
    <w:p w:rsidR="004A42F2" w:rsidRDefault="004A42F2" w:rsidP="009568B3">
      <w:pPr>
        <w:pStyle w:val="Prrafodelista"/>
        <w:numPr>
          <w:ilvl w:val="0"/>
          <w:numId w:val="4"/>
        </w:numPr>
        <w:spacing w:before="0" w:after="0"/>
      </w:pPr>
      <w:r w:rsidRPr="007A07ED">
        <w:t>Oferta de Servicios y productos novedosos  y que se ajusten a las necesidades de la comunidad</w:t>
      </w:r>
    </w:p>
    <w:p w:rsidR="004A42F2" w:rsidRDefault="004A42F2" w:rsidP="009568B3">
      <w:pPr>
        <w:pStyle w:val="Prrafodelista"/>
        <w:numPr>
          <w:ilvl w:val="0"/>
          <w:numId w:val="4"/>
        </w:numPr>
        <w:spacing w:before="0" w:after="0"/>
      </w:pPr>
      <w:r w:rsidRPr="007A07ED">
        <w:t>Múltiples canales y Alto nivel de ventas por canal</w:t>
      </w:r>
    </w:p>
    <w:p w:rsidR="004A42F2" w:rsidRDefault="004A42F2" w:rsidP="009568B3">
      <w:pPr>
        <w:pStyle w:val="Prrafodelista"/>
        <w:numPr>
          <w:ilvl w:val="0"/>
          <w:numId w:val="4"/>
        </w:numPr>
        <w:spacing w:before="0" w:after="0"/>
      </w:pPr>
      <w:r w:rsidRPr="007A07ED">
        <w:t>Alta Interactividad de la plataforma</w:t>
      </w:r>
    </w:p>
    <w:p w:rsidR="004A42F2" w:rsidRDefault="004A42F2" w:rsidP="009568B3">
      <w:pPr>
        <w:pStyle w:val="Prrafodelista"/>
        <w:numPr>
          <w:ilvl w:val="0"/>
          <w:numId w:val="4"/>
        </w:numPr>
        <w:spacing w:before="0" w:after="0"/>
      </w:pPr>
      <w:r w:rsidRPr="007A07ED">
        <w:t>Alta integración con redes sociales</w:t>
      </w:r>
    </w:p>
    <w:p w:rsidR="004A42F2" w:rsidRDefault="004A42F2" w:rsidP="009568B3">
      <w:pPr>
        <w:pStyle w:val="Prrafodelista"/>
        <w:numPr>
          <w:ilvl w:val="0"/>
          <w:numId w:val="4"/>
        </w:numPr>
        <w:spacing w:before="0" w:after="0"/>
      </w:pPr>
      <w:r w:rsidRPr="007A07ED">
        <w:t>Facilidad de uso de la plataforma</w:t>
      </w:r>
    </w:p>
    <w:p w:rsidR="004A42F2" w:rsidRDefault="004A42F2" w:rsidP="009568B3">
      <w:pPr>
        <w:pStyle w:val="Prrafodelista"/>
        <w:numPr>
          <w:ilvl w:val="0"/>
          <w:numId w:val="4"/>
        </w:numPr>
        <w:spacing w:before="0" w:after="0"/>
      </w:pPr>
      <w:r w:rsidRPr="007A07ED">
        <w:t>Contar con múltiples formas de pago</w:t>
      </w:r>
    </w:p>
    <w:p w:rsidR="004A42F2" w:rsidRPr="004A42F2" w:rsidRDefault="004A42F2" w:rsidP="004A42F2"/>
    <w:p w:rsidR="00E801FD" w:rsidRPr="005C231F" w:rsidRDefault="00E801FD" w:rsidP="00E801FD">
      <w:pPr>
        <w:pStyle w:val="Subttulo"/>
        <w:rPr>
          <w:sz w:val="24"/>
          <w:szCs w:val="24"/>
        </w:rPr>
      </w:pPr>
      <w:r w:rsidRPr="005C231F">
        <w:rPr>
          <w:sz w:val="24"/>
          <w:szCs w:val="24"/>
        </w:rPr>
        <w:t>Productividad</w:t>
      </w:r>
    </w:p>
    <w:p w:rsidR="004A42F2" w:rsidRDefault="004A42F2" w:rsidP="009568B3">
      <w:pPr>
        <w:pStyle w:val="Prrafodelista"/>
        <w:numPr>
          <w:ilvl w:val="0"/>
          <w:numId w:val="4"/>
        </w:numPr>
        <w:spacing w:before="0" w:after="0"/>
      </w:pPr>
      <w:r>
        <w:t>Explotar al máximo la plataforma para obtener el máximo beneficios</w:t>
      </w:r>
    </w:p>
    <w:p w:rsidR="004A42F2" w:rsidRPr="004A42F2" w:rsidRDefault="004A42F2" w:rsidP="004A42F2"/>
    <w:p w:rsidR="00E801FD" w:rsidRPr="005C231F" w:rsidRDefault="00E801FD" w:rsidP="00E801FD">
      <w:pPr>
        <w:pStyle w:val="Subttulo"/>
        <w:rPr>
          <w:sz w:val="24"/>
          <w:szCs w:val="24"/>
        </w:rPr>
      </w:pPr>
      <w:r w:rsidRPr="005C231F">
        <w:rPr>
          <w:sz w:val="24"/>
          <w:szCs w:val="24"/>
        </w:rPr>
        <w:t>Calidad de servicio</w:t>
      </w:r>
    </w:p>
    <w:p w:rsidR="004A42F2" w:rsidRDefault="004A42F2" w:rsidP="009568B3">
      <w:pPr>
        <w:pStyle w:val="Prrafodelista"/>
        <w:numPr>
          <w:ilvl w:val="0"/>
          <w:numId w:val="4"/>
        </w:numPr>
        <w:spacing w:before="0" w:after="0"/>
      </w:pPr>
      <w:r>
        <w:t>Alta estabilidad de la plataforma</w:t>
      </w:r>
    </w:p>
    <w:p w:rsidR="004A42F2" w:rsidRDefault="004A42F2" w:rsidP="009568B3">
      <w:pPr>
        <w:pStyle w:val="Prrafodelista"/>
        <w:numPr>
          <w:ilvl w:val="0"/>
          <w:numId w:val="4"/>
        </w:numPr>
        <w:spacing w:before="0" w:after="0"/>
      </w:pPr>
      <w:r>
        <w:t>Bajo nivel de errores</w:t>
      </w:r>
    </w:p>
    <w:p w:rsidR="004A42F2" w:rsidRDefault="004A42F2" w:rsidP="009568B3">
      <w:pPr>
        <w:pStyle w:val="Prrafodelista"/>
        <w:numPr>
          <w:ilvl w:val="0"/>
          <w:numId w:val="4"/>
        </w:numPr>
        <w:spacing w:before="0" w:after="0"/>
      </w:pPr>
      <w:r>
        <w:t>Soporte de ticket ante incidentes</w:t>
      </w:r>
    </w:p>
    <w:p w:rsidR="004A42F2" w:rsidRDefault="004A42F2" w:rsidP="009568B3">
      <w:pPr>
        <w:pStyle w:val="Prrafodelista"/>
        <w:numPr>
          <w:ilvl w:val="0"/>
          <w:numId w:val="4"/>
        </w:numPr>
        <w:spacing w:before="0" w:after="0"/>
      </w:pPr>
      <w:r>
        <w:t>Compatibilidad con múltiples exploradores y dispositivos</w:t>
      </w:r>
    </w:p>
    <w:p w:rsidR="004A42F2" w:rsidRPr="004A42F2" w:rsidRDefault="004A42F2" w:rsidP="004A42F2"/>
    <w:p w:rsidR="004A42F2" w:rsidRDefault="004A42F2">
      <w:pPr>
        <w:spacing w:before="0" w:after="0"/>
        <w:jc w:val="left"/>
        <w:rPr>
          <w:rFonts w:asciiTheme="minorHAnsi" w:eastAsiaTheme="minorEastAsia" w:hAnsiTheme="minorHAnsi" w:cstheme="minorBidi"/>
          <w:color w:val="5A5A5A" w:themeColor="text1" w:themeTint="A5"/>
          <w:spacing w:val="15"/>
          <w:sz w:val="22"/>
          <w:szCs w:val="22"/>
        </w:rPr>
      </w:pPr>
      <w:r>
        <w:br w:type="page"/>
      </w:r>
    </w:p>
    <w:p w:rsidR="00E801FD" w:rsidRPr="005C231F" w:rsidRDefault="00E801FD" w:rsidP="00E801FD">
      <w:pPr>
        <w:pStyle w:val="Subttulo"/>
        <w:rPr>
          <w:sz w:val="24"/>
          <w:szCs w:val="24"/>
        </w:rPr>
      </w:pPr>
      <w:r w:rsidRPr="005C231F">
        <w:rPr>
          <w:sz w:val="24"/>
          <w:szCs w:val="24"/>
        </w:rPr>
        <w:lastRenderedPageBreak/>
        <w:t>Relación con el cliente</w:t>
      </w:r>
    </w:p>
    <w:p w:rsidR="004A42F2" w:rsidRDefault="004A42F2" w:rsidP="009568B3">
      <w:pPr>
        <w:pStyle w:val="Prrafodelista"/>
        <w:numPr>
          <w:ilvl w:val="0"/>
          <w:numId w:val="4"/>
        </w:numPr>
        <w:spacing w:before="0" w:after="0"/>
      </w:pPr>
      <w:r>
        <w:t>Constante aprendizaje sobre el cliente</w:t>
      </w:r>
    </w:p>
    <w:p w:rsidR="004A42F2" w:rsidRDefault="004A42F2" w:rsidP="009568B3">
      <w:pPr>
        <w:pStyle w:val="Prrafodelista"/>
        <w:numPr>
          <w:ilvl w:val="0"/>
          <w:numId w:val="4"/>
        </w:numPr>
        <w:spacing w:before="0" w:after="0"/>
      </w:pPr>
      <w:r>
        <w:t>Interactuar constantemente con nuestros cliente</w:t>
      </w:r>
    </w:p>
    <w:p w:rsidR="004A42F2" w:rsidRDefault="004A42F2" w:rsidP="009568B3">
      <w:pPr>
        <w:pStyle w:val="Prrafodelista"/>
        <w:numPr>
          <w:ilvl w:val="0"/>
          <w:numId w:val="4"/>
        </w:numPr>
        <w:spacing w:before="0" w:after="0"/>
      </w:pPr>
      <w:r>
        <w:t>Segmentación de para orientar más efectivamente una mejor atención</w:t>
      </w:r>
    </w:p>
    <w:p w:rsidR="004A42F2" w:rsidRDefault="004A42F2" w:rsidP="009568B3">
      <w:pPr>
        <w:pStyle w:val="Prrafodelista"/>
        <w:numPr>
          <w:ilvl w:val="0"/>
          <w:numId w:val="4"/>
        </w:numPr>
        <w:spacing w:before="0" w:after="0"/>
      </w:pPr>
      <w:r>
        <w:t>Como organización retener a los cliente correctos</w:t>
      </w:r>
    </w:p>
    <w:p w:rsidR="004A42F2" w:rsidRDefault="004A42F2" w:rsidP="009568B3">
      <w:pPr>
        <w:pStyle w:val="Prrafodelista"/>
        <w:numPr>
          <w:ilvl w:val="0"/>
          <w:numId w:val="4"/>
        </w:numPr>
        <w:spacing w:before="0" w:after="0"/>
      </w:pPr>
      <w:r>
        <w:t>Como organización anticiparse a las necesidades del cliente</w:t>
      </w:r>
    </w:p>
    <w:p w:rsidR="004A42F2" w:rsidRDefault="004A42F2" w:rsidP="009568B3">
      <w:pPr>
        <w:pStyle w:val="Prrafodelista"/>
        <w:numPr>
          <w:ilvl w:val="0"/>
          <w:numId w:val="4"/>
        </w:numPr>
        <w:spacing w:before="0" w:after="0"/>
      </w:pPr>
      <w:r>
        <w:t xml:space="preserve">Construir un modelo de negocio en donde todos nos beneficiemos </w:t>
      </w:r>
    </w:p>
    <w:p w:rsidR="004A42F2" w:rsidRDefault="004A42F2">
      <w:pPr>
        <w:spacing w:before="0" w:after="0"/>
        <w:jc w:val="left"/>
        <w:rPr>
          <w:rFonts w:asciiTheme="minorHAnsi" w:eastAsiaTheme="minorEastAsia" w:hAnsiTheme="minorHAnsi" w:cstheme="minorBidi"/>
          <w:color w:val="5A5A5A" w:themeColor="text1" w:themeTint="A5"/>
          <w:spacing w:val="15"/>
          <w:sz w:val="22"/>
          <w:szCs w:val="22"/>
        </w:rPr>
      </w:pPr>
    </w:p>
    <w:p w:rsidR="00E801FD" w:rsidRPr="005C231F" w:rsidRDefault="00E801FD" w:rsidP="00E801FD">
      <w:pPr>
        <w:pStyle w:val="Subttulo"/>
        <w:rPr>
          <w:sz w:val="24"/>
          <w:szCs w:val="24"/>
        </w:rPr>
      </w:pPr>
      <w:r w:rsidRPr="005C231F">
        <w:rPr>
          <w:sz w:val="24"/>
          <w:szCs w:val="24"/>
        </w:rPr>
        <w:t>Responsabilidad social</w:t>
      </w:r>
    </w:p>
    <w:p w:rsidR="004A42F2" w:rsidRDefault="004A42F2" w:rsidP="009568B3">
      <w:pPr>
        <w:pStyle w:val="Prrafodelista"/>
        <w:numPr>
          <w:ilvl w:val="0"/>
          <w:numId w:val="4"/>
        </w:numPr>
        <w:spacing w:before="0" w:after="0"/>
      </w:pPr>
      <w:r>
        <w:t>Gran concentración de conocimiento gratuito para compartir a la comunidad</w:t>
      </w:r>
    </w:p>
    <w:p w:rsidR="004A42F2" w:rsidRDefault="004A42F2" w:rsidP="009568B3">
      <w:pPr>
        <w:pStyle w:val="Prrafodelista"/>
        <w:numPr>
          <w:ilvl w:val="0"/>
          <w:numId w:val="4"/>
        </w:numPr>
        <w:spacing w:before="0" w:after="0"/>
      </w:pPr>
      <w:r>
        <w:t>Organización de eventos deportivos a beneficencia</w:t>
      </w:r>
    </w:p>
    <w:p w:rsidR="004A42F2" w:rsidRDefault="004A42F2" w:rsidP="009568B3">
      <w:pPr>
        <w:pStyle w:val="Prrafodelista"/>
        <w:numPr>
          <w:ilvl w:val="0"/>
          <w:numId w:val="4"/>
        </w:numPr>
        <w:spacing w:before="0" w:after="0"/>
      </w:pPr>
      <w:r>
        <w:t>Donación de insumos a organizaciones deportivas en zonas de bajos recursos</w:t>
      </w:r>
    </w:p>
    <w:p w:rsidR="004A42F2" w:rsidRDefault="004A42F2" w:rsidP="009568B3">
      <w:pPr>
        <w:pStyle w:val="Prrafodelista"/>
        <w:numPr>
          <w:ilvl w:val="0"/>
          <w:numId w:val="4"/>
        </w:numPr>
        <w:spacing w:before="0" w:after="0"/>
      </w:pPr>
      <w:r>
        <w:t>Donación de becas para certificación de profesionales meritorios</w:t>
      </w:r>
    </w:p>
    <w:p w:rsidR="00E801FD" w:rsidRPr="00E801FD" w:rsidRDefault="00E801FD" w:rsidP="00E801FD"/>
    <w:p w:rsidR="00B92867" w:rsidRDefault="00B92867" w:rsidP="00F27D3C">
      <w:pPr>
        <w:pStyle w:val="Ttulo5"/>
      </w:pPr>
      <w:r>
        <w:t>O</w:t>
      </w:r>
      <w:r w:rsidRPr="00E053A5">
        <w:t>rganización</w:t>
      </w:r>
      <w:r>
        <w:t xml:space="preserve"> de las acciones</w:t>
      </w:r>
    </w:p>
    <w:p w:rsidR="00B92867" w:rsidRDefault="00B92867" w:rsidP="00B92867"/>
    <w:p w:rsidR="00B92867" w:rsidRDefault="00B92867" w:rsidP="00B92867">
      <w:pPr>
        <w:spacing w:before="0" w:after="0"/>
      </w:pPr>
      <w:r>
        <w:t>Para lograr los resultados esperados se requiere ejecutar actividades organizadas en procesos y unidades de gestión y asociados a temas estratégicos.</w:t>
      </w:r>
    </w:p>
    <w:p w:rsidR="00D95327" w:rsidRDefault="00D95327" w:rsidP="00B92867"/>
    <w:p w:rsidR="00B92867" w:rsidRPr="00B92867" w:rsidRDefault="00D95327" w:rsidP="00D95327">
      <w:pPr>
        <w:jc w:val="center"/>
      </w:pPr>
      <w:r w:rsidRPr="00561557">
        <w:rPr>
          <w:noProof/>
          <w:lang w:val="es-CL" w:eastAsia="es-CL"/>
        </w:rPr>
        <w:drawing>
          <wp:inline distT="0" distB="0" distL="0" distR="0">
            <wp:extent cx="5610860" cy="1828800"/>
            <wp:effectExtent l="19050" t="19050" r="27940"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860" cy="1828800"/>
                    </a:xfrm>
                    <a:prstGeom prst="rect">
                      <a:avLst/>
                    </a:prstGeom>
                    <a:solidFill>
                      <a:schemeClr val="tx2"/>
                    </a:solidFill>
                    <a:ln>
                      <a:solidFill>
                        <a:schemeClr val="accent1"/>
                      </a:solidFill>
                    </a:ln>
                  </pic:spPr>
                </pic:pic>
              </a:graphicData>
            </a:graphic>
          </wp:inline>
        </w:drawing>
      </w:r>
    </w:p>
    <w:p w:rsidR="00E801FD" w:rsidRPr="00E801FD" w:rsidRDefault="00E801FD" w:rsidP="00E801FD"/>
    <w:p w:rsidR="00E801FD" w:rsidRPr="00E801FD" w:rsidRDefault="00E801FD" w:rsidP="00E801FD"/>
    <w:p w:rsidR="002D582B" w:rsidRDefault="002D582B">
      <w:pPr>
        <w:spacing w:before="0" w:after="0"/>
        <w:jc w:val="left"/>
      </w:pPr>
      <w:r>
        <w:br w:type="page"/>
      </w:r>
    </w:p>
    <w:p w:rsidR="002D582B" w:rsidRPr="005C231F" w:rsidRDefault="002D582B" w:rsidP="005F0961">
      <w:pPr>
        <w:pStyle w:val="Subttulo"/>
        <w:rPr>
          <w:b/>
          <w:sz w:val="24"/>
          <w:szCs w:val="24"/>
        </w:rPr>
      </w:pPr>
      <w:r w:rsidRPr="005C231F">
        <w:rPr>
          <w:b/>
          <w:sz w:val="24"/>
          <w:szCs w:val="24"/>
        </w:rPr>
        <w:lastRenderedPageBreak/>
        <w:t xml:space="preserve">Prioridad de los Resultados </w:t>
      </w:r>
    </w:p>
    <w:p w:rsidR="005F0961" w:rsidRDefault="005F0961" w:rsidP="002D582B">
      <w:pPr>
        <w:rPr>
          <w:lang w:bidi="en-US"/>
        </w:rPr>
      </w:pPr>
    </w:p>
    <w:p w:rsidR="002D582B" w:rsidRDefault="002D582B" w:rsidP="002D582B">
      <w:pPr>
        <w:rPr>
          <w:lang w:bidi="en-US"/>
        </w:rPr>
      </w:pPr>
      <w:r w:rsidRPr="007B52A4">
        <w:rPr>
          <w:lang w:bidi="en-US"/>
        </w:rPr>
        <w:t>El modelo de operación es necesario leerlo de derecha a izquierda. Ello da cuenta que las prácticas deben ser evaluadas en función de los resultados que se alcanzan el ejecutarlas. Si los resultados que obtenemos no nos satisfacen implica que es ne</w:t>
      </w:r>
      <w:r>
        <w:rPr>
          <w:lang w:bidi="en-US"/>
        </w:rPr>
        <w:t xml:space="preserve">cesario cambiar las prácticas (Aprendizaje de primer nivel), </w:t>
      </w:r>
      <w:r w:rsidRPr="007B52A4">
        <w:rPr>
          <w:lang w:bidi="en-US"/>
        </w:rPr>
        <w:t>sin embargo hay personas que aspiran a resultados distintos haciendo lo mimo. En estos casos se requier</w:t>
      </w:r>
      <w:r>
        <w:rPr>
          <w:lang w:bidi="en-US"/>
        </w:rPr>
        <w:t>e un cambio de comportamiento (Aprendizaje de segundo nivel</w:t>
      </w:r>
      <w:r w:rsidRPr="007B52A4">
        <w:rPr>
          <w:lang w:bidi="en-US"/>
        </w:rPr>
        <w:t>)</w:t>
      </w:r>
      <w:r>
        <w:rPr>
          <w:lang w:bidi="en-US"/>
        </w:rPr>
        <w:t>.</w:t>
      </w:r>
    </w:p>
    <w:p w:rsidR="00505E81" w:rsidRDefault="00505E81">
      <w:pPr>
        <w:spacing w:before="0" w:after="0"/>
        <w:jc w:val="left"/>
      </w:pPr>
    </w:p>
    <w:p w:rsidR="00277768" w:rsidRPr="005C231F" w:rsidRDefault="00277768" w:rsidP="00277768">
      <w:pPr>
        <w:pStyle w:val="Subttulo"/>
        <w:rPr>
          <w:b/>
          <w:sz w:val="24"/>
          <w:szCs w:val="24"/>
        </w:rPr>
      </w:pPr>
      <w:r w:rsidRPr="005C231F">
        <w:rPr>
          <w:b/>
          <w:sz w:val="24"/>
          <w:szCs w:val="24"/>
        </w:rPr>
        <w:t>Relación resultados esperados y procesos identificados</w:t>
      </w:r>
    </w:p>
    <w:p w:rsidR="008B0219" w:rsidRDefault="008B0219" w:rsidP="008B0219">
      <w:pPr>
        <w:rPr>
          <w:lang w:bidi="en-US"/>
        </w:rPr>
      </w:pPr>
    </w:p>
    <w:p w:rsidR="008B0219" w:rsidRDefault="008B0219" w:rsidP="008B0219">
      <w:pPr>
        <w:rPr>
          <w:lang w:bidi="en-US"/>
        </w:rPr>
      </w:pPr>
      <w:r>
        <w:rPr>
          <w:lang w:bidi="en-US"/>
        </w:rPr>
        <w:t xml:space="preserve"> </w:t>
      </w:r>
      <w:r w:rsidR="004F5CAE">
        <w:rPr>
          <w:lang w:bidi="en-US"/>
        </w:rPr>
        <w:t xml:space="preserve">A </w:t>
      </w:r>
      <w:r>
        <w:rPr>
          <w:lang w:bidi="en-US"/>
        </w:rPr>
        <w:t>continuación visualizamos los procesos asociados a los resultados esperados por temas estratégicos.</w:t>
      </w:r>
    </w:p>
    <w:p w:rsidR="00505E81" w:rsidRDefault="00505E81">
      <w:pPr>
        <w:spacing w:before="0" w:after="0"/>
        <w:jc w:val="left"/>
      </w:pPr>
    </w:p>
    <w:p w:rsidR="008B0219" w:rsidRDefault="008B0219" w:rsidP="008B0219">
      <w:pPr>
        <w:pStyle w:val="Subttulo"/>
      </w:pPr>
      <w:r w:rsidRPr="008B0219">
        <w:t>Crecimiento e Innovación</w:t>
      </w:r>
    </w:p>
    <w:p w:rsidR="00CF7881" w:rsidRPr="00CF7881" w:rsidRDefault="00CF7881" w:rsidP="00CF7881"/>
    <w:p w:rsidR="00CF7881" w:rsidRDefault="00CF7881">
      <w:pPr>
        <w:spacing w:before="0" w:after="0"/>
        <w:jc w:val="left"/>
        <w:rPr>
          <w:noProof/>
          <w:color w:val="FF0000"/>
          <w:lang w:eastAsia="es-CL"/>
        </w:rPr>
      </w:pPr>
      <w:r>
        <w:rPr>
          <w:noProof/>
          <w:color w:val="FF0000"/>
          <w:lang w:val="es-CL" w:eastAsia="es-CL"/>
        </w:rPr>
        <w:drawing>
          <wp:inline distT="0" distB="0" distL="0" distR="0">
            <wp:extent cx="4203510" cy="3070747"/>
            <wp:effectExtent l="0" t="57150" r="26035" b="9207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Pr>
          <w:noProof/>
          <w:color w:val="FF0000"/>
          <w:lang w:eastAsia="es-CL"/>
        </w:rPr>
        <w:br w:type="page"/>
      </w:r>
    </w:p>
    <w:p w:rsidR="008B0219" w:rsidRPr="008B0219" w:rsidRDefault="008B0219" w:rsidP="008B0219">
      <w:pPr>
        <w:pStyle w:val="Subttulo"/>
      </w:pPr>
      <w:r w:rsidRPr="008B0219">
        <w:lastRenderedPageBreak/>
        <w:t>Productividad y Procesos</w:t>
      </w:r>
    </w:p>
    <w:p w:rsidR="008B0219" w:rsidRDefault="00B07205" w:rsidP="008B0219">
      <w:pPr>
        <w:rPr>
          <w:lang w:eastAsia="es-CL"/>
        </w:rPr>
      </w:pPr>
      <w:r>
        <w:rPr>
          <w:noProof/>
          <w:color w:val="FF0000"/>
          <w:lang w:val="es-CL" w:eastAsia="es-CL"/>
        </w:rPr>
        <w:drawing>
          <wp:inline distT="0" distB="0" distL="0" distR="0" wp14:anchorId="7B83BCE6" wp14:editId="07F2CDE0">
            <wp:extent cx="3343702" cy="1132205"/>
            <wp:effectExtent l="0" t="38100" r="28575" b="10604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07205" w:rsidRPr="00175DF4" w:rsidRDefault="00B07205" w:rsidP="008B0219">
      <w:pPr>
        <w:rPr>
          <w:lang w:eastAsia="es-CL"/>
        </w:rPr>
      </w:pPr>
    </w:p>
    <w:p w:rsidR="008B0219" w:rsidRDefault="008B0219" w:rsidP="00B07205">
      <w:pPr>
        <w:pStyle w:val="Subttulo"/>
      </w:pPr>
      <w:r w:rsidRPr="008B0219">
        <w:t>Calidad de Servicio</w:t>
      </w:r>
    </w:p>
    <w:p w:rsidR="00B07205" w:rsidRPr="00B07205" w:rsidRDefault="00B07205" w:rsidP="00B07205">
      <w:r>
        <w:rPr>
          <w:noProof/>
          <w:color w:val="FF0000"/>
          <w:lang w:val="es-CL" w:eastAsia="es-CL"/>
        </w:rPr>
        <w:drawing>
          <wp:inline distT="0" distB="0" distL="0" distR="0" wp14:anchorId="1EB02855" wp14:editId="670805EA">
            <wp:extent cx="3316406" cy="1514901"/>
            <wp:effectExtent l="0" t="38100" r="17780" b="8572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8B0219" w:rsidRPr="008B0219" w:rsidRDefault="008B0219" w:rsidP="008B0219">
      <w:pPr>
        <w:pStyle w:val="Subttulo"/>
      </w:pPr>
      <w:r w:rsidRPr="008B0219">
        <w:t>Relación con el cliente</w:t>
      </w:r>
    </w:p>
    <w:p w:rsidR="008B0219" w:rsidRDefault="00BB1610" w:rsidP="008B0219">
      <w:pPr>
        <w:rPr>
          <w:noProof/>
          <w:color w:val="FF0000"/>
          <w:lang w:eastAsia="es-CL"/>
        </w:rPr>
      </w:pPr>
      <w:r>
        <w:rPr>
          <w:noProof/>
          <w:color w:val="FF0000"/>
          <w:lang w:val="es-CL" w:eastAsia="es-CL"/>
        </w:rPr>
        <w:drawing>
          <wp:inline distT="0" distB="0" distL="0" distR="0" wp14:anchorId="4542E860" wp14:editId="32D98C48">
            <wp:extent cx="3289110" cy="2667635"/>
            <wp:effectExtent l="0" t="38100" r="26035" b="9461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r w:rsidR="008B0219">
        <w:rPr>
          <w:lang w:eastAsia="es-CL"/>
        </w:rPr>
        <w:tab/>
      </w:r>
    </w:p>
    <w:p w:rsidR="00BB1610" w:rsidRPr="00175DF4" w:rsidRDefault="00BB1610" w:rsidP="008B0219">
      <w:pPr>
        <w:rPr>
          <w:lang w:eastAsia="es-CL"/>
        </w:rPr>
      </w:pPr>
    </w:p>
    <w:p w:rsidR="00BB1610" w:rsidRDefault="00BB1610">
      <w:pPr>
        <w:spacing w:before="0" w:after="0"/>
        <w:jc w:val="left"/>
        <w:rPr>
          <w:rFonts w:asciiTheme="minorHAnsi" w:eastAsiaTheme="minorEastAsia" w:hAnsiTheme="minorHAnsi" w:cstheme="minorBidi"/>
          <w:color w:val="5A5A5A" w:themeColor="text1" w:themeTint="A5"/>
          <w:spacing w:val="15"/>
          <w:sz w:val="22"/>
          <w:szCs w:val="22"/>
        </w:rPr>
      </w:pPr>
      <w:r>
        <w:br w:type="page"/>
      </w:r>
    </w:p>
    <w:p w:rsidR="008B0219" w:rsidRPr="008B0219" w:rsidRDefault="008B0219" w:rsidP="008B0219">
      <w:pPr>
        <w:pStyle w:val="Subttulo"/>
      </w:pPr>
      <w:r w:rsidRPr="008B0219">
        <w:lastRenderedPageBreak/>
        <w:t>Responsabilidad social</w:t>
      </w:r>
    </w:p>
    <w:p w:rsidR="008B0219" w:rsidRPr="00175DF4" w:rsidRDefault="001D785E" w:rsidP="008B0219">
      <w:pPr>
        <w:rPr>
          <w:lang w:eastAsia="es-CL"/>
        </w:rPr>
      </w:pPr>
      <w:r>
        <w:rPr>
          <w:noProof/>
          <w:color w:val="FF0000"/>
          <w:lang w:val="es-CL" w:eastAsia="es-CL"/>
        </w:rPr>
        <w:drawing>
          <wp:inline distT="0" distB="0" distL="0" distR="0" wp14:anchorId="7FB40152" wp14:editId="37A3A02D">
            <wp:extent cx="3538220" cy="2297927"/>
            <wp:effectExtent l="0" t="38100" r="24130" b="10287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505E81" w:rsidRDefault="00505E81">
      <w:pPr>
        <w:spacing w:before="0" w:after="0"/>
        <w:jc w:val="left"/>
      </w:pPr>
    </w:p>
    <w:p w:rsidR="008B0219" w:rsidRDefault="008B0219">
      <w:pPr>
        <w:spacing w:before="0" w:after="0"/>
        <w:jc w:val="left"/>
      </w:pPr>
      <w:r>
        <w:br w:type="page"/>
      </w:r>
    </w:p>
    <w:p w:rsidR="00505E81" w:rsidRPr="001D785E" w:rsidRDefault="008B0219" w:rsidP="004F5CAE">
      <w:pPr>
        <w:pStyle w:val="Subttulo"/>
        <w:rPr>
          <w:b/>
          <w:sz w:val="24"/>
          <w:szCs w:val="24"/>
        </w:rPr>
      </w:pPr>
      <w:r w:rsidRPr="001D785E">
        <w:rPr>
          <w:b/>
          <w:sz w:val="24"/>
          <w:szCs w:val="24"/>
        </w:rPr>
        <w:lastRenderedPageBreak/>
        <w:t>Tipo de unidades de gestión y procesos</w:t>
      </w:r>
    </w:p>
    <w:p w:rsidR="004F5CAE" w:rsidRDefault="004F5CAE" w:rsidP="004F5CAE">
      <w:pPr>
        <w:rPr>
          <w:lang w:eastAsia="es-CL"/>
        </w:rPr>
      </w:pPr>
    </w:p>
    <w:p w:rsidR="004F5CAE" w:rsidRDefault="004F5CAE" w:rsidP="004F5CAE">
      <w:pPr>
        <w:rPr>
          <w:lang w:bidi="en-US"/>
        </w:rPr>
      </w:pPr>
      <w:r>
        <w:rPr>
          <w:lang w:bidi="en-US"/>
        </w:rPr>
        <w:t>El modelo sistémico de gestión estratégica (MSGE) distingue 4 tipos de unidades de gestión y sus correspondientes tipos de proceso los cuales se han plasmado en el siguiente diagrama para este emprendimiento.</w:t>
      </w:r>
    </w:p>
    <w:p w:rsidR="00505E81" w:rsidRDefault="00505E81">
      <w:pPr>
        <w:spacing w:before="0" w:after="0"/>
        <w:jc w:val="left"/>
      </w:pPr>
    </w:p>
    <w:p w:rsidR="001D785E" w:rsidRDefault="001D785E" w:rsidP="001D785E">
      <w:pPr>
        <w:spacing w:before="0" w:after="0"/>
        <w:jc w:val="center"/>
      </w:pPr>
    </w:p>
    <w:p w:rsidR="00D76F5E" w:rsidRDefault="001D785E" w:rsidP="001D785E">
      <w:pPr>
        <w:spacing w:before="0" w:after="0"/>
        <w:jc w:val="center"/>
      </w:pPr>
      <w:r>
        <w:rPr>
          <w:noProof/>
          <w:lang w:val="es-CL" w:eastAsia="es-CL"/>
        </w:rPr>
        <w:drawing>
          <wp:inline distT="0" distB="0" distL="0" distR="0" wp14:anchorId="153AAE1D" wp14:editId="4BA26299">
            <wp:extent cx="4322519" cy="5732891"/>
            <wp:effectExtent l="19050" t="19050" r="20955" b="203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9098" cy="5741617"/>
                    </a:xfrm>
                    <a:prstGeom prst="rect">
                      <a:avLst/>
                    </a:prstGeom>
                    <a:ln>
                      <a:solidFill>
                        <a:schemeClr val="accent1"/>
                      </a:solidFill>
                    </a:ln>
                  </pic:spPr>
                </pic:pic>
              </a:graphicData>
            </a:graphic>
          </wp:inline>
        </w:drawing>
      </w:r>
    </w:p>
    <w:p w:rsidR="00D76F5E" w:rsidRDefault="00D76F5E">
      <w:pPr>
        <w:spacing w:before="0" w:after="0"/>
        <w:jc w:val="left"/>
      </w:pPr>
      <w:r>
        <w:br w:type="page"/>
      </w:r>
    </w:p>
    <w:p w:rsidR="00D76F5E" w:rsidRPr="00E053A5" w:rsidRDefault="00D76F5E" w:rsidP="00F27D3C">
      <w:pPr>
        <w:pStyle w:val="Ttulo5"/>
      </w:pPr>
      <w:r w:rsidRPr="00E053A5">
        <w:lastRenderedPageBreak/>
        <w:t xml:space="preserve">Capacidad de Acción </w:t>
      </w:r>
    </w:p>
    <w:p w:rsidR="00D76F5E" w:rsidRDefault="00D76F5E">
      <w:pPr>
        <w:spacing w:before="0" w:after="0"/>
        <w:jc w:val="left"/>
      </w:pPr>
    </w:p>
    <w:p w:rsidR="0035303B" w:rsidRDefault="0035303B" w:rsidP="0035303B">
      <w:pPr>
        <w:rPr>
          <w:lang w:bidi="en-US"/>
        </w:rPr>
      </w:pPr>
      <w:r w:rsidRPr="00953C35">
        <w:rPr>
          <w:lang w:bidi="en-US"/>
        </w:rPr>
        <w:t>Son las capacidades y competencias, recursos, Proveedores y Alianzas necesarias para ejecutar los procesos y lograr los Resultados esperados.</w:t>
      </w:r>
    </w:p>
    <w:p w:rsidR="0035303B" w:rsidRDefault="0035303B">
      <w:pPr>
        <w:spacing w:before="0" w:after="0"/>
        <w:jc w:val="left"/>
      </w:pPr>
    </w:p>
    <w:p w:rsidR="00B303FE" w:rsidRPr="001D785E" w:rsidRDefault="00B303FE" w:rsidP="00B303FE">
      <w:pPr>
        <w:pStyle w:val="Subttulo"/>
        <w:rPr>
          <w:b/>
          <w:sz w:val="24"/>
          <w:szCs w:val="24"/>
        </w:rPr>
      </w:pPr>
      <w:r w:rsidRPr="001D785E">
        <w:rPr>
          <w:b/>
          <w:sz w:val="24"/>
          <w:szCs w:val="24"/>
        </w:rPr>
        <w:t>Capacidades y competencias</w:t>
      </w:r>
    </w:p>
    <w:p w:rsidR="00B303FE" w:rsidRDefault="00B303FE" w:rsidP="00B303FE">
      <w:pPr>
        <w:rPr>
          <w:lang w:eastAsia="es-CL"/>
        </w:rPr>
      </w:pPr>
      <w:r>
        <w:rPr>
          <w:lang w:eastAsia="es-CL"/>
        </w:rPr>
        <w:t>Para el éxito de este emprendimiento se requiere de variados perfiles para facilitar el funcionamiento de la iniciativa, capacidades directivas, de gestión de proyectos, gestión de riesgos, planificación estratégica y por sobre todo conocimientos en tecnologías de la información debido a que todo el negocio será implementado por medio de una plataforma web, considerando que es un emprendimiento pequeño, pocas personas deberán contar con múltiples perfiles para poder conseguir los objetivos deseados.</w:t>
      </w:r>
    </w:p>
    <w:p w:rsidR="00B303FE" w:rsidRDefault="00B303FE" w:rsidP="00B303FE">
      <w:pPr>
        <w:pStyle w:val="Subttulo"/>
        <w:rPr>
          <w:b/>
        </w:rPr>
      </w:pPr>
    </w:p>
    <w:p w:rsidR="00B303FE" w:rsidRPr="001D785E" w:rsidRDefault="00B303FE" w:rsidP="00B303FE">
      <w:pPr>
        <w:pStyle w:val="Subttulo"/>
        <w:rPr>
          <w:b/>
          <w:sz w:val="24"/>
          <w:szCs w:val="24"/>
        </w:rPr>
      </w:pPr>
      <w:r w:rsidRPr="001D785E">
        <w:rPr>
          <w:b/>
          <w:sz w:val="24"/>
          <w:szCs w:val="24"/>
        </w:rPr>
        <w:t>Recursos</w:t>
      </w:r>
    </w:p>
    <w:p w:rsidR="00B303FE" w:rsidRDefault="00B303FE" w:rsidP="00B303FE">
      <w:pPr>
        <w:rPr>
          <w:lang w:eastAsia="es-CL"/>
        </w:rPr>
      </w:pPr>
      <w:r>
        <w:rPr>
          <w:lang w:eastAsia="es-CL"/>
        </w:rPr>
        <w:t>El principal recurso es la plataforma tecnológica que soportará el modelo de negocio así como también variados módulos para gestionar el negocio como inventario, compras, ventas, contabilidad, etc.</w:t>
      </w:r>
    </w:p>
    <w:p w:rsidR="00B303FE" w:rsidRDefault="00B303FE" w:rsidP="00B303FE">
      <w:pPr>
        <w:pStyle w:val="Subttulo"/>
        <w:rPr>
          <w:b/>
        </w:rPr>
      </w:pPr>
    </w:p>
    <w:p w:rsidR="00B303FE" w:rsidRPr="001D785E" w:rsidRDefault="00B303FE" w:rsidP="00B303FE">
      <w:pPr>
        <w:pStyle w:val="Subttulo"/>
        <w:rPr>
          <w:sz w:val="24"/>
          <w:szCs w:val="24"/>
          <w:lang w:eastAsia="es-CL"/>
        </w:rPr>
      </w:pPr>
      <w:r w:rsidRPr="001D785E">
        <w:rPr>
          <w:b/>
          <w:sz w:val="24"/>
          <w:szCs w:val="24"/>
        </w:rPr>
        <w:t>Proveedores y alianzas</w:t>
      </w:r>
    </w:p>
    <w:p w:rsidR="00B303FE" w:rsidRDefault="00EC1011" w:rsidP="00B303FE">
      <w:r>
        <w:t>Nuestro proveedores se ubican tanto en Chile como en el extranjero, poseemos proveedores de productos y servicios, así como aliados estratégicos como nuestro productor audiovisual y nuestros proveedores en Asia.</w:t>
      </w:r>
    </w:p>
    <w:p w:rsidR="00505E81" w:rsidRDefault="00505E81">
      <w:pPr>
        <w:spacing w:before="0" w:after="0"/>
        <w:jc w:val="left"/>
      </w:pPr>
      <w:r>
        <w:br w:type="page"/>
      </w:r>
    </w:p>
    <w:p w:rsidR="004E35AA" w:rsidRDefault="004E35AA" w:rsidP="00F27D3C">
      <w:pPr>
        <w:pStyle w:val="Ttulo5"/>
      </w:pPr>
      <w:r w:rsidRPr="00E053A5">
        <w:lastRenderedPageBreak/>
        <w:t xml:space="preserve">Modelo de Negocio. </w:t>
      </w:r>
    </w:p>
    <w:p w:rsidR="004E35AA" w:rsidRDefault="004E35AA" w:rsidP="004E35AA">
      <w:pPr>
        <w:rPr>
          <w:rFonts w:cs="Calibri"/>
          <w:color w:val="000000"/>
          <w:lang w:eastAsia="es-CL"/>
        </w:rPr>
      </w:pPr>
    </w:p>
    <w:p w:rsidR="004E35AA" w:rsidRDefault="004E35AA" w:rsidP="004E35AA">
      <w:pPr>
        <w:rPr>
          <w:lang w:eastAsia="es-CL"/>
        </w:rPr>
      </w:pPr>
      <w:r w:rsidRPr="00541BE1">
        <w:rPr>
          <w:lang w:eastAsia="es-CL"/>
        </w:rPr>
        <w:t xml:space="preserve">El modelo de negocios es usado como herramienta de gestión para describir la manera en que la empresa crea valor para sus clientes. El Modelo de Negocio define la propuesta de valor, los clientes objetivo y como nos relacionamos con ellos, cuál es la capacidad de acción (Competencias requeridas/ alianzas/ Proveedores /recursos claves), cuales son los procesos claves para que funcione la empresa, la estructura de costos y las fuentes de ingresos. Alexander </w:t>
      </w:r>
      <w:proofErr w:type="spellStart"/>
      <w:r w:rsidRPr="00541BE1">
        <w:rPr>
          <w:lang w:eastAsia="es-CL"/>
        </w:rPr>
        <w:t>Osterwalder</w:t>
      </w:r>
      <w:proofErr w:type="spellEnd"/>
      <w:r w:rsidRPr="00541BE1">
        <w:rPr>
          <w:lang w:eastAsia="es-CL"/>
        </w:rPr>
        <w:t xml:space="preserve"> creó una planilla simplificada del modelo de negocios que denominó “Método </w:t>
      </w:r>
      <w:proofErr w:type="spellStart"/>
      <w:r w:rsidRPr="00541BE1">
        <w:rPr>
          <w:lang w:eastAsia="es-CL"/>
        </w:rPr>
        <w:t>Canvas</w:t>
      </w:r>
      <w:proofErr w:type="spellEnd"/>
      <w:r w:rsidRPr="00541BE1">
        <w:rPr>
          <w:lang w:eastAsia="es-CL"/>
        </w:rPr>
        <w:t>” la cual es utilizada desde el año 2008, esta plantilla consiste en dividir el proyecto organizacional en 9 módulos básicos que explican el proceso de cómo la empresa genera ingresos</w:t>
      </w:r>
      <w:r>
        <w:rPr>
          <w:lang w:eastAsia="es-CL"/>
        </w:rPr>
        <w:t>,</w:t>
      </w:r>
      <w:r w:rsidRPr="00541BE1">
        <w:rPr>
          <w:lang w:eastAsia="es-CL"/>
        </w:rPr>
        <w:t xml:space="preserve"> estos nueve módulos interactúan entre sí para obtener como resultado diferentes formas de generarlos. A continuación se presenta el Diagrama </w:t>
      </w:r>
      <w:proofErr w:type="spellStart"/>
      <w:r w:rsidRPr="00541BE1">
        <w:rPr>
          <w:lang w:eastAsia="es-CL"/>
        </w:rPr>
        <w:t>Canvas</w:t>
      </w:r>
      <w:proofErr w:type="spellEnd"/>
      <w:r w:rsidRPr="00541BE1">
        <w:rPr>
          <w:lang w:eastAsia="es-CL"/>
        </w:rPr>
        <w:t xml:space="preserve"> original y en la siguiente el modelo adaptado al Modelo Sistémic</w:t>
      </w:r>
      <w:r>
        <w:rPr>
          <w:lang w:eastAsia="es-CL"/>
        </w:rPr>
        <w:t>o de Gestión Estratégica (MSGE</w:t>
      </w:r>
      <w:r w:rsidRPr="00541BE1">
        <w:rPr>
          <w:lang w:eastAsia="es-CL"/>
        </w:rPr>
        <w:t>)</w:t>
      </w:r>
      <w:r>
        <w:rPr>
          <w:lang w:eastAsia="es-CL"/>
        </w:rPr>
        <w:t>.</w:t>
      </w:r>
    </w:p>
    <w:p w:rsidR="004E35AA" w:rsidRDefault="004E35AA" w:rsidP="004E35AA">
      <w:pPr>
        <w:jc w:val="center"/>
        <w:rPr>
          <w:noProof/>
          <w:lang w:eastAsia="es-CL"/>
        </w:rPr>
      </w:pPr>
    </w:p>
    <w:p w:rsidR="004E35AA" w:rsidRDefault="004E35AA" w:rsidP="004E35AA">
      <w:pPr>
        <w:jc w:val="center"/>
        <w:rPr>
          <w:noProof/>
          <w:lang w:eastAsia="es-CL"/>
        </w:rPr>
      </w:pPr>
      <w:r w:rsidRPr="00FF6DAB">
        <w:rPr>
          <w:noProof/>
          <w:lang w:val="es-CL" w:eastAsia="es-CL"/>
        </w:rPr>
        <w:drawing>
          <wp:inline distT="0" distB="0" distL="0" distR="0">
            <wp:extent cx="3084394" cy="1552320"/>
            <wp:effectExtent l="19050" t="19050" r="20955" b="101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6023" cy="1558172"/>
                    </a:xfrm>
                    <a:prstGeom prst="rect">
                      <a:avLst/>
                    </a:prstGeom>
                    <a:noFill/>
                    <a:ln>
                      <a:solidFill>
                        <a:schemeClr val="accent1"/>
                      </a:solidFill>
                    </a:ln>
                  </pic:spPr>
                </pic:pic>
              </a:graphicData>
            </a:graphic>
          </wp:inline>
        </w:drawing>
      </w:r>
    </w:p>
    <w:p w:rsidR="001F37F8" w:rsidRDefault="001F37F8" w:rsidP="004E35AA">
      <w:pPr>
        <w:jc w:val="center"/>
        <w:rPr>
          <w:noProof/>
          <w:lang w:eastAsia="es-CL"/>
        </w:rPr>
      </w:pPr>
    </w:p>
    <w:p w:rsidR="001F37F8" w:rsidRDefault="001F37F8" w:rsidP="001F37F8">
      <w:r w:rsidRPr="001249E4">
        <w:t xml:space="preserve">El MSGE utiliza el siguiente presente diagrama que se muestra a continuación para especificar el Modelo de Negocios de la empresa, y es una adaptación de la Planilla del Método </w:t>
      </w:r>
      <w:proofErr w:type="spellStart"/>
      <w:r w:rsidRPr="001249E4">
        <w:t>Canvas</w:t>
      </w:r>
      <w:proofErr w:type="spellEnd"/>
      <w:r>
        <w:t>.</w:t>
      </w:r>
    </w:p>
    <w:p w:rsidR="001F37F8" w:rsidRDefault="001F37F8" w:rsidP="001F37F8"/>
    <w:p w:rsidR="004E35AA" w:rsidRPr="001F37F8" w:rsidRDefault="001F37F8" w:rsidP="001F37F8">
      <w:pPr>
        <w:spacing w:before="0" w:after="0"/>
        <w:jc w:val="center"/>
      </w:pPr>
      <w:r w:rsidRPr="00FF6DAB">
        <w:rPr>
          <w:noProof/>
          <w:lang w:val="es-CL" w:eastAsia="es-CL"/>
        </w:rPr>
        <w:drawing>
          <wp:inline distT="0" distB="0" distL="0" distR="0" wp14:anchorId="058A2048" wp14:editId="1F051159">
            <wp:extent cx="2874873" cy="2024060"/>
            <wp:effectExtent l="19050" t="19050" r="20955" b="146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105" cy="2027743"/>
                    </a:xfrm>
                    <a:prstGeom prst="rect">
                      <a:avLst/>
                    </a:prstGeom>
                    <a:noFill/>
                    <a:ln>
                      <a:solidFill>
                        <a:schemeClr val="accent1"/>
                      </a:solidFill>
                    </a:ln>
                  </pic:spPr>
                </pic:pic>
              </a:graphicData>
            </a:graphic>
          </wp:inline>
        </w:drawing>
      </w:r>
    </w:p>
    <w:p w:rsidR="004E35AA" w:rsidRDefault="004E35AA">
      <w:pPr>
        <w:spacing w:before="0" w:after="0"/>
        <w:jc w:val="left"/>
      </w:pPr>
    </w:p>
    <w:p w:rsidR="004E35AA" w:rsidRDefault="004E35AA" w:rsidP="004E35AA">
      <w:pPr>
        <w:spacing w:before="0" w:after="0"/>
        <w:jc w:val="center"/>
      </w:pPr>
    </w:p>
    <w:p w:rsidR="00666E92" w:rsidRDefault="00666E92" w:rsidP="004E35AA">
      <w:pPr>
        <w:spacing w:before="0" w:after="0"/>
        <w:jc w:val="center"/>
      </w:pPr>
    </w:p>
    <w:p w:rsidR="00666E92" w:rsidRDefault="00666E92" w:rsidP="00666E92">
      <w:pPr>
        <w:spacing w:before="0" w:after="0"/>
      </w:pPr>
    </w:p>
    <w:p w:rsidR="00F64AAE" w:rsidRDefault="00F64AAE">
      <w:pPr>
        <w:spacing w:before="0" w:after="0"/>
        <w:jc w:val="left"/>
        <w:sectPr w:rsidR="00F64AAE" w:rsidSect="007C26BD">
          <w:headerReference w:type="default" r:id="rId40"/>
          <w:footerReference w:type="default" r:id="rId41"/>
          <w:pgSz w:w="12240" w:h="15840" w:code="1"/>
          <w:pgMar w:top="1808" w:right="1296" w:bottom="1080" w:left="1296" w:header="568" w:footer="636" w:gutter="0"/>
          <w:pgNumType w:start="0"/>
          <w:cols w:space="708"/>
          <w:titlePg/>
          <w:docGrid w:linePitch="360"/>
        </w:sectPr>
      </w:pPr>
    </w:p>
    <w:p w:rsidR="00F64AAE" w:rsidRPr="001D785E" w:rsidRDefault="00C37E79" w:rsidP="00787BD2">
      <w:pPr>
        <w:pStyle w:val="Subttulo"/>
        <w:rPr>
          <w:b/>
          <w:sz w:val="24"/>
          <w:szCs w:val="24"/>
        </w:rPr>
        <w:sectPr w:rsidR="00F64AAE" w:rsidRPr="001D785E" w:rsidSect="0025510E">
          <w:pgSz w:w="15840" w:h="12240" w:orient="landscape"/>
          <w:pgMar w:top="1701" w:right="1418" w:bottom="1701" w:left="1418" w:header="709" w:footer="709" w:gutter="0"/>
          <w:cols w:space="708"/>
          <w:docGrid w:linePitch="360"/>
        </w:sectPr>
      </w:pPr>
      <w:r w:rsidRPr="001D785E">
        <w:rPr>
          <w:b/>
          <w:noProof/>
          <w:sz w:val="24"/>
          <w:szCs w:val="24"/>
          <w:lang w:val="es-CL" w:eastAsia="es-CL"/>
        </w:rPr>
        <w:lastRenderedPageBreak/>
        <mc:AlternateContent>
          <mc:Choice Requires="wps">
            <w:drawing>
              <wp:anchor distT="45720" distB="45720" distL="114300" distR="114300" simplePos="0" relativeHeight="251652608" behindDoc="0" locked="0" layoutInCell="1" allowOverlap="1" wp14:anchorId="43CC4E23" wp14:editId="0FDE7D2B">
                <wp:simplePos x="0" y="0"/>
                <wp:positionH relativeFrom="column">
                  <wp:posOffset>6159500</wp:posOffset>
                </wp:positionH>
                <wp:positionV relativeFrom="paragraph">
                  <wp:posOffset>-485140</wp:posOffset>
                </wp:positionV>
                <wp:extent cx="2110740" cy="1461770"/>
                <wp:effectExtent l="0" t="0" r="22860" b="24130"/>
                <wp:wrapSquare wrapText="bothSides"/>
                <wp:docPr id="42" name="Proceso alternativ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740" cy="146177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5510E" w:rsidRPr="003C4C5C" w:rsidRDefault="0025510E" w:rsidP="003C4C5C">
                            <w:pPr>
                              <w:spacing w:before="0" w:after="160" w:line="259" w:lineRule="auto"/>
                              <w:rPr>
                                <w:b/>
                              </w:rPr>
                            </w:pPr>
                            <w:r w:rsidRPr="003C4C5C">
                              <w:rPr>
                                <w:b/>
                              </w:rPr>
                              <w:t>Relación con clientes</w:t>
                            </w:r>
                          </w:p>
                          <w:p w:rsidR="0025510E" w:rsidRDefault="0025510E" w:rsidP="00F64AAE">
                            <w:r>
                              <w:t>La relación con los clientes será por medio de la plataforma web, tanto para profesionales como para suscriptores.</w:t>
                            </w:r>
                          </w:p>
                          <w:p w:rsidR="0025510E" w:rsidRDefault="0025510E" w:rsidP="00F64AAE">
                            <w:pPr>
                              <w:ind w:left="360"/>
                            </w:pPr>
                          </w:p>
                          <w:p w:rsidR="0025510E" w:rsidRDefault="0025510E" w:rsidP="00F64AA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3CC4E2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42" o:spid="_x0000_s1026" type="#_x0000_t176" style="position:absolute;left:0;text-align:left;margin-left:485pt;margin-top:-38.2pt;width:166.2pt;height:115.1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" strokeweight="1pt">
                <v:stroke dashstyle="dash"/>
                <v:shadow color="#868686"/>
                <v:textbox>
                  <w:txbxContent>
                    <w:p w:rsidR="0025510E" w:rsidRPr="003C4C5C" w:rsidRDefault="0025510E" w:rsidP="003C4C5C">
                      <w:pPr>
                        <w:spacing w:before="0" w:after="160" w:line="259" w:lineRule="auto"/>
                        <w:rPr>
                          <w:b/>
                        </w:rPr>
                      </w:pPr>
                      <w:r w:rsidRPr="003C4C5C">
                        <w:rPr>
                          <w:b/>
                        </w:rPr>
                        <w:t>Relación con clientes</w:t>
                      </w:r>
                    </w:p>
                    <w:p w:rsidR="0025510E" w:rsidRDefault="0025510E" w:rsidP="00F64AAE">
                      <w:r>
                        <w:t>La relación con los clientes será por medio de la plataforma web, tanto para profesionales como para suscriptores.</w:t>
                      </w:r>
                    </w:p>
                    <w:p w:rsidR="0025510E" w:rsidRDefault="0025510E" w:rsidP="00F64AAE">
                      <w:pPr>
                        <w:ind w:left="360"/>
                      </w:pPr>
                    </w:p>
                    <w:p w:rsidR="0025510E" w:rsidRDefault="0025510E" w:rsidP="00F64AAE"/>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49536" behindDoc="0" locked="0" layoutInCell="1" allowOverlap="1" wp14:anchorId="07126908" wp14:editId="6854023D">
                <wp:simplePos x="0" y="0"/>
                <wp:positionH relativeFrom="column">
                  <wp:posOffset>4001135</wp:posOffset>
                </wp:positionH>
                <wp:positionV relativeFrom="paragraph">
                  <wp:posOffset>238125</wp:posOffset>
                </wp:positionV>
                <wp:extent cx="2110740" cy="2147570"/>
                <wp:effectExtent l="0" t="0" r="22860" b="24130"/>
                <wp:wrapSquare wrapText="bothSides"/>
                <wp:docPr id="38" name="Proceso alternativo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740" cy="214757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5510E" w:rsidRPr="003C4C5C" w:rsidRDefault="0025510E" w:rsidP="00C37E79">
                            <w:pPr>
                              <w:spacing w:before="0" w:after="160" w:line="259" w:lineRule="auto"/>
                              <w:rPr>
                                <w:b/>
                              </w:rPr>
                            </w:pPr>
                            <w:r w:rsidRPr="003C4C5C">
                              <w:rPr>
                                <w:b/>
                              </w:rPr>
                              <w:t>Segmentos de Cliente</w:t>
                            </w:r>
                          </w:p>
                          <w:p w:rsidR="0025510E" w:rsidRDefault="0025510E" w:rsidP="00C37E79">
                            <w:pPr>
                              <w:spacing w:before="0" w:after="160" w:line="259" w:lineRule="auto"/>
                              <w:jc w:val="left"/>
                            </w:pPr>
                            <w:r>
                              <w:t>Profesionales del deporte que ofrecen servicios de entrenamiento por la plataforma.</w:t>
                            </w:r>
                          </w:p>
                          <w:p w:rsidR="0025510E" w:rsidRDefault="0025510E" w:rsidP="00C37E79">
                            <w:pPr>
                              <w:spacing w:before="0" w:after="160" w:line="259" w:lineRule="auto"/>
                              <w:jc w:val="left"/>
                            </w:pPr>
                            <w:r>
                              <w:t>Personas que requieren asesoría profesional deportiva.</w:t>
                            </w:r>
                          </w:p>
                          <w:p w:rsidR="0025510E" w:rsidRDefault="0025510E" w:rsidP="00F64AAE">
                            <w:pPr>
                              <w:ind w:left="360"/>
                            </w:pPr>
                          </w:p>
                          <w:p w:rsidR="0025510E" w:rsidRDefault="0025510E" w:rsidP="00F64AA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126908" id="Proceso alternativo 38" o:spid="_x0000_s1027" type="#_x0000_t176" style="position:absolute;left:0;text-align:left;margin-left:315.05pt;margin-top:18.75pt;width:166.2pt;height:169.1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" strokeweight="1pt">
                <v:stroke dashstyle="dash"/>
                <v:shadow color="#868686"/>
                <v:textbox>
                  <w:txbxContent>
                    <w:p w:rsidR="0025510E" w:rsidRPr="003C4C5C" w:rsidRDefault="0025510E" w:rsidP="00C37E79">
                      <w:pPr>
                        <w:spacing w:before="0" w:after="160" w:line="259" w:lineRule="auto"/>
                        <w:rPr>
                          <w:b/>
                        </w:rPr>
                      </w:pPr>
                      <w:r w:rsidRPr="003C4C5C">
                        <w:rPr>
                          <w:b/>
                        </w:rPr>
                        <w:t>Segmentos de Cliente</w:t>
                      </w:r>
                    </w:p>
                    <w:p w:rsidR="0025510E" w:rsidRDefault="0025510E" w:rsidP="00C37E79">
                      <w:pPr>
                        <w:spacing w:before="0" w:after="160" w:line="259" w:lineRule="auto"/>
                        <w:jc w:val="left"/>
                      </w:pPr>
                      <w:r>
                        <w:t>Profesionales del deporte que ofrecen servicios de entrenamiento por la plataforma.</w:t>
                      </w:r>
                    </w:p>
                    <w:p w:rsidR="0025510E" w:rsidRDefault="0025510E" w:rsidP="00C37E79">
                      <w:pPr>
                        <w:spacing w:before="0" w:after="160" w:line="259" w:lineRule="auto"/>
                        <w:jc w:val="left"/>
                      </w:pPr>
                      <w:r>
                        <w:t>Personas que requieren asesoría profesional deportiva.</w:t>
                      </w:r>
                    </w:p>
                    <w:p w:rsidR="0025510E" w:rsidRDefault="0025510E" w:rsidP="00F64AAE">
                      <w:pPr>
                        <w:ind w:left="360"/>
                      </w:pPr>
                    </w:p>
                    <w:p w:rsidR="0025510E" w:rsidRDefault="0025510E" w:rsidP="00F64AAE"/>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43392" behindDoc="0" locked="0" layoutInCell="1" allowOverlap="1" wp14:anchorId="79E6D00C" wp14:editId="26C86029">
                <wp:simplePos x="0" y="0"/>
                <wp:positionH relativeFrom="column">
                  <wp:posOffset>13970</wp:posOffset>
                </wp:positionH>
                <wp:positionV relativeFrom="paragraph">
                  <wp:posOffset>471805</wp:posOffset>
                </wp:positionV>
                <wp:extent cx="1934845" cy="2926715"/>
                <wp:effectExtent l="0" t="0" r="27305" b="26035"/>
                <wp:wrapSquare wrapText="bothSides"/>
                <wp:docPr id="36" name="Proceso alternativ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4845" cy="292671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5510E" w:rsidRPr="003C4C5C" w:rsidRDefault="0025510E" w:rsidP="00C37E79">
                            <w:pPr>
                              <w:spacing w:before="0" w:after="160" w:line="259" w:lineRule="auto"/>
                              <w:rPr>
                                <w:b/>
                              </w:rPr>
                            </w:pPr>
                            <w:r w:rsidRPr="003C4C5C">
                              <w:rPr>
                                <w:b/>
                              </w:rPr>
                              <w:t>Propuesta de Valor</w:t>
                            </w:r>
                          </w:p>
                          <w:p w:rsidR="0025510E" w:rsidRDefault="0025510E" w:rsidP="00C37E79">
                            <w:pPr>
                              <w:jc w:val="center"/>
                            </w:pPr>
                            <w:r>
                              <w:t>Promoción y difusión de profesionales del deporte por medio de plataforma web en donde estos podrán ofrecer sus servicios, compartir conocimiento por medio de artículos, mostrar fotografías y videos, publicar experiencia y estudios, todo en una misma plataforma.</w:t>
                            </w:r>
                          </w:p>
                          <w:p w:rsidR="0025510E" w:rsidRDefault="0025510E" w:rsidP="00F64AA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E6D00C" id="Proceso alternativo 36" o:spid="_x0000_s1028" type="#_x0000_t176" style="position:absolute;left:0;text-align:left;margin-left:1.1pt;margin-top:37.15pt;width:152.35pt;height:230.4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" strokeweight="1pt">
                <v:stroke dashstyle="dash"/>
                <v:shadow color="#868686"/>
                <v:textbox>
                  <w:txbxContent>
                    <w:p w:rsidR="0025510E" w:rsidRPr="003C4C5C" w:rsidRDefault="0025510E" w:rsidP="00C37E79">
                      <w:pPr>
                        <w:spacing w:before="0" w:after="160" w:line="259" w:lineRule="auto"/>
                        <w:rPr>
                          <w:b/>
                        </w:rPr>
                      </w:pPr>
                      <w:r w:rsidRPr="003C4C5C">
                        <w:rPr>
                          <w:b/>
                        </w:rPr>
                        <w:t>Propuesta de Valor</w:t>
                      </w:r>
                    </w:p>
                    <w:p w:rsidR="0025510E" w:rsidRDefault="0025510E" w:rsidP="00C37E79">
                      <w:pPr>
                        <w:jc w:val="center"/>
                      </w:pPr>
                      <w:r>
                        <w:t>Promoción y difusión de profesionales del deporte por medio de plataforma web en donde estos podrán ofrecer sus servicios, compartir conocimiento por medio de artículos, mostrar fotografías y videos, publicar experiencia y estudios, todo en una misma plataforma.</w:t>
                      </w:r>
                    </w:p>
                    <w:p w:rsidR="0025510E" w:rsidRDefault="0025510E" w:rsidP="00F64AAE"/>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46464" behindDoc="0" locked="0" layoutInCell="1" allowOverlap="1" wp14:anchorId="701DCBD9" wp14:editId="4222448F">
                <wp:simplePos x="0" y="0"/>
                <wp:positionH relativeFrom="column">
                  <wp:posOffset>2002155</wp:posOffset>
                </wp:positionH>
                <wp:positionV relativeFrom="paragraph">
                  <wp:posOffset>248920</wp:posOffset>
                </wp:positionV>
                <wp:extent cx="1938020" cy="2098040"/>
                <wp:effectExtent l="0" t="0" r="24130" b="16510"/>
                <wp:wrapSquare wrapText="bothSides"/>
                <wp:docPr id="37" name="Proceso alternativ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8020" cy="209804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5510E" w:rsidRPr="003C4C5C" w:rsidRDefault="0025510E" w:rsidP="00C37E79">
                            <w:pPr>
                              <w:spacing w:before="0" w:after="160" w:line="259" w:lineRule="auto"/>
                              <w:rPr>
                                <w:b/>
                              </w:rPr>
                            </w:pPr>
                            <w:r w:rsidRPr="003C4C5C">
                              <w:rPr>
                                <w:b/>
                              </w:rPr>
                              <w:t>Oferta de Producto</w:t>
                            </w:r>
                          </w:p>
                          <w:p w:rsidR="0025510E" w:rsidRDefault="0025510E" w:rsidP="00C37E79">
                            <w:pPr>
                              <w:jc w:val="center"/>
                            </w:pPr>
                            <w:r>
                              <w:t>Plataforma web especializada y posicionada en donde ofrecer servicios profesionales a cambio de compartir conocimiento.</w:t>
                            </w:r>
                          </w:p>
                          <w:p w:rsidR="0025510E" w:rsidRDefault="0025510E" w:rsidP="00F64AAE">
                            <w:pPr>
                              <w:ind w:left="360"/>
                            </w:pPr>
                          </w:p>
                          <w:p w:rsidR="0025510E" w:rsidRDefault="0025510E" w:rsidP="00F64AA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1DCBD9" id="Proceso alternativo 37" o:spid="_x0000_s1029" type="#_x0000_t176" style="position:absolute;left:0;text-align:left;margin-left:157.65pt;margin-top:19.6pt;width:152.6pt;height:165.2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" strokeweight="1pt">
                <v:stroke dashstyle="dash"/>
                <v:shadow color="#868686"/>
                <v:textbox>
                  <w:txbxContent>
                    <w:p w:rsidR="0025510E" w:rsidRPr="003C4C5C" w:rsidRDefault="0025510E" w:rsidP="00C37E79">
                      <w:pPr>
                        <w:spacing w:before="0" w:after="160" w:line="259" w:lineRule="auto"/>
                        <w:rPr>
                          <w:b/>
                        </w:rPr>
                      </w:pPr>
                      <w:r w:rsidRPr="003C4C5C">
                        <w:rPr>
                          <w:b/>
                        </w:rPr>
                        <w:t>Oferta de Producto</w:t>
                      </w:r>
                    </w:p>
                    <w:p w:rsidR="0025510E" w:rsidRDefault="0025510E" w:rsidP="00C37E79">
                      <w:pPr>
                        <w:jc w:val="center"/>
                      </w:pPr>
                      <w:r>
                        <w:t>Plataforma web especializada y posicionada en donde ofrecer servicios profesionales a cambio de compartir conocimiento.</w:t>
                      </w:r>
                    </w:p>
                    <w:p w:rsidR="0025510E" w:rsidRDefault="0025510E" w:rsidP="00F64AAE">
                      <w:pPr>
                        <w:ind w:left="360"/>
                      </w:pPr>
                    </w:p>
                    <w:p w:rsidR="0025510E" w:rsidRDefault="0025510E" w:rsidP="00F64AAE"/>
                  </w:txbxContent>
                </v:textbox>
                <w10:wrap type="square"/>
              </v:shape>
            </w:pict>
          </mc:Fallback>
        </mc:AlternateContent>
      </w:r>
      <w:r w:rsidR="00F64AAE" w:rsidRPr="001D785E">
        <w:rPr>
          <w:b/>
          <w:noProof/>
          <w:sz w:val="24"/>
          <w:szCs w:val="24"/>
          <w:lang w:val="es-CL" w:eastAsia="es-CL"/>
        </w:rPr>
        <mc:AlternateContent>
          <mc:Choice Requires="wps">
            <w:drawing>
              <wp:anchor distT="45720" distB="45720" distL="114300" distR="114300" simplePos="0" relativeHeight="251664896" behindDoc="0" locked="0" layoutInCell="1" allowOverlap="1" wp14:anchorId="37ACFE30" wp14:editId="02A041EC">
                <wp:simplePos x="0" y="0"/>
                <wp:positionH relativeFrom="column">
                  <wp:posOffset>6231890</wp:posOffset>
                </wp:positionH>
                <wp:positionV relativeFrom="paragraph">
                  <wp:posOffset>2955290</wp:posOffset>
                </wp:positionV>
                <wp:extent cx="2014220" cy="3268980"/>
                <wp:effectExtent l="7620" t="6350" r="6985" b="10795"/>
                <wp:wrapSquare wrapText="bothSides"/>
                <wp:docPr id="43" name="Proceso alternativ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4220" cy="326898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5510E" w:rsidRPr="003C4C5C" w:rsidRDefault="0025510E" w:rsidP="003C4C5C">
                            <w:pPr>
                              <w:spacing w:before="0" w:after="160" w:line="259" w:lineRule="auto"/>
                              <w:rPr>
                                <w:b/>
                              </w:rPr>
                            </w:pPr>
                            <w:r w:rsidRPr="003C4C5C">
                              <w:rPr>
                                <w:b/>
                              </w:rPr>
                              <w:t>Capacidades</w:t>
                            </w:r>
                          </w:p>
                          <w:p w:rsidR="0025510E" w:rsidRDefault="0025510E" w:rsidP="00C37E79">
                            <w:pPr>
                              <w:spacing w:before="0" w:after="160" w:line="259" w:lineRule="auto"/>
                              <w:jc w:val="left"/>
                            </w:pPr>
                            <w:r>
                              <w:t>Capacidad de cotizar y negociar con proveedores en el extranjero</w:t>
                            </w:r>
                          </w:p>
                          <w:p w:rsidR="0025510E" w:rsidRDefault="0025510E" w:rsidP="00C37E79">
                            <w:pPr>
                              <w:spacing w:before="0" w:after="160" w:line="259" w:lineRule="auto"/>
                              <w:jc w:val="left"/>
                            </w:pPr>
                            <w:r>
                              <w:t>Capacidad de producción escénica</w:t>
                            </w:r>
                          </w:p>
                          <w:p w:rsidR="0025510E" w:rsidRDefault="0025510E" w:rsidP="00C37E79">
                            <w:pPr>
                              <w:spacing w:before="0" w:after="160" w:line="259" w:lineRule="auto"/>
                              <w:jc w:val="left"/>
                            </w:pPr>
                            <w:r>
                              <w:t>Capacidad de posicionamiento comunicacional</w:t>
                            </w:r>
                          </w:p>
                          <w:p w:rsidR="0025510E" w:rsidRDefault="0025510E" w:rsidP="00C37E79">
                            <w:pPr>
                              <w:spacing w:before="0" w:after="160" w:line="259" w:lineRule="auto"/>
                              <w:jc w:val="left"/>
                            </w:pPr>
                            <w:r>
                              <w:t xml:space="preserve">Capacidad en </w:t>
                            </w:r>
                            <w:proofErr w:type="spellStart"/>
                            <w:r>
                              <w:t>TIC´s</w:t>
                            </w:r>
                            <w:proofErr w:type="spellEnd"/>
                            <w:r>
                              <w:t xml:space="preserve"> para customización e integración de la plataforma</w:t>
                            </w:r>
                          </w:p>
                          <w:p w:rsidR="0025510E" w:rsidRDefault="0025510E" w:rsidP="00F64AA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ACFE30" id="Proceso alternativo 43" o:spid="_x0000_s1030" type="#_x0000_t176" style="position:absolute;left:0;text-align:left;margin-left:490.7pt;margin-top:232.7pt;width:158.6pt;height:257.4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" strokeweight="1pt">
                <v:stroke dashstyle="dash"/>
                <v:shadow color="#868686"/>
                <v:textbox>
                  <w:txbxContent>
                    <w:p w:rsidR="0025510E" w:rsidRPr="003C4C5C" w:rsidRDefault="0025510E" w:rsidP="003C4C5C">
                      <w:pPr>
                        <w:spacing w:before="0" w:after="160" w:line="259" w:lineRule="auto"/>
                        <w:rPr>
                          <w:b/>
                        </w:rPr>
                      </w:pPr>
                      <w:r w:rsidRPr="003C4C5C">
                        <w:rPr>
                          <w:b/>
                        </w:rPr>
                        <w:t>Capacidades</w:t>
                      </w:r>
                    </w:p>
                    <w:p w:rsidR="0025510E" w:rsidRDefault="0025510E" w:rsidP="00C37E79">
                      <w:pPr>
                        <w:spacing w:before="0" w:after="160" w:line="259" w:lineRule="auto"/>
                        <w:jc w:val="left"/>
                      </w:pPr>
                      <w:r>
                        <w:t>Capacidad de cotizar y negociar con proveedores en el extranjero</w:t>
                      </w:r>
                    </w:p>
                    <w:p w:rsidR="0025510E" w:rsidRDefault="0025510E" w:rsidP="00C37E79">
                      <w:pPr>
                        <w:spacing w:before="0" w:after="160" w:line="259" w:lineRule="auto"/>
                        <w:jc w:val="left"/>
                      </w:pPr>
                      <w:r>
                        <w:t>Capacidad de producción escénica</w:t>
                      </w:r>
                    </w:p>
                    <w:p w:rsidR="0025510E" w:rsidRDefault="0025510E" w:rsidP="00C37E79">
                      <w:pPr>
                        <w:spacing w:before="0" w:after="160" w:line="259" w:lineRule="auto"/>
                        <w:jc w:val="left"/>
                      </w:pPr>
                      <w:r>
                        <w:t>Capacidad de posicionamiento comunicacional</w:t>
                      </w:r>
                    </w:p>
                    <w:p w:rsidR="0025510E" w:rsidRDefault="0025510E" w:rsidP="00C37E79">
                      <w:pPr>
                        <w:spacing w:before="0" w:after="160" w:line="259" w:lineRule="auto"/>
                        <w:jc w:val="left"/>
                      </w:pPr>
                      <w:r>
                        <w:t xml:space="preserve">Capacidad en </w:t>
                      </w:r>
                      <w:proofErr w:type="spellStart"/>
                      <w:r>
                        <w:t>TIC´s</w:t>
                      </w:r>
                      <w:proofErr w:type="spellEnd"/>
                      <w:r>
                        <w:t xml:space="preserve"> para customización e integración de la plataforma</w:t>
                      </w:r>
                    </w:p>
                    <w:p w:rsidR="0025510E" w:rsidRDefault="0025510E" w:rsidP="00F64AAE"/>
                  </w:txbxContent>
                </v:textbox>
                <w10:wrap type="square"/>
              </v:shape>
            </w:pict>
          </mc:Fallback>
        </mc:AlternateContent>
      </w:r>
      <w:r w:rsidR="00F64AAE" w:rsidRPr="001D785E">
        <w:rPr>
          <w:b/>
          <w:noProof/>
          <w:sz w:val="24"/>
          <w:szCs w:val="24"/>
          <w:lang w:val="es-CL" w:eastAsia="es-CL"/>
        </w:rPr>
        <mc:AlternateContent>
          <mc:Choice Requires="wps">
            <w:drawing>
              <wp:anchor distT="45720" distB="45720" distL="114300" distR="114300" simplePos="0" relativeHeight="251655680" behindDoc="0" locked="0" layoutInCell="1" allowOverlap="1" wp14:anchorId="7F87C874" wp14:editId="1721FD75">
                <wp:simplePos x="0" y="0"/>
                <wp:positionH relativeFrom="column">
                  <wp:posOffset>6163310</wp:posOffset>
                </wp:positionH>
                <wp:positionV relativeFrom="paragraph">
                  <wp:posOffset>1035685</wp:posOffset>
                </wp:positionV>
                <wp:extent cx="2094230" cy="1837690"/>
                <wp:effectExtent l="15240" t="10795" r="14605" b="8890"/>
                <wp:wrapSquare wrapText="bothSides"/>
                <wp:docPr id="41" name="Proceso alternativo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4230" cy="183769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5510E" w:rsidRPr="003C4C5C" w:rsidRDefault="0025510E" w:rsidP="003C4C5C">
                            <w:pPr>
                              <w:spacing w:before="0" w:after="160" w:line="259" w:lineRule="auto"/>
                              <w:rPr>
                                <w:b/>
                              </w:rPr>
                            </w:pPr>
                            <w:r w:rsidRPr="003C4C5C">
                              <w:rPr>
                                <w:b/>
                              </w:rPr>
                              <w:t>Canales</w:t>
                            </w:r>
                          </w:p>
                          <w:p w:rsidR="0025510E" w:rsidRDefault="0025510E" w:rsidP="00C37E79">
                            <w:pPr>
                              <w:spacing w:before="0" w:after="160" w:line="259" w:lineRule="auto"/>
                              <w:jc w:val="left"/>
                            </w:pPr>
                            <w:r>
                              <w:t>Correo electrónico, Plataforma web, Presencial por medio de los profesionales del deporte hacia sus clientes (suscriptores)</w:t>
                            </w:r>
                          </w:p>
                          <w:p w:rsidR="0025510E" w:rsidRDefault="0025510E" w:rsidP="00F64AAE">
                            <w:pPr>
                              <w:ind w:left="360"/>
                            </w:pPr>
                          </w:p>
                          <w:p w:rsidR="0025510E" w:rsidRDefault="0025510E" w:rsidP="00F64AA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87C874" id="Proceso alternativo 41" o:spid="_x0000_s1031" type="#_x0000_t176" style="position:absolute;left:0;text-align:left;margin-left:485.3pt;margin-top:81.55pt;width:164.9pt;height:144.7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" strokeweight="1pt">
                <v:stroke dashstyle="dash"/>
                <v:shadow color="#868686"/>
                <v:textbox>
                  <w:txbxContent>
                    <w:p w:rsidR="0025510E" w:rsidRPr="003C4C5C" w:rsidRDefault="0025510E" w:rsidP="003C4C5C">
                      <w:pPr>
                        <w:spacing w:before="0" w:after="160" w:line="259" w:lineRule="auto"/>
                        <w:rPr>
                          <w:b/>
                        </w:rPr>
                      </w:pPr>
                      <w:r w:rsidRPr="003C4C5C">
                        <w:rPr>
                          <w:b/>
                        </w:rPr>
                        <w:t>Canales</w:t>
                      </w:r>
                    </w:p>
                    <w:p w:rsidR="0025510E" w:rsidRDefault="0025510E" w:rsidP="00C37E79">
                      <w:pPr>
                        <w:spacing w:before="0" w:after="160" w:line="259" w:lineRule="auto"/>
                        <w:jc w:val="left"/>
                      </w:pPr>
                      <w:r>
                        <w:t>Correo electrónico, Plataforma web, Presencial por medio de los profesionales del deporte hacia sus clientes (suscriptores)</w:t>
                      </w:r>
                    </w:p>
                    <w:p w:rsidR="0025510E" w:rsidRDefault="0025510E" w:rsidP="00F64AAE">
                      <w:pPr>
                        <w:ind w:left="360"/>
                      </w:pPr>
                    </w:p>
                    <w:p w:rsidR="0025510E" w:rsidRDefault="0025510E" w:rsidP="00F64AAE"/>
                  </w:txbxContent>
                </v:textbox>
                <w10:wrap type="square"/>
              </v:shape>
            </w:pict>
          </mc:Fallback>
        </mc:AlternateContent>
      </w:r>
      <w:r w:rsidR="00F64AAE" w:rsidRPr="001D785E">
        <w:rPr>
          <w:b/>
          <w:noProof/>
          <w:sz w:val="24"/>
          <w:szCs w:val="24"/>
          <w:lang w:val="es-CL" w:eastAsia="es-CL"/>
        </w:rPr>
        <mc:AlternateContent>
          <mc:Choice Requires="wps">
            <w:drawing>
              <wp:anchor distT="45720" distB="45720" distL="114300" distR="114300" simplePos="0" relativeHeight="251661824" behindDoc="0" locked="0" layoutInCell="1" allowOverlap="1" wp14:anchorId="0E0539F7" wp14:editId="798D5EA4">
                <wp:simplePos x="0" y="0"/>
                <wp:positionH relativeFrom="column">
                  <wp:posOffset>1990090</wp:posOffset>
                </wp:positionH>
                <wp:positionV relativeFrom="paragraph">
                  <wp:posOffset>2405380</wp:posOffset>
                </wp:positionV>
                <wp:extent cx="1952625" cy="2294890"/>
                <wp:effectExtent l="13970" t="8890" r="14605" b="10795"/>
                <wp:wrapSquare wrapText="bothSides"/>
                <wp:docPr id="40" name="Proceso alternativo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229489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5510E" w:rsidRPr="003C4C5C" w:rsidRDefault="0025510E" w:rsidP="003C4C5C">
                            <w:pPr>
                              <w:spacing w:before="0" w:after="160" w:line="259" w:lineRule="auto"/>
                              <w:rPr>
                                <w:b/>
                              </w:rPr>
                            </w:pPr>
                            <w:r w:rsidRPr="003C4C5C">
                              <w:rPr>
                                <w:b/>
                              </w:rPr>
                              <w:t>Recursos Clave</w:t>
                            </w:r>
                          </w:p>
                          <w:p w:rsidR="0025510E" w:rsidRDefault="0025510E" w:rsidP="00C37E79">
                            <w:pPr>
                              <w:spacing w:before="0" w:after="160" w:line="259" w:lineRule="auto"/>
                              <w:jc w:val="left"/>
                            </w:pPr>
                            <w:r>
                              <w:t>Plataforma web para promoción y difusión de profesionales, productos e información.</w:t>
                            </w:r>
                          </w:p>
                          <w:p w:rsidR="0025510E" w:rsidRDefault="0025510E" w:rsidP="00C37E79">
                            <w:pPr>
                              <w:spacing w:before="0" w:after="160" w:line="259" w:lineRule="auto"/>
                              <w:jc w:val="left"/>
                            </w:pPr>
                            <w:r>
                              <w:t>Personas especializadas en tecnología, periodismo y producción escénica</w:t>
                            </w:r>
                          </w:p>
                          <w:p w:rsidR="0025510E" w:rsidRDefault="0025510E" w:rsidP="00F64AAE">
                            <w:pPr>
                              <w:ind w:left="360"/>
                            </w:pPr>
                          </w:p>
                          <w:p w:rsidR="0025510E" w:rsidRDefault="0025510E" w:rsidP="00F64AA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0539F7" id="Proceso alternativo 40" o:spid="_x0000_s1032" type="#_x0000_t176" style="position:absolute;left:0;text-align:left;margin-left:156.7pt;margin-top:189.4pt;width:153.75pt;height:180.7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" strokeweight="1pt">
                <v:stroke dashstyle="dash"/>
                <v:shadow color="#868686"/>
                <v:textbox>
                  <w:txbxContent>
                    <w:p w:rsidR="0025510E" w:rsidRPr="003C4C5C" w:rsidRDefault="0025510E" w:rsidP="003C4C5C">
                      <w:pPr>
                        <w:spacing w:before="0" w:after="160" w:line="259" w:lineRule="auto"/>
                        <w:rPr>
                          <w:b/>
                        </w:rPr>
                      </w:pPr>
                      <w:r w:rsidRPr="003C4C5C">
                        <w:rPr>
                          <w:b/>
                        </w:rPr>
                        <w:t>Recursos Clave</w:t>
                      </w:r>
                    </w:p>
                    <w:p w:rsidR="0025510E" w:rsidRDefault="0025510E" w:rsidP="00C37E79">
                      <w:pPr>
                        <w:spacing w:before="0" w:after="160" w:line="259" w:lineRule="auto"/>
                        <w:jc w:val="left"/>
                      </w:pPr>
                      <w:r>
                        <w:t>Plataforma web para promoción y difusión de profesionales, productos e información.</w:t>
                      </w:r>
                    </w:p>
                    <w:p w:rsidR="0025510E" w:rsidRDefault="0025510E" w:rsidP="00C37E79">
                      <w:pPr>
                        <w:spacing w:before="0" w:after="160" w:line="259" w:lineRule="auto"/>
                        <w:jc w:val="left"/>
                      </w:pPr>
                      <w:r>
                        <w:t>Personas especializadas en tecnología, periodismo y producción escénica</w:t>
                      </w:r>
                    </w:p>
                    <w:p w:rsidR="0025510E" w:rsidRDefault="0025510E" w:rsidP="00F64AAE">
                      <w:pPr>
                        <w:ind w:left="360"/>
                      </w:pPr>
                    </w:p>
                    <w:p w:rsidR="0025510E" w:rsidRDefault="0025510E" w:rsidP="00F64AAE"/>
                  </w:txbxContent>
                </v:textbox>
                <w10:wrap type="square"/>
              </v:shape>
            </w:pict>
          </mc:Fallback>
        </mc:AlternateContent>
      </w:r>
      <w:r w:rsidR="00F64AAE" w:rsidRPr="001D785E">
        <w:rPr>
          <w:b/>
          <w:noProof/>
          <w:sz w:val="24"/>
          <w:szCs w:val="24"/>
          <w:lang w:val="es-CL" w:eastAsia="es-CL"/>
        </w:rPr>
        <mc:AlternateContent>
          <mc:Choice Requires="wps">
            <w:drawing>
              <wp:anchor distT="45720" distB="45720" distL="114300" distR="114300" simplePos="0" relativeHeight="251658752" behindDoc="0" locked="0" layoutInCell="1" allowOverlap="1" wp14:anchorId="3F74B656" wp14:editId="7B83C559">
                <wp:simplePos x="0" y="0"/>
                <wp:positionH relativeFrom="column">
                  <wp:posOffset>4020185</wp:posOffset>
                </wp:positionH>
                <wp:positionV relativeFrom="paragraph">
                  <wp:posOffset>2456180</wp:posOffset>
                </wp:positionV>
                <wp:extent cx="2078355" cy="2122805"/>
                <wp:effectExtent l="15240" t="12065" r="11430" b="8255"/>
                <wp:wrapSquare wrapText="bothSides"/>
                <wp:docPr id="39" name="Proceso alternativo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8355" cy="212280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5510E" w:rsidRPr="003C4C5C" w:rsidRDefault="0025510E" w:rsidP="003C4C5C">
                            <w:pPr>
                              <w:spacing w:before="0" w:after="160" w:line="259" w:lineRule="auto"/>
                              <w:rPr>
                                <w:b/>
                              </w:rPr>
                            </w:pPr>
                            <w:r w:rsidRPr="003C4C5C">
                              <w:rPr>
                                <w:b/>
                              </w:rPr>
                              <w:t>Procesos Clave</w:t>
                            </w:r>
                          </w:p>
                          <w:p w:rsidR="0025510E" w:rsidRDefault="0025510E" w:rsidP="003C4C5C">
                            <w:pPr>
                              <w:spacing w:before="0" w:after="160" w:line="259" w:lineRule="auto"/>
                              <w:jc w:val="left"/>
                            </w:pPr>
                            <w:r>
                              <w:t>Postulación y alta de profesionales</w:t>
                            </w:r>
                          </w:p>
                          <w:p w:rsidR="00D160E0" w:rsidRPr="00D160E0" w:rsidRDefault="00D160E0" w:rsidP="00D160E0">
                            <w:pPr>
                              <w:spacing w:before="0" w:after="160" w:line="259" w:lineRule="auto"/>
                              <w:jc w:val="left"/>
                              <w:rPr>
                                <w:lang w:val="es-CL"/>
                              </w:rPr>
                            </w:pPr>
                            <w:r w:rsidRPr="00D160E0">
                              <w:rPr>
                                <w:bCs/>
                                <w:lang w:val="es-CL"/>
                              </w:rPr>
                              <w:t>Gestionar conocimiento publicaciones</w:t>
                            </w:r>
                          </w:p>
                          <w:p w:rsidR="00D160E0" w:rsidRPr="00D160E0" w:rsidRDefault="00D160E0" w:rsidP="00D160E0">
                            <w:pPr>
                              <w:spacing w:before="0" w:after="160" w:line="259" w:lineRule="auto"/>
                              <w:jc w:val="left"/>
                              <w:rPr>
                                <w:lang w:val="es-CL"/>
                              </w:rPr>
                            </w:pPr>
                            <w:r w:rsidRPr="00D160E0">
                              <w:rPr>
                                <w:bCs/>
                                <w:lang w:val="es-CL"/>
                              </w:rPr>
                              <w:t>Posicionar plataforma web</w:t>
                            </w:r>
                          </w:p>
                          <w:p w:rsidR="0025510E" w:rsidRDefault="00D160E0" w:rsidP="00D160E0">
                            <w:pPr>
                              <w:spacing w:before="0" w:after="160" w:line="259" w:lineRule="auto"/>
                              <w:jc w:val="left"/>
                            </w:pPr>
                            <w:r w:rsidRPr="00D160E0">
                              <w:t xml:space="preserve"> </w:t>
                            </w:r>
                            <w:r w:rsidR="0025510E">
                              <w:t>Compra de productos</w:t>
                            </w:r>
                          </w:p>
                          <w:p w:rsidR="0025510E" w:rsidRDefault="0025510E" w:rsidP="003C4C5C">
                            <w:pPr>
                              <w:spacing w:before="0" w:after="160" w:line="259" w:lineRule="auto"/>
                              <w:jc w:val="left"/>
                            </w:pPr>
                            <w:r>
                              <w:t>Importación de productos</w:t>
                            </w:r>
                          </w:p>
                          <w:p w:rsidR="0025510E" w:rsidRDefault="0025510E" w:rsidP="00F64AAE">
                            <w:pPr>
                              <w:ind w:left="360"/>
                            </w:pPr>
                          </w:p>
                          <w:p w:rsidR="0025510E" w:rsidRDefault="0025510E" w:rsidP="00F64AA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74B656" id="Proceso alternativo 39" o:spid="_x0000_s1033" type="#_x0000_t176" style="position:absolute;left:0;text-align:left;margin-left:316.55pt;margin-top:193.4pt;width:163.65pt;height:167.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" strokeweight="1pt">
                <v:stroke dashstyle="dash"/>
                <v:shadow color="#868686"/>
                <v:textbox>
                  <w:txbxContent>
                    <w:p w:rsidR="0025510E" w:rsidRPr="003C4C5C" w:rsidRDefault="0025510E" w:rsidP="003C4C5C">
                      <w:pPr>
                        <w:spacing w:before="0" w:after="160" w:line="259" w:lineRule="auto"/>
                        <w:rPr>
                          <w:b/>
                        </w:rPr>
                      </w:pPr>
                      <w:r w:rsidRPr="003C4C5C">
                        <w:rPr>
                          <w:b/>
                        </w:rPr>
                        <w:t>Procesos Clave</w:t>
                      </w:r>
                    </w:p>
                    <w:p w:rsidR="0025510E" w:rsidRDefault="0025510E" w:rsidP="003C4C5C">
                      <w:pPr>
                        <w:spacing w:before="0" w:after="160" w:line="259" w:lineRule="auto"/>
                        <w:jc w:val="left"/>
                      </w:pPr>
                      <w:r>
                        <w:t>Postulación y alta de profesionales</w:t>
                      </w:r>
                    </w:p>
                    <w:p w:rsidR="00D160E0" w:rsidRPr="00D160E0" w:rsidRDefault="00D160E0" w:rsidP="00D160E0">
                      <w:pPr>
                        <w:spacing w:before="0" w:after="160" w:line="259" w:lineRule="auto"/>
                        <w:jc w:val="left"/>
                        <w:rPr>
                          <w:lang w:val="es-CL"/>
                        </w:rPr>
                      </w:pPr>
                      <w:r w:rsidRPr="00D160E0">
                        <w:rPr>
                          <w:bCs/>
                          <w:lang w:val="es-CL"/>
                        </w:rPr>
                        <w:t>Gestionar conocimiento publicaciones</w:t>
                      </w:r>
                    </w:p>
                    <w:p w:rsidR="00D160E0" w:rsidRPr="00D160E0" w:rsidRDefault="00D160E0" w:rsidP="00D160E0">
                      <w:pPr>
                        <w:spacing w:before="0" w:after="160" w:line="259" w:lineRule="auto"/>
                        <w:jc w:val="left"/>
                        <w:rPr>
                          <w:lang w:val="es-CL"/>
                        </w:rPr>
                      </w:pPr>
                      <w:r w:rsidRPr="00D160E0">
                        <w:rPr>
                          <w:bCs/>
                          <w:lang w:val="es-CL"/>
                        </w:rPr>
                        <w:t>Posicionar plataforma web</w:t>
                      </w:r>
                    </w:p>
                    <w:p w:rsidR="0025510E" w:rsidRDefault="00D160E0" w:rsidP="00D160E0">
                      <w:pPr>
                        <w:spacing w:before="0" w:after="160" w:line="259" w:lineRule="auto"/>
                        <w:jc w:val="left"/>
                      </w:pPr>
                      <w:r w:rsidRPr="00D160E0">
                        <w:t xml:space="preserve"> </w:t>
                      </w:r>
                      <w:r w:rsidR="0025510E">
                        <w:t>Compra de productos</w:t>
                      </w:r>
                    </w:p>
                    <w:p w:rsidR="0025510E" w:rsidRDefault="0025510E" w:rsidP="003C4C5C">
                      <w:pPr>
                        <w:spacing w:before="0" w:after="160" w:line="259" w:lineRule="auto"/>
                        <w:jc w:val="left"/>
                      </w:pPr>
                      <w:r>
                        <w:t>Importación de productos</w:t>
                      </w:r>
                    </w:p>
                    <w:p w:rsidR="0025510E" w:rsidRDefault="0025510E" w:rsidP="00F64AAE">
                      <w:pPr>
                        <w:ind w:left="360"/>
                      </w:pPr>
                    </w:p>
                    <w:p w:rsidR="0025510E" w:rsidRDefault="0025510E" w:rsidP="00F64AAE"/>
                  </w:txbxContent>
                </v:textbox>
                <w10:wrap type="square"/>
              </v:shape>
            </w:pict>
          </mc:Fallback>
        </mc:AlternateContent>
      </w:r>
      <w:r w:rsidR="00F64AAE" w:rsidRPr="001D785E">
        <w:rPr>
          <w:b/>
          <w:noProof/>
          <w:sz w:val="24"/>
          <w:szCs w:val="24"/>
          <w:lang w:val="es-CL" w:eastAsia="es-CL"/>
        </w:rPr>
        <mc:AlternateContent>
          <mc:Choice Requires="wps">
            <w:drawing>
              <wp:anchor distT="45720" distB="45720" distL="114300" distR="114300" simplePos="0" relativeHeight="251674112" behindDoc="0" locked="0" layoutInCell="1" allowOverlap="1">
                <wp:simplePos x="0" y="0"/>
                <wp:positionH relativeFrom="column">
                  <wp:posOffset>2234565</wp:posOffset>
                </wp:positionH>
                <wp:positionV relativeFrom="paragraph">
                  <wp:posOffset>4840605</wp:posOffset>
                </wp:positionV>
                <wp:extent cx="3924935" cy="1417320"/>
                <wp:effectExtent l="10795" t="15240" r="7620" b="15240"/>
                <wp:wrapSquare wrapText="bothSides"/>
                <wp:docPr id="35" name="Proceso alternativ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935" cy="141732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5510E" w:rsidRPr="003C4C5C" w:rsidRDefault="0025510E" w:rsidP="003C4C5C">
                            <w:pPr>
                              <w:spacing w:before="0" w:after="160" w:line="259" w:lineRule="auto"/>
                              <w:rPr>
                                <w:b/>
                              </w:rPr>
                            </w:pPr>
                            <w:r w:rsidRPr="003C4C5C">
                              <w:rPr>
                                <w:b/>
                              </w:rPr>
                              <w:t>Fuentes de Ingreso</w:t>
                            </w:r>
                          </w:p>
                          <w:p w:rsidR="0025510E" w:rsidRDefault="0025510E" w:rsidP="00F27D3C">
                            <w:pPr>
                              <w:spacing w:before="0" w:after="160" w:line="259" w:lineRule="auto"/>
                              <w:jc w:val="left"/>
                            </w:pPr>
                            <w:r>
                              <w:t>Venta de productos (internet y presencial)</w:t>
                            </w:r>
                          </w:p>
                          <w:p w:rsidR="0025510E" w:rsidRDefault="0025510E" w:rsidP="00F27D3C">
                            <w:pPr>
                              <w:spacing w:before="0" w:after="160" w:line="259" w:lineRule="auto"/>
                              <w:jc w:val="left"/>
                            </w:pPr>
                            <w:r>
                              <w:t>Comisión por Producción audiovisual</w:t>
                            </w:r>
                          </w:p>
                          <w:p w:rsidR="0025510E" w:rsidRDefault="0025510E" w:rsidP="00F27D3C">
                            <w:pPr>
                              <w:spacing w:before="0" w:after="160" w:line="259" w:lineRule="auto"/>
                              <w:jc w:val="left"/>
                            </w:pPr>
                            <w:r>
                              <w:t>Comisión por contratación de servicios</w:t>
                            </w:r>
                          </w:p>
                          <w:p w:rsidR="0025510E" w:rsidRDefault="0025510E" w:rsidP="00F64AAE">
                            <w:pPr>
                              <w:ind w:left="360"/>
                            </w:pPr>
                          </w:p>
                          <w:p w:rsidR="0025510E" w:rsidRDefault="0025510E" w:rsidP="00F64AA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Proceso alternativo 35" o:spid="_x0000_s1034" type="#_x0000_t176" style="position:absolute;left:0;text-align:left;margin-left:175.95pt;margin-top:381.15pt;width:309.05pt;height:111.6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" strokeweight="1pt">
                <v:stroke dashstyle="dash"/>
                <v:shadow color="#868686"/>
                <v:textbox>
                  <w:txbxContent>
                    <w:p w:rsidR="0025510E" w:rsidRPr="003C4C5C" w:rsidRDefault="0025510E" w:rsidP="003C4C5C">
                      <w:pPr>
                        <w:spacing w:before="0" w:after="160" w:line="259" w:lineRule="auto"/>
                        <w:rPr>
                          <w:b/>
                        </w:rPr>
                      </w:pPr>
                      <w:r w:rsidRPr="003C4C5C">
                        <w:rPr>
                          <w:b/>
                        </w:rPr>
                        <w:t>Fuentes de Ingreso</w:t>
                      </w:r>
                    </w:p>
                    <w:p w:rsidR="0025510E" w:rsidRDefault="0025510E" w:rsidP="00F27D3C">
                      <w:pPr>
                        <w:spacing w:before="0" w:after="160" w:line="259" w:lineRule="auto"/>
                        <w:jc w:val="left"/>
                      </w:pPr>
                      <w:r>
                        <w:t>Venta de productos (internet y presencial)</w:t>
                      </w:r>
                    </w:p>
                    <w:p w:rsidR="0025510E" w:rsidRDefault="0025510E" w:rsidP="00F27D3C">
                      <w:pPr>
                        <w:spacing w:before="0" w:after="160" w:line="259" w:lineRule="auto"/>
                        <w:jc w:val="left"/>
                      </w:pPr>
                      <w:r>
                        <w:t>Comisión por Producción audiovisual</w:t>
                      </w:r>
                    </w:p>
                    <w:p w:rsidR="0025510E" w:rsidRDefault="0025510E" w:rsidP="00F27D3C">
                      <w:pPr>
                        <w:spacing w:before="0" w:after="160" w:line="259" w:lineRule="auto"/>
                        <w:jc w:val="left"/>
                      </w:pPr>
                      <w:r>
                        <w:t>Comisión por contratación de servicios</w:t>
                      </w:r>
                    </w:p>
                    <w:p w:rsidR="0025510E" w:rsidRDefault="0025510E" w:rsidP="00F64AAE">
                      <w:pPr>
                        <w:ind w:left="360"/>
                      </w:pPr>
                    </w:p>
                    <w:p w:rsidR="0025510E" w:rsidRDefault="0025510E" w:rsidP="00F64AAE"/>
                  </w:txbxContent>
                </v:textbox>
                <w10:wrap type="square"/>
              </v:shape>
            </w:pict>
          </mc:Fallback>
        </mc:AlternateContent>
      </w:r>
      <w:r w:rsidR="00F64AAE" w:rsidRPr="001D785E">
        <w:rPr>
          <w:b/>
          <w:noProof/>
          <w:sz w:val="24"/>
          <w:szCs w:val="24"/>
          <w:lang w:val="es-CL" w:eastAsia="es-CL"/>
        </w:rPr>
        <mc:AlternateContent>
          <mc:Choice Requires="wps">
            <w:drawing>
              <wp:anchor distT="45720" distB="45720" distL="114300" distR="114300" simplePos="0" relativeHeight="251671040" behindDoc="0" locked="0" layoutInCell="1" allowOverlap="1">
                <wp:simplePos x="0" y="0"/>
                <wp:positionH relativeFrom="column">
                  <wp:posOffset>-50800</wp:posOffset>
                </wp:positionH>
                <wp:positionV relativeFrom="paragraph">
                  <wp:posOffset>4961255</wp:posOffset>
                </wp:positionV>
                <wp:extent cx="2205355" cy="1113155"/>
                <wp:effectExtent l="11430" t="12065" r="12065" b="8255"/>
                <wp:wrapSquare wrapText="bothSides"/>
                <wp:docPr id="34" name="Proceso alternativ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5355" cy="111315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5510E" w:rsidRPr="003C4C5C" w:rsidRDefault="0025510E" w:rsidP="003C4C5C">
                            <w:pPr>
                              <w:spacing w:before="0" w:after="160" w:line="259" w:lineRule="auto"/>
                              <w:jc w:val="left"/>
                              <w:rPr>
                                <w:b/>
                              </w:rPr>
                            </w:pPr>
                            <w:r w:rsidRPr="003C4C5C">
                              <w:rPr>
                                <w:b/>
                              </w:rPr>
                              <w:t>Estructura de costo</w:t>
                            </w:r>
                          </w:p>
                          <w:p w:rsidR="0025510E" w:rsidRPr="00CF7881" w:rsidRDefault="0025510E" w:rsidP="00C37E79">
                            <w:pPr>
                              <w:spacing w:before="0" w:after="160" w:line="259" w:lineRule="auto"/>
                              <w:jc w:val="left"/>
                              <w:rPr>
                                <w:lang w:val="es-CL"/>
                              </w:rPr>
                            </w:pPr>
                            <w:r w:rsidRPr="00CF7881">
                              <w:rPr>
                                <w:lang w:val="es-CL"/>
                              </w:rPr>
                              <w:t xml:space="preserve">Dominio, hosting, patentes Transbanc, Google </w:t>
                            </w:r>
                            <w:proofErr w:type="spellStart"/>
                            <w:r w:rsidRPr="00CF7881">
                              <w:rPr>
                                <w:lang w:val="es-CL"/>
                              </w:rPr>
                              <w:t>Adword</w:t>
                            </w:r>
                            <w:proofErr w:type="spellEnd"/>
                          </w:p>
                          <w:p w:rsidR="0025510E" w:rsidRPr="00CF7881" w:rsidRDefault="0025510E" w:rsidP="00F64AAE">
                            <w:pPr>
                              <w:ind w:left="360"/>
                              <w:rPr>
                                <w:lang w:val="es-CL"/>
                              </w:rPr>
                            </w:pPr>
                          </w:p>
                          <w:p w:rsidR="0025510E" w:rsidRPr="00CF7881" w:rsidRDefault="0025510E" w:rsidP="00F64AAE">
                            <w:pPr>
                              <w:rPr>
                                <w:lang w:val="es-C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Proceso alternativo 34" o:spid="_x0000_s1035" type="#_x0000_t176" style="position:absolute;left:0;text-align:left;margin-left:-4pt;margin-top:390.65pt;width:173.65pt;height:87.6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" strokeweight="1pt">
                <v:stroke dashstyle="dash"/>
                <v:shadow color="#868686"/>
                <v:textbox>
                  <w:txbxContent>
                    <w:p w:rsidR="0025510E" w:rsidRPr="003C4C5C" w:rsidRDefault="0025510E" w:rsidP="003C4C5C">
                      <w:pPr>
                        <w:spacing w:before="0" w:after="160" w:line="259" w:lineRule="auto"/>
                        <w:jc w:val="left"/>
                        <w:rPr>
                          <w:b/>
                        </w:rPr>
                      </w:pPr>
                      <w:r w:rsidRPr="003C4C5C">
                        <w:rPr>
                          <w:b/>
                        </w:rPr>
                        <w:t>Estructura de costo</w:t>
                      </w:r>
                    </w:p>
                    <w:p w:rsidR="0025510E" w:rsidRPr="00CF7881" w:rsidRDefault="0025510E" w:rsidP="00C37E79">
                      <w:pPr>
                        <w:spacing w:before="0" w:after="160" w:line="259" w:lineRule="auto"/>
                        <w:jc w:val="left"/>
                        <w:rPr>
                          <w:lang w:val="es-CL"/>
                        </w:rPr>
                      </w:pPr>
                      <w:r w:rsidRPr="00CF7881">
                        <w:rPr>
                          <w:lang w:val="es-CL"/>
                        </w:rPr>
                        <w:t xml:space="preserve">Dominio, hosting, patentes Transbanc, Google </w:t>
                      </w:r>
                      <w:proofErr w:type="spellStart"/>
                      <w:r w:rsidRPr="00CF7881">
                        <w:rPr>
                          <w:lang w:val="es-CL"/>
                        </w:rPr>
                        <w:t>Adword</w:t>
                      </w:r>
                      <w:proofErr w:type="spellEnd"/>
                    </w:p>
                    <w:p w:rsidR="0025510E" w:rsidRPr="00CF7881" w:rsidRDefault="0025510E" w:rsidP="00F64AAE">
                      <w:pPr>
                        <w:ind w:left="360"/>
                        <w:rPr>
                          <w:lang w:val="es-CL"/>
                        </w:rPr>
                      </w:pPr>
                    </w:p>
                    <w:p w:rsidR="0025510E" w:rsidRPr="00CF7881" w:rsidRDefault="0025510E" w:rsidP="00F64AAE">
                      <w:pPr>
                        <w:rPr>
                          <w:lang w:val="es-CL"/>
                        </w:rPr>
                      </w:pPr>
                    </w:p>
                  </w:txbxContent>
                </v:textbox>
                <w10:wrap type="square"/>
              </v:shape>
            </w:pict>
          </mc:Fallback>
        </mc:AlternateContent>
      </w:r>
      <w:r w:rsidR="00F64AAE" w:rsidRPr="001D785E">
        <w:rPr>
          <w:b/>
          <w:noProof/>
          <w:sz w:val="24"/>
          <w:szCs w:val="24"/>
          <w:lang w:val="es-CL" w:eastAsia="es-CL"/>
        </w:rPr>
        <mc:AlternateContent>
          <mc:Choice Requires="wps">
            <w:drawing>
              <wp:anchor distT="45720" distB="45720" distL="114300" distR="114300" simplePos="0" relativeHeight="251667968" behindDoc="0" locked="0" layoutInCell="1" allowOverlap="1">
                <wp:simplePos x="0" y="0"/>
                <wp:positionH relativeFrom="column">
                  <wp:posOffset>-13970</wp:posOffset>
                </wp:positionH>
                <wp:positionV relativeFrom="paragraph">
                  <wp:posOffset>3446145</wp:posOffset>
                </wp:positionV>
                <wp:extent cx="1952625" cy="1457960"/>
                <wp:effectExtent l="10160" t="11430" r="8890" b="6985"/>
                <wp:wrapSquare wrapText="bothSides"/>
                <wp:docPr id="33" name="Proceso alternativo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145796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5510E" w:rsidRPr="003C4C5C" w:rsidRDefault="0025510E" w:rsidP="00C37E79">
                            <w:pPr>
                              <w:spacing w:before="0" w:after="160" w:line="259" w:lineRule="auto"/>
                              <w:jc w:val="left"/>
                              <w:rPr>
                                <w:b/>
                              </w:rPr>
                            </w:pPr>
                            <w:r w:rsidRPr="003C4C5C">
                              <w:rPr>
                                <w:b/>
                              </w:rPr>
                              <w:t>Alianzas y Proveedores</w:t>
                            </w:r>
                          </w:p>
                          <w:p w:rsidR="0025510E" w:rsidRDefault="0025510E" w:rsidP="00C37E79">
                            <w:pPr>
                              <w:spacing w:before="0" w:after="160" w:line="259" w:lineRule="auto"/>
                              <w:jc w:val="left"/>
                            </w:pPr>
                            <w:r>
                              <w:t>Principalmente Proveedores de productos en el extranjero y medios audiovisuales en Chile.</w:t>
                            </w:r>
                          </w:p>
                          <w:p w:rsidR="0025510E" w:rsidRDefault="0025510E" w:rsidP="00F64AAE">
                            <w:pPr>
                              <w:ind w:left="360"/>
                            </w:pPr>
                          </w:p>
                          <w:p w:rsidR="0025510E" w:rsidRDefault="0025510E" w:rsidP="00F64AA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Proceso alternativo 33" o:spid="_x0000_s1036" type="#_x0000_t176" style="position:absolute;left:0;text-align:left;margin-left:-1.1pt;margin-top:271.35pt;width:153.75pt;height:114.8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" strokeweight="1pt">
                <v:stroke dashstyle="dash"/>
                <v:shadow color="#868686"/>
                <v:textbox>
                  <w:txbxContent>
                    <w:p w:rsidR="0025510E" w:rsidRPr="003C4C5C" w:rsidRDefault="0025510E" w:rsidP="00C37E79">
                      <w:pPr>
                        <w:spacing w:before="0" w:after="160" w:line="259" w:lineRule="auto"/>
                        <w:jc w:val="left"/>
                        <w:rPr>
                          <w:b/>
                        </w:rPr>
                      </w:pPr>
                      <w:r w:rsidRPr="003C4C5C">
                        <w:rPr>
                          <w:b/>
                        </w:rPr>
                        <w:t>Alianzas y Proveedores</w:t>
                      </w:r>
                    </w:p>
                    <w:p w:rsidR="0025510E" w:rsidRDefault="0025510E" w:rsidP="00C37E79">
                      <w:pPr>
                        <w:spacing w:before="0" w:after="160" w:line="259" w:lineRule="auto"/>
                        <w:jc w:val="left"/>
                      </w:pPr>
                      <w:r>
                        <w:t>Principalmente Proveedores de productos en el extranjero y medios audiovisuales en Chile.</w:t>
                      </w:r>
                    </w:p>
                    <w:p w:rsidR="0025510E" w:rsidRDefault="0025510E" w:rsidP="00F64AAE">
                      <w:pPr>
                        <w:ind w:left="360"/>
                      </w:pPr>
                    </w:p>
                    <w:p w:rsidR="0025510E" w:rsidRDefault="0025510E" w:rsidP="00F64AAE"/>
                  </w:txbxContent>
                </v:textbox>
                <w10:wrap type="square"/>
              </v:shape>
            </w:pict>
          </mc:Fallback>
        </mc:AlternateContent>
      </w:r>
      <w:proofErr w:type="spellStart"/>
      <w:r w:rsidR="00F64AAE" w:rsidRPr="001D785E">
        <w:rPr>
          <w:b/>
          <w:sz w:val="24"/>
          <w:szCs w:val="24"/>
        </w:rPr>
        <w:t>Canvas</w:t>
      </w:r>
      <w:proofErr w:type="spellEnd"/>
    </w:p>
    <w:p w:rsidR="00F64AAE" w:rsidRDefault="001E2C18" w:rsidP="001E2C18">
      <w:pPr>
        <w:pStyle w:val="Ttulo3"/>
      </w:pPr>
      <w:bookmarkStart w:id="8" w:name="_Toc419753591"/>
      <w:r>
        <w:lastRenderedPageBreak/>
        <w:t>Diagnóstico del Sistema Entorno</w:t>
      </w:r>
      <w:bookmarkEnd w:id="8"/>
    </w:p>
    <w:p w:rsidR="00AD00C0" w:rsidRDefault="00AD00C0">
      <w:pPr>
        <w:spacing w:before="0" w:after="0"/>
        <w:jc w:val="left"/>
      </w:pPr>
    </w:p>
    <w:p w:rsidR="005717D0" w:rsidRDefault="005717D0" w:rsidP="00156626">
      <w:pPr>
        <w:pStyle w:val="Default"/>
        <w:jc w:val="both"/>
      </w:pPr>
    </w:p>
    <w:p w:rsidR="00156626" w:rsidRPr="003375A8" w:rsidRDefault="00156626" w:rsidP="00156626">
      <w:pPr>
        <w:pStyle w:val="Default"/>
        <w:jc w:val="both"/>
        <w:rPr>
          <w:rFonts w:ascii="Times New Roman" w:hAnsi="Times New Roman" w:cs="Times New Roman"/>
        </w:rPr>
      </w:pPr>
      <w:r w:rsidRPr="003375A8">
        <w:rPr>
          <w:rFonts w:ascii="Times New Roman" w:hAnsi="Times New Roman" w:cs="Times New Roman"/>
        </w:rPr>
        <w:t xml:space="preserve">El propósito de este análisis es </w:t>
      </w:r>
      <w:r w:rsidR="005717D0" w:rsidRPr="003375A8">
        <w:rPr>
          <w:rFonts w:ascii="Times New Roman" w:hAnsi="Times New Roman" w:cs="Times New Roman"/>
          <w:lang w:val="es-ES" w:eastAsia="es-ES"/>
        </w:rPr>
        <w:t>conocer</w:t>
      </w:r>
      <w:r w:rsidRPr="00156626">
        <w:rPr>
          <w:rFonts w:ascii="Times New Roman" w:hAnsi="Times New Roman" w:cs="Times New Roman"/>
          <w:lang w:val="es-ES" w:eastAsia="es-ES"/>
        </w:rPr>
        <w:t xml:space="preserve"> el contexto actual y tendencias que afectan a la </w:t>
      </w:r>
      <w:r w:rsidRPr="003375A8">
        <w:rPr>
          <w:rFonts w:ascii="Times New Roman" w:hAnsi="Times New Roman" w:cs="Times New Roman"/>
        </w:rPr>
        <w:t xml:space="preserve">Organización, esperando obtener las </w:t>
      </w:r>
      <w:r w:rsidRPr="00156626">
        <w:rPr>
          <w:rFonts w:ascii="Times New Roman" w:hAnsi="Times New Roman" w:cs="Times New Roman"/>
        </w:rPr>
        <w:t xml:space="preserve">Oportunidades y Amenazas del Entorno Macro y Desafíos de cada uno de los 5 Temas Estratégicos </w:t>
      </w:r>
      <w:r w:rsidRPr="003375A8">
        <w:rPr>
          <w:rFonts w:ascii="Times New Roman" w:hAnsi="Times New Roman" w:cs="Times New Roman"/>
        </w:rPr>
        <w:t xml:space="preserve">y procesos de capacidad de acción.  </w:t>
      </w:r>
    </w:p>
    <w:p w:rsidR="00156626" w:rsidRDefault="00156626" w:rsidP="00156626">
      <w:pPr>
        <w:autoSpaceDE w:val="0"/>
        <w:autoSpaceDN w:val="0"/>
        <w:adjustRightInd w:val="0"/>
        <w:spacing w:before="0" w:after="0"/>
        <w:jc w:val="left"/>
      </w:pPr>
    </w:p>
    <w:p w:rsidR="005701D2" w:rsidRPr="001D785E" w:rsidRDefault="005701D2" w:rsidP="005701D2">
      <w:pPr>
        <w:pStyle w:val="Subttulo"/>
        <w:rPr>
          <w:b/>
          <w:sz w:val="24"/>
          <w:szCs w:val="24"/>
        </w:rPr>
      </w:pPr>
      <w:r w:rsidRPr="001D785E">
        <w:rPr>
          <w:b/>
          <w:sz w:val="24"/>
          <w:szCs w:val="24"/>
        </w:rPr>
        <w:t xml:space="preserve">Impacto de las Situaciones PESTA en el Entorno Sectorial. </w:t>
      </w:r>
    </w:p>
    <w:p w:rsidR="005701D2" w:rsidRDefault="005701D2" w:rsidP="005701D2">
      <w:pPr>
        <w:pStyle w:val="Default"/>
        <w:jc w:val="both"/>
      </w:pPr>
    </w:p>
    <w:p w:rsidR="005717D0" w:rsidRPr="003375A8" w:rsidRDefault="005701D2" w:rsidP="005701D2">
      <w:pPr>
        <w:pStyle w:val="Default"/>
        <w:jc w:val="both"/>
        <w:rPr>
          <w:rFonts w:ascii="Times New Roman" w:hAnsi="Times New Roman" w:cs="Times New Roman"/>
        </w:rPr>
      </w:pPr>
      <w:r w:rsidRPr="005701D2">
        <w:rPr>
          <w:rFonts w:ascii="Times New Roman" w:hAnsi="Times New Roman" w:cs="Times New Roman"/>
        </w:rPr>
        <w:t xml:space="preserve">Toda organización opera en un sector o </w:t>
      </w:r>
      <w:r w:rsidRPr="003375A8">
        <w:rPr>
          <w:rFonts w:ascii="Times New Roman" w:hAnsi="Times New Roman" w:cs="Times New Roman"/>
        </w:rPr>
        <w:t>industria,</w:t>
      </w:r>
      <w:r w:rsidRPr="005701D2">
        <w:rPr>
          <w:rFonts w:ascii="Times New Roman" w:hAnsi="Times New Roman" w:cs="Times New Roman"/>
        </w:rPr>
        <w:t xml:space="preserve"> ejemplos un banco en el sector financiero, una universidad en el sector educación universitaria, una oficina de abogados en el sector servicios profesionales. Los cambios y tendencias en las situaciones PESTA del Entorno Macro afectan de distinta manera a los sectores de </w:t>
      </w:r>
      <w:r w:rsidRPr="003375A8">
        <w:rPr>
          <w:rFonts w:ascii="Times New Roman" w:hAnsi="Times New Roman" w:cs="Times New Roman"/>
        </w:rPr>
        <w:t>actividad,</w:t>
      </w:r>
      <w:r w:rsidRPr="005701D2">
        <w:rPr>
          <w:rFonts w:ascii="Times New Roman" w:hAnsi="Times New Roman" w:cs="Times New Roman"/>
        </w:rPr>
        <w:t xml:space="preserve"> ejemplo una determinada política económica que implique una disminución del valor del dólar es una oportunidad para los importadores y una amenaza para los exportadores</w:t>
      </w:r>
      <w:r w:rsidRPr="003375A8">
        <w:rPr>
          <w:rFonts w:ascii="Times New Roman" w:hAnsi="Times New Roman" w:cs="Times New Roman"/>
        </w:rPr>
        <w:t>.</w:t>
      </w:r>
      <w:r w:rsidR="005717D0" w:rsidRPr="003375A8">
        <w:rPr>
          <w:rFonts w:ascii="Times New Roman" w:hAnsi="Times New Roman" w:cs="Times New Roman"/>
        </w:rPr>
        <w:t xml:space="preserve"> </w:t>
      </w:r>
      <w:r w:rsidRPr="005701D2">
        <w:rPr>
          <w:rFonts w:ascii="Times New Roman" w:hAnsi="Times New Roman" w:cs="Times New Roman"/>
        </w:rPr>
        <w:t xml:space="preserve">Dadas las Situaciones PESTA del Entorno Macro que afectan a un determinado sector es necesario identificar las oportunidades y amenazas que generan y luego identificar los desafíos estratégicos que deben enfrentar las empresas del sector. </w:t>
      </w:r>
      <w:r w:rsidRPr="003375A8">
        <w:rPr>
          <w:rFonts w:ascii="Times New Roman" w:hAnsi="Times New Roman" w:cs="Times New Roman"/>
        </w:rPr>
        <w:t xml:space="preserve">La siguiente matriz la utilizaremos </w:t>
      </w:r>
      <w:r w:rsidRPr="005701D2">
        <w:rPr>
          <w:rFonts w:ascii="Times New Roman" w:hAnsi="Times New Roman" w:cs="Times New Roman"/>
        </w:rPr>
        <w:t>para registrar</w:t>
      </w:r>
      <w:r w:rsidRPr="003375A8">
        <w:rPr>
          <w:rFonts w:ascii="Times New Roman" w:hAnsi="Times New Roman" w:cs="Times New Roman"/>
        </w:rPr>
        <w:t xml:space="preserve"> los desafíos provenientes de las situaciones PESTA e identificar el Tema Estratégico o el proceso de capacidad de acción implicado. </w:t>
      </w:r>
    </w:p>
    <w:p w:rsidR="005717D0" w:rsidRDefault="005717D0" w:rsidP="005701D2">
      <w:pPr>
        <w:pStyle w:val="Default"/>
        <w:jc w:val="both"/>
        <w:rPr>
          <w:sz w:val="32"/>
          <w:szCs w:val="32"/>
        </w:rPr>
      </w:pPr>
    </w:p>
    <w:p w:rsidR="005717D0" w:rsidRDefault="005717D0" w:rsidP="005701D2">
      <w:pPr>
        <w:pStyle w:val="Default"/>
        <w:jc w:val="both"/>
        <w:rPr>
          <w:sz w:val="32"/>
          <w:szCs w:val="32"/>
        </w:rPr>
      </w:pPr>
    </w:p>
    <w:p w:rsidR="005717D0" w:rsidRDefault="005717D0" w:rsidP="005701D2">
      <w:pPr>
        <w:pStyle w:val="Default"/>
        <w:jc w:val="both"/>
        <w:rPr>
          <w:sz w:val="32"/>
          <w:szCs w:val="32"/>
        </w:rPr>
        <w:sectPr w:rsidR="005717D0" w:rsidSect="00AD00C0">
          <w:pgSz w:w="12240" w:h="15840" w:code="1"/>
          <w:pgMar w:top="1809" w:right="1298" w:bottom="1077" w:left="1298" w:header="567" w:footer="635" w:gutter="0"/>
          <w:pgNumType w:start="0"/>
          <w:cols w:space="708"/>
          <w:titlePg/>
          <w:docGrid w:linePitch="360"/>
        </w:sectPr>
      </w:pPr>
      <w:r>
        <w:rPr>
          <w:noProof/>
        </w:rPr>
        <w:drawing>
          <wp:inline distT="0" distB="0" distL="0" distR="0" wp14:anchorId="622E0081" wp14:editId="4F9A0044">
            <wp:extent cx="6123940" cy="3161665"/>
            <wp:effectExtent l="19050" t="19050" r="10160" b="196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3940" cy="3161665"/>
                    </a:xfrm>
                    <a:prstGeom prst="rect">
                      <a:avLst/>
                    </a:prstGeom>
                    <a:ln>
                      <a:solidFill>
                        <a:schemeClr val="accent1"/>
                      </a:solidFill>
                    </a:ln>
                  </pic:spPr>
                </pic:pic>
              </a:graphicData>
            </a:graphic>
          </wp:inline>
        </w:drawing>
      </w:r>
    </w:p>
    <w:p w:rsidR="00A85F48" w:rsidRDefault="00A85F48" w:rsidP="00393A2A">
      <w:pPr>
        <w:pStyle w:val="Subttulo"/>
        <w:rPr>
          <w:b/>
        </w:rPr>
      </w:pPr>
    </w:p>
    <w:p w:rsidR="00393A2A" w:rsidRPr="001D785E" w:rsidRDefault="005717D0" w:rsidP="00393A2A">
      <w:pPr>
        <w:pStyle w:val="Subttulo"/>
        <w:rPr>
          <w:b/>
          <w:sz w:val="24"/>
          <w:szCs w:val="24"/>
        </w:rPr>
      </w:pPr>
      <w:r w:rsidRPr="001D785E">
        <w:rPr>
          <w:b/>
          <w:sz w:val="24"/>
          <w:szCs w:val="24"/>
        </w:rPr>
        <w:t>C</w:t>
      </w:r>
      <w:r w:rsidR="00393A2A" w:rsidRPr="001D785E">
        <w:rPr>
          <w:b/>
          <w:sz w:val="24"/>
          <w:szCs w:val="24"/>
        </w:rPr>
        <w:t>ondiciones de Satisfacción de los Clientes</w:t>
      </w:r>
    </w:p>
    <w:p w:rsidR="00A85F48" w:rsidRDefault="00A85F48" w:rsidP="00AD00C0">
      <w:pPr>
        <w:pStyle w:val="Default"/>
        <w:jc w:val="both"/>
      </w:pPr>
    </w:p>
    <w:p w:rsidR="00AD00C0" w:rsidRPr="003375A8" w:rsidRDefault="00AD00C0" w:rsidP="00AD00C0">
      <w:pPr>
        <w:pStyle w:val="Default"/>
        <w:jc w:val="both"/>
        <w:rPr>
          <w:rFonts w:ascii="Times New Roman" w:hAnsi="Times New Roman" w:cs="Times New Roman"/>
        </w:rPr>
      </w:pPr>
      <w:r w:rsidRPr="00AD00C0">
        <w:rPr>
          <w:rFonts w:ascii="Times New Roman" w:hAnsi="Times New Roman" w:cs="Times New Roman"/>
        </w:rPr>
        <w:t>Los Clientes o usuarios tienen preocupaciones, intereses, inquietudes, expectativas, insatisfacciones o necesidades que son cambiantes p</w:t>
      </w:r>
      <w:r w:rsidRPr="003375A8">
        <w:rPr>
          <w:rFonts w:ascii="Times New Roman" w:hAnsi="Times New Roman" w:cs="Times New Roman"/>
        </w:rPr>
        <w:t>o</w:t>
      </w:r>
      <w:r w:rsidRPr="00AD00C0">
        <w:rPr>
          <w:rFonts w:ascii="Times New Roman" w:hAnsi="Times New Roman" w:cs="Times New Roman"/>
        </w:rPr>
        <w:t xml:space="preserve">r el impacto de las situaciones PESTA. </w:t>
      </w:r>
      <w:r w:rsidRPr="003375A8">
        <w:rPr>
          <w:rFonts w:ascii="Times New Roman" w:hAnsi="Times New Roman" w:cs="Times New Roman"/>
        </w:rPr>
        <w:t xml:space="preserve"> </w:t>
      </w:r>
      <w:r w:rsidRPr="00AD00C0">
        <w:rPr>
          <w:rFonts w:ascii="Times New Roman" w:hAnsi="Times New Roman" w:cs="Times New Roman"/>
        </w:rPr>
        <w:t xml:space="preserve">Los clientes o usuarios esperan las empresas se hagan cargo de sus </w:t>
      </w:r>
      <w:r w:rsidR="005717D0" w:rsidRPr="003375A8">
        <w:rPr>
          <w:rFonts w:ascii="Times New Roman" w:hAnsi="Times New Roman" w:cs="Times New Roman"/>
        </w:rPr>
        <w:t>preocupaciones,</w:t>
      </w:r>
      <w:r w:rsidRPr="00AD00C0">
        <w:rPr>
          <w:rFonts w:ascii="Times New Roman" w:hAnsi="Times New Roman" w:cs="Times New Roman"/>
        </w:rPr>
        <w:t xml:space="preserve"> intereses o necesidades ofreciéndoles productos que satisfagan sus requerimientos o Condiciones de Satisfacción.</w:t>
      </w:r>
      <w:r w:rsidR="005717D0" w:rsidRPr="003375A8">
        <w:rPr>
          <w:rFonts w:ascii="Times New Roman" w:hAnsi="Times New Roman" w:cs="Times New Roman"/>
        </w:rPr>
        <w:t xml:space="preserve"> </w:t>
      </w:r>
      <w:r w:rsidRPr="00AD00C0">
        <w:rPr>
          <w:rFonts w:ascii="Times New Roman" w:hAnsi="Times New Roman" w:cs="Times New Roman"/>
        </w:rPr>
        <w:t>Conocer y Cumplir las condiciones de satisfacción de los Clientes o Usuarios actuales y potenciales es fundamental para la sobrevivencia y crecimiento de las organizac</w:t>
      </w:r>
      <w:r w:rsidRPr="003375A8">
        <w:rPr>
          <w:rFonts w:ascii="Times New Roman" w:hAnsi="Times New Roman" w:cs="Times New Roman"/>
        </w:rPr>
        <w:t xml:space="preserve">iones, esta matriz se utiliza para registrar los resultados del diagnóstico de este tipo de condiciones que deben enfrentar las organizaciones. </w:t>
      </w:r>
    </w:p>
    <w:p w:rsidR="00AD00C0" w:rsidRDefault="00AD00C0" w:rsidP="00AD00C0">
      <w:pPr>
        <w:pStyle w:val="Default"/>
        <w:jc w:val="both"/>
        <w:rPr>
          <w:rFonts w:eastAsia="Times New Roman"/>
          <w:color w:val="auto"/>
          <w:sz w:val="32"/>
          <w:szCs w:val="32"/>
        </w:rPr>
      </w:pPr>
    </w:p>
    <w:p w:rsidR="005717D0" w:rsidRDefault="005717D0" w:rsidP="00AD00C0">
      <w:pPr>
        <w:pStyle w:val="Default"/>
        <w:jc w:val="both"/>
      </w:pPr>
    </w:p>
    <w:p w:rsidR="00156626" w:rsidRDefault="00A85F48" w:rsidP="00AD00C0">
      <w:pPr>
        <w:pStyle w:val="Default"/>
        <w:jc w:val="both"/>
      </w:pPr>
      <w:r>
        <w:rPr>
          <w:noProof/>
        </w:rPr>
        <w:drawing>
          <wp:inline distT="0" distB="0" distL="0" distR="0" wp14:anchorId="62BDE7D0" wp14:editId="0FDB83B0">
            <wp:extent cx="6123940" cy="3093085"/>
            <wp:effectExtent l="19050" t="19050" r="10160" b="1206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3940" cy="3093085"/>
                    </a:xfrm>
                    <a:prstGeom prst="rect">
                      <a:avLst/>
                    </a:prstGeom>
                    <a:ln>
                      <a:solidFill>
                        <a:schemeClr val="accent1"/>
                      </a:solidFill>
                    </a:ln>
                  </pic:spPr>
                </pic:pic>
              </a:graphicData>
            </a:graphic>
          </wp:inline>
        </w:drawing>
      </w:r>
      <w:r w:rsidR="00156626">
        <w:br w:type="page"/>
      </w:r>
    </w:p>
    <w:p w:rsidR="00322009" w:rsidRPr="001D785E" w:rsidRDefault="00322009" w:rsidP="00322009">
      <w:pPr>
        <w:pStyle w:val="Subttulo"/>
        <w:rPr>
          <w:b/>
          <w:sz w:val="24"/>
          <w:szCs w:val="24"/>
        </w:rPr>
      </w:pPr>
      <w:r w:rsidRPr="001D785E">
        <w:rPr>
          <w:b/>
          <w:sz w:val="24"/>
          <w:szCs w:val="24"/>
        </w:rPr>
        <w:lastRenderedPageBreak/>
        <w:t>Condiciones de Operación</w:t>
      </w:r>
    </w:p>
    <w:p w:rsidR="00322009" w:rsidRDefault="00322009" w:rsidP="00322009"/>
    <w:p w:rsidR="00D51C1E" w:rsidRPr="003375A8" w:rsidRDefault="007E15D0" w:rsidP="00D51C1E">
      <w:pPr>
        <w:pStyle w:val="Default"/>
        <w:jc w:val="both"/>
        <w:rPr>
          <w:rFonts w:ascii="Times New Roman" w:hAnsi="Times New Roman" w:cs="Times New Roman"/>
        </w:rPr>
      </w:pPr>
      <w:r w:rsidRPr="007E15D0">
        <w:rPr>
          <w:rFonts w:ascii="Times New Roman" w:hAnsi="Times New Roman" w:cs="Times New Roman"/>
        </w:rPr>
        <w:t xml:space="preserve">Las condiciones de operación de las organizaciones de un sector están determinadas </w:t>
      </w:r>
      <w:r w:rsidRPr="003375A8">
        <w:rPr>
          <w:rFonts w:ascii="Times New Roman" w:hAnsi="Times New Roman" w:cs="Times New Roman"/>
        </w:rPr>
        <w:t xml:space="preserve">por las Situaciones y Tendencias del Entorno Macro y por la Estructura del Sector. </w:t>
      </w:r>
      <w:r w:rsidR="00D51C1E" w:rsidRPr="00D51C1E">
        <w:rPr>
          <w:rFonts w:ascii="Times New Roman" w:hAnsi="Times New Roman" w:cs="Times New Roman"/>
        </w:rPr>
        <w:t xml:space="preserve">El aporte más </w:t>
      </w:r>
      <w:r w:rsidR="00D51C1E" w:rsidRPr="003375A8">
        <w:rPr>
          <w:rFonts w:ascii="Times New Roman" w:hAnsi="Times New Roman" w:cs="Times New Roman"/>
        </w:rPr>
        <w:t>relevante</w:t>
      </w:r>
      <w:r w:rsidR="00D51C1E" w:rsidRPr="00D51C1E">
        <w:rPr>
          <w:rFonts w:ascii="Times New Roman" w:hAnsi="Times New Roman" w:cs="Times New Roman"/>
        </w:rPr>
        <w:t xml:space="preserve"> para conocer la Estructura de un Sector, es el Modelo de las 5 Fuerzas </w:t>
      </w:r>
      <w:r w:rsidR="00D51C1E" w:rsidRPr="003375A8">
        <w:rPr>
          <w:rFonts w:ascii="Times New Roman" w:hAnsi="Times New Roman" w:cs="Times New Roman"/>
        </w:rPr>
        <w:t xml:space="preserve">de Michael </w:t>
      </w:r>
      <w:proofErr w:type="spellStart"/>
      <w:r w:rsidR="00D51C1E" w:rsidRPr="003375A8">
        <w:rPr>
          <w:rFonts w:ascii="Times New Roman" w:hAnsi="Times New Roman" w:cs="Times New Roman"/>
        </w:rPr>
        <w:t>Porter</w:t>
      </w:r>
      <w:proofErr w:type="spellEnd"/>
      <w:r w:rsidR="00D51C1E" w:rsidRPr="003375A8">
        <w:rPr>
          <w:rFonts w:ascii="Times New Roman" w:hAnsi="Times New Roman" w:cs="Times New Roman"/>
        </w:rPr>
        <w:t xml:space="preserve">. </w:t>
      </w:r>
      <w:r w:rsidR="00D51C1E" w:rsidRPr="00D51C1E">
        <w:rPr>
          <w:rFonts w:ascii="Times New Roman" w:hAnsi="Times New Roman" w:cs="Times New Roman"/>
        </w:rPr>
        <w:t xml:space="preserve">La estructura determina el “atractivo del sector” en Términos de la Rentabilidad de largo plazo susceptible de </w:t>
      </w:r>
      <w:r w:rsidR="00D51C1E" w:rsidRPr="003375A8">
        <w:rPr>
          <w:rFonts w:ascii="Times New Roman" w:hAnsi="Times New Roman" w:cs="Times New Roman"/>
        </w:rPr>
        <w:t xml:space="preserve">obtener en ese sector. </w:t>
      </w:r>
      <w:r w:rsidR="00D51C1E" w:rsidRPr="00D51C1E">
        <w:rPr>
          <w:rFonts w:ascii="Times New Roman" w:hAnsi="Times New Roman" w:cs="Times New Roman"/>
        </w:rPr>
        <w:t>Lo óptimo para las Organizaciones resp</w:t>
      </w:r>
      <w:r w:rsidR="00D51C1E" w:rsidRPr="003375A8">
        <w:rPr>
          <w:rFonts w:ascii="Times New Roman" w:hAnsi="Times New Roman" w:cs="Times New Roman"/>
        </w:rPr>
        <w:t xml:space="preserve">ecto de la rentabilidad es que no haya amenaza de nuevos ingresos, que no exista rivalidad entre los competidores, que no existan productos sustitutos, y que los Proveedores y Clientes no tengan ningún poder negociador. </w:t>
      </w:r>
    </w:p>
    <w:p w:rsidR="00D51C1E" w:rsidRDefault="00D51C1E" w:rsidP="00D51C1E">
      <w:pPr>
        <w:pStyle w:val="Default"/>
        <w:jc w:val="both"/>
        <w:rPr>
          <w:rFonts w:eastAsia="Times New Roman"/>
          <w:color w:val="auto"/>
          <w:sz w:val="32"/>
          <w:szCs w:val="32"/>
        </w:rPr>
      </w:pPr>
    </w:p>
    <w:p w:rsidR="00863D84" w:rsidRDefault="00863D84" w:rsidP="00D51C1E">
      <w:pPr>
        <w:pStyle w:val="Default"/>
        <w:jc w:val="both"/>
      </w:pPr>
    </w:p>
    <w:p w:rsidR="00863D84" w:rsidRDefault="00863D84" w:rsidP="00D51C1E">
      <w:pPr>
        <w:pStyle w:val="Default"/>
        <w:jc w:val="both"/>
      </w:pPr>
      <w:r>
        <w:rPr>
          <w:noProof/>
        </w:rPr>
        <w:drawing>
          <wp:inline distT="0" distB="0" distL="0" distR="0" wp14:anchorId="2064ABA5" wp14:editId="1A22D643">
            <wp:extent cx="6123940" cy="3736340"/>
            <wp:effectExtent l="19050" t="19050" r="10160" b="165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3940" cy="3736340"/>
                    </a:xfrm>
                    <a:prstGeom prst="rect">
                      <a:avLst/>
                    </a:prstGeom>
                    <a:ln>
                      <a:solidFill>
                        <a:schemeClr val="accent1"/>
                      </a:solidFill>
                    </a:ln>
                  </pic:spPr>
                </pic:pic>
              </a:graphicData>
            </a:graphic>
          </wp:inline>
        </w:drawing>
      </w:r>
    </w:p>
    <w:p w:rsidR="00863D84" w:rsidRDefault="00863D84" w:rsidP="00D51C1E">
      <w:pPr>
        <w:pStyle w:val="Default"/>
        <w:jc w:val="both"/>
      </w:pPr>
    </w:p>
    <w:p w:rsidR="00863D84" w:rsidRDefault="00863D84" w:rsidP="00D51C1E">
      <w:pPr>
        <w:pStyle w:val="Default"/>
        <w:jc w:val="both"/>
      </w:pPr>
    </w:p>
    <w:p w:rsidR="00863D84" w:rsidRDefault="00863D84" w:rsidP="00D51C1E">
      <w:pPr>
        <w:pStyle w:val="Default"/>
        <w:jc w:val="both"/>
      </w:pPr>
    </w:p>
    <w:p w:rsidR="00863D84" w:rsidRDefault="00863D84" w:rsidP="00D51C1E">
      <w:pPr>
        <w:pStyle w:val="Default"/>
        <w:jc w:val="both"/>
      </w:pPr>
    </w:p>
    <w:p w:rsidR="00863D84" w:rsidRDefault="00863D84" w:rsidP="00D51C1E">
      <w:pPr>
        <w:pStyle w:val="Default"/>
        <w:jc w:val="both"/>
      </w:pPr>
    </w:p>
    <w:p w:rsidR="00863D84" w:rsidRDefault="00863D84" w:rsidP="00D51C1E">
      <w:pPr>
        <w:pStyle w:val="Default"/>
        <w:jc w:val="both"/>
      </w:pPr>
    </w:p>
    <w:p w:rsidR="00863D84" w:rsidRDefault="00863D84" w:rsidP="00D51C1E">
      <w:pPr>
        <w:pStyle w:val="Default"/>
        <w:jc w:val="both"/>
      </w:pPr>
    </w:p>
    <w:p w:rsidR="00863D84" w:rsidRDefault="00863D84" w:rsidP="00D51C1E">
      <w:pPr>
        <w:pStyle w:val="Default"/>
        <w:jc w:val="both"/>
      </w:pPr>
    </w:p>
    <w:p w:rsidR="003375A8" w:rsidRDefault="003375A8" w:rsidP="003D6656">
      <w:pPr>
        <w:pStyle w:val="Subttulo"/>
        <w:rPr>
          <w:b/>
        </w:rPr>
      </w:pPr>
    </w:p>
    <w:p w:rsidR="003375A8" w:rsidRDefault="003375A8" w:rsidP="003D6656">
      <w:pPr>
        <w:pStyle w:val="Subttulo"/>
        <w:rPr>
          <w:b/>
        </w:rPr>
      </w:pPr>
    </w:p>
    <w:p w:rsidR="003D6656" w:rsidRPr="001D785E" w:rsidRDefault="003D6656" w:rsidP="003D6656">
      <w:pPr>
        <w:pStyle w:val="Subttulo"/>
        <w:rPr>
          <w:rFonts w:eastAsia="Times New Roman" w:cs="Times New Roman"/>
          <w:b/>
          <w:bCs/>
          <w:color w:val="auto"/>
          <w:sz w:val="24"/>
          <w:szCs w:val="24"/>
        </w:rPr>
      </w:pPr>
      <w:r w:rsidRPr="001D785E">
        <w:rPr>
          <w:b/>
          <w:sz w:val="24"/>
          <w:szCs w:val="24"/>
        </w:rPr>
        <w:lastRenderedPageBreak/>
        <w:t>Condiciones de Posibilidades de Colaboración</w:t>
      </w:r>
      <w:r w:rsidRPr="001D785E">
        <w:rPr>
          <w:rFonts w:eastAsia="Times New Roman" w:cs="Times New Roman"/>
          <w:b/>
          <w:bCs/>
          <w:color w:val="auto"/>
          <w:sz w:val="24"/>
          <w:szCs w:val="24"/>
        </w:rPr>
        <w:t xml:space="preserve"> </w:t>
      </w:r>
    </w:p>
    <w:p w:rsidR="003375A8" w:rsidRPr="003375A8" w:rsidRDefault="003375A8" w:rsidP="003375A8">
      <w:pPr>
        <w:autoSpaceDE w:val="0"/>
        <w:autoSpaceDN w:val="0"/>
        <w:adjustRightInd w:val="0"/>
        <w:spacing w:before="0" w:after="0"/>
        <w:jc w:val="left"/>
        <w:rPr>
          <w:rFonts w:ascii="Calibri" w:hAnsi="Calibri" w:cs="Calibri"/>
          <w:color w:val="000000"/>
          <w:lang w:val="es-CL" w:eastAsia="es-CL"/>
        </w:rPr>
      </w:pPr>
    </w:p>
    <w:p w:rsidR="00647DB7" w:rsidRDefault="003375A8" w:rsidP="003375A8">
      <w:pPr>
        <w:pStyle w:val="Subttulo"/>
        <w:rPr>
          <w:rFonts w:ascii="Times New Roman" w:eastAsia="Times New Roman" w:hAnsi="Times New Roman" w:cs="Times New Roman"/>
          <w:color w:val="auto"/>
          <w:spacing w:val="0"/>
          <w:sz w:val="24"/>
          <w:szCs w:val="24"/>
          <w:lang w:val="es-CL" w:eastAsia="es-CL"/>
        </w:rPr>
      </w:pPr>
      <w:r w:rsidRPr="003375A8">
        <w:rPr>
          <w:rFonts w:ascii="Times New Roman" w:eastAsia="Times New Roman" w:hAnsi="Times New Roman" w:cs="Times New Roman"/>
          <w:color w:val="auto"/>
          <w:spacing w:val="0"/>
          <w:sz w:val="24"/>
          <w:szCs w:val="24"/>
          <w:lang w:val="es-CL" w:eastAsia="es-CL"/>
        </w:rPr>
        <w:t xml:space="preserve">Las posibilidades de colaboración que el sistema entorno ofrece a las organizaciones provienen fundamentalmente de las relaciones con los Actores del Sector. </w:t>
      </w:r>
    </w:p>
    <w:p w:rsidR="0025663F" w:rsidRPr="0025663F" w:rsidRDefault="0025663F" w:rsidP="0025663F">
      <w:pPr>
        <w:autoSpaceDE w:val="0"/>
        <w:autoSpaceDN w:val="0"/>
        <w:adjustRightInd w:val="0"/>
        <w:spacing w:before="0" w:after="0"/>
        <w:jc w:val="left"/>
        <w:rPr>
          <w:rFonts w:ascii="Arial" w:hAnsi="Arial" w:cs="Arial"/>
          <w:color w:val="000000"/>
          <w:lang w:val="es-CL" w:eastAsia="es-CL"/>
        </w:rPr>
      </w:pPr>
    </w:p>
    <w:p w:rsidR="00647DB7" w:rsidRPr="001D785E" w:rsidRDefault="0025663F" w:rsidP="0025663F">
      <w:pPr>
        <w:pStyle w:val="Subttulo"/>
        <w:rPr>
          <w:b/>
          <w:sz w:val="24"/>
          <w:szCs w:val="24"/>
        </w:rPr>
      </w:pPr>
      <w:r w:rsidRPr="001D785E">
        <w:rPr>
          <w:b/>
          <w:sz w:val="24"/>
          <w:szCs w:val="24"/>
        </w:rPr>
        <w:t>Modelo Red de Valor</w:t>
      </w:r>
    </w:p>
    <w:p w:rsidR="0025663F" w:rsidRPr="0025663F" w:rsidRDefault="0025663F" w:rsidP="0025663F">
      <w:pPr>
        <w:pStyle w:val="Subttulo"/>
        <w:rPr>
          <w:rFonts w:ascii="Times New Roman" w:eastAsia="Times New Roman" w:hAnsi="Times New Roman" w:cs="Times New Roman"/>
          <w:color w:val="auto"/>
          <w:spacing w:val="0"/>
          <w:sz w:val="24"/>
          <w:szCs w:val="24"/>
          <w:lang w:val="es-CL" w:eastAsia="es-CL"/>
        </w:rPr>
      </w:pPr>
      <w:r w:rsidRPr="0025663F">
        <w:rPr>
          <w:rFonts w:ascii="Times New Roman" w:eastAsia="Times New Roman" w:hAnsi="Times New Roman" w:cs="Times New Roman"/>
          <w:color w:val="auto"/>
          <w:spacing w:val="0"/>
          <w:sz w:val="24"/>
          <w:szCs w:val="24"/>
          <w:lang w:val="es-CL" w:eastAsia="es-CL"/>
        </w:rPr>
        <w:t xml:space="preserve">Según el modelo propuesto por los profesores de las universidades de Harvard y Yale, Adam </w:t>
      </w:r>
      <w:proofErr w:type="spellStart"/>
      <w:r w:rsidRPr="0025663F">
        <w:rPr>
          <w:rFonts w:ascii="Times New Roman" w:eastAsia="Times New Roman" w:hAnsi="Times New Roman" w:cs="Times New Roman"/>
          <w:color w:val="auto"/>
          <w:spacing w:val="0"/>
          <w:sz w:val="24"/>
          <w:szCs w:val="24"/>
          <w:lang w:val="es-CL" w:eastAsia="es-CL"/>
        </w:rPr>
        <w:t>Branderburguer</w:t>
      </w:r>
      <w:proofErr w:type="spellEnd"/>
      <w:r w:rsidRPr="0025663F">
        <w:rPr>
          <w:rFonts w:ascii="Times New Roman" w:eastAsia="Times New Roman" w:hAnsi="Times New Roman" w:cs="Times New Roman"/>
          <w:color w:val="auto"/>
          <w:spacing w:val="0"/>
          <w:sz w:val="24"/>
          <w:szCs w:val="24"/>
          <w:lang w:val="es-CL" w:eastAsia="es-CL"/>
        </w:rPr>
        <w:t xml:space="preserve"> y Barry </w:t>
      </w:r>
      <w:proofErr w:type="spellStart"/>
      <w:r w:rsidRPr="0025663F">
        <w:rPr>
          <w:rFonts w:ascii="Times New Roman" w:eastAsia="Times New Roman" w:hAnsi="Times New Roman" w:cs="Times New Roman"/>
          <w:color w:val="auto"/>
          <w:spacing w:val="0"/>
          <w:sz w:val="24"/>
          <w:szCs w:val="24"/>
          <w:lang w:val="es-CL" w:eastAsia="es-CL"/>
        </w:rPr>
        <w:t>Nalebuff</w:t>
      </w:r>
      <w:proofErr w:type="spellEnd"/>
      <w:r w:rsidRPr="0025663F">
        <w:rPr>
          <w:rFonts w:ascii="Times New Roman" w:eastAsia="Times New Roman" w:hAnsi="Times New Roman" w:cs="Times New Roman"/>
          <w:color w:val="auto"/>
          <w:spacing w:val="0"/>
          <w:sz w:val="24"/>
          <w:szCs w:val="24"/>
          <w:lang w:val="es-CL" w:eastAsia="es-CL"/>
        </w:rPr>
        <w:t xml:space="preserve">, las empresas Interactúan en relaciones simultáneas de Competencia y Cooperación con sus Proveedores, Clientes, Competidores y </w:t>
      </w:r>
      <w:proofErr w:type="spellStart"/>
      <w:r w:rsidRPr="0025663F">
        <w:rPr>
          <w:rFonts w:ascii="Times New Roman" w:eastAsia="Times New Roman" w:hAnsi="Times New Roman" w:cs="Times New Roman"/>
          <w:color w:val="auto"/>
          <w:spacing w:val="0"/>
          <w:sz w:val="24"/>
          <w:szCs w:val="24"/>
          <w:lang w:val="es-CL" w:eastAsia="es-CL"/>
        </w:rPr>
        <w:t>Complementadores</w:t>
      </w:r>
      <w:proofErr w:type="spellEnd"/>
      <w:r>
        <w:rPr>
          <w:rFonts w:ascii="Times New Roman" w:eastAsia="Times New Roman" w:hAnsi="Times New Roman" w:cs="Times New Roman"/>
          <w:color w:val="auto"/>
          <w:spacing w:val="0"/>
          <w:sz w:val="24"/>
          <w:szCs w:val="24"/>
          <w:lang w:val="es-CL" w:eastAsia="es-CL"/>
        </w:rPr>
        <w:t xml:space="preserve">, </w:t>
      </w:r>
      <w:r w:rsidRPr="0025663F">
        <w:rPr>
          <w:rFonts w:ascii="Times New Roman" w:eastAsia="Times New Roman" w:hAnsi="Times New Roman" w:cs="Times New Roman"/>
          <w:color w:val="auto"/>
          <w:spacing w:val="0"/>
          <w:sz w:val="24"/>
          <w:szCs w:val="24"/>
          <w:lang w:val="es-CL" w:eastAsia="es-CL"/>
        </w:rPr>
        <w:t xml:space="preserve">Este modelo amplía el de Las 5 fuerzas incorporando a los </w:t>
      </w:r>
      <w:proofErr w:type="spellStart"/>
      <w:r w:rsidRPr="0025663F">
        <w:rPr>
          <w:rFonts w:ascii="Times New Roman" w:eastAsia="Times New Roman" w:hAnsi="Times New Roman" w:cs="Times New Roman"/>
          <w:color w:val="auto"/>
          <w:spacing w:val="0"/>
          <w:sz w:val="24"/>
          <w:szCs w:val="24"/>
          <w:lang w:val="es-CL" w:eastAsia="es-CL"/>
        </w:rPr>
        <w:t>Complementadores</w:t>
      </w:r>
      <w:proofErr w:type="spellEnd"/>
      <w:r w:rsidRPr="0025663F">
        <w:rPr>
          <w:rFonts w:ascii="Times New Roman" w:eastAsia="Times New Roman" w:hAnsi="Times New Roman" w:cs="Times New Roman"/>
          <w:color w:val="auto"/>
          <w:spacing w:val="0"/>
          <w:sz w:val="24"/>
          <w:szCs w:val="24"/>
          <w:lang w:val="es-CL" w:eastAsia="es-CL"/>
        </w:rPr>
        <w:t xml:space="preserve"> y permite comprender las posibilidades de cooperación que existen en un sector.</w:t>
      </w:r>
    </w:p>
    <w:p w:rsidR="0025663F" w:rsidRPr="0025663F" w:rsidRDefault="0025663F" w:rsidP="0025663F">
      <w:pPr>
        <w:rPr>
          <w:lang w:val="es-CL" w:eastAsia="es-CL"/>
        </w:rPr>
      </w:pPr>
    </w:p>
    <w:p w:rsidR="00647DB7" w:rsidRDefault="00647DB7" w:rsidP="003375A8">
      <w:pPr>
        <w:pStyle w:val="Subttulo"/>
        <w:rPr>
          <w:rFonts w:ascii="Times New Roman" w:eastAsia="Times New Roman" w:hAnsi="Times New Roman" w:cs="Times New Roman"/>
          <w:color w:val="auto"/>
          <w:spacing w:val="0"/>
          <w:sz w:val="24"/>
          <w:szCs w:val="24"/>
        </w:rPr>
      </w:pPr>
      <w:r>
        <w:rPr>
          <w:noProof/>
          <w:lang w:val="es-CL" w:eastAsia="es-CL"/>
        </w:rPr>
        <w:drawing>
          <wp:inline distT="0" distB="0" distL="0" distR="0" wp14:anchorId="389CF160" wp14:editId="5E26702E">
            <wp:extent cx="6123940" cy="3124200"/>
            <wp:effectExtent l="19050" t="19050" r="1016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3940" cy="3124200"/>
                    </a:xfrm>
                    <a:prstGeom prst="rect">
                      <a:avLst/>
                    </a:prstGeom>
                    <a:ln>
                      <a:solidFill>
                        <a:schemeClr val="accent1"/>
                      </a:solidFill>
                    </a:ln>
                  </pic:spPr>
                </pic:pic>
              </a:graphicData>
            </a:graphic>
          </wp:inline>
        </w:drawing>
      </w:r>
    </w:p>
    <w:p w:rsidR="00647DB7" w:rsidRDefault="00647DB7" w:rsidP="003375A8">
      <w:pPr>
        <w:pStyle w:val="Subttulo"/>
        <w:rPr>
          <w:rFonts w:ascii="Times New Roman" w:eastAsia="Times New Roman" w:hAnsi="Times New Roman" w:cs="Times New Roman"/>
          <w:color w:val="auto"/>
          <w:spacing w:val="0"/>
          <w:sz w:val="24"/>
          <w:szCs w:val="24"/>
        </w:rPr>
      </w:pPr>
    </w:p>
    <w:p w:rsidR="00647DB7" w:rsidRDefault="00647DB7" w:rsidP="003375A8">
      <w:pPr>
        <w:pStyle w:val="Subttulo"/>
        <w:rPr>
          <w:rFonts w:ascii="Times New Roman" w:eastAsia="Times New Roman" w:hAnsi="Times New Roman" w:cs="Times New Roman"/>
          <w:color w:val="auto"/>
          <w:spacing w:val="0"/>
          <w:sz w:val="24"/>
          <w:szCs w:val="24"/>
        </w:rPr>
      </w:pPr>
    </w:p>
    <w:p w:rsidR="00647DB7" w:rsidRDefault="00647DB7" w:rsidP="003375A8">
      <w:pPr>
        <w:pStyle w:val="Subttulo"/>
        <w:rPr>
          <w:rFonts w:ascii="Times New Roman" w:eastAsia="Times New Roman" w:hAnsi="Times New Roman" w:cs="Times New Roman"/>
          <w:color w:val="auto"/>
          <w:spacing w:val="0"/>
          <w:sz w:val="24"/>
          <w:szCs w:val="24"/>
        </w:rPr>
      </w:pPr>
    </w:p>
    <w:p w:rsidR="00647DB7" w:rsidRDefault="00647DB7" w:rsidP="003375A8">
      <w:pPr>
        <w:pStyle w:val="Subttulo"/>
        <w:rPr>
          <w:rFonts w:ascii="Times New Roman" w:eastAsia="Times New Roman" w:hAnsi="Times New Roman" w:cs="Times New Roman"/>
          <w:color w:val="auto"/>
          <w:spacing w:val="0"/>
          <w:sz w:val="24"/>
          <w:szCs w:val="24"/>
        </w:rPr>
      </w:pPr>
    </w:p>
    <w:p w:rsidR="00647DB7" w:rsidRDefault="00647DB7" w:rsidP="003375A8">
      <w:pPr>
        <w:pStyle w:val="Subttulo"/>
        <w:rPr>
          <w:rFonts w:ascii="Times New Roman" w:eastAsia="Times New Roman" w:hAnsi="Times New Roman" w:cs="Times New Roman"/>
          <w:color w:val="auto"/>
          <w:spacing w:val="0"/>
          <w:sz w:val="24"/>
          <w:szCs w:val="24"/>
        </w:rPr>
      </w:pPr>
    </w:p>
    <w:p w:rsidR="00647DB7" w:rsidRDefault="00647DB7" w:rsidP="003375A8">
      <w:pPr>
        <w:pStyle w:val="Subttulo"/>
        <w:rPr>
          <w:rFonts w:ascii="Times New Roman" w:eastAsia="Times New Roman" w:hAnsi="Times New Roman" w:cs="Times New Roman"/>
          <w:color w:val="auto"/>
          <w:spacing w:val="0"/>
          <w:sz w:val="24"/>
          <w:szCs w:val="24"/>
        </w:rPr>
      </w:pPr>
    </w:p>
    <w:p w:rsidR="00647DB7" w:rsidRDefault="00647DB7" w:rsidP="003375A8">
      <w:pPr>
        <w:pStyle w:val="Subttulo"/>
        <w:rPr>
          <w:rFonts w:ascii="Times New Roman" w:eastAsia="Times New Roman" w:hAnsi="Times New Roman" w:cs="Times New Roman"/>
          <w:color w:val="auto"/>
          <w:spacing w:val="0"/>
          <w:sz w:val="24"/>
          <w:szCs w:val="24"/>
        </w:rPr>
      </w:pPr>
    </w:p>
    <w:p w:rsidR="00647DB7" w:rsidRDefault="00647DB7" w:rsidP="003375A8">
      <w:pPr>
        <w:pStyle w:val="Subttulo"/>
        <w:rPr>
          <w:rFonts w:ascii="Times New Roman" w:eastAsia="Times New Roman" w:hAnsi="Times New Roman" w:cs="Times New Roman"/>
          <w:color w:val="auto"/>
          <w:spacing w:val="0"/>
          <w:sz w:val="24"/>
          <w:szCs w:val="24"/>
        </w:rPr>
      </w:pPr>
    </w:p>
    <w:p w:rsidR="00991AD5" w:rsidRDefault="00991AD5" w:rsidP="00647DB7">
      <w:pPr>
        <w:pStyle w:val="Subttulo"/>
        <w:rPr>
          <w:b/>
        </w:rPr>
        <w:sectPr w:rsidR="00991AD5" w:rsidSect="00AD00C0">
          <w:pgSz w:w="12240" w:h="15840" w:code="1"/>
          <w:pgMar w:top="1809" w:right="1298" w:bottom="1077" w:left="1298" w:header="567" w:footer="635" w:gutter="0"/>
          <w:pgNumType w:start="0"/>
          <w:cols w:space="708"/>
          <w:titlePg/>
          <w:docGrid w:linePitch="360"/>
        </w:sectPr>
      </w:pPr>
    </w:p>
    <w:p w:rsidR="00647DB7" w:rsidRPr="001D785E" w:rsidRDefault="00647DB7" w:rsidP="00647DB7">
      <w:pPr>
        <w:pStyle w:val="Subttulo"/>
        <w:rPr>
          <w:b/>
          <w:sz w:val="24"/>
          <w:szCs w:val="24"/>
        </w:rPr>
      </w:pPr>
      <w:r w:rsidRPr="001D785E">
        <w:rPr>
          <w:b/>
          <w:sz w:val="24"/>
          <w:szCs w:val="24"/>
        </w:rPr>
        <w:lastRenderedPageBreak/>
        <w:t>Resumen Desafíos por Temas estratégicos</w:t>
      </w:r>
    </w:p>
    <w:p w:rsidR="00991AD5" w:rsidRPr="00991AD5" w:rsidRDefault="00647DB7" w:rsidP="00991AD5">
      <w:pPr>
        <w:pStyle w:val="Default"/>
        <w:rPr>
          <w:rFonts w:eastAsia="Times New Roman"/>
        </w:rPr>
      </w:pPr>
      <w:r w:rsidRPr="00647DB7">
        <w:rPr>
          <w:rFonts w:eastAsia="Times New Roman" w:cs="Times New Roman"/>
          <w:b/>
          <w:bCs/>
          <w:color w:val="auto"/>
          <w:sz w:val="36"/>
          <w:szCs w:val="36"/>
        </w:rPr>
        <w:t xml:space="preserve"> </w:t>
      </w:r>
    </w:p>
    <w:p w:rsidR="00991AD5" w:rsidRDefault="00991AD5" w:rsidP="00991AD5">
      <w:pPr>
        <w:pStyle w:val="Subttulo"/>
        <w:rPr>
          <w:rFonts w:ascii="Calibri" w:eastAsia="Times New Roman" w:hAnsi="Calibri" w:cs="Times New Roman"/>
          <w:color w:val="auto"/>
          <w:spacing w:val="0"/>
          <w:sz w:val="36"/>
          <w:szCs w:val="36"/>
          <w:lang w:val="es-CL" w:eastAsia="es-CL"/>
        </w:rPr>
      </w:pPr>
      <w:r w:rsidRPr="00991AD5">
        <w:rPr>
          <w:rFonts w:ascii="Times New Roman" w:eastAsia="Times New Roman" w:hAnsi="Times New Roman" w:cs="Times New Roman"/>
          <w:color w:val="auto"/>
          <w:spacing w:val="0"/>
          <w:sz w:val="24"/>
          <w:szCs w:val="24"/>
          <w:lang w:val="es-CL" w:eastAsia="es-CL"/>
        </w:rPr>
        <w:t>Esta matriz resume los Desafíos que debe enfrentar la empresa en cada uno de los 5 Temas Estratégicos. Los desafíos registrados en las siguientes matrices se resumen a) Impacto de las Situaciones PESTA en el sector b) Condiciones de Satisfacción (Clientes) c) Condiciones de Operación d) Condiciones de Posibilidades. Los desafíos del sistema entorno se consideran al formular la estrategia de la organización.</w:t>
      </w:r>
      <w:r w:rsidRPr="00991AD5">
        <w:rPr>
          <w:rFonts w:ascii="Calibri" w:eastAsia="Times New Roman" w:hAnsi="Calibri" w:cs="Times New Roman"/>
          <w:color w:val="auto"/>
          <w:spacing w:val="0"/>
          <w:sz w:val="36"/>
          <w:szCs w:val="36"/>
          <w:lang w:val="es-CL" w:eastAsia="es-CL"/>
        </w:rPr>
        <w:t xml:space="preserve"> </w:t>
      </w:r>
    </w:p>
    <w:p w:rsidR="00991AD5" w:rsidRDefault="00991AD5" w:rsidP="00991AD5">
      <w:pPr>
        <w:rPr>
          <w:lang w:val="es-CL" w:eastAsia="es-CL"/>
        </w:rPr>
      </w:pPr>
    </w:p>
    <w:p w:rsidR="00991AD5" w:rsidRPr="00991AD5" w:rsidRDefault="00991AD5" w:rsidP="00991AD5">
      <w:pPr>
        <w:jc w:val="center"/>
        <w:rPr>
          <w:lang w:val="es-CL" w:eastAsia="es-CL"/>
        </w:rPr>
        <w:sectPr w:rsidR="00991AD5" w:rsidRPr="00991AD5" w:rsidSect="00991AD5">
          <w:pgSz w:w="15840" w:h="12240" w:orient="landscape" w:code="1"/>
          <w:pgMar w:top="1298" w:right="1809" w:bottom="1298" w:left="1077" w:header="567" w:footer="635" w:gutter="0"/>
          <w:pgNumType w:start="0"/>
          <w:cols w:space="708"/>
          <w:titlePg/>
          <w:docGrid w:linePitch="360"/>
        </w:sectPr>
      </w:pPr>
      <w:r>
        <w:rPr>
          <w:noProof/>
          <w:lang w:val="es-CL" w:eastAsia="es-CL"/>
        </w:rPr>
        <w:drawing>
          <wp:inline distT="0" distB="0" distL="0" distR="0" wp14:anchorId="1FDCACEE" wp14:editId="6F480168">
            <wp:extent cx="7006442" cy="4227304"/>
            <wp:effectExtent l="0" t="0" r="4445"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17823" cy="4234171"/>
                    </a:xfrm>
                    <a:prstGeom prst="rect">
                      <a:avLst/>
                    </a:prstGeom>
                  </pic:spPr>
                </pic:pic>
              </a:graphicData>
            </a:graphic>
          </wp:inline>
        </w:drawing>
      </w:r>
    </w:p>
    <w:p w:rsidR="005D770C" w:rsidRDefault="005D770C" w:rsidP="005D770C">
      <w:pPr>
        <w:pStyle w:val="Ttulo3"/>
      </w:pPr>
      <w:bookmarkStart w:id="9" w:name="_Toc419753592"/>
      <w:bookmarkStart w:id="10" w:name="_GoBack"/>
      <w:bookmarkEnd w:id="10"/>
      <w:r>
        <w:lastRenderedPageBreak/>
        <w:t>Diagnóstico del Sistema Organización</w:t>
      </w:r>
      <w:bookmarkEnd w:id="9"/>
    </w:p>
    <w:p w:rsidR="005D770C" w:rsidRDefault="005D770C" w:rsidP="005D770C"/>
    <w:p w:rsidR="00480E1A" w:rsidRPr="00480E1A" w:rsidRDefault="00480E1A" w:rsidP="00480E1A">
      <w:pPr>
        <w:pStyle w:val="Subttulo"/>
        <w:rPr>
          <w:rFonts w:ascii="Times New Roman" w:eastAsia="Times New Roman" w:hAnsi="Times New Roman" w:cs="Times New Roman"/>
          <w:color w:val="auto"/>
          <w:spacing w:val="0"/>
          <w:sz w:val="24"/>
          <w:szCs w:val="24"/>
          <w:lang w:val="es-CL" w:eastAsia="es-CL"/>
        </w:rPr>
      </w:pPr>
      <w:r w:rsidRPr="00480E1A">
        <w:rPr>
          <w:rFonts w:ascii="Times New Roman" w:eastAsia="Times New Roman" w:hAnsi="Times New Roman" w:cs="Times New Roman"/>
          <w:color w:val="auto"/>
          <w:spacing w:val="0"/>
          <w:sz w:val="24"/>
          <w:szCs w:val="24"/>
          <w:lang w:val="es-CL" w:eastAsia="es-CL"/>
        </w:rPr>
        <w:t>Identificar el tipo de estrategia genérica posible de implementar conociendo las debilidades y fortalezas de los procesos clave.</w:t>
      </w:r>
    </w:p>
    <w:p w:rsidR="00480E1A" w:rsidRPr="00480E1A" w:rsidRDefault="00480E1A" w:rsidP="00480E1A">
      <w:pPr>
        <w:autoSpaceDE w:val="0"/>
        <w:autoSpaceDN w:val="0"/>
        <w:adjustRightInd w:val="0"/>
        <w:spacing w:before="0" w:after="0"/>
        <w:jc w:val="left"/>
        <w:rPr>
          <w:rFonts w:ascii="Calibri" w:hAnsi="Calibri" w:cs="Calibri"/>
          <w:color w:val="000000"/>
          <w:lang w:val="es-CL" w:eastAsia="es-CL"/>
        </w:rPr>
      </w:pPr>
    </w:p>
    <w:p w:rsidR="00480E1A" w:rsidRPr="00480E1A" w:rsidRDefault="00480E1A" w:rsidP="00480E1A">
      <w:pPr>
        <w:pStyle w:val="Ttulo4"/>
      </w:pPr>
      <w:r w:rsidRPr="00480E1A">
        <w:rPr>
          <w:lang w:val="es-CL" w:eastAsia="es-CL"/>
        </w:rPr>
        <w:t xml:space="preserve"> Evaluación de los Procesos de Gestión </w:t>
      </w:r>
    </w:p>
    <w:p w:rsidR="0052593C" w:rsidRDefault="0052593C" w:rsidP="0052593C">
      <w:pPr>
        <w:pStyle w:val="Subttulo"/>
        <w:rPr>
          <w:rFonts w:ascii="Times New Roman" w:eastAsia="Times New Roman" w:hAnsi="Times New Roman" w:cs="Times New Roman"/>
          <w:color w:val="auto"/>
          <w:spacing w:val="0"/>
          <w:sz w:val="24"/>
          <w:szCs w:val="24"/>
        </w:rPr>
      </w:pPr>
    </w:p>
    <w:p w:rsidR="0052593C" w:rsidRDefault="0052593C" w:rsidP="0052593C">
      <w:pPr>
        <w:pStyle w:val="Subttulo"/>
        <w:rPr>
          <w:rFonts w:ascii="Calibri" w:hAnsi="Calibri"/>
          <w:sz w:val="32"/>
          <w:szCs w:val="32"/>
          <w:lang w:val="es-CL" w:eastAsia="es-CL"/>
        </w:rPr>
      </w:pPr>
      <w:r w:rsidRPr="0052593C">
        <w:rPr>
          <w:rFonts w:ascii="Times New Roman" w:eastAsia="Times New Roman" w:hAnsi="Times New Roman" w:cs="Times New Roman"/>
          <w:color w:val="auto"/>
          <w:spacing w:val="0"/>
          <w:sz w:val="24"/>
          <w:szCs w:val="24"/>
          <w:lang w:val="es-CL" w:eastAsia="es-CL"/>
        </w:rPr>
        <w:t>Este diagnóstico tiene como propósito identificar los procesos de gestión que poseen fortalezas o características distintivas y los que presentan debilidades para elegir una estrategia de negocio que sea factibles de implementar.</w:t>
      </w:r>
      <w:r w:rsidRPr="0052593C">
        <w:rPr>
          <w:rFonts w:ascii="Calibri" w:hAnsi="Calibri"/>
          <w:sz w:val="32"/>
          <w:szCs w:val="32"/>
          <w:lang w:val="es-CL" w:eastAsia="es-CL"/>
        </w:rPr>
        <w:t xml:space="preserve"> </w:t>
      </w:r>
    </w:p>
    <w:p w:rsidR="0052593C" w:rsidRDefault="0052593C" w:rsidP="0052593C">
      <w:pPr>
        <w:pStyle w:val="Subttulo"/>
        <w:rPr>
          <w:rFonts w:ascii="Calibri" w:hAnsi="Calibri"/>
          <w:sz w:val="32"/>
          <w:szCs w:val="32"/>
          <w:lang w:val="es-CL" w:eastAsia="es-CL"/>
        </w:rPr>
      </w:pPr>
    </w:p>
    <w:p w:rsidR="0052593C" w:rsidRPr="0052593C" w:rsidRDefault="0052593C" w:rsidP="0052593C">
      <w:pPr>
        <w:pStyle w:val="Ttulo5"/>
        <w:rPr>
          <w:lang w:val="es-CL" w:eastAsia="es-CL"/>
        </w:rPr>
      </w:pPr>
      <w:r>
        <w:rPr>
          <w:lang w:val="es-CL" w:eastAsia="es-CL"/>
        </w:rPr>
        <w:t>Procesos fundamentales Innovación y tecnologías</w:t>
      </w:r>
    </w:p>
    <w:p w:rsidR="0052593C" w:rsidRPr="0052593C" w:rsidRDefault="0052593C" w:rsidP="0052593C">
      <w:pPr>
        <w:rPr>
          <w:lang w:val="es-CL" w:eastAsia="es-CL"/>
        </w:rPr>
      </w:pPr>
    </w:p>
    <w:p w:rsidR="00505E81" w:rsidRDefault="0052593C" w:rsidP="0052593C">
      <w:pPr>
        <w:pStyle w:val="Subttulo"/>
      </w:pPr>
      <w:r>
        <w:rPr>
          <w:noProof/>
          <w:lang w:val="es-CL" w:eastAsia="es-CL"/>
        </w:rPr>
        <w:drawing>
          <wp:inline distT="0" distB="0" distL="0" distR="0" wp14:anchorId="48D49870" wp14:editId="7ECE44EC">
            <wp:extent cx="5454595" cy="4483468"/>
            <wp:effectExtent l="19050" t="19050" r="13335" b="127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5955" cy="4492806"/>
                    </a:xfrm>
                    <a:prstGeom prst="rect">
                      <a:avLst/>
                    </a:prstGeom>
                    <a:ln>
                      <a:solidFill>
                        <a:schemeClr val="accent1"/>
                      </a:solidFill>
                    </a:ln>
                  </pic:spPr>
                </pic:pic>
              </a:graphicData>
            </a:graphic>
          </wp:inline>
        </w:drawing>
      </w:r>
      <w:r w:rsidR="00505E81">
        <w:br w:type="page"/>
      </w:r>
    </w:p>
    <w:p w:rsidR="0052593C" w:rsidRPr="0052593C" w:rsidRDefault="0052593C" w:rsidP="0052593C">
      <w:pPr>
        <w:pStyle w:val="Ttulo5"/>
        <w:rPr>
          <w:lang w:val="es-CL" w:eastAsia="es-CL"/>
        </w:rPr>
      </w:pPr>
      <w:r>
        <w:rPr>
          <w:lang w:val="es-CL" w:eastAsia="es-CL"/>
        </w:rPr>
        <w:lastRenderedPageBreak/>
        <w:t>Procesos fundamentales Ventas</w:t>
      </w:r>
    </w:p>
    <w:p w:rsidR="0052593C" w:rsidRDefault="0052593C">
      <w:pPr>
        <w:spacing w:before="0" w:after="0"/>
        <w:jc w:val="left"/>
      </w:pPr>
    </w:p>
    <w:p w:rsidR="00B74480" w:rsidRDefault="0052593C">
      <w:pPr>
        <w:spacing w:before="0" w:after="0"/>
        <w:jc w:val="left"/>
      </w:pPr>
      <w:r>
        <w:rPr>
          <w:noProof/>
          <w:lang w:val="es-CL" w:eastAsia="es-CL"/>
        </w:rPr>
        <w:drawing>
          <wp:inline distT="0" distB="0" distL="0" distR="0" wp14:anchorId="3E275324" wp14:editId="51FD6FEF">
            <wp:extent cx="6123940" cy="1819275"/>
            <wp:effectExtent l="19050" t="19050" r="10160" b="285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3940" cy="1819275"/>
                    </a:xfrm>
                    <a:prstGeom prst="rect">
                      <a:avLst/>
                    </a:prstGeom>
                    <a:ln>
                      <a:solidFill>
                        <a:schemeClr val="accent1"/>
                      </a:solidFill>
                    </a:ln>
                  </pic:spPr>
                </pic:pic>
              </a:graphicData>
            </a:graphic>
          </wp:inline>
        </w:drawing>
      </w:r>
    </w:p>
    <w:p w:rsidR="00B74480" w:rsidRDefault="00B74480">
      <w:pPr>
        <w:spacing w:before="0" w:after="0"/>
        <w:jc w:val="left"/>
      </w:pPr>
    </w:p>
    <w:p w:rsidR="00B74480" w:rsidRPr="0052593C" w:rsidRDefault="00B74480" w:rsidP="00B74480">
      <w:pPr>
        <w:pStyle w:val="Ttulo5"/>
        <w:rPr>
          <w:lang w:val="es-CL" w:eastAsia="es-CL"/>
        </w:rPr>
      </w:pPr>
      <w:r>
        <w:rPr>
          <w:lang w:val="es-CL" w:eastAsia="es-CL"/>
        </w:rPr>
        <w:t>Procesos fundamentales Gestión de Operaciones</w:t>
      </w:r>
    </w:p>
    <w:p w:rsidR="00B74480" w:rsidRDefault="00B74480">
      <w:pPr>
        <w:spacing w:before="0" w:after="0"/>
        <w:jc w:val="left"/>
      </w:pPr>
    </w:p>
    <w:p w:rsidR="00B74480" w:rsidRDefault="00B74480">
      <w:pPr>
        <w:spacing w:before="0" w:after="0"/>
        <w:jc w:val="left"/>
      </w:pPr>
      <w:r>
        <w:rPr>
          <w:noProof/>
          <w:lang w:val="es-CL" w:eastAsia="es-CL"/>
        </w:rPr>
        <w:drawing>
          <wp:inline distT="0" distB="0" distL="0" distR="0" wp14:anchorId="0E6B5779" wp14:editId="2BDCD9A4">
            <wp:extent cx="6123940" cy="3101340"/>
            <wp:effectExtent l="19050" t="19050" r="10160" b="228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3940" cy="3101340"/>
                    </a:xfrm>
                    <a:prstGeom prst="rect">
                      <a:avLst/>
                    </a:prstGeom>
                    <a:ln>
                      <a:solidFill>
                        <a:schemeClr val="accent1"/>
                      </a:solidFill>
                    </a:ln>
                  </pic:spPr>
                </pic:pic>
              </a:graphicData>
            </a:graphic>
          </wp:inline>
        </w:drawing>
      </w:r>
      <w:r w:rsidR="00505E81">
        <w:br w:type="page"/>
      </w:r>
    </w:p>
    <w:p w:rsidR="00B74480" w:rsidRPr="00202637" w:rsidRDefault="00202637" w:rsidP="00202637">
      <w:pPr>
        <w:pStyle w:val="Ttulo5"/>
        <w:rPr>
          <w:lang w:val="es-CL" w:eastAsia="es-CL"/>
        </w:rPr>
      </w:pPr>
      <w:r w:rsidRPr="00202637">
        <w:rPr>
          <w:lang w:val="es-CL" w:eastAsia="es-CL"/>
        </w:rPr>
        <w:lastRenderedPageBreak/>
        <w:t>Matriz Consolidación Resultados Evaluación de</w:t>
      </w:r>
      <w:r>
        <w:rPr>
          <w:lang w:val="es-CL" w:eastAsia="es-CL"/>
        </w:rPr>
        <w:t xml:space="preserve"> Procesos Fundamentales</w:t>
      </w:r>
    </w:p>
    <w:p w:rsidR="00F94DDE" w:rsidRDefault="00F94DDE">
      <w:pPr>
        <w:spacing w:before="0" w:after="0"/>
        <w:jc w:val="left"/>
      </w:pPr>
    </w:p>
    <w:p w:rsidR="003C294F" w:rsidRDefault="003C294F">
      <w:pPr>
        <w:spacing w:before="0" w:after="0"/>
        <w:jc w:val="left"/>
      </w:pPr>
    </w:p>
    <w:p w:rsidR="00F94DDE" w:rsidRDefault="00F94DDE" w:rsidP="00F94DDE">
      <w:pPr>
        <w:spacing w:before="0" w:after="0"/>
        <w:jc w:val="left"/>
      </w:pPr>
      <w:r>
        <w:rPr>
          <w:noProof/>
          <w:lang w:val="es-CL" w:eastAsia="es-CL"/>
        </w:rPr>
        <w:drawing>
          <wp:inline distT="0" distB="0" distL="0" distR="0" wp14:anchorId="0A23E315" wp14:editId="15409CD5">
            <wp:extent cx="3753767" cy="7028953"/>
            <wp:effectExtent l="19050" t="19050" r="18415" b="196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7149" cy="7035286"/>
                    </a:xfrm>
                    <a:prstGeom prst="rect">
                      <a:avLst/>
                    </a:prstGeom>
                    <a:ln>
                      <a:solidFill>
                        <a:schemeClr val="accent1"/>
                      </a:solidFill>
                    </a:ln>
                  </pic:spPr>
                </pic:pic>
              </a:graphicData>
            </a:graphic>
          </wp:inline>
        </w:drawing>
      </w:r>
    </w:p>
    <w:p w:rsidR="00B74480" w:rsidRDefault="00B74480">
      <w:pPr>
        <w:spacing w:before="0" w:after="0"/>
        <w:jc w:val="left"/>
      </w:pPr>
      <w:r>
        <w:br w:type="page"/>
      </w:r>
    </w:p>
    <w:p w:rsidR="00202637" w:rsidRPr="0052593C" w:rsidRDefault="00F15A61" w:rsidP="00202637">
      <w:pPr>
        <w:pStyle w:val="Ttulo5"/>
        <w:rPr>
          <w:lang w:val="es-CL" w:eastAsia="es-CL"/>
        </w:rPr>
      </w:pPr>
      <w:r>
        <w:rPr>
          <w:lang w:val="es-CL" w:eastAsia="es-CL"/>
        </w:rPr>
        <w:lastRenderedPageBreak/>
        <w:t>Procesos de Capacidad de Acción Gestión Directiva</w:t>
      </w:r>
    </w:p>
    <w:p w:rsidR="00505E81" w:rsidRDefault="00505E81">
      <w:pPr>
        <w:spacing w:before="0" w:after="0"/>
        <w:jc w:val="left"/>
      </w:pPr>
    </w:p>
    <w:p w:rsidR="00A86E88" w:rsidRDefault="00F15A61">
      <w:pPr>
        <w:spacing w:before="0" w:after="0"/>
        <w:jc w:val="left"/>
      </w:pPr>
      <w:r>
        <w:rPr>
          <w:noProof/>
          <w:lang w:val="es-CL" w:eastAsia="es-CL"/>
        </w:rPr>
        <w:drawing>
          <wp:inline distT="0" distB="0" distL="0" distR="0" wp14:anchorId="57C90721" wp14:editId="3FBE9779">
            <wp:extent cx="6123940" cy="2456815"/>
            <wp:effectExtent l="19050" t="19050" r="10160" b="196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3940" cy="2456815"/>
                    </a:xfrm>
                    <a:prstGeom prst="rect">
                      <a:avLst/>
                    </a:prstGeom>
                    <a:ln>
                      <a:solidFill>
                        <a:schemeClr val="accent1"/>
                      </a:solidFill>
                    </a:ln>
                  </pic:spPr>
                </pic:pic>
              </a:graphicData>
            </a:graphic>
          </wp:inline>
        </w:drawing>
      </w:r>
    </w:p>
    <w:p w:rsidR="00A86E88" w:rsidRDefault="00A86E88">
      <w:pPr>
        <w:spacing w:before="0" w:after="0"/>
        <w:jc w:val="left"/>
      </w:pPr>
    </w:p>
    <w:p w:rsidR="00A86E88" w:rsidRDefault="00A86E88">
      <w:pPr>
        <w:spacing w:before="0" w:after="0"/>
        <w:jc w:val="left"/>
      </w:pPr>
    </w:p>
    <w:p w:rsidR="00A86E88" w:rsidRPr="00A86E88" w:rsidRDefault="00A86E88" w:rsidP="00A86E88">
      <w:pPr>
        <w:pStyle w:val="Ttulo5"/>
        <w:rPr>
          <w:lang w:val="es-CL" w:eastAsia="es-CL"/>
        </w:rPr>
      </w:pPr>
      <w:r>
        <w:rPr>
          <w:lang w:val="es-CL" w:eastAsia="es-CL"/>
        </w:rPr>
        <w:t xml:space="preserve">Procesos de Capacidad de Acción </w:t>
      </w:r>
      <w:proofErr w:type="spellStart"/>
      <w:r>
        <w:rPr>
          <w:lang w:val="es-CL" w:eastAsia="es-CL"/>
        </w:rPr>
        <w:t>Admin</w:t>
      </w:r>
      <w:proofErr w:type="spellEnd"/>
      <w:r>
        <w:rPr>
          <w:lang w:val="es-CL" w:eastAsia="es-CL"/>
        </w:rPr>
        <w:t>. Y Finanzas</w:t>
      </w:r>
      <w:r w:rsidRPr="00A86E88">
        <w:rPr>
          <w:lang w:val="es-CL" w:eastAsia="es-CL"/>
        </w:rPr>
        <w:t xml:space="preserve"> </w:t>
      </w:r>
    </w:p>
    <w:p w:rsidR="00A86E88" w:rsidRDefault="00A86E88">
      <w:pPr>
        <w:spacing w:before="0" w:after="0"/>
        <w:jc w:val="left"/>
      </w:pPr>
    </w:p>
    <w:p w:rsidR="00A86E88" w:rsidRDefault="00A86E88">
      <w:pPr>
        <w:spacing w:before="0" w:after="0"/>
        <w:jc w:val="left"/>
      </w:pPr>
      <w:r>
        <w:rPr>
          <w:noProof/>
          <w:lang w:val="es-CL" w:eastAsia="es-CL"/>
        </w:rPr>
        <w:drawing>
          <wp:inline distT="0" distB="0" distL="0" distR="0" wp14:anchorId="0DB0B5B7" wp14:editId="1BC3EE08">
            <wp:extent cx="6092139" cy="3697356"/>
            <wp:effectExtent l="19050" t="19050" r="23495" b="177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06093" cy="3705825"/>
                    </a:xfrm>
                    <a:prstGeom prst="rect">
                      <a:avLst/>
                    </a:prstGeom>
                    <a:ln>
                      <a:solidFill>
                        <a:schemeClr val="accent1"/>
                      </a:solidFill>
                    </a:ln>
                  </pic:spPr>
                </pic:pic>
              </a:graphicData>
            </a:graphic>
          </wp:inline>
        </w:drawing>
      </w:r>
    </w:p>
    <w:p w:rsidR="00A86E88" w:rsidRDefault="00A86E88">
      <w:pPr>
        <w:spacing w:before="0" w:after="0"/>
        <w:jc w:val="left"/>
      </w:pPr>
    </w:p>
    <w:p w:rsidR="00A86E88" w:rsidRDefault="00A86E88">
      <w:pPr>
        <w:spacing w:before="0" w:after="0"/>
        <w:jc w:val="left"/>
      </w:pPr>
    </w:p>
    <w:p w:rsidR="00A86E88" w:rsidRDefault="00A86E88">
      <w:pPr>
        <w:spacing w:before="0" w:after="0"/>
        <w:jc w:val="left"/>
      </w:pPr>
    </w:p>
    <w:p w:rsidR="00A86E88" w:rsidRDefault="00A86E88">
      <w:pPr>
        <w:spacing w:before="0" w:after="0"/>
        <w:jc w:val="left"/>
      </w:pPr>
    </w:p>
    <w:p w:rsidR="00A86E88" w:rsidRPr="00A86E88" w:rsidRDefault="00A86E88" w:rsidP="00A86E88">
      <w:pPr>
        <w:pStyle w:val="Ttulo5"/>
        <w:rPr>
          <w:lang w:val="es-CL" w:eastAsia="es-CL"/>
        </w:rPr>
      </w:pPr>
      <w:r>
        <w:lastRenderedPageBreak/>
        <w:t xml:space="preserve"> </w:t>
      </w:r>
      <w:r>
        <w:rPr>
          <w:lang w:val="es-CL" w:eastAsia="es-CL"/>
        </w:rPr>
        <w:t>Procesos de Capacidad de Acción Gerencia R.S.E</w:t>
      </w:r>
      <w:r w:rsidRPr="00A86E88">
        <w:rPr>
          <w:lang w:val="es-CL" w:eastAsia="es-CL"/>
        </w:rPr>
        <w:t xml:space="preserve"> </w:t>
      </w:r>
    </w:p>
    <w:p w:rsidR="00A86E88" w:rsidRDefault="00A86E88">
      <w:pPr>
        <w:spacing w:before="0" w:after="0"/>
        <w:jc w:val="left"/>
      </w:pPr>
    </w:p>
    <w:p w:rsidR="00A86E88" w:rsidRDefault="00A86E88">
      <w:pPr>
        <w:spacing w:before="0" w:after="0"/>
        <w:jc w:val="left"/>
      </w:pPr>
      <w:r>
        <w:rPr>
          <w:noProof/>
          <w:lang w:val="es-CL" w:eastAsia="es-CL"/>
        </w:rPr>
        <w:drawing>
          <wp:inline distT="0" distB="0" distL="0" distR="0" wp14:anchorId="37692178" wp14:editId="531B54FD">
            <wp:extent cx="6123940" cy="1167765"/>
            <wp:effectExtent l="19050" t="19050" r="10160" b="133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3940" cy="1167765"/>
                    </a:xfrm>
                    <a:prstGeom prst="rect">
                      <a:avLst/>
                    </a:prstGeom>
                    <a:ln>
                      <a:solidFill>
                        <a:schemeClr val="accent1"/>
                      </a:solidFill>
                    </a:ln>
                  </pic:spPr>
                </pic:pic>
              </a:graphicData>
            </a:graphic>
          </wp:inline>
        </w:drawing>
      </w:r>
    </w:p>
    <w:p w:rsidR="00A86E88" w:rsidRDefault="00A86E88">
      <w:pPr>
        <w:spacing w:before="0" w:after="0"/>
        <w:jc w:val="left"/>
      </w:pPr>
    </w:p>
    <w:p w:rsidR="00A86E88" w:rsidRDefault="00A86E88">
      <w:pPr>
        <w:spacing w:before="0" w:after="0"/>
        <w:jc w:val="left"/>
      </w:pPr>
    </w:p>
    <w:p w:rsidR="00D9650C" w:rsidRDefault="00D9650C" w:rsidP="00D9650C">
      <w:pPr>
        <w:pStyle w:val="Ttulo5"/>
      </w:pPr>
      <w:r w:rsidRPr="00D9650C">
        <w:t xml:space="preserve">Procesos de Capacidad de Acción </w:t>
      </w:r>
      <w:r>
        <w:t>Gestión de Personas</w:t>
      </w:r>
    </w:p>
    <w:p w:rsidR="00D9650C" w:rsidRDefault="00D9650C">
      <w:pPr>
        <w:spacing w:before="0" w:after="0"/>
        <w:jc w:val="left"/>
      </w:pPr>
    </w:p>
    <w:p w:rsidR="008512E8" w:rsidRDefault="00D9650C">
      <w:pPr>
        <w:spacing w:before="0" w:after="0"/>
        <w:jc w:val="left"/>
      </w:pPr>
      <w:r>
        <w:rPr>
          <w:noProof/>
          <w:lang w:val="es-CL" w:eastAsia="es-CL"/>
        </w:rPr>
        <w:drawing>
          <wp:inline distT="0" distB="0" distL="0" distR="0" wp14:anchorId="6B475287" wp14:editId="572A5412">
            <wp:extent cx="6123940" cy="1824355"/>
            <wp:effectExtent l="19050" t="19050" r="10160" b="234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3940" cy="1824355"/>
                    </a:xfrm>
                    <a:prstGeom prst="rect">
                      <a:avLst/>
                    </a:prstGeom>
                    <a:ln>
                      <a:solidFill>
                        <a:schemeClr val="accent1"/>
                      </a:solidFill>
                    </a:ln>
                  </pic:spPr>
                </pic:pic>
              </a:graphicData>
            </a:graphic>
          </wp:inline>
        </w:drawing>
      </w:r>
    </w:p>
    <w:p w:rsidR="008512E8" w:rsidRDefault="008512E8">
      <w:pPr>
        <w:spacing w:before="0" w:after="0"/>
        <w:jc w:val="left"/>
      </w:pPr>
    </w:p>
    <w:p w:rsidR="008512E8" w:rsidRDefault="008512E8" w:rsidP="008512E8">
      <w:pPr>
        <w:pStyle w:val="Ttulo5"/>
      </w:pPr>
      <w:r>
        <w:t xml:space="preserve">Procesos de Capacidad de Acción </w:t>
      </w:r>
      <w:proofErr w:type="spellStart"/>
      <w:r>
        <w:t>TIC’s</w:t>
      </w:r>
      <w:proofErr w:type="spellEnd"/>
    </w:p>
    <w:p w:rsidR="008512E8" w:rsidRDefault="008512E8">
      <w:pPr>
        <w:spacing w:before="0" w:after="0"/>
        <w:jc w:val="left"/>
      </w:pPr>
    </w:p>
    <w:p w:rsidR="00505E81" w:rsidRDefault="008512E8">
      <w:pPr>
        <w:spacing w:before="0" w:after="0"/>
        <w:jc w:val="left"/>
      </w:pPr>
      <w:r>
        <w:rPr>
          <w:noProof/>
          <w:lang w:val="es-CL" w:eastAsia="es-CL"/>
        </w:rPr>
        <w:drawing>
          <wp:inline distT="0" distB="0" distL="0" distR="0" wp14:anchorId="1ED272D3" wp14:editId="743C795D">
            <wp:extent cx="6123940" cy="2464435"/>
            <wp:effectExtent l="19050" t="19050" r="10160" b="120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3940" cy="2464435"/>
                    </a:xfrm>
                    <a:prstGeom prst="rect">
                      <a:avLst/>
                    </a:prstGeom>
                    <a:ln>
                      <a:solidFill>
                        <a:schemeClr val="accent1"/>
                      </a:solidFill>
                    </a:ln>
                  </pic:spPr>
                </pic:pic>
              </a:graphicData>
            </a:graphic>
          </wp:inline>
        </w:drawing>
      </w:r>
      <w:r>
        <w:t xml:space="preserve"> </w:t>
      </w:r>
      <w:r w:rsidR="00505E81">
        <w:br w:type="page"/>
      </w:r>
    </w:p>
    <w:p w:rsidR="008512E8" w:rsidRDefault="008512E8" w:rsidP="008512E8">
      <w:pPr>
        <w:pStyle w:val="Ttulo5"/>
      </w:pPr>
      <w:r>
        <w:lastRenderedPageBreak/>
        <w:t>Procesos de Capacidad de Acción Marketing</w:t>
      </w:r>
    </w:p>
    <w:p w:rsidR="008512E8" w:rsidRDefault="008512E8">
      <w:pPr>
        <w:spacing w:before="0" w:after="0"/>
        <w:jc w:val="left"/>
      </w:pPr>
    </w:p>
    <w:p w:rsidR="008512E8" w:rsidRDefault="008512E8">
      <w:pPr>
        <w:spacing w:before="0" w:after="0"/>
        <w:jc w:val="left"/>
      </w:pPr>
      <w:r>
        <w:rPr>
          <w:noProof/>
          <w:lang w:val="es-CL" w:eastAsia="es-CL"/>
        </w:rPr>
        <w:drawing>
          <wp:inline distT="0" distB="0" distL="0" distR="0" wp14:anchorId="46F81E65" wp14:editId="63A54CFF">
            <wp:extent cx="6123940" cy="24580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3940" cy="2458085"/>
                    </a:xfrm>
                    <a:prstGeom prst="rect">
                      <a:avLst/>
                    </a:prstGeom>
                  </pic:spPr>
                </pic:pic>
              </a:graphicData>
            </a:graphic>
          </wp:inline>
        </w:drawing>
      </w:r>
    </w:p>
    <w:p w:rsidR="003C294F" w:rsidRDefault="003C294F">
      <w:pPr>
        <w:spacing w:before="0" w:after="0"/>
        <w:jc w:val="left"/>
      </w:pPr>
    </w:p>
    <w:p w:rsidR="003C294F" w:rsidRDefault="003C294F">
      <w:pPr>
        <w:spacing w:before="0" w:after="0"/>
        <w:jc w:val="left"/>
      </w:pPr>
    </w:p>
    <w:p w:rsidR="00505E81" w:rsidRDefault="00505E81">
      <w:pPr>
        <w:spacing w:before="0" w:after="0"/>
        <w:jc w:val="left"/>
      </w:pPr>
      <w:r>
        <w:br w:type="page"/>
      </w:r>
    </w:p>
    <w:p w:rsidR="003C294F" w:rsidRDefault="003C294F" w:rsidP="003C294F">
      <w:pPr>
        <w:pStyle w:val="Ttulo5"/>
        <w:rPr>
          <w:lang w:val="es-CL" w:eastAsia="es-CL"/>
        </w:rPr>
      </w:pPr>
      <w:r w:rsidRPr="00202637">
        <w:rPr>
          <w:lang w:val="es-CL" w:eastAsia="es-CL"/>
        </w:rPr>
        <w:lastRenderedPageBreak/>
        <w:t>Matriz Consolidación Resultados Evaluación de</w:t>
      </w:r>
      <w:r>
        <w:rPr>
          <w:lang w:val="es-CL" w:eastAsia="es-CL"/>
        </w:rPr>
        <w:t xml:space="preserve"> Procesos Capacidad de Acción</w:t>
      </w:r>
    </w:p>
    <w:p w:rsidR="00BB2E3C" w:rsidRDefault="00BB2E3C" w:rsidP="003C294F">
      <w:pPr>
        <w:rPr>
          <w:lang w:val="es-CL" w:eastAsia="es-CL"/>
        </w:rPr>
      </w:pPr>
    </w:p>
    <w:p w:rsidR="003C294F" w:rsidRDefault="00BB2E3C" w:rsidP="003C294F">
      <w:pPr>
        <w:rPr>
          <w:lang w:val="es-CL" w:eastAsia="es-CL"/>
        </w:rPr>
      </w:pPr>
      <w:r>
        <w:rPr>
          <w:noProof/>
          <w:lang w:val="es-CL" w:eastAsia="es-CL"/>
        </w:rPr>
        <w:drawing>
          <wp:inline distT="0" distB="0" distL="0" distR="0" wp14:anchorId="3116C42C" wp14:editId="4865352F">
            <wp:extent cx="3046653" cy="7438059"/>
            <wp:effectExtent l="19050" t="19050" r="20955" b="107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52831" cy="7453142"/>
                    </a:xfrm>
                    <a:prstGeom prst="rect">
                      <a:avLst/>
                    </a:prstGeom>
                    <a:ln>
                      <a:solidFill>
                        <a:schemeClr val="accent1"/>
                      </a:solidFill>
                    </a:ln>
                  </pic:spPr>
                </pic:pic>
              </a:graphicData>
            </a:graphic>
          </wp:inline>
        </w:drawing>
      </w:r>
    </w:p>
    <w:p w:rsidR="003C294F" w:rsidRPr="003C294F" w:rsidRDefault="003C294F" w:rsidP="003C294F">
      <w:pPr>
        <w:rPr>
          <w:lang w:val="es-CL" w:eastAsia="es-CL"/>
        </w:rPr>
      </w:pPr>
    </w:p>
    <w:p w:rsidR="00505E81" w:rsidRDefault="00505E81">
      <w:pPr>
        <w:spacing w:before="0" w:after="0"/>
        <w:jc w:val="left"/>
      </w:pPr>
      <w:r>
        <w:br w:type="page"/>
      </w:r>
    </w:p>
    <w:p w:rsidR="00505E81" w:rsidRDefault="00505E81">
      <w:pPr>
        <w:spacing w:before="0" w:after="0"/>
        <w:jc w:val="left"/>
      </w:pPr>
      <w:r>
        <w:lastRenderedPageBreak/>
        <w:br w:type="page"/>
      </w:r>
    </w:p>
    <w:p w:rsidR="00013E2B" w:rsidRPr="00013E2B" w:rsidRDefault="00013E2B" w:rsidP="00013E2B"/>
    <w:p w:rsidR="000D601D" w:rsidRDefault="000D601D" w:rsidP="000D601D">
      <w:pPr>
        <w:pStyle w:val="Ttulo1"/>
      </w:pPr>
      <w:bookmarkStart w:id="11" w:name="_Toc419753593"/>
      <w:r>
        <w:t>Evaluación de los resultados</w:t>
      </w:r>
      <w:bookmarkEnd w:id="11"/>
    </w:p>
    <w:p w:rsidR="000D601D" w:rsidRDefault="000D601D">
      <w:pPr>
        <w:spacing w:before="0" w:after="0"/>
        <w:jc w:val="left"/>
        <w:rPr>
          <w:b/>
          <w:sz w:val="28"/>
          <w:szCs w:val="20"/>
          <w:lang w:val="es-ES_tradnl" w:eastAsia="en-US"/>
        </w:rPr>
      </w:pPr>
      <w:r>
        <w:br w:type="page"/>
      </w:r>
    </w:p>
    <w:p w:rsidR="000D601D" w:rsidRDefault="000D601D" w:rsidP="000D601D">
      <w:pPr>
        <w:pStyle w:val="Ttulo1"/>
      </w:pPr>
      <w:bookmarkStart w:id="12" w:name="_Toc419753594"/>
      <w:r>
        <w:lastRenderedPageBreak/>
        <w:t>Conclusiones</w:t>
      </w:r>
      <w:bookmarkEnd w:id="12"/>
    </w:p>
    <w:p w:rsidR="000D601D" w:rsidRDefault="000D601D" w:rsidP="000D601D">
      <w:pPr>
        <w:rPr>
          <w:lang w:val="es-ES_tradnl" w:eastAsia="en-US"/>
        </w:rPr>
      </w:pPr>
    </w:p>
    <w:p w:rsidR="002E73B9" w:rsidRDefault="002E73B9" w:rsidP="000D601D">
      <w:pPr>
        <w:rPr>
          <w:lang w:val="es-ES_tradnl" w:eastAsia="en-US"/>
        </w:rPr>
      </w:pPr>
    </w:p>
    <w:p w:rsidR="002E73B9" w:rsidRDefault="002E73B9">
      <w:pPr>
        <w:spacing w:before="0" w:after="0"/>
        <w:jc w:val="left"/>
        <w:rPr>
          <w:lang w:val="es-ES_tradnl" w:eastAsia="en-US"/>
        </w:rPr>
      </w:pPr>
      <w:r>
        <w:rPr>
          <w:lang w:val="es-ES_tradnl" w:eastAsia="en-US"/>
        </w:rPr>
        <w:br w:type="page"/>
      </w:r>
    </w:p>
    <w:p w:rsidR="002E73B9" w:rsidRDefault="002E73B9" w:rsidP="002E73B9">
      <w:pPr>
        <w:pStyle w:val="Ttulo1"/>
      </w:pPr>
      <w:bookmarkStart w:id="13" w:name="_Toc419753595"/>
      <w:r>
        <w:lastRenderedPageBreak/>
        <w:t>Anexos</w:t>
      </w:r>
      <w:bookmarkEnd w:id="13"/>
    </w:p>
    <w:p w:rsidR="002E73B9" w:rsidRPr="000D601D" w:rsidRDefault="002E73B9" w:rsidP="000D601D">
      <w:pPr>
        <w:rPr>
          <w:lang w:val="es-ES_tradnl" w:eastAsia="en-US"/>
        </w:rPr>
      </w:pPr>
    </w:p>
    <w:sectPr w:rsidR="002E73B9" w:rsidRPr="000D601D" w:rsidSect="00AD00C0">
      <w:pgSz w:w="12240" w:h="15840" w:code="1"/>
      <w:pgMar w:top="1809" w:right="1298" w:bottom="1077" w:left="1298" w:header="567" w:footer="635"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6301" w:rsidRDefault="00FB6301" w:rsidP="0006409A">
      <w:r>
        <w:separator/>
      </w:r>
    </w:p>
  </w:endnote>
  <w:endnote w:type="continuationSeparator" w:id="0">
    <w:p w:rsidR="00FB6301" w:rsidRDefault="00FB6301" w:rsidP="00064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510E" w:rsidRPr="00531580" w:rsidRDefault="0025510E" w:rsidP="00531580">
    <w:pPr>
      <w:spacing w:line="220" w:lineRule="atLeas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6301" w:rsidRDefault="00FB6301" w:rsidP="0006409A">
      <w:r>
        <w:separator/>
      </w:r>
    </w:p>
  </w:footnote>
  <w:footnote w:type="continuationSeparator" w:id="0">
    <w:p w:rsidR="00FB6301" w:rsidRDefault="00FB6301" w:rsidP="000640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510E" w:rsidRDefault="0025510E" w:rsidP="005701D2">
    <w:pPr>
      <w:pStyle w:val="Encabezado"/>
      <w:jc w:val="right"/>
    </w:pPr>
  </w:p>
  <w:p w:rsidR="0025510E" w:rsidRDefault="0025510E" w:rsidP="000D601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840FE5"/>
    <w:multiLevelType w:val="hybridMultilevel"/>
    <w:tmpl w:val="9FB09E3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456B565A"/>
    <w:multiLevelType w:val="multilevel"/>
    <w:tmpl w:val="34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579A7045"/>
    <w:multiLevelType w:val="hybridMultilevel"/>
    <w:tmpl w:val="B492CB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5AE9714C"/>
    <w:multiLevelType w:val="hybridMultilevel"/>
    <w:tmpl w:val="781AF9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1"/>
  </w:num>
  <w:num w:numId="6">
    <w:abstractNumId w:val="1"/>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390"/>
    <w:rsid w:val="00003F99"/>
    <w:rsid w:val="000046F9"/>
    <w:rsid w:val="0000484B"/>
    <w:rsid w:val="00006437"/>
    <w:rsid w:val="00013E2B"/>
    <w:rsid w:val="00017CE2"/>
    <w:rsid w:val="00020F23"/>
    <w:rsid w:val="000242BE"/>
    <w:rsid w:val="000278B0"/>
    <w:rsid w:val="0003222A"/>
    <w:rsid w:val="000338E4"/>
    <w:rsid w:val="0003655C"/>
    <w:rsid w:val="00036AFC"/>
    <w:rsid w:val="00045234"/>
    <w:rsid w:val="000532D9"/>
    <w:rsid w:val="00055BB5"/>
    <w:rsid w:val="0006409A"/>
    <w:rsid w:val="0007516D"/>
    <w:rsid w:val="000803B5"/>
    <w:rsid w:val="00083358"/>
    <w:rsid w:val="000878AE"/>
    <w:rsid w:val="000A05A0"/>
    <w:rsid w:val="000A0603"/>
    <w:rsid w:val="000B1E3A"/>
    <w:rsid w:val="000B3BB1"/>
    <w:rsid w:val="000C2EDE"/>
    <w:rsid w:val="000C454E"/>
    <w:rsid w:val="000C7A4D"/>
    <w:rsid w:val="000C7D15"/>
    <w:rsid w:val="000D5B82"/>
    <w:rsid w:val="000D601D"/>
    <w:rsid w:val="000E1B8E"/>
    <w:rsid w:val="000F33A9"/>
    <w:rsid w:val="000F3BDA"/>
    <w:rsid w:val="00106065"/>
    <w:rsid w:val="00112B4E"/>
    <w:rsid w:val="00113C46"/>
    <w:rsid w:val="0012668E"/>
    <w:rsid w:val="001267DA"/>
    <w:rsid w:val="00126990"/>
    <w:rsid w:val="001300AD"/>
    <w:rsid w:val="00130C84"/>
    <w:rsid w:val="00131248"/>
    <w:rsid w:val="00133C8B"/>
    <w:rsid w:val="001353FA"/>
    <w:rsid w:val="0014426F"/>
    <w:rsid w:val="00150A84"/>
    <w:rsid w:val="00153561"/>
    <w:rsid w:val="00156626"/>
    <w:rsid w:val="00164AC0"/>
    <w:rsid w:val="00165320"/>
    <w:rsid w:val="00167952"/>
    <w:rsid w:val="00170CC5"/>
    <w:rsid w:val="0017498D"/>
    <w:rsid w:val="00174FE8"/>
    <w:rsid w:val="0017580E"/>
    <w:rsid w:val="001770A4"/>
    <w:rsid w:val="00181C73"/>
    <w:rsid w:val="001828F7"/>
    <w:rsid w:val="00183B97"/>
    <w:rsid w:val="001953E3"/>
    <w:rsid w:val="00195FCC"/>
    <w:rsid w:val="00195FF2"/>
    <w:rsid w:val="0019707F"/>
    <w:rsid w:val="001A181E"/>
    <w:rsid w:val="001A7A0F"/>
    <w:rsid w:val="001B1543"/>
    <w:rsid w:val="001C0C68"/>
    <w:rsid w:val="001C794C"/>
    <w:rsid w:val="001D2636"/>
    <w:rsid w:val="001D286B"/>
    <w:rsid w:val="001D3E52"/>
    <w:rsid w:val="001D785E"/>
    <w:rsid w:val="001E0390"/>
    <w:rsid w:val="001E2698"/>
    <w:rsid w:val="001E2C18"/>
    <w:rsid w:val="001F3159"/>
    <w:rsid w:val="001F3799"/>
    <w:rsid w:val="001F37F8"/>
    <w:rsid w:val="001F4963"/>
    <w:rsid w:val="00202637"/>
    <w:rsid w:val="00203131"/>
    <w:rsid w:val="0021254C"/>
    <w:rsid w:val="002147FC"/>
    <w:rsid w:val="00221D98"/>
    <w:rsid w:val="00225799"/>
    <w:rsid w:val="0022656C"/>
    <w:rsid w:val="00235DBB"/>
    <w:rsid w:val="00237B2A"/>
    <w:rsid w:val="00242024"/>
    <w:rsid w:val="002443C3"/>
    <w:rsid w:val="002473D5"/>
    <w:rsid w:val="0025510E"/>
    <w:rsid w:val="0025663F"/>
    <w:rsid w:val="00266988"/>
    <w:rsid w:val="002730A9"/>
    <w:rsid w:val="002740A7"/>
    <w:rsid w:val="0027648F"/>
    <w:rsid w:val="00277768"/>
    <w:rsid w:val="0028091C"/>
    <w:rsid w:val="0029069A"/>
    <w:rsid w:val="002926A3"/>
    <w:rsid w:val="00297681"/>
    <w:rsid w:val="002A2C88"/>
    <w:rsid w:val="002A7D31"/>
    <w:rsid w:val="002B0551"/>
    <w:rsid w:val="002B6CB5"/>
    <w:rsid w:val="002C0FB3"/>
    <w:rsid w:val="002C25A9"/>
    <w:rsid w:val="002C3BE3"/>
    <w:rsid w:val="002C4BBD"/>
    <w:rsid w:val="002C79D9"/>
    <w:rsid w:val="002D05ED"/>
    <w:rsid w:val="002D3424"/>
    <w:rsid w:val="002D582B"/>
    <w:rsid w:val="002D6A35"/>
    <w:rsid w:val="002E02E8"/>
    <w:rsid w:val="002E5467"/>
    <w:rsid w:val="002E73B9"/>
    <w:rsid w:val="002F48B7"/>
    <w:rsid w:val="002F6A87"/>
    <w:rsid w:val="002F73A2"/>
    <w:rsid w:val="00303C5D"/>
    <w:rsid w:val="0031188A"/>
    <w:rsid w:val="00322009"/>
    <w:rsid w:val="0032469F"/>
    <w:rsid w:val="003375A8"/>
    <w:rsid w:val="00341583"/>
    <w:rsid w:val="003447EB"/>
    <w:rsid w:val="0035303B"/>
    <w:rsid w:val="00354602"/>
    <w:rsid w:val="00360A2D"/>
    <w:rsid w:val="00365DAB"/>
    <w:rsid w:val="003705E7"/>
    <w:rsid w:val="0037180F"/>
    <w:rsid w:val="0037642D"/>
    <w:rsid w:val="00381B17"/>
    <w:rsid w:val="00393A2A"/>
    <w:rsid w:val="003A6851"/>
    <w:rsid w:val="003B2B70"/>
    <w:rsid w:val="003C0EF1"/>
    <w:rsid w:val="003C294F"/>
    <w:rsid w:val="003C2BE8"/>
    <w:rsid w:val="003C4033"/>
    <w:rsid w:val="003C4C5C"/>
    <w:rsid w:val="003C68BD"/>
    <w:rsid w:val="003D40E8"/>
    <w:rsid w:val="003D5047"/>
    <w:rsid w:val="003D5E0B"/>
    <w:rsid w:val="003D5E94"/>
    <w:rsid w:val="003D6656"/>
    <w:rsid w:val="003D7232"/>
    <w:rsid w:val="003E3B27"/>
    <w:rsid w:val="003E5AF8"/>
    <w:rsid w:val="003E68DD"/>
    <w:rsid w:val="00400896"/>
    <w:rsid w:val="004048EA"/>
    <w:rsid w:val="00405A94"/>
    <w:rsid w:val="00420748"/>
    <w:rsid w:val="00422DC2"/>
    <w:rsid w:val="00431B31"/>
    <w:rsid w:val="0043223C"/>
    <w:rsid w:val="004322C1"/>
    <w:rsid w:val="004324FC"/>
    <w:rsid w:val="00433D50"/>
    <w:rsid w:val="00441C57"/>
    <w:rsid w:val="00445D34"/>
    <w:rsid w:val="00457974"/>
    <w:rsid w:val="004673C9"/>
    <w:rsid w:val="00473E45"/>
    <w:rsid w:val="00480E1A"/>
    <w:rsid w:val="00484A91"/>
    <w:rsid w:val="00484C2D"/>
    <w:rsid w:val="00485B28"/>
    <w:rsid w:val="00493307"/>
    <w:rsid w:val="00495B37"/>
    <w:rsid w:val="004A0D01"/>
    <w:rsid w:val="004A2497"/>
    <w:rsid w:val="004A3177"/>
    <w:rsid w:val="004A42F2"/>
    <w:rsid w:val="004B40D2"/>
    <w:rsid w:val="004B7C79"/>
    <w:rsid w:val="004D109C"/>
    <w:rsid w:val="004D135E"/>
    <w:rsid w:val="004D2B1D"/>
    <w:rsid w:val="004E1D8A"/>
    <w:rsid w:val="004E1F22"/>
    <w:rsid w:val="004E35AA"/>
    <w:rsid w:val="004E5EB5"/>
    <w:rsid w:val="004F11D3"/>
    <w:rsid w:val="004F1FCC"/>
    <w:rsid w:val="004F359C"/>
    <w:rsid w:val="004F5CAE"/>
    <w:rsid w:val="004F6B00"/>
    <w:rsid w:val="004F74B7"/>
    <w:rsid w:val="00504492"/>
    <w:rsid w:val="00505E81"/>
    <w:rsid w:val="00507376"/>
    <w:rsid w:val="00512E8C"/>
    <w:rsid w:val="00513B5D"/>
    <w:rsid w:val="00517109"/>
    <w:rsid w:val="005201CB"/>
    <w:rsid w:val="005208C8"/>
    <w:rsid w:val="00522724"/>
    <w:rsid w:val="00524133"/>
    <w:rsid w:val="00524A1D"/>
    <w:rsid w:val="0052593C"/>
    <w:rsid w:val="00527EBA"/>
    <w:rsid w:val="00531580"/>
    <w:rsid w:val="005378AC"/>
    <w:rsid w:val="0054500B"/>
    <w:rsid w:val="0054624B"/>
    <w:rsid w:val="00546600"/>
    <w:rsid w:val="005473CE"/>
    <w:rsid w:val="00547B54"/>
    <w:rsid w:val="005536B6"/>
    <w:rsid w:val="0056499D"/>
    <w:rsid w:val="005701D2"/>
    <w:rsid w:val="005711BF"/>
    <w:rsid w:val="005717D0"/>
    <w:rsid w:val="005773A4"/>
    <w:rsid w:val="00577A3A"/>
    <w:rsid w:val="00577EFF"/>
    <w:rsid w:val="005867FC"/>
    <w:rsid w:val="00595B49"/>
    <w:rsid w:val="005A0541"/>
    <w:rsid w:val="005A3252"/>
    <w:rsid w:val="005A70B0"/>
    <w:rsid w:val="005B6F44"/>
    <w:rsid w:val="005C231F"/>
    <w:rsid w:val="005C6FEB"/>
    <w:rsid w:val="005D32D8"/>
    <w:rsid w:val="005D74D9"/>
    <w:rsid w:val="005D760C"/>
    <w:rsid w:val="005D770C"/>
    <w:rsid w:val="005D7A5D"/>
    <w:rsid w:val="005E0F1F"/>
    <w:rsid w:val="005E7244"/>
    <w:rsid w:val="005F0961"/>
    <w:rsid w:val="005F0A83"/>
    <w:rsid w:val="005F772D"/>
    <w:rsid w:val="006140BB"/>
    <w:rsid w:val="006256EA"/>
    <w:rsid w:val="00631CA5"/>
    <w:rsid w:val="00635618"/>
    <w:rsid w:val="00635671"/>
    <w:rsid w:val="00635E42"/>
    <w:rsid w:val="00637DB8"/>
    <w:rsid w:val="006406B2"/>
    <w:rsid w:val="00640918"/>
    <w:rsid w:val="00644247"/>
    <w:rsid w:val="006449E9"/>
    <w:rsid w:val="006450FD"/>
    <w:rsid w:val="00647DB7"/>
    <w:rsid w:val="00666E92"/>
    <w:rsid w:val="006760D6"/>
    <w:rsid w:val="0068068A"/>
    <w:rsid w:val="00683C6C"/>
    <w:rsid w:val="006902C1"/>
    <w:rsid w:val="00691764"/>
    <w:rsid w:val="006A2A64"/>
    <w:rsid w:val="006B2A4B"/>
    <w:rsid w:val="006B381A"/>
    <w:rsid w:val="006C1001"/>
    <w:rsid w:val="006C48F4"/>
    <w:rsid w:val="006C4E71"/>
    <w:rsid w:val="006D6AB4"/>
    <w:rsid w:val="006E2C34"/>
    <w:rsid w:val="006E5CA2"/>
    <w:rsid w:val="006F0E6D"/>
    <w:rsid w:val="006F38CC"/>
    <w:rsid w:val="006F6DB0"/>
    <w:rsid w:val="0070275F"/>
    <w:rsid w:val="00705943"/>
    <w:rsid w:val="007113BE"/>
    <w:rsid w:val="007128F4"/>
    <w:rsid w:val="00726ABD"/>
    <w:rsid w:val="007325DF"/>
    <w:rsid w:val="00735007"/>
    <w:rsid w:val="00737A9C"/>
    <w:rsid w:val="007413C2"/>
    <w:rsid w:val="0075348C"/>
    <w:rsid w:val="007571D6"/>
    <w:rsid w:val="00757DD6"/>
    <w:rsid w:val="007659C7"/>
    <w:rsid w:val="00765D08"/>
    <w:rsid w:val="007701FF"/>
    <w:rsid w:val="00771C1C"/>
    <w:rsid w:val="00771C6C"/>
    <w:rsid w:val="00776C17"/>
    <w:rsid w:val="00777A65"/>
    <w:rsid w:val="00780192"/>
    <w:rsid w:val="007867B4"/>
    <w:rsid w:val="00787BD2"/>
    <w:rsid w:val="007907D8"/>
    <w:rsid w:val="00791DBF"/>
    <w:rsid w:val="007978E1"/>
    <w:rsid w:val="007A424C"/>
    <w:rsid w:val="007B27A1"/>
    <w:rsid w:val="007C26BD"/>
    <w:rsid w:val="007C3640"/>
    <w:rsid w:val="007D6D09"/>
    <w:rsid w:val="007E15D0"/>
    <w:rsid w:val="007E32E0"/>
    <w:rsid w:val="007E40A9"/>
    <w:rsid w:val="00800E9D"/>
    <w:rsid w:val="008013BC"/>
    <w:rsid w:val="00803C19"/>
    <w:rsid w:val="0080414C"/>
    <w:rsid w:val="008043D8"/>
    <w:rsid w:val="00821070"/>
    <w:rsid w:val="00826C9F"/>
    <w:rsid w:val="00827DFE"/>
    <w:rsid w:val="00830604"/>
    <w:rsid w:val="00830DE2"/>
    <w:rsid w:val="008311C6"/>
    <w:rsid w:val="00831B89"/>
    <w:rsid w:val="00831C00"/>
    <w:rsid w:val="0084105E"/>
    <w:rsid w:val="00850DA5"/>
    <w:rsid w:val="008512E8"/>
    <w:rsid w:val="00853A45"/>
    <w:rsid w:val="00863D84"/>
    <w:rsid w:val="00863E58"/>
    <w:rsid w:val="0086674C"/>
    <w:rsid w:val="008763C0"/>
    <w:rsid w:val="0088102E"/>
    <w:rsid w:val="00887A13"/>
    <w:rsid w:val="0089250F"/>
    <w:rsid w:val="00892FBA"/>
    <w:rsid w:val="008A4857"/>
    <w:rsid w:val="008B0219"/>
    <w:rsid w:val="008B0EC2"/>
    <w:rsid w:val="008B490A"/>
    <w:rsid w:val="008C1D3D"/>
    <w:rsid w:val="008C2305"/>
    <w:rsid w:val="008C3E50"/>
    <w:rsid w:val="008C78DB"/>
    <w:rsid w:val="008D10F8"/>
    <w:rsid w:val="008D2B74"/>
    <w:rsid w:val="008D523C"/>
    <w:rsid w:val="008E15EC"/>
    <w:rsid w:val="008F38D0"/>
    <w:rsid w:val="00900D5D"/>
    <w:rsid w:val="0090375B"/>
    <w:rsid w:val="00903971"/>
    <w:rsid w:val="0091140F"/>
    <w:rsid w:val="009123ED"/>
    <w:rsid w:val="009156C4"/>
    <w:rsid w:val="00921CEA"/>
    <w:rsid w:val="0092590F"/>
    <w:rsid w:val="00926B40"/>
    <w:rsid w:val="009279B5"/>
    <w:rsid w:val="009333B0"/>
    <w:rsid w:val="00933535"/>
    <w:rsid w:val="00935219"/>
    <w:rsid w:val="009411B5"/>
    <w:rsid w:val="009420EA"/>
    <w:rsid w:val="009507C5"/>
    <w:rsid w:val="00950854"/>
    <w:rsid w:val="00955B82"/>
    <w:rsid w:val="009568B3"/>
    <w:rsid w:val="00960668"/>
    <w:rsid w:val="009657A8"/>
    <w:rsid w:val="009705BD"/>
    <w:rsid w:val="009742C3"/>
    <w:rsid w:val="00974FC3"/>
    <w:rsid w:val="00975A45"/>
    <w:rsid w:val="0097664D"/>
    <w:rsid w:val="0098120C"/>
    <w:rsid w:val="0098343C"/>
    <w:rsid w:val="00987DBC"/>
    <w:rsid w:val="00991AD5"/>
    <w:rsid w:val="009A3D51"/>
    <w:rsid w:val="009A7857"/>
    <w:rsid w:val="009B09C2"/>
    <w:rsid w:val="009B2244"/>
    <w:rsid w:val="009B6E62"/>
    <w:rsid w:val="009C12D6"/>
    <w:rsid w:val="009C2D15"/>
    <w:rsid w:val="009C6192"/>
    <w:rsid w:val="009F2456"/>
    <w:rsid w:val="00A057B7"/>
    <w:rsid w:val="00A112EA"/>
    <w:rsid w:val="00A132F8"/>
    <w:rsid w:val="00A143A0"/>
    <w:rsid w:val="00A163DB"/>
    <w:rsid w:val="00A22CE4"/>
    <w:rsid w:val="00A25B9B"/>
    <w:rsid w:val="00A341B4"/>
    <w:rsid w:val="00A3425A"/>
    <w:rsid w:val="00A35677"/>
    <w:rsid w:val="00A40328"/>
    <w:rsid w:val="00A407C8"/>
    <w:rsid w:val="00A42E41"/>
    <w:rsid w:val="00A45EDB"/>
    <w:rsid w:val="00A471EF"/>
    <w:rsid w:val="00A5271C"/>
    <w:rsid w:val="00A53B80"/>
    <w:rsid w:val="00A56528"/>
    <w:rsid w:val="00A61CB0"/>
    <w:rsid w:val="00A629F2"/>
    <w:rsid w:val="00A70120"/>
    <w:rsid w:val="00A70C0E"/>
    <w:rsid w:val="00A728A6"/>
    <w:rsid w:val="00A85F48"/>
    <w:rsid w:val="00A86E88"/>
    <w:rsid w:val="00A9214B"/>
    <w:rsid w:val="00A92558"/>
    <w:rsid w:val="00A97A9A"/>
    <w:rsid w:val="00AA3B3A"/>
    <w:rsid w:val="00AB1556"/>
    <w:rsid w:val="00AB2D13"/>
    <w:rsid w:val="00AB32E9"/>
    <w:rsid w:val="00AB3580"/>
    <w:rsid w:val="00AB5D83"/>
    <w:rsid w:val="00AB71E0"/>
    <w:rsid w:val="00AC0329"/>
    <w:rsid w:val="00AC3F82"/>
    <w:rsid w:val="00AC5FD4"/>
    <w:rsid w:val="00AC7357"/>
    <w:rsid w:val="00AD00C0"/>
    <w:rsid w:val="00AE46FB"/>
    <w:rsid w:val="00AE55B6"/>
    <w:rsid w:val="00AF02F5"/>
    <w:rsid w:val="00AF11BB"/>
    <w:rsid w:val="00AF20DE"/>
    <w:rsid w:val="00AF257A"/>
    <w:rsid w:val="00B011B4"/>
    <w:rsid w:val="00B01432"/>
    <w:rsid w:val="00B01923"/>
    <w:rsid w:val="00B04BFE"/>
    <w:rsid w:val="00B07205"/>
    <w:rsid w:val="00B13A42"/>
    <w:rsid w:val="00B144CF"/>
    <w:rsid w:val="00B303FE"/>
    <w:rsid w:val="00B31BF0"/>
    <w:rsid w:val="00B32A12"/>
    <w:rsid w:val="00B335BF"/>
    <w:rsid w:val="00B37001"/>
    <w:rsid w:val="00B417EB"/>
    <w:rsid w:val="00B449FB"/>
    <w:rsid w:val="00B5100A"/>
    <w:rsid w:val="00B54966"/>
    <w:rsid w:val="00B568A8"/>
    <w:rsid w:val="00B74480"/>
    <w:rsid w:val="00B74F11"/>
    <w:rsid w:val="00B77A83"/>
    <w:rsid w:val="00B80DA2"/>
    <w:rsid w:val="00B925F9"/>
    <w:rsid w:val="00B92867"/>
    <w:rsid w:val="00B93595"/>
    <w:rsid w:val="00B951E7"/>
    <w:rsid w:val="00B97442"/>
    <w:rsid w:val="00B97D7C"/>
    <w:rsid w:val="00BB1610"/>
    <w:rsid w:val="00BB1808"/>
    <w:rsid w:val="00BB2E3C"/>
    <w:rsid w:val="00BB48D3"/>
    <w:rsid w:val="00BB7796"/>
    <w:rsid w:val="00BC683C"/>
    <w:rsid w:val="00BD133A"/>
    <w:rsid w:val="00BD2379"/>
    <w:rsid w:val="00BD655A"/>
    <w:rsid w:val="00BD7A3A"/>
    <w:rsid w:val="00BE5FC6"/>
    <w:rsid w:val="00BE76F3"/>
    <w:rsid w:val="00BF4B93"/>
    <w:rsid w:val="00C01BC2"/>
    <w:rsid w:val="00C036CD"/>
    <w:rsid w:val="00C11A8E"/>
    <w:rsid w:val="00C20473"/>
    <w:rsid w:val="00C21B5C"/>
    <w:rsid w:val="00C36DE9"/>
    <w:rsid w:val="00C36F42"/>
    <w:rsid w:val="00C37E79"/>
    <w:rsid w:val="00C40BBC"/>
    <w:rsid w:val="00C40D77"/>
    <w:rsid w:val="00C40F36"/>
    <w:rsid w:val="00C43F30"/>
    <w:rsid w:val="00C440F5"/>
    <w:rsid w:val="00C4707D"/>
    <w:rsid w:val="00C75A7F"/>
    <w:rsid w:val="00C76FB2"/>
    <w:rsid w:val="00C82893"/>
    <w:rsid w:val="00C8407F"/>
    <w:rsid w:val="00C8444E"/>
    <w:rsid w:val="00C86333"/>
    <w:rsid w:val="00C875ED"/>
    <w:rsid w:val="00CA14A8"/>
    <w:rsid w:val="00CB674A"/>
    <w:rsid w:val="00CB7D73"/>
    <w:rsid w:val="00CD1E6E"/>
    <w:rsid w:val="00CD20B0"/>
    <w:rsid w:val="00CD287C"/>
    <w:rsid w:val="00CD32FE"/>
    <w:rsid w:val="00CD3DA9"/>
    <w:rsid w:val="00CE6554"/>
    <w:rsid w:val="00CF05CD"/>
    <w:rsid w:val="00CF15FA"/>
    <w:rsid w:val="00CF7881"/>
    <w:rsid w:val="00D04CF5"/>
    <w:rsid w:val="00D160E0"/>
    <w:rsid w:val="00D215CA"/>
    <w:rsid w:val="00D35773"/>
    <w:rsid w:val="00D35846"/>
    <w:rsid w:val="00D36DA1"/>
    <w:rsid w:val="00D40A06"/>
    <w:rsid w:val="00D51C1E"/>
    <w:rsid w:val="00D53904"/>
    <w:rsid w:val="00D601FB"/>
    <w:rsid w:val="00D640A2"/>
    <w:rsid w:val="00D668E4"/>
    <w:rsid w:val="00D7059D"/>
    <w:rsid w:val="00D711D5"/>
    <w:rsid w:val="00D76F5E"/>
    <w:rsid w:val="00D80ACD"/>
    <w:rsid w:val="00D81EA0"/>
    <w:rsid w:val="00D91A64"/>
    <w:rsid w:val="00D9353B"/>
    <w:rsid w:val="00D95327"/>
    <w:rsid w:val="00D9650C"/>
    <w:rsid w:val="00DA0630"/>
    <w:rsid w:val="00DA379B"/>
    <w:rsid w:val="00DA5628"/>
    <w:rsid w:val="00DC12DC"/>
    <w:rsid w:val="00DC1537"/>
    <w:rsid w:val="00DC57C0"/>
    <w:rsid w:val="00DD17A2"/>
    <w:rsid w:val="00DD34C3"/>
    <w:rsid w:val="00DD4D1D"/>
    <w:rsid w:val="00DE655F"/>
    <w:rsid w:val="00DF089A"/>
    <w:rsid w:val="00DF5157"/>
    <w:rsid w:val="00DF5604"/>
    <w:rsid w:val="00DF5901"/>
    <w:rsid w:val="00E000C1"/>
    <w:rsid w:val="00E00186"/>
    <w:rsid w:val="00E0096D"/>
    <w:rsid w:val="00E036F5"/>
    <w:rsid w:val="00E06711"/>
    <w:rsid w:val="00E06AE7"/>
    <w:rsid w:val="00E13441"/>
    <w:rsid w:val="00E1758A"/>
    <w:rsid w:val="00E17724"/>
    <w:rsid w:val="00E17AC9"/>
    <w:rsid w:val="00E24F8D"/>
    <w:rsid w:val="00E26104"/>
    <w:rsid w:val="00E264ED"/>
    <w:rsid w:val="00E27E3B"/>
    <w:rsid w:val="00E341FE"/>
    <w:rsid w:val="00E37421"/>
    <w:rsid w:val="00E46B77"/>
    <w:rsid w:val="00E52A7F"/>
    <w:rsid w:val="00E56C1E"/>
    <w:rsid w:val="00E610FA"/>
    <w:rsid w:val="00E6204E"/>
    <w:rsid w:val="00E62534"/>
    <w:rsid w:val="00E64217"/>
    <w:rsid w:val="00E712E4"/>
    <w:rsid w:val="00E72FF5"/>
    <w:rsid w:val="00E7791F"/>
    <w:rsid w:val="00E801FD"/>
    <w:rsid w:val="00E8508E"/>
    <w:rsid w:val="00E876A9"/>
    <w:rsid w:val="00E90C59"/>
    <w:rsid w:val="00E91878"/>
    <w:rsid w:val="00E933AC"/>
    <w:rsid w:val="00E95D66"/>
    <w:rsid w:val="00EB1204"/>
    <w:rsid w:val="00EB5CC8"/>
    <w:rsid w:val="00EB6707"/>
    <w:rsid w:val="00EC1011"/>
    <w:rsid w:val="00EC4931"/>
    <w:rsid w:val="00EC7514"/>
    <w:rsid w:val="00ED0FDC"/>
    <w:rsid w:val="00ED129E"/>
    <w:rsid w:val="00ED7205"/>
    <w:rsid w:val="00EE00FA"/>
    <w:rsid w:val="00EF2120"/>
    <w:rsid w:val="00F022ED"/>
    <w:rsid w:val="00F061B7"/>
    <w:rsid w:val="00F1027B"/>
    <w:rsid w:val="00F12360"/>
    <w:rsid w:val="00F142AA"/>
    <w:rsid w:val="00F15A61"/>
    <w:rsid w:val="00F15E83"/>
    <w:rsid w:val="00F16CDF"/>
    <w:rsid w:val="00F17626"/>
    <w:rsid w:val="00F245E4"/>
    <w:rsid w:val="00F27806"/>
    <w:rsid w:val="00F27D3C"/>
    <w:rsid w:val="00F30311"/>
    <w:rsid w:val="00F3069B"/>
    <w:rsid w:val="00F40CE6"/>
    <w:rsid w:val="00F42CF3"/>
    <w:rsid w:val="00F42DFF"/>
    <w:rsid w:val="00F435F5"/>
    <w:rsid w:val="00F46F58"/>
    <w:rsid w:val="00F508AA"/>
    <w:rsid w:val="00F524D3"/>
    <w:rsid w:val="00F54179"/>
    <w:rsid w:val="00F64AAE"/>
    <w:rsid w:val="00F75457"/>
    <w:rsid w:val="00F80986"/>
    <w:rsid w:val="00F80A84"/>
    <w:rsid w:val="00F90E10"/>
    <w:rsid w:val="00F93128"/>
    <w:rsid w:val="00F94DDE"/>
    <w:rsid w:val="00F971FA"/>
    <w:rsid w:val="00F9779C"/>
    <w:rsid w:val="00F977A6"/>
    <w:rsid w:val="00FA3110"/>
    <w:rsid w:val="00FA3576"/>
    <w:rsid w:val="00FA3651"/>
    <w:rsid w:val="00FB042F"/>
    <w:rsid w:val="00FB067A"/>
    <w:rsid w:val="00FB2580"/>
    <w:rsid w:val="00FB35FA"/>
    <w:rsid w:val="00FB4532"/>
    <w:rsid w:val="00FB6301"/>
    <w:rsid w:val="00FB6C0E"/>
    <w:rsid w:val="00FC706B"/>
    <w:rsid w:val="00FC74D8"/>
    <w:rsid w:val="00FD686F"/>
    <w:rsid w:val="00FD74C5"/>
    <w:rsid w:val="00FE0A46"/>
    <w:rsid w:val="00FF2760"/>
    <w:rsid w:val="00FF6C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6FD85BC-6426-4097-B737-E543BC29A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B89"/>
    <w:pPr>
      <w:spacing w:before="120" w:after="120"/>
      <w:jc w:val="both"/>
    </w:pPr>
    <w:rPr>
      <w:sz w:val="24"/>
      <w:szCs w:val="24"/>
      <w:lang w:val="es-ES" w:eastAsia="es-ES"/>
    </w:rPr>
  </w:style>
  <w:style w:type="paragraph" w:styleId="Ttulo1">
    <w:name w:val="heading 1"/>
    <w:basedOn w:val="Normal"/>
    <w:next w:val="Normal"/>
    <w:link w:val="Ttulo1Car"/>
    <w:qFormat/>
    <w:rsid w:val="001F3159"/>
    <w:pPr>
      <w:numPr>
        <w:numId w:val="1"/>
      </w:numPr>
      <w:spacing w:before="360" w:after="60"/>
      <w:outlineLvl w:val="0"/>
    </w:pPr>
    <w:rPr>
      <w:b/>
      <w:sz w:val="28"/>
      <w:szCs w:val="20"/>
      <w:lang w:val="es-ES_tradnl" w:eastAsia="en-US"/>
    </w:rPr>
  </w:style>
  <w:style w:type="paragraph" w:styleId="Ttulo2">
    <w:name w:val="heading 2"/>
    <w:basedOn w:val="Normal"/>
    <w:next w:val="Normal"/>
    <w:link w:val="Ttulo2Car"/>
    <w:uiPriority w:val="9"/>
    <w:unhideWhenUsed/>
    <w:qFormat/>
    <w:rsid w:val="00FB6C0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iPriority w:val="9"/>
    <w:unhideWhenUsed/>
    <w:qFormat/>
    <w:rsid w:val="00A132F8"/>
    <w:pPr>
      <w:keepNext/>
      <w:keepLines/>
      <w:numPr>
        <w:ilvl w:val="2"/>
        <w:numId w:val="1"/>
      </w:numPr>
      <w:spacing w:before="200" w:after="0"/>
      <w:outlineLvl w:val="2"/>
    </w:pPr>
    <w:rPr>
      <w:rFonts w:asciiTheme="majorHAnsi" w:eastAsiaTheme="majorEastAsia" w:hAnsiTheme="majorHAnsi" w:cstheme="majorBidi"/>
      <w:bCs/>
      <w:i/>
    </w:rPr>
  </w:style>
  <w:style w:type="paragraph" w:styleId="Ttulo4">
    <w:name w:val="heading 4"/>
    <w:basedOn w:val="Normal"/>
    <w:next w:val="Normal"/>
    <w:link w:val="Ttulo4Car"/>
    <w:uiPriority w:val="9"/>
    <w:unhideWhenUsed/>
    <w:qFormat/>
    <w:rsid w:val="00055BB5"/>
    <w:pPr>
      <w:keepNext/>
      <w:keepLines/>
      <w:numPr>
        <w:ilvl w:val="3"/>
        <w:numId w:val="1"/>
      </w:numPr>
      <w:spacing w:before="200" w:after="0"/>
      <w:outlineLvl w:val="3"/>
    </w:pPr>
    <w:rPr>
      <w:rFonts w:asciiTheme="majorHAnsi" w:eastAsiaTheme="majorEastAsia" w:hAnsiTheme="majorHAnsi" w:cstheme="majorBidi"/>
      <w:bCs/>
      <w:i/>
      <w:iCs/>
    </w:rPr>
  </w:style>
  <w:style w:type="paragraph" w:styleId="Ttulo5">
    <w:name w:val="heading 5"/>
    <w:basedOn w:val="Normal"/>
    <w:next w:val="Normal"/>
    <w:link w:val="Ttulo5Car"/>
    <w:uiPriority w:val="9"/>
    <w:unhideWhenUsed/>
    <w:qFormat/>
    <w:rsid w:val="00F27D3C"/>
    <w:pPr>
      <w:keepNext/>
      <w:keepLines/>
      <w:numPr>
        <w:ilvl w:val="4"/>
        <w:numId w:val="1"/>
      </w:numPr>
      <w:spacing w:before="200" w:after="0"/>
      <w:outlineLvl w:val="4"/>
    </w:pPr>
    <w:rPr>
      <w:rFonts w:asciiTheme="majorHAnsi" w:eastAsiaTheme="majorEastAsia" w:hAnsiTheme="majorHAnsi" w:cstheme="majorBidi"/>
      <w:i/>
    </w:rPr>
  </w:style>
  <w:style w:type="paragraph" w:styleId="Ttulo6">
    <w:name w:val="heading 6"/>
    <w:basedOn w:val="Normal"/>
    <w:next w:val="Normal"/>
    <w:link w:val="Ttulo6Car"/>
    <w:uiPriority w:val="9"/>
    <w:semiHidden/>
    <w:unhideWhenUsed/>
    <w:qFormat/>
    <w:rsid w:val="000D601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D601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D601D"/>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D601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Objetivo"/>
    <w:rsid w:val="009657A8"/>
    <w:pPr>
      <w:pBdr>
        <w:bottom w:val="single" w:sz="6" w:space="1" w:color="808080"/>
      </w:pBdr>
      <w:spacing w:before="220" w:line="220" w:lineRule="atLeast"/>
    </w:pPr>
    <w:rPr>
      <w:rFonts w:ascii="Garamond" w:hAnsi="Garamond"/>
      <w:caps/>
      <w:spacing w:val="15"/>
      <w:szCs w:val="20"/>
    </w:rPr>
  </w:style>
  <w:style w:type="paragraph" w:customStyle="1" w:styleId="Objetivo">
    <w:name w:val="Objetivo"/>
    <w:basedOn w:val="Normal"/>
    <w:next w:val="Textoindependiente"/>
    <w:rsid w:val="009657A8"/>
    <w:pPr>
      <w:spacing w:before="60" w:after="220" w:line="220" w:lineRule="atLeast"/>
    </w:pPr>
    <w:rPr>
      <w:rFonts w:ascii="Garamond" w:hAnsi="Garamond"/>
      <w:szCs w:val="20"/>
    </w:rPr>
  </w:style>
  <w:style w:type="paragraph" w:customStyle="1" w:styleId="Sinttulo">
    <w:name w:val="Sin título"/>
    <w:basedOn w:val="Ttulodeseccin"/>
    <w:rsid w:val="009657A8"/>
    <w:pPr>
      <w:pBdr>
        <w:bottom w:val="none" w:sz="0" w:space="0" w:color="auto"/>
      </w:pBdr>
    </w:pPr>
  </w:style>
  <w:style w:type="paragraph" w:styleId="Textoindependiente">
    <w:name w:val="Body Text"/>
    <w:basedOn w:val="Normal"/>
    <w:rsid w:val="009657A8"/>
  </w:style>
  <w:style w:type="paragraph" w:styleId="Textodeglobo">
    <w:name w:val="Balloon Text"/>
    <w:basedOn w:val="Normal"/>
    <w:semiHidden/>
    <w:rsid w:val="009657A8"/>
    <w:rPr>
      <w:rFonts w:ascii="Tahoma" w:hAnsi="Tahoma" w:cs="Tahoma"/>
      <w:sz w:val="16"/>
      <w:szCs w:val="16"/>
    </w:rPr>
  </w:style>
  <w:style w:type="paragraph" w:styleId="Encabezado">
    <w:name w:val="header"/>
    <w:basedOn w:val="Normal"/>
    <w:link w:val="EncabezadoCar"/>
    <w:uiPriority w:val="99"/>
    <w:unhideWhenUsed/>
    <w:rsid w:val="0006409A"/>
    <w:pPr>
      <w:tabs>
        <w:tab w:val="center" w:pos="4680"/>
        <w:tab w:val="right" w:pos="9360"/>
      </w:tabs>
    </w:pPr>
  </w:style>
  <w:style w:type="character" w:customStyle="1" w:styleId="EncabezadoCar">
    <w:name w:val="Encabezado Car"/>
    <w:basedOn w:val="Fuentedeprrafopredeter"/>
    <w:link w:val="Encabezado"/>
    <w:uiPriority w:val="99"/>
    <w:rsid w:val="0006409A"/>
    <w:rPr>
      <w:sz w:val="24"/>
      <w:szCs w:val="24"/>
    </w:rPr>
  </w:style>
  <w:style w:type="paragraph" w:styleId="Piedepgina">
    <w:name w:val="footer"/>
    <w:basedOn w:val="Normal"/>
    <w:link w:val="PiedepginaCar"/>
    <w:uiPriority w:val="99"/>
    <w:unhideWhenUsed/>
    <w:rsid w:val="0006409A"/>
    <w:pPr>
      <w:tabs>
        <w:tab w:val="center" w:pos="4680"/>
        <w:tab w:val="right" w:pos="9360"/>
      </w:tabs>
    </w:pPr>
  </w:style>
  <w:style w:type="character" w:customStyle="1" w:styleId="PiedepginaCar">
    <w:name w:val="Pie de página Car"/>
    <w:basedOn w:val="Fuentedeprrafopredeter"/>
    <w:link w:val="Piedepgina"/>
    <w:uiPriority w:val="99"/>
    <w:rsid w:val="0006409A"/>
    <w:rPr>
      <w:sz w:val="24"/>
      <w:szCs w:val="24"/>
    </w:rPr>
  </w:style>
  <w:style w:type="table" w:styleId="Tablaconcuadrcula">
    <w:name w:val="Table Grid"/>
    <w:basedOn w:val="Tablanormal"/>
    <w:uiPriority w:val="59"/>
    <w:rsid w:val="00A97A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rsid w:val="00133C8B"/>
    <w:rPr>
      <w:b/>
      <w:sz w:val="28"/>
      <w:lang w:val="es-ES_tradnl" w:eastAsia="en-US"/>
    </w:rPr>
  </w:style>
  <w:style w:type="character" w:styleId="Hipervnculo">
    <w:name w:val="Hyperlink"/>
    <w:basedOn w:val="Fuentedeprrafopredeter"/>
    <w:uiPriority w:val="99"/>
    <w:unhideWhenUsed/>
    <w:rsid w:val="00B74F11"/>
    <w:rPr>
      <w:color w:val="0000FF"/>
      <w:u w:val="single"/>
    </w:rPr>
  </w:style>
  <w:style w:type="character" w:customStyle="1" w:styleId="Ttulo2Car">
    <w:name w:val="Título 2 Car"/>
    <w:basedOn w:val="Fuentedeprrafopredeter"/>
    <w:link w:val="Ttulo2"/>
    <w:uiPriority w:val="9"/>
    <w:rsid w:val="00FB6C0E"/>
    <w:rPr>
      <w:rFonts w:ascii="Cambria" w:hAnsi="Cambria"/>
      <w:b/>
      <w:bCs/>
      <w:i/>
      <w:iCs/>
      <w:sz w:val="28"/>
      <w:szCs w:val="28"/>
      <w:lang w:val="es-ES" w:eastAsia="es-ES"/>
    </w:rPr>
  </w:style>
  <w:style w:type="character" w:styleId="Textoennegrita">
    <w:name w:val="Strong"/>
    <w:basedOn w:val="Fuentedeprrafopredeter"/>
    <w:qFormat/>
    <w:rsid w:val="003E3B27"/>
    <w:rPr>
      <w:b/>
      <w:bCs/>
    </w:rPr>
  </w:style>
  <w:style w:type="character" w:styleId="Refdecomentario">
    <w:name w:val="annotation reference"/>
    <w:basedOn w:val="Fuentedeprrafopredeter"/>
    <w:uiPriority w:val="99"/>
    <w:semiHidden/>
    <w:unhideWhenUsed/>
    <w:rsid w:val="00E37421"/>
    <w:rPr>
      <w:sz w:val="16"/>
      <w:szCs w:val="16"/>
    </w:rPr>
  </w:style>
  <w:style w:type="paragraph" w:styleId="Textocomentario">
    <w:name w:val="annotation text"/>
    <w:basedOn w:val="Normal"/>
    <w:link w:val="TextocomentarioCar"/>
    <w:uiPriority w:val="99"/>
    <w:semiHidden/>
    <w:unhideWhenUsed/>
    <w:rsid w:val="00E37421"/>
    <w:rPr>
      <w:szCs w:val="20"/>
    </w:rPr>
  </w:style>
  <w:style w:type="character" w:customStyle="1" w:styleId="TextocomentarioCar">
    <w:name w:val="Texto comentario Car"/>
    <w:basedOn w:val="Fuentedeprrafopredeter"/>
    <w:link w:val="Textocomentario"/>
    <w:uiPriority w:val="99"/>
    <w:semiHidden/>
    <w:rsid w:val="00E3742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E37421"/>
    <w:rPr>
      <w:b/>
      <w:bCs/>
    </w:rPr>
  </w:style>
  <w:style w:type="character" w:customStyle="1" w:styleId="AsuntodelcomentarioCar">
    <w:name w:val="Asunto del comentario Car"/>
    <w:basedOn w:val="TextocomentarioCar"/>
    <w:link w:val="Asuntodelcomentario"/>
    <w:uiPriority w:val="99"/>
    <w:semiHidden/>
    <w:rsid w:val="00E37421"/>
    <w:rPr>
      <w:rFonts w:ascii="Arial" w:hAnsi="Arial"/>
      <w:b/>
      <w:bCs/>
      <w:lang w:val="es-ES" w:eastAsia="es-ES"/>
    </w:rPr>
  </w:style>
  <w:style w:type="paragraph" w:styleId="Revisin">
    <w:name w:val="Revision"/>
    <w:hidden/>
    <w:uiPriority w:val="99"/>
    <w:semiHidden/>
    <w:rsid w:val="00830DE2"/>
    <w:rPr>
      <w:rFonts w:ascii="Arial" w:hAnsi="Arial"/>
      <w:sz w:val="22"/>
      <w:szCs w:val="24"/>
      <w:lang w:val="es-ES" w:eastAsia="es-ES"/>
    </w:rPr>
  </w:style>
  <w:style w:type="paragraph" w:styleId="Prrafodelista">
    <w:name w:val="List Paragraph"/>
    <w:basedOn w:val="Normal"/>
    <w:uiPriority w:val="34"/>
    <w:qFormat/>
    <w:rsid w:val="00DE655F"/>
    <w:pPr>
      <w:ind w:left="720"/>
      <w:contextualSpacing/>
    </w:pPr>
  </w:style>
  <w:style w:type="table" w:styleId="Sombreadoclaro">
    <w:name w:val="Light Shading"/>
    <w:basedOn w:val="Tablanormal"/>
    <w:uiPriority w:val="60"/>
    <w:rsid w:val="00F809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inespaciado">
    <w:name w:val="No Spacing"/>
    <w:link w:val="SinespaciadoCar"/>
    <w:uiPriority w:val="1"/>
    <w:qFormat/>
    <w:rsid w:val="00635E42"/>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635E42"/>
    <w:rPr>
      <w:rFonts w:asciiTheme="minorHAnsi" w:eastAsiaTheme="minorEastAsia" w:hAnsiTheme="minorHAnsi" w:cstheme="minorBidi"/>
      <w:sz w:val="22"/>
      <w:szCs w:val="22"/>
    </w:rPr>
  </w:style>
  <w:style w:type="paragraph" w:styleId="Puesto">
    <w:name w:val="Title"/>
    <w:basedOn w:val="Normal"/>
    <w:next w:val="Normal"/>
    <w:link w:val="PuestoCar"/>
    <w:uiPriority w:val="10"/>
    <w:qFormat/>
    <w:rsid w:val="00635E42"/>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635E42"/>
    <w:rPr>
      <w:rFonts w:asciiTheme="majorHAnsi" w:eastAsiaTheme="majorEastAsia" w:hAnsiTheme="majorHAnsi" w:cstheme="majorBidi"/>
      <w:color w:val="17365D" w:themeColor="text2" w:themeShade="BF"/>
      <w:spacing w:val="5"/>
      <w:kern w:val="28"/>
      <w:sz w:val="52"/>
      <w:szCs w:val="52"/>
      <w:lang w:val="es-ES" w:eastAsia="es-ES"/>
    </w:rPr>
  </w:style>
  <w:style w:type="paragraph" w:styleId="TtulodeTDC">
    <w:name w:val="TOC Heading"/>
    <w:basedOn w:val="Ttulo1"/>
    <w:next w:val="Normal"/>
    <w:uiPriority w:val="39"/>
    <w:semiHidden/>
    <w:unhideWhenUsed/>
    <w:qFormat/>
    <w:rsid w:val="000D601D"/>
    <w:pPr>
      <w:keepNext/>
      <w:keepLines/>
      <w:spacing w:before="480" w:after="0" w:line="276" w:lineRule="auto"/>
      <w:jc w:val="left"/>
      <w:outlineLvl w:val="9"/>
    </w:pPr>
    <w:rPr>
      <w:rFonts w:asciiTheme="majorHAnsi" w:eastAsiaTheme="majorEastAsia" w:hAnsiTheme="majorHAnsi" w:cstheme="majorBidi"/>
      <w:bCs/>
      <w:color w:val="365F91" w:themeColor="accent1" w:themeShade="BF"/>
      <w:szCs w:val="28"/>
      <w:lang w:val="es-CL" w:eastAsia="es-CL"/>
    </w:rPr>
  </w:style>
  <w:style w:type="paragraph" w:styleId="TDC1">
    <w:name w:val="toc 1"/>
    <w:basedOn w:val="Normal"/>
    <w:next w:val="Normal"/>
    <w:autoRedefine/>
    <w:uiPriority w:val="39"/>
    <w:unhideWhenUsed/>
    <w:rsid w:val="000D601D"/>
    <w:pPr>
      <w:spacing w:after="100"/>
    </w:pPr>
  </w:style>
  <w:style w:type="character" w:customStyle="1" w:styleId="Ttulo3Car">
    <w:name w:val="Título 3 Car"/>
    <w:basedOn w:val="Fuentedeprrafopredeter"/>
    <w:link w:val="Ttulo3"/>
    <w:uiPriority w:val="9"/>
    <w:rsid w:val="00A132F8"/>
    <w:rPr>
      <w:rFonts w:asciiTheme="majorHAnsi" w:eastAsiaTheme="majorEastAsia" w:hAnsiTheme="majorHAnsi" w:cstheme="majorBidi"/>
      <w:bCs/>
      <w:i/>
      <w:sz w:val="24"/>
      <w:szCs w:val="24"/>
      <w:lang w:val="es-ES" w:eastAsia="es-ES"/>
    </w:rPr>
  </w:style>
  <w:style w:type="character" w:customStyle="1" w:styleId="Ttulo4Car">
    <w:name w:val="Título 4 Car"/>
    <w:basedOn w:val="Fuentedeprrafopredeter"/>
    <w:link w:val="Ttulo4"/>
    <w:uiPriority w:val="9"/>
    <w:rsid w:val="00055BB5"/>
    <w:rPr>
      <w:rFonts w:asciiTheme="majorHAnsi" w:eastAsiaTheme="majorEastAsia" w:hAnsiTheme="majorHAnsi" w:cstheme="majorBidi"/>
      <w:bCs/>
      <w:i/>
      <w:iCs/>
      <w:sz w:val="24"/>
      <w:szCs w:val="24"/>
      <w:lang w:val="es-ES" w:eastAsia="es-ES"/>
    </w:rPr>
  </w:style>
  <w:style w:type="character" w:customStyle="1" w:styleId="Ttulo5Car">
    <w:name w:val="Título 5 Car"/>
    <w:basedOn w:val="Fuentedeprrafopredeter"/>
    <w:link w:val="Ttulo5"/>
    <w:uiPriority w:val="9"/>
    <w:rsid w:val="00F27D3C"/>
    <w:rPr>
      <w:rFonts w:asciiTheme="majorHAnsi" w:eastAsiaTheme="majorEastAsia" w:hAnsiTheme="majorHAnsi" w:cstheme="majorBidi"/>
      <w:i/>
      <w:sz w:val="24"/>
      <w:szCs w:val="24"/>
      <w:lang w:val="es-ES" w:eastAsia="es-ES"/>
    </w:rPr>
  </w:style>
  <w:style w:type="character" w:customStyle="1" w:styleId="Ttulo6Car">
    <w:name w:val="Título 6 Car"/>
    <w:basedOn w:val="Fuentedeprrafopredeter"/>
    <w:link w:val="Ttulo6"/>
    <w:uiPriority w:val="9"/>
    <w:semiHidden/>
    <w:rsid w:val="000D601D"/>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0D601D"/>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0D601D"/>
    <w:rPr>
      <w:rFonts w:asciiTheme="majorHAnsi" w:eastAsiaTheme="majorEastAsia" w:hAnsiTheme="majorHAnsi" w:cstheme="majorBidi"/>
      <w:color w:val="404040" w:themeColor="text1" w:themeTint="BF"/>
      <w:sz w:val="24"/>
      <w:lang w:val="es-ES" w:eastAsia="es-ES"/>
    </w:rPr>
  </w:style>
  <w:style w:type="character" w:customStyle="1" w:styleId="Ttulo9Car">
    <w:name w:val="Título 9 Car"/>
    <w:basedOn w:val="Fuentedeprrafopredeter"/>
    <w:link w:val="Ttulo9"/>
    <w:uiPriority w:val="9"/>
    <w:semiHidden/>
    <w:rsid w:val="000D601D"/>
    <w:rPr>
      <w:rFonts w:asciiTheme="majorHAnsi" w:eastAsiaTheme="majorEastAsia" w:hAnsiTheme="majorHAnsi" w:cstheme="majorBidi"/>
      <w:i/>
      <w:iCs/>
      <w:color w:val="404040" w:themeColor="text1" w:themeTint="BF"/>
      <w:sz w:val="24"/>
      <w:lang w:val="es-ES" w:eastAsia="es-ES"/>
    </w:rPr>
  </w:style>
  <w:style w:type="paragraph" w:styleId="Subttulo">
    <w:name w:val="Subtitle"/>
    <w:basedOn w:val="Normal"/>
    <w:next w:val="Normal"/>
    <w:link w:val="SubttuloCar"/>
    <w:uiPriority w:val="11"/>
    <w:qFormat/>
    <w:rsid w:val="004F359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4F359C"/>
    <w:rPr>
      <w:rFonts w:asciiTheme="minorHAnsi" w:eastAsiaTheme="minorEastAsia" w:hAnsiTheme="minorHAnsi" w:cstheme="minorBidi"/>
      <w:color w:val="5A5A5A" w:themeColor="text1" w:themeTint="A5"/>
      <w:spacing w:val="15"/>
      <w:sz w:val="22"/>
      <w:szCs w:val="22"/>
      <w:lang w:val="es-ES" w:eastAsia="es-ES"/>
    </w:rPr>
  </w:style>
  <w:style w:type="paragraph" w:styleId="Descripcin">
    <w:name w:val="caption"/>
    <w:basedOn w:val="Normal"/>
    <w:next w:val="Normal"/>
    <w:uiPriority w:val="35"/>
    <w:unhideWhenUsed/>
    <w:qFormat/>
    <w:rsid w:val="00D81EA0"/>
    <w:pPr>
      <w:spacing w:before="0" w:after="200"/>
    </w:pPr>
    <w:rPr>
      <w:i/>
      <w:iCs/>
      <w:color w:val="1F497D" w:themeColor="text2"/>
      <w:sz w:val="18"/>
      <w:szCs w:val="18"/>
    </w:rPr>
  </w:style>
  <w:style w:type="paragraph" w:customStyle="1" w:styleId="Default">
    <w:name w:val="Default"/>
    <w:rsid w:val="00ED7205"/>
    <w:pPr>
      <w:autoSpaceDE w:val="0"/>
      <w:autoSpaceDN w:val="0"/>
      <w:adjustRightInd w:val="0"/>
    </w:pPr>
    <w:rPr>
      <w:rFonts w:ascii="Calibri" w:eastAsia="Calibri" w:hAnsi="Calibri" w:cs="Calibri"/>
      <w:color w:val="000000"/>
      <w:sz w:val="24"/>
      <w:szCs w:val="24"/>
    </w:rPr>
  </w:style>
  <w:style w:type="paragraph" w:styleId="TDC2">
    <w:name w:val="toc 2"/>
    <w:basedOn w:val="Normal"/>
    <w:next w:val="Normal"/>
    <w:autoRedefine/>
    <w:uiPriority w:val="39"/>
    <w:unhideWhenUsed/>
    <w:rsid w:val="001E2698"/>
    <w:pPr>
      <w:spacing w:after="100"/>
      <w:ind w:left="240"/>
    </w:pPr>
  </w:style>
  <w:style w:type="paragraph" w:styleId="TDC3">
    <w:name w:val="toc 3"/>
    <w:basedOn w:val="Normal"/>
    <w:next w:val="Normal"/>
    <w:autoRedefine/>
    <w:uiPriority w:val="39"/>
    <w:unhideWhenUsed/>
    <w:rsid w:val="001E269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46116">
      <w:bodyDiv w:val="1"/>
      <w:marLeft w:val="0"/>
      <w:marRight w:val="0"/>
      <w:marTop w:val="0"/>
      <w:marBottom w:val="0"/>
      <w:divBdr>
        <w:top w:val="none" w:sz="0" w:space="0" w:color="auto"/>
        <w:left w:val="none" w:sz="0" w:space="0" w:color="auto"/>
        <w:bottom w:val="none" w:sz="0" w:space="0" w:color="auto"/>
        <w:right w:val="none" w:sz="0" w:space="0" w:color="auto"/>
      </w:divBdr>
      <w:divsChild>
        <w:div w:id="280259742">
          <w:marLeft w:val="547"/>
          <w:marRight w:val="0"/>
          <w:marTop w:val="0"/>
          <w:marBottom w:val="0"/>
          <w:divBdr>
            <w:top w:val="none" w:sz="0" w:space="0" w:color="auto"/>
            <w:left w:val="none" w:sz="0" w:space="0" w:color="auto"/>
            <w:bottom w:val="none" w:sz="0" w:space="0" w:color="auto"/>
            <w:right w:val="none" w:sz="0" w:space="0" w:color="auto"/>
          </w:divBdr>
        </w:div>
      </w:divsChild>
    </w:div>
    <w:div w:id="265385154">
      <w:bodyDiv w:val="1"/>
      <w:marLeft w:val="0"/>
      <w:marRight w:val="0"/>
      <w:marTop w:val="0"/>
      <w:marBottom w:val="0"/>
      <w:divBdr>
        <w:top w:val="none" w:sz="0" w:space="0" w:color="auto"/>
        <w:left w:val="none" w:sz="0" w:space="0" w:color="auto"/>
        <w:bottom w:val="none" w:sz="0" w:space="0" w:color="auto"/>
        <w:right w:val="none" w:sz="0" w:space="0" w:color="auto"/>
      </w:divBdr>
    </w:div>
    <w:div w:id="465317475">
      <w:bodyDiv w:val="1"/>
      <w:marLeft w:val="0"/>
      <w:marRight w:val="0"/>
      <w:marTop w:val="0"/>
      <w:marBottom w:val="0"/>
      <w:divBdr>
        <w:top w:val="none" w:sz="0" w:space="0" w:color="auto"/>
        <w:left w:val="none" w:sz="0" w:space="0" w:color="auto"/>
        <w:bottom w:val="none" w:sz="0" w:space="0" w:color="auto"/>
        <w:right w:val="none" w:sz="0" w:space="0" w:color="auto"/>
      </w:divBdr>
    </w:div>
    <w:div w:id="1145463753">
      <w:bodyDiv w:val="1"/>
      <w:marLeft w:val="0"/>
      <w:marRight w:val="0"/>
      <w:marTop w:val="0"/>
      <w:marBottom w:val="0"/>
      <w:divBdr>
        <w:top w:val="none" w:sz="0" w:space="0" w:color="auto"/>
        <w:left w:val="none" w:sz="0" w:space="0" w:color="auto"/>
        <w:bottom w:val="none" w:sz="0" w:space="0" w:color="auto"/>
        <w:right w:val="none" w:sz="0" w:space="0" w:color="auto"/>
      </w:divBdr>
    </w:div>
    <w:div w:id="199021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image" Target="media/image6.png"/><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diagramQuickStyle" Target="diagrams/quickStyle4.xml"/><Relationship Id="rId11" Type="http://schemas.openxmlformats.org/officeDocument/2006/relationships/image" Target="media/image3.png"/><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image" Target="media/image4.png"/><Relationship Id="rId40" Type="http://schemas.openxmlformats.org/officeDocument/2006/relationships/header" Target="header1.xm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diagramQuickStyle" Target="diagrams/quickStyle2.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image" Target="media/image5.png"/><Relationship Id="rId46" Type="http://schemas.openxmlformats.org/officeDocument/2006/relationships/image" Target="media/image11.png"/><Relationship Id="rId59" Type="http://schemas.openxmlformats.org/officeDocument/2006/relationships/glossaryDocument" Target="glossary/document.xml"/><Relationship Id="rId20" Type="http://schemas.openxmlformats.org/officeDocument/2006/relationships/diagramColors" Target="diagrams/colors2.xml"/><Relationship Id="rId41" Type="http://schemas.openxmlformats.org/officeDocument/2006/relationships/footer" Target="footer1.xm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image" Target="media/image2.emf"/><Relationship Id="rId31" Type="http://schemas.microsoft.com/office/2007/relationships/diagramDrawing" Target="diagrams/drawing4.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76C724-4B6B-415E-824A-64B227A8009F}" type="doc">
      <dgm:prSet loTypeId="urn:microsoft.com/office/officeart/2005/8/layout/lProcess1" loCatId="process" qsTypeId="urn:microsoft.com/office/officeart/2005/8/quickstyle/simple5" qsCatId="simple" csTypeId="urn:microsoft.com/office/officeart/2005/8/colors/accent1_2" csCatId="accent1" phldr="1"/>
      <dgm:spPr/>
      <dgm:t>
        <a:bodyPr/>
        <a:lstStyle/>
        <a:p>
          <a:endParaRPr lang="es-CL"/>
        </a:p>
      </dgm:t>
    </dgm:pt>
    <dgm:pt modelId="{64BC8B7B-80B9-48B5-876E-693D90ED30AB}">
      <dgm:prSet phldrT="[Texto]"/>
      <dgm:spPr/>
      <dgm:t>
        <a:bodyPr/>
        <a:lstStyle/>
        <a:p>
          <a:r>
            <a:rPr lang="es-CL"/>
            <a:t>Proceso</a:t>
          </a:r>
        </a:p>
      </dgm:t>
    </dgm:pt>
    <dgm:pt modelId="{6954A7A8-0C9F-4B1E-9C7B-038F2364F471}" type="parTrans" cxnId="{F650C3AC-6B6C-4800-A0CE-4B9EC3B3657D}">
      <dgm:prSet/>
      <dgm:spPr/>
      <dgm:t>
        <a:bodyPr/>
        <a:lstStyle/>
        <a:p>
          <a:endParaRPr lang="es-CL"/>
        </a:p>
      </dgm:t>
    </dgm:pt>
    <dgm:pt modelId="{C810FB66-2E87-425F-8DC0-07B1FC6EB69C}" type="sibTrans" cxnId="{F650C3AC-6B6C-4800-A0CE-4B9EC3B3657D}">
      <dgm:prSet/>
      <dgm:spPr/>
      <dgm:t>
        <a:bodyPr/>
        <a:lstStyle/>
        <a:p>
          <a:endParaRPr lang="es-CL"/>
        </a:p>
      </dgm:t>
    </dgm:pt>
    <dgm:pt modelId="{BFDDAE0E-2D61-4359-9A05-4E0B884C67B4}">
      <dgm:prSet phldrT="[Texto]"/>
      <dgm:spPr/>
      <dgm:t>
        <a:bodyPr/>
        <a:lstStyle/>
        <a:p>
          <a:r>
            <a:rPr lang="es-CL"/>
            <a:t>Posicionamiento WEB</a:t>
          </a:r>
        </a:p>
      </dgm:t>
    </dgm:pt>
    <dgm:pt modelId="{AC1B7572-DFF9-4515-810D-D21C243AEE33}" type="parTrans" cxnId="{80D48349-2D1F-411D-82CD-A081651EC621}">
      <dgm:prSet/>
      <dgm:spPr/>
      <dgm:t>
        <a:bodyPr/>
        <a:lstStyle/>
        <a:p>
          <a:endParaRPr lang="es-CL"/>
        </a:p>
      </dgm:t>
    </dgm:pt>
    <dgm:pt modelId="{83BA9077-2125-4A5D-A712-2EEDE6F0AB52}" type="sibTrans" cxnId="{80D48349-2D1F-411D-82CD-A081651EC621}">
      <dgm:prSet/>
      <dgm:spPr/>
      <dgm:t>
        <a:bodyPr/>
        <a:lstStyle/>
        <a:p>
          <a:endParaRPr lang="es-CL"/>
        </a:p>
      </dgm:t>
    </dgm:pt>
    <dgm:pt modelId="{EF98D452-677F-4EFF-9809-D21F01C7955C}">
      <dgm:prSet phldrT="[Texto]"/>
      <dgm:spPr/>
      <dgm:t>
        <a:bodyPr/>
        <a:lstStyle/>
        <a:p>
          <a:r>
            <a:rPr lang="es-CL"/>
            <a:t>Promocion y difusión en redes sociales</a:t>
          </a:r>
        </a:p>
      </dgm:t>
    </dgm:pt>
    <dgm:pt modelId="{C713AAAF-2797-45B3-A8F4-5A69757CBB24}" type="parTrans" cxnId="{C410C5E2-EB9D-43F9-8B7B-FCE822AD76BE}">
      <dgm:prSet/>
      <dgm:spPr/>
      <dgm:t>
        <a:bodyPr/>
        <a:lstStyle/>
        <a:p>
          <a:endParaRPr lang="es-CL"/>
        </a:p>
      </dgm:t>
    </dgm:pt>
    <dgm:pt modelId="{A652729C-049E-42BA-B5BE-374CAC6A77E2}" type="sibTrans" cxnId="{C410C5E2-EB9D-43F9-8B7B-FCE822AD76BE}">
      <dgm:prSet/>
      <dgm:spPr/>
      <dgm:t>
        <a:bodyPr/>
        <a:lstStyle/>
        <a:p>
          <a:endParaRPr lang="es-CL"/>
        </a:p>
      </dgm:t>
    </dgm:pt>
    <dgm:pt modelId="{CD3A47AA-F973-45F4-90C4-0BAF0F3BA3D7}">
      <dgm:prSet phldrT="[Texto]"/>
      <dgm:spPr/>
      <dgm:t>
        <a:bodyPr/>
        <a:lstStyle/>
        <a:p>
          <a:r>
            <a:rPr lang="es-CL"/>
            <a:t>Resultado Esperado</a:t>
          </a:r>
        </a:p>
      </dgm:t>
    </dgm:pt>
    <dgm:pt modelId="{6FA83265-65E7-42AB-B858-E3034E8046BD}" type="parTrans" cxnId="{0CA18F4A-EAFA-440B-A15A-E280BF9210F4}">
      <dgm:prSet/>
      <dgm:spPr/>
      <dgm:t>
        <a:bodyPr/>
        <a:lstStyle/>
        <a:p>
          <a:endParaRPr lang="es-CL"/>
        </a:p>
      </dgm:t>
    </dgm:pt>
    <dgm:pt modelId="{F59E7833-5F9D-4281-96E9-867EF58FEF63}" type="sibTrans" cxnId="{0CA18F4A-EAFA-440B-A15A-E280BF9210F4}">
      <dgm:prSet/>
      <dgm:spPr/>
      <dgm:t>
        <a:bodyPr/>
        <a:lstStyle/>
        <a:p>
          <a:endParaRPr lang="es-CL"/>
        </a:p>
      </dgm:t>
    </dgm:pt>
    <dgm:pt modelId="{326A614D-B5ED-44D6-BC40-DE7F33635186}">
      <dgm:prSet phldrT="[Texto]"/>
      <dgm:spPr/>
      <dgm:t>
        <a:bodyPr/>
        <a:lstStyle/>
        <a:p>
          <a:r>
            <a:rPr lang="es-CL"/>
            <a:t>Gran cantidad de profesionales y suscriptores registrados</a:t>
          </a:r>
        </a:p>
      </dgm:t>
    </dgm:pt>
    <dgm:pt modelId="{7E657FC7-4C5E-4D59-871D-839F25FBA041}" type="parTrans" cxnId="{F7E94714-130C-44A5-9DE7-05952C37B884}">
      <dgm:prSet/>
      <dgm:spPr/>
      <dgm:t>
        <a:bodyPr/>
        <a:lstStyle/>
        <a:p>
          <a:endParaRPr lang="es-CL"/>
        </a:p>
      </dgm:t>
    </dgm:pt>
    <dgm:pt modelId="{87D1027C-76AD-451A-9F55-9BB5A3FAEF5F}" type="sibTrans" cxnId="{F7E94714-130C-44A5-9DE7-05952C37B884}">
      <dgm:prSet/>
      <dgm:spPr/>
      <dgm:t>
        <a:bodyPr/>
        <a:lstStyle/>
        <a:p>
          <a:endParaRPr lang="es-CL"/>
        </a:p>
      </dgm:t>
    </dgm:pt>
    <dgm:pt modelId="{0B351DE7-856C-41DF-9A78-0E9ADCA6EFFC}">
      <dgm:prSet phldrT="[Texto]"/>
      <dgm:spPr/>
      <dgm:t>
        <a:bodyPr/>
        <a:lstStyle/>
        <a:p>
          <a:r>
            <a:rPr lang="es-CL"/>
            <a:t>Oferta de Servicios y productos novedosos que se ajusten a las necesidades de la comunidad</a:t>
          </a:r>
        </a:p>
      </dgm:t>
    </dgm:pt>
    <dgm:pt modelId="{BE9B55F3-0FB9-463B-9B6F-02B4D12D5823}" type="parTrans" cxnId="{98404487-33F2-4461-B910-AA8B3CEB3078}">
      <dgm:prSet/>
      <dgm:spPr/>
      <dgm:t>
        <a:bodyPr/>
        <a:lstStyle/>
        <a:p>
          <a:endParaRPr lang="es-CL"/>
        </a:p>
      </dgm:t>
    </dgm:pt>
    <dgm:pt modelId="{DF1F6F71-87E7-4358-9463-E00B4D7D692F}" type="sibTrans" cxnId="{98404487-33F2-4461-B910-AA8B3CEB3078}">
      <dgm:prSet/>
      <dgm:spPr/>
      <dgm:t>
        <a:bodyPr/>
        <a:lstStyle/>
        <a:p>
          <a:endParaRPr lang="es-CL"/>
        </a:p>
      </dgm:t>
    </dgm:pt>
    <dgm:pt modelId="{0B266727-6F6E-4DD3-936B-29458DDAFF37}">
      <dgm:prSet/>
      <dgm:spPr/>
      <dgm:t>
        <a:bodyPr/>
        <a:lstStyle/>
        <a:p>
          <a:r>
            <a:rPr lang="es-CL"/>
            <a:t>Multiples canales y Alto nivel de ventas por canal</a:t>
          </a:r>
        </a:p>
      </dgm:t>
    </dgm:pt>
    <dgm:pt modelId="{92776A91-88EC-48C2-9887-76200C9B1CCF}" type="parTrans" cxnId="{815A0043-D376-4D5A-94BE-F1708FC51336}">
      <dgm:prSet/>
      <dgm:spPr/>
      <dgm:t>
        <a:bodyPr/>
        <a:lstStyle/>
        <a:p>
          <a:endParaRPr lang="es-CL"/>
        </a:p>
      </dgm:t>
    </dgm:pt>
    <dgm:pt modelId="{789132A2-E598-403C-8C23-7811C994E1CB}" type="sibTrans" cxnId="{815A0043-D376-4D5A-94BE-F1708FC51336}">
      <dgm:prSet/>
      <dgm:spPr/>
      <dgm:t>
        <a:bodyPr/>
        <a:lstStyle/>
        <a:p>
          <a:endParaRPr lang="es-CL"/>
        </a:p>
      </dgm:t>
    </dgm:pt>
    <dgm:pt modelId="{6C54AA28-A2D6-48B0-A1DD-1A2DE6E153B7}">
      <dgm:prSet/>
      <dgm:spPr/>
      <dgm:t>
        <a:bodyPr/>
        <a:lstStyle/>
        <a:p>
          <a:r>
            <a:rPr lang="es-CL"/>
            <a:t>Alta Interactividad por medio de la plataforma</a:t>
          </a:r>
        </a:p>
      </dgm:t>
    </dgm:pt>
    <dgm:pt modelId="{1BD8246C-858A-496E-8722-24365CC5BDDD}" type="parTrans" cxnId="{31C8B05C-40E3-4D10-A405-175922D571D6}">
      <dgm:prSet/>
      <dgm:spPr/>
      <dgm:t>
        <a:bodyPr/>
        <a:lstStyle/>
        <a:p>
          <a:endParaRPr lang="es-CL"/>
        </a:p>
      </dgm:t>
    </dgm:pt>
    <dgm:pt modelId="{1355EA60-D3C8-4AEC-AB6E-AD718608CE2D}" type="sibTrans" cxnId="{31C8B05C-40E3-4D10-A405-175922D571D6}">
      <dgm:prSet/>
      <dgm:spPr/>
      <dgm:t>
        <a:bodyPr/>
        <a:lstStyle/>
        <a:p>
          <a:endParaRPr lang="es-CL"/>
        </a:p>
      </dgm:t>
    </dgm:pt>
    <dgm:pt modelId="{0DE70831-920D-44BE-96CE-91048988491A}">
      <dgm:prSet/>
      <dgm:spPr/>
      <dgm:t>
        <a:bodyPr/>
        <a:lstStyle/>
        <a:p>
          <a:r>
            <a:rPr lang="es-CL"/>
            <a:t>Alta integración con redes sociales</a:t>
          </a:r>
        </a:p>
      </dgm:t>
    </dgm:pt>
    <dgm:pt modelId="{1DD42AFB-251A-4168-B2FF-85182C674C1E}" type="parTrans" cxnId="{6A633A7A-DA98-43FB-BDB9-23D6EF921BB1}">
      <dgm:prSet/>
      <dgm:spPr/>
      <dgm:t>
        <a:bodyPr/>
        <a:lstStyle/>
        <a:p>
          <a:endParaRPr lang="es-CL"/>
        </a:p>
      </dgm:t>
    </dgm:pt>
    <dgm:pt modelId="{1129DC24-B1A0-4361-9F4E-AD186BCDF7D5}" type="sibTrans" cxnId="{6A633A7A-DA98-43FB-BDB9-23D6EF921BB1}">
      <dgm:prSet/>
      <dgm:spPr/>
      <dgm:t>
        <a:bodyPr/>
        <a:lstStyle/>
        <a:p>
          <a:endParaRPr lang="es-CL"/>
        </a:p>
      </dgm:t>
    </dgm:pt>
    <dgm:pt modelId="{0EE192AE-7FC7-4DE2-8A05-7CE4886A6986}">
      <dgm:prSet/>
      <dgm:spPr/>
      <dgm:t>
        <a:bodyPr/>
        <a:lstStyle/>
        <a:p>
          <a:r>
            <a:rPr lang="es-CL"/>
            <a:t>Facilidad de uso de la plataforma</a:t>
          </a:r>
        </a:p>
      </dgm:t>
    </dgm:pt>
    <dgm:pt modelId="{01FE440B-7DE4-484B-B842-EFCBA4696BD6}" type="parTrans" cxnId="{DDADF77A-D2C9-40BC-A615-88BEC46F62BE}">
      <dgm:prSet/>
      <dgm:spPr/>
      <dgm:t>
        <a:bodyPr/>
        <a:lstStyle/>
        <a:p>
          <a:endParaRPr lang="es-CL"/>
        </a:p>
      </dgm:t>
    </dgm:pt>
    <dgm:pt modelId="{227054BB-1F90-4F6C-86F4-B737C5AACB52}" type="sibTrans" cxnId="{DDADF77A-D2C9-40BC-A615-88BEC46F62BE}">
      <dgm:prSet/>
      <dgm:spPr/>
      <dgm:t>
        <a:bodyPr/>
        <a:lstStyle/>
        <a:p>
          <a:endParaRPr lang="es-CL"/>
        </a:p>
      </dgm:t>
    </dgm:pt>
    <dgm:pt modelId="{F5EA2891-82C8-4CFF-92EA-08A70D763BFD}">
      <dgm:prSet/>
      <dgm:spPr/>
      <dgm:t>
        <a:bodyPr/>
        <a:lstStyle/>
        <a:p>
          <a:r>
            <a:rPr lang="es-CL"/>
            <a:t>Contar con múltiples formas de pago</a:t>
          </a:r>
        </a:p>
      </dgm:t>
    </dgm:pt>
    <dgm:pt modelId="{AD125D13-C880-445A-964C-CA4D11EE5E5E}" type="parTrans" cxnId="{D067CC1B-2590-4060-AEAB-3E1B029D6786}">
      <dgm:prSet/>
      <dgm:spPr/>
      <dgm:t>
        <a:bodyPr/>
        <a:lstStyle/>
        <a:p>
          <a:endParaRPr lang="es-CL"/>
        </a:p>
      </dgm:t>
    </dgm:pt>
    <dgm:pt modelId="{540B9737-4752-4080-AC6F-A8733E1D4D59}" type="sibTrans" cxnId="{D067CC1B-2590-4060-AEAB-3E1B029D6786}">
      <dgm:prSet/>
      <dgm:spPr/>
      <dgm:t>
        <a:bodyPr/>
        <a:lstStyle/>
        <a:p>
          <a:endParaRPr lang="es-CL"/>
        </a:p>
      </dgm:t>
    </dgm:pt>
    <dgm:pt modelId="{CBAC46B4-4338-4952-9327-4B6BDB0D2D62}">
      <dgm:prSet/>
      <dgm:spPr/>
      <dgm:t>
        <a:bodyPr/>
        <a:lstStyle/>
        <a:p>
          <a:r>
            <a:rPr lang="es-CL"/>
            <a:t>Diseño Web</a:t>
          </a:r>
        </a:p>
      </dgm:t>
    </dgm:pt>
    <dgm:pt modelId="{4CC6398F-EDB8-4F65-9FC2-7E875C10052D}" type="parTrans" cxnId="{42321209-8545-4C81-B734-FAAB413ACEEF}">
      <dgm:prSet/>
      <dgm:spPr/>
      <dgm:t>
        <a:bodyPr/>
        <a:lstStyle/>
        <a:p>
          <a:endParaRPr lang="es-CL"/>
        </a:p>
      </dgm:t>
    </dgm:pt>
    <dgm:pt modelId="{7ED36A0B-3980-412F-85D6-DC3CB302A9C2}" type="sibTrans" cxnId="{42321209-8545-4C81-B734-FAAB413ACEEF}">
      <dgm:prSet/>
      <dgm:spPr/>
      <dgm:t>
        <a:bodyPr/>
        <a:lstStyle/>
        <a:p>
          <a:endParaRPr lang="es-CL"/>
        </a:p>
      </dgm:t>
    </dgm:pt>
    <dgm:pt modelId="{EE9C27CC-A90C-435B-8786-2AE41C08B68A}">
      <dgm:prSet/>
      <dgm:spPr/>
      <dgm:t>
        <a:bodyPr/>
        <a:lstStyle/>
        <a:p>
          <a:r>
            <a:rPr lang="es-CL"/>
            <a:t>Publicidad y Promoción</a:t>
          </a:r>
        </a:p>
      </dgm:t>
    </dgm:pt>
    <dgm:pt modelId="{61993783-D0A6-42C8-873C-AB6648F86805}" type="parTrans" cxnId="{1084C8DE-5344-4F53-8781-39055E0C4C35}">
      <dgm:prSet/>
      <dgm:spPr/>
      <dgm:t>
        <a:bodyPr/>
        <a:lstStyle/>
        <a:p>
          <a:endParaRPr lang="es-CL"/>
        </a:p>
      </dgm:t>
    </dgm:pt>
    <dgm:pt modelId="{70FDF3FD-11D6-4934-B30E-EEB994510A95}" type="sibTrans" cxnId="{1084C8DE-5344-4F53-8781-39055E0C4C35}">
      <dgm:prSet/>
      <dgm:spPr/>
      <dgm:t>
        <a:bodyPr/>
        <a:lstStyle/>
        <a:p>
          <a:endParaRPr lang="es-CL"/>
        </a:p>
      </dgm:t>
    </dgm:pt>
    <dgm:pt modelId="{ACD89EA2-E546-4235-8934-436F4F093260}">
      <dgm:prSet/>
      <dgm:spPr/>
      <dgm:t>
        <a:bodyPr/>
        <a:lstStyle/>
        <a:p>
          <a:r>
            <a:rPr lang="es-CL"/>
            <a:t>Gestionar convenios con organizaciones</a:t>
          </a:r>
        </a:p>
      </dgm:t>
    </dgm:pt>
    <dgm:pt modelId="{36F246B9-765E-4927-A596-33CC3B145FDA}" type="parTrans" cxnId="{CA6751F9-06F1-4986-8D8B-D2F9B6D06F7D}">
      <dgm:prSet/>
      <dgm:spPr/>
      <dgm:t>
        <a:bodyPr/>
        <a:lstStyle/>
        <a:p>
          <a:endParaRPr lang="es-CL"/>
        </a:p>
      </dgm:t>
    </dgm:pt>
    <dgm:pt modelId="{5F052EF4-BF6D-4B68-A98A-3D75C891B790}" type="sibTrans" cxnId="{CA6751F9-06F1-4986-8D8B-D2F9B6D06F7D}">
      <dgm:prSet/>
      <dgm:spPr/>
      <dgm:t>
        <a:bodyPr/>
        <a:lstStyle/>
        <a:p>
          <a:endParaRPr lang="es-CL"/>
        </a:p>
      </dgm:t>
    </dgm:pt>
    <dgm:pt modelId="{9DE1A42A-D60E-4191-BCC7-8B5D95C5C69A}">
      <dgm:prSet/>
      <dgm:spPr/>
      <dgm:t>
        <a:bodyPr/>
        <a:lstStyle/>
        <a:p>
          <a:r>
            <a:rPr lang="es-CL"/>
            <a:t>Desarrollo de productos y servicios</a:t>
          </a:r>
        </a:p>
      </dgm:t>
    </dgm:pt>
    <dgm:pt modelId="{B7474B2F-84A3-4984-A0C2-AA07CEDF4C9D}" type="parTrans" cxnId="{44B8DDAF-D89C-45B1-84E0-A1CD76BD3360}">
      <dgm:prSet/>
      <dgm:spPr/>
      <dgm:t>
        <a:bodyPr/>
        <a:lstStyle/>
        <a:p>
          <a:endParaRPr lang="es-CL"/>
        </a:p>
      </dgm:t>
    </dgm:pt>
    <dgm:pt modelId="{BB9B5131-0F91-4020-A2C6-AEA477701E97}" type="sibTrans" cxnId="{44B8DDAF-D89C-45B1-84E0-A1CD76BD3360}">
      <dgm:prSet/>
      <dgm:spPr/>
      <dgm:t>
        <a:bodyPr/>
        <a:lstStyle/>
        <a:p>
          <a:endParaRPr lang="es-CL"/>
        </a:p>
      </dgm:t>
    </dgm:pt>
    <dgm:pt modelId="{8E55AAB0-B1D4-490F-B882-ED84EEED236E}">
      <dgm:prSet/>
      <dgm:spPr/>
      <dgm:t>
        <a:bodyPr/>
        <a:lstStyle/>
        <a:p>
          <a:r>
            <a:rPr lang="es-CL"/>
            <a:t>Investigación de tendencias</a:t>
          </a:r>
        </a:p>
      </dgm:t>
    </dgm:pt>
    <dgm:pt modelId="{E2B099F1-7BCA-4DCD-A79E-C5409DF0B760}" type="parTrans" cxnId="{1A172727-A29A-4064-A144-28F56D9336D3}">
      <dgm:prSet/>
      <dgm:spPr/>
      <dgm:t>
        <a:bodyPr/>
        <a:lstStyle/>
        <a:p>
          <a:endParaRPr lang="es-CL"/>
        </a:p>
      </dgm:t>
    </dgm:pt>
    <dgm:pt modelId="{541352DC-F3C6-47F7-BAB1-512716F1D1E8}" type="sibTrans" cxnId="{1A172727-A29A-4064-A144-28F56D9336D3}">
      <dgm:prSet/>
      <dgm:spPr/>
      <dgm:t>
        <a:bodyPr/>
        <a:lstStyle/>
        <a:p>
          <a:endParaRPr lang="es-CL"/>
        </a:p>
      </dgm:t>
    </dgm:pt>
    <dgm:pt modelId="{22E7F610-A290-4A20-8776-45C0ADABBC81}" type="pres">
      <dgm:prSet presAssocID="{3D76C724-4B6B-415E-824A-64B227A8009F}" presName="Name0" presStyleCnt="0">
        <dgm:presLayoutVars>
          <dgm:dir/>
          <dgm:animLvl val="lvl"/>
          <dgm:resizeHandles val="exact"/>
        </dgm:presLayoutVars>
      </dgm:prSet>
      <dgm:spPr/>
      <dgm:t>
        <a:bodyPr/>
        <a:lstStyle/>
        <a:p>
          <a:endParaRPr lang="es-CL"/>
        </a:p>
      </dgm:t>
    </dgm:pt>
    <dgm:pt modelId="{D42687B5-BBC9-4E1E-9BCE-55F50D1A1F38}" type="pres">
      <dgm:prSet presAssocID="{64BC8B7B-80B9-48B5-876E-693D90ED30AB}" presName="vertFlow" presStyleCnt="0"/>
      <dgm:spPr/>
    </dgm:pt>
    <dgm:pt modelId="{B9774BA7-167F-4965-AAB2-99B7D7A2815F}" type="pres">
      <dgm:prSet presAssocID="{64BC8B7B-80B9-48B5-876E-693D90ED30AB}" presName="header" presStyleLbl="node1" presStyleIdx="0" presStyleCnt="2"/>
      <dgm:spPr/>
      <dgm:t>
        <a:bodyPr/>
        <a:lstStyle/>
        <a:p>
          <a:endParaRPr lang="es-CL"/>
        </a:p>
      </dgm:t>
    </dgm:pt>
    <dgm:pt modelId="{6A3BF099-BDFE-4B22-B049-92D41649F966}" type="pres">
      <dgm:prSet presAssocID="{AC1B7572-DFF9-4515-810D-D21C243AEE33}" presName="parTrans" presStyleLbl="sibTrans2D1" presStyleIdx="0" presStyleCnt="14"/>
      <dgm:spPr/>
      <dgm:t>
        <a:bodyPr/>
        <a:lstStyle/>
        <a:p>
          <a:endParaRPr lang="es-CL"/>
        </a:p>
      </dgm:t>
    </dgm:pt>
    <dgm:pt modelId="{54B8C89A-6300-4721-A96E-C6D11CDE597F}" type="pres">
      <dgm:prSet presAssocID="{BFDDAE0E-2D61-4359-9A05-4E0B884C67B4}" presName="child" presStyleLbl="alignAccFollowNode1" presStyleIdx="0" presStyleCnt="14">
        <dgm:presLayoutVars>
          <dgm:chMax val="0"/>
          <dgm:bulletEnabled val="1"/>
        </dgm:presLayoutVars>
      </dgm:prSet>
      <dgm:spPr/>
      <dgm:t>
        <a:bodyPr/>
        <a:lstStyle/>
        <a:p>
          <a:endParaRPr lang="es-CL"/>
        </a:p>
      </dgm:t>
    </dgm:pt>
    <dgm:pt modelId="{5A19700A-85F5-4867-A86E-AFEFDEA72E3C}" type="pres">
      <dgm:prSet presAssocID="{83BA9077-2125-4A5D-A712-2EEDE6F0AB52}" presName="sibTrans" presStyleLbl="sibTrans2D1" presStyleIdx="1" presStyleCnt="14"/>
      <dgm:spPr/>
      <dgm:t>
        <a:bodyPr/>
        <a:lstStyle/>
        <a:p>
          <a:endParaRPr lang="es-CL"/>
        </a:p>
      </dgm:t>
    </dgm:pt>
    <dgm:pt modelId="{59CCA0B5-4DBD-4173-B523-2A30CBD337C7}" type="pres">
      <dgm:prSet presAssocID="{EF98D452-677F-4EFF-9809-D21F01C7955C}" presName="child" presStyleLbl="alignAccFollowNode1" presStyleIdx="1" presStyleCnt="14">
        <dgm:presLayoutVars>
          <dgm:chMax val="0"/>
          <dgm:bulletEnabled val="1"/>
        </dgm:presLayoutVars>
      </dgm:prSet>
      <dgm:spPr/>
      <dgm:t>
        <a:bodyPr/>
        <a:lstStyle/>
        <a:p>
          <a:endParaRPr lang="es-CL"/>
        </a:p>
      </dgm:t>
    </dgm:pt>
    <dgm:pt modelId="{4DA18CDD-1682-472C-AB77-C4F8D85D2416}" type="pres">
      <dgm:prSet presAssocID="{A652729C-049E-42BA-B5BE-374CAC6A77E2}" presName="sibTrans" presStyleLbl="sibTrans2D1" presStyleIdx="2" presStyleCnt="14"/>
      <dgm:spPr/>
      <dgm:t>
        <a:bodyPr/>
        <a:lstStyle/>
        <a:p>
          <a:endParaRPr lang="es-CL"/>
        </a:p>
      </dgm:t>
    </dgm:pt>
    <dgm:pt modelId="{4B2BFE30-EF39-493D-BAB9-B86B126FEB57}" type="pres">
      <dgm:prSet presAssocID="{CBAC46B4-4338-4952-9327-4B6BDB0D2D62}" presName="child" presStyleLbl="alignAccFollowNode1" presStyleIdx="2" presStyleCnt="14">
        <dgm:presLayoutVars>
          <dgm:chMax val="0"/>
          <dgm:bulletEnabled val="1"/>
        </dgm:presLayoutVars>
      </dgm:prSet>
      <dgm:spPr/>
      <dgm:t>
        <a:bodyPr/>
        <a:lstStyle/>
        <a:p>
          <a:endParaRPr lang="es-CL"/>
        </a:p>
      </dgm:t>
    </dgm:pt>
    <dgm:pt modelId="{46048D80-F56C-4083-9A95-6B37B7EC8275}" type="pres">
      <dgm:prSet presAssocID="{7ED36A0B-3980-412F-85D6-DC3CB302A9C2}" presName="sibTrans" presStyleLbl="sibTrans2D1" presStyleIdx="3" presStyleCnt="14"/>
      <dgm:spPr/>
      <dgm:t>
        <a:bodyPr/>
        <a:lstStyle/>
        <a:p>
          <a:endParaRPr lang="es-CL"/>
        </a:p>
      </dgm:t>
    </dgm:pt>
    <dgm:pt modelId="{9C0C1864-D094-4C55-92B0-D56366199EDC}" type="pres">
      <dgm:prSet presAssocID="{EE9C27CC-A90C-435B-8786-2AE41C08B68A}" presName="child" presStyleLbl="alignAccFollowNode1" presStyleIdx="3" presStyleCnt="14">
        <dgm:presLayoutVars>
          <dgm:chMax val="0"/>
          <dgm:bulletEnabled val="1"/>
        </dgm:presLayoutVars>
      </dgm:prSet>
      <dgm:spPr/>
      <dgm:t>
        <a:bodyPr/>
        <a:lstStyle/>
        <a:p>
          <a:endParaRPr lang="es-CL"/>
        </a:p>
      </dgm:t>
    </dgm:pt>
    <dgm:pt modelId="{9CCF5EF5-20CC-4376-A448-B22050865341}" type="pres">
      <dgm:prSet presAssocID="{70FDF3FD-11D6-4934-B30E-EEB994510A95}" presName="sibTrans" presStyleLbl="sibTrans2D1" presStyleIdx="4" presStyleCnt="14"/>
      <dgm:spPr/>
      <dgm:t>
        <a:bodyPr/>
        <a:lstStyle/>
        <a:p>
          <a:endParaRPr lang="es-CL"/>
        </a:p>
      </dgm:t>
    </dgm:pt>
    <dgm:pt modelId="{51AE02FB-334D-4EA8-8954-C129DD3BC843}" type="pres">
      <dgm:prSet presAssocID="{ACD89EA2-E546-4235-8934-436F4F093260}" presName="child" presStyleLbl="alignAccFollowNode1" presStyleIdx="4" presStyleCnt="14">
        <dgm:presLayoutVars>
          <dgm:chMax val="0"/>
          <dgm:bulletEnabled val="1"/>
        </dgm:presLayoutVars>
      </dgm:prSet>
      <dgm:spPr/>
      <dgm:t>
        <a:bodyPr/>
        <a:lstStyle/>
        <a:p>
          <a:endParaRPr lang="es-CL"/>
        </a:p>
      </dgm:t>
    </dgm:pt>
    <dgm:pt modelId="{D641C0EC-D0F5-4A9C-8BB4-B1DA1CD524CE}" type="pres">
      <dgm:prSet presAssocID="{5F052EF4-BF6D-4B68-A98A-3D75C891B790}" presName="sibTrans" presStyleLbl="sibTrans2D1" presStyleIdx="5" presStyleCnt="14"/>
      <dgm:spPr/>
      <dgm:t>
        <a:bodyPr/>
        <a:lstStyle/>
        <a:p>
          <a:endParaRPr lang="es-CL"/>
        </a:p>
      </dgm:t>
    </dgm:pt>
    <dgm:pt modelId="{E8379347-11AE-4DA9-AF7D-D9E8B9631F89}" type="pres">
      <dgm:prSet presAssocID="{9DE1A42A-D60E-4191-BCC7-8B5D95C5C69A}" presName="child" presStyleLbl="alignAccFollowNode1" presStyleIdx="5" presStyleCnt="14">
        <dgm:presLayoutVars>
          <dgm:chMax val="0"/>
          <dgm:bulletEnabled val="1"/>
        </dgm:presLayoutVars>
      </dgm:prSet>
      <dgm:spPr/>
      <dgm:t>
        <a:bodyPr/>
        <a:lstStyle/>
        <a:p>
          <a:endParaRPr lang="es-CL"/>
        </a:p>
      </dgm:t>
    </dgm:pt>
    <dgm:pt modelId="{7C99B285-5647-4981-B43F-10B10A5857C0}" type="pres">
      <dgm:prSet presAssocID="{BB9B5131-0F91-4020-A2C6-AEA477701E97}" presName="sibTrans" presStyleLbl="sibTrans2D1" presStyleIdx="6" presStyleCnt="14"/>
      <dgm:spPr/>
      <dgm:t>
        <a:bodyPr/>
        <a:lstStyle/>
        <a:p>
          <a:endParaRPr lang="es-CL"/>
        </a:p>
      </dgm:t>
    </dgm:pt>
    <dgm:pt modelId="{86D348BF-755D-4A2C-8159-277B7CB3F2AC}" type="pres">
      <dgm:prSet presAssocID="{8E55AAB0-B1D4-490F-B882-ED84EEED236E}" presName="child" presStyleLbl="alignAccFollowNode1" presStyleIdx="6" presStyleCnt="14">
        <dgm:presLayoutVars>
          <dgm:chMax val="0"/>
          <dgm:bulletEnabled val="1"/>
        </dgm:presLayoutVars>
      </dgm:prSet>
      <dgm:spPr/>
      <dgm:t>
        <a:bodyPr/>
        <a:lstStyle/>
        <a:p>
          <a:endParaRPr lang="es-CL"/>
        </a:p>
      </dgm:t>
    </dgm:pt>
    <dgm:pt modelId="{F9204631-72A8-4633-90FB-17C8D408995B}" type="pres">
      <dgm:prSet presAssocID="{64BC8B7B-80B9-48B5-876E-693D90ED30AB}" presName="hSp" presStyleCnt="0"/>
      <dgm:spPr/>
    </dgm:pt>
    <dgm:pt modelId="{4F6C8C78-9643-4D46-83C9-04C48FEFD356}" type="pres">
      <dgm:prSet presAssocID="{CD3A47AA-F973-45F4-90C4-0BAF0F3BA3D7}" presName="vertFlow" presStyleCnt="0"/>
      <dgm:spPr/>
    </dgm:pt>
    <dgm:pt modelId="{40E287A7-06A3-40C8-AC27-0EA3F4B52CE8}" type="pres">
      <dgm:prSet presAssocID="{CD3A47AA-F973-45F4-90C4-0BAF0F3BA3D7}" presName="header" presStyleLbl="node1" presStyleIdx="1" presStyleCnt="2"/>
      <dgm:spPr/>
      <dgm:t>
        <a:bodyPr/>
        <a:lstStyle/>
        <a:p>
          <a:endParaRPr lang="es-CL"/>
        </a:p>
      </dgm:t>
    </dgm:pt>
    <dgm:pt modelId="{C118BF83-1323-42C4-BA65-D5025EBB2E7C}" type="pres">
      <dgm:prSet presAssocID="{7E657FC7-4C5E-4D59-871D-839F25FBA041}" presName="parTrans" presStyleLbl="sibTrans2D1" presStyleIdx="7" presStyleCnt="14"/>
      <dgm:spPr/>
      <dgm:t>
        <a:bodyPr/>
        <a:lstStyle/>
        <a:p>
          <a:endParaRPr lang="es-CL"/>
        </a:p>
      </dgm:t>
    </dgm:pt>
    <dgm:pt modelId="{FD6C5A05-737E-4C9B-A1DF-D35A98419F5A}" type="pres">
      <dgm:prSet presAssocID="{326A614D-B5ED-44D6-BC40-DE7F33635186}" presName="child" presStyleLbl="alignAccFollowNode1" presStyleIdx="7" presStyleCnt="14">
        <dgm:presLayoutVars>
          <dgm:chMax val="0"/>
          <dgm:bulletEnabled val="1"/>
        </dgm:presLayoutVars>
      </dgm:prSet>
      <dgm:spPr/>
      <dgm:t>
        <a:bodyPr/>
        <a:lstStyle/>
        <a:p>
          <a:endParaRPr lang="es-CL"/>
        </a:p>
      </dgm:t>
    </dgm:pt>
    <dgm:pt modelId="{659C1BEF-6455-4474-9B83-066F1752E10B}" type="pres">
      <dgm:prSet presAssocID="{87D1027C-76AD-451A-9F55-9BB5A3FAEF5F}" presName="sibTrans" presStyleLbl="sibTrans2D1" presStyleIdx="8" presStyleCnt="14"/>
      <dgm:spPr/>
      <dgm:t>
        <a:bodyPr/>
        <a:lstStyle/>
        <a:p>
          <a:endParaRPr lang="es-CL"/>
        </a:p>
      </dgm:t>
    </dgm:pt>
    <dgm:pt modelId="{4AF3162E-B5B4-44D2-BE29-25F92BCF416F}" type="pres">
      <dgm:prSet presAssocID="{0B351DE7-856C-41DF-9A78-0E9ADCA6EFFC}" presName="child" presStyleLbl="alignAccFollowNode1" presStyleIdx="8" presStyleCnt="14">
        <dgm:presLayoutVars>
          <dgm:chMax val="0"/>
          <dgm:bulletEnabled val="1"/>
        </dgm:presLayoutVars>
      </dgm:prSet>
      <dgm:spPr/>
      <dgm:t>
        <a:bodyPr/>
        <a:lstStyle/>
        <a:p>
          <a:endParaRPr lang="es-CL"/>
        </a:p>
      </dgm:t>
    </dgm:pt>
    <dgm:pt modelId="{D48FBBF3-03FF-4560-ACBE-5D3BB80A00D9}" type="pres">
      <dgm:prSet presAssocID="{DF1F6F71-87E7-4358-9463-E00B4D7D692F}" presName="sibTrans" presStyleLbl="sibTrans2D1" presStyleIdx="9" presStyleCnt="14"/>
      <dgm:spPr/>
      <dgm:t>
        <a:bodyPr/>
        <a:lstStyle/>
        <a:p>
          <a:endParaRPr lang="es-CL"/>
        </a:p>
      </dgm:t>
    </dgm:pt>
    <dgm:pt modelId="{1A09584E-55D1-4425-A069-9CE9DDBAF37B}" type="pres">
      <dgm:prSet presAssocID="{0B266727-6F6E-4DD3-936B-29458DDAFF37}" presName="child" presStyleLbl="alignAccFollowNode1" presStyleIdx="9" presStyleCnt="14">
        <dgm:presLayoutVars>
          <dgm:chMax val="0"/>
          <dgm:bulletEnabled val="1"/>
        </dgm:presLayoutVars>
      </dgm:prSet>
      <dgm:spPr/>
      <dgm:t>
        <a:bodyPr/>
        <a:lstStyle/>
        <a:p>
          <a:endParaRPr lang="es-CL"/>
        </a:p>
      </dgm:t>
    </dgm:pt>
    <dgm:pt modelId="{93D36B41-9049-4347-BEDB-01DE26ABFBD0}" type="pres">
      <dgm:prSet presAssocID="{789132A2-E598-403C-8C23-7811C994E1CB}" presName="sibTrans" presStyleLbl="sibTrans2D1" presStyleIdx="10" presStyleCnt="14"/>
      <dgm:spPr/>
      <dgm:t>
        <a:bodyPr/>
        <a:lstStyle/>
        <a:p>
          <a:endParaRPr lang="es-CL"/>
        </a:p>
      </dgm:t>
    </dgm:pt>
    <dgm:pt modelId="{20FDB53B-0D31-46B5-BCBB-3EE762EF7AE7}" type="pres">
      <dgm:prSet presAssocID="{6C54AA28-A2D6-48B0-A1DD-1A2DE6E153B7}" presName="child" presStyleLbl="alignAccFollowNode1" presStyleIdx="10" presStyleCnt="14">
        <dgm:presLayoutVars>
          <dgm:chMax val="0"/>
          <dgm:bulletEnabled val="1"/>
        </dgm:presLayoutVars>
      </dgm:prSet>
      <dgm:spPr/>
      <dgm:t>
        <a:bodyPr/>
        <a:lstStyle/>
        <a:p>
          <a:endParaRPr lang="es-CL"/>
        </a:p>
      </dgm:t>
    </dgm:pt>
    <dgm:pt modelId="{4F9B5F07-165F-4211-85C4-6DAE08DC2DCA}" type="pres">
      <dgm:prSet presAssocID="{1355EA60-D3C8-4AEC-AB6E-AD718608CE2D}" presName="sibTrans" presStyleLbl="sibTrans2D1" presStyleIdx="11" presStyleCnt="14"/>
      <dgm:spPr/>
      <dgm:t>
        <a:bodyPr/>
        <a:lstStyle/>
        <a:p>
          <a:endParaRPr lang="es-CL"/>
        </a:p>
      </dgm:t>
    </dgm:pt>
    <dgm:pt modelId="{BD3CB8F9-C1CC-4266-A6CD-7FFE893208F7}" type="pres">
      <dgm:prSet presAssocID="{0DE70831-920D-44BE-96CE-91048988491A}" presName="child" presStyleLbl="alignAccFollowNode1" presStyleIdx="11" presStyleCnt="14">
        <dgm:presLayoutVars>
          <dgm:chMax val="0"/>
          <dgm:bulletEnabled val="1"/>
        </dgm:presLayoutVars>
      </dgm:prSet>
      <dgm:spPr/>
      <dgm:t>
        <a:bodyPr/>
        <a:lstStyle/>
        <a:p>
          <a:endParaRPr lang="es-CL"/>
        </a:p>
      </dgm:t>
    </dgm:pt>
    <dgm:pt modelId="{92BDF099-95F2-4EFB-8A38-43B4F51640D1}" type="pres">
      <dgm:prSet presAssocID="{1129DC24-B1A0-4361-9F4E-AD186BCDF7D5}" presName="sibTrans" presStyleLbl="sibTrans2D1" presStyleIdx="12" presStyleCnt="14"/>
      <dgm:spPr/>
      <dgm:t>
        <a:bodyPr/>
        <a:lstStyle/>
        <a:p>
          <a:endParaRPr lang="es-CL"/>
        </a:p>
      </dgm:t>
    </dgm:pt>
    <dgm:pt modelId="{35DBCD8B-C4CD-4915-A0E1-2F09B5395201}" type="pres">
      <dgm:prSet presAssocID="{0EE192AE-7FC7-4DE2-8A05-7CE4886A6986}" presName="child" presStyleLbl="alignAccFollowNode1" presStyleIdx="12" presStyleCnt="14">
        <dgm:presLayoutVars>
          <dgm:chMax val="0"/>
          <dgm:bulletEnabled val="1"/>
        </dgm:presLayoutVars>
      </dgm:prSet>
      <dgm:spPr/>
      <dgm:t>
        <a:bodyPr/>
        <a:lstStyle/>
        <a:p>
          <a:endParaRPr lang="es-CL"/>
        </a:p>
      </dgm:t>
    </dgm:pt>
    <dgm:pt modelId="{E41A77AC-7261-43CA-8903-2958C900E61B}" type="pres">
      <dgm:prSet presAssocID="{227054BB-1F90-4F6C-86F4-B737C5AACB52}" presName="sibTrans" presStyleLbl="sibTrans2D1" presStyleIdx="13" presStyleCnt="14"/>
      <dgm:spPr/>
      <dgm:t>
        <a:bodyPr/>
        <a:lstStyle/>
        <a:p>
          <a:endParaRPr lang="es-CL"/>
        </a:p>
      </dgm:t>
    </dgm:pt>
    <dgm:pt modelId="{7543F021-F788-4E3E-B82E-C4381B45C2EB}" type="pres">
      <dgm:prSet presAssocID="{F5EA2891-82C8-4CFF-92EA-08A70D763BFD}" presName="child" presStyleLbl="alignAccFollowNode1" presStyleIdx="13" presStyleCnt="14">
        <dgm:presLayoutVars>
          <dgm:chMax val="0"/>
          <dgm:bulletEnabled val="1"/>
        </dgm:presLayoutVars>
      </dgm:prSet>
      <dgm:spPr/>
      <dgm:t>
        <a:bodyPr/>
        <a:lstStyle/>
        <a:p>
          <a:endParaRPr lang="es-CL"/>
        </a:p>
      </dgm:t>
    </dgm:pt>
  </dgm:ptLst>
  <dgm:cxnLst>
    <dgm:cxn modelId="{0CA18F4A-EAFA-440B-A15A-E280BF9210F4}" srcId="{3D76C724-4B6B-415E-824A-64B227A8009F}" destId="{CD3A47AA-F973-45F4-90C4-0BAF0F3BA3D7}" srcOrd="1" destOrd="0" parTransId="{6FA83265-65E7-42AB-B858-E3034E8046BD}" sibTransId="{F59E7833-5F9D-4281-96E9-867EF58FEF63}"/>
    <dgm:cxn modelId="{223ACBE9-8217-43DF-86AF-41A35493E9D4}" type="presOf" srcId="{CBAC46B4-4338-4952-9327-4B6BDB0D2D62}" destId="{4B2BFE30-EF39-493D-BAB9-B86B126FEB57}" srcOrd="0" destOrd="0" presId="urn:microsoft.com/office/officeart/2005/8/layout/lProcess1"/>
    <dgm:cxn modelId="{FC2BD4F5-DA4D-483A-B1ED-F24068D44631}" type="presOf" srcId="{DF1F6F71-87E7-4358-9463-E00B4D7D692F}" destId="{D48FBBF3-03FF-4560-ACBE-5D3BB80A00D9}" srcOrd="0" destOrd="0" presId="urn:microsoft.com/office/officeart/2005/8/layout/lProcess1"/>
    <dgm:cxn modelId="{DDADF77A-D2C9-40BC-A615-88BEC46F62BE}" srcId="{CD3A47AA-F973-45F4-90C4-0BAF0F3BA3D7}" destId="{0EE192AE-7FC7-4DE2-8A05-7CE4886A6986}" srcOrd="5" destOrd="0" parTransId="{01FE440B-7DE4-484B-B842-EFCBA4696BD6}" sibTransId="{227054BB-1F90-4F6C-86F4-B737C5AACB52}"/>
    <dgm:cxn modelId="{5E6402DD-8DFF-4674-8FDC-44C128340C49}" type="presOf" srcId="{EE9C27CC-A90C-435B-8786-2AE41C08B68A}" destId="{9C0C1864-D094-4C55-92B0-D56366199EDC}" srcOrd="0" destOrd="0" presId="urn:microsoft.com/office/officeart/2005/8/layout/lProcess1"/>
    <dgm:cxn modelId="{11CE4062-795F-485E-95FC-BE1B32DABDC8}" type="presOf" srcId="{0B266727-6F6E-4DD3-936B-29458DDAFF37}" destId="{1A09584E-55D1-4425-A069-9CE9DDBAF37B}" srcOrd="0" destOrd="0" presId="urn:microsoft.com/office/officeart/2005/8/layout/lProcess1"/>
    <dgm:cxn modelId="{F650C3AC-6B6C-4800-A0CE-4B9EC3B3657D}" srcId="{3D76C724-4B6B-415E-824A-64B227A8009F}" destId="{64BC8B7B-80B9-48B5-876E-693D90ED30AB}" srcOrd="0" destOrd="0" parTransId="{6954A7A8-0C9F-4B1E-9C7B-038F2364F471}" sibTransId="{C810FB66-2E87-425F-8DC0-07B1FC6EB69C}"/>
    <dgm:cxn modelId="{B4A36089-F5FC-42C0-B1B6-B9A60EF818A4}" type="presOf" srcId="{0DE70831-920D-44BE-96CE-91048988491A}" destId="{BD3CB8F9-C1CC-4266-A6CD-7FFE893208F7}" srcOrd="0" destOrd="0" presId="urn:microsoft.com/office/officeart/2005/8/layout/lProcess1"/>
    <dgm:cxn modelId="{76BCCCF0-FBF9-40FF-9965-BE543EBB343C}" type="presOf" srcId="{ACD89EA2-E546-4235-8934-436F4F093260}" destId="{51AE02FB-334D-4EA8-8954-C129DD3BC843}" srcOrd="0" destOrd="0" presId="urn:microsoft.com/office/officeart/2005/8/layout/lProcess1"/>
    <dgm:cxn modelId="{27C5E4D1-B9F8-47AB-81BD-29C86CE5909C}" type="presOf" srcId="{789132A2-E598-403C-8C23-7811C994E1CB}" destId="{93D36B41-9049-4347-BEDB-01DE26ABFBD0}" srcOrd="0" destOrd="0" presId="urn:microsoft.com/office/officeart/2005/8/layout/lProcess1"/>
    <dgm:cxn modelId="{6012E577-49DC-4B16-AF83-D758EECCAFF7}" type="presOf" srcId="{3D76C724-4B6B-415E-824A-64B227A8009F}" destId="{22E7F610-A290-4A20-8776-45C0ADABBC81}" srcOrd="0" destOrd="0" presId="urn:microsoft.com/office/officeart/2005/8/layout/lProcess1"/>
    <dgm:cxn modelId="{39621276-C8A4-4B00-A2AE-5DB69A7143B6}" type="presOf" srcId="{326A614D-B5ED-44D6-BC40-DE7F33635186}" destId="{FD6C5A05-737E-4C9B-A1DF-D35A98419F5A}" srcOrd="0" destOrd="0" presId="urn:microsoft.com/office/officeart/2005/8/layout/lProcess1"/>
    <dgm:cxn modelId="{5A5E9A0A-2045-441A-B99A-2C9926C31CE4}" type="presOf" srcId="{AC1B7572-DFF9-4515-810D-D21C243AEE33}" destId="{6A3BF099-BDFE-4B22-B049-92D41649F966}" srcOrd="0" destOrd="0" presId="urn:microsoft.com/office/officeart/2005/8/layout/lProcess1"/>
    <dgm:cxn modelId="{CA6751F9-06F1-4986-8D8B-D2F9B6D06F7D}" srcId="{64BC8B7B-80B9-48B5-876E-693D90ED30AB}" destId="{ACD89EA2-E546-4235-8934-436F4F093260}" srcOrd="4" destOrd="0" parTransId="{36F246B9-765E-4927-A596-33CC3B145FDA}" sibTransId="{5F052EF4-BF6D-4B68-A98A-3D75C891B790}"/>
    <dgm:cxn modelId="{ED3F18BC-BDE1-47EA-B176-41A803007D66}" type="presOf" srcId="{0B351DE7-856C-41DF-9A78-0E9ADCA6EFFC}" destId="{4AF3162E-B5B4-44D2-BE29-25F92BCF416F}" srcOrd="0" destOrd="0" presId="urn:microsoft.com/office/officeart/2005/8/layout/lProcess1"/>
    <dgm:cxn modelId="{76F9F5A6-5217-4655-9E47-FDF1E34D214C}" type="presOf" srcId="{5F052EF4-BF6D-4B68-A98A-3D75C891B790}" destId="{D641C0EC-D0F5-4A9C-8BB4-B1DA1CD524CE}" srcOrd="0" destOrd="0" presId="urn:microsoft.com/office/officeart/2005/8/layout/lProcess1"/>
    <dgm:cxn modelId="{31C8B05C-40E3-4D10-A405-175922D571D6}" srcId="{CD3A47AA-F973-45F4-90C4-0BAF0F3BA3D7}" destId="{6C54AA28-A2D6-48B0-A1DD-1A2DE6E153B7}" srcOrd="3" destOrd="0" parTransId="{1BD8246C-858A-496E-8722-24365CC5BDDD}" sibTransId="{1355EA60-D3C8-4AEC-AB6E-AD718608CE2D}"/>
    <dgm:cxn modelId="{1084C8DE-5344-4F53-8781-39055E0C4C35}" srcId="{64BC8B7B-80B9-48B5-876E-693D90ED30AB}" destId="{EE9C27CC-A90C-435B-8786-2AE41C08B68A}" srcOrd="3" destOrd="0" parTransId="{61993783-D0A6-42C8-873C-AB6648F86805}" sibTransId="{70FDF3FD-11D6-4934-B30E-EEB994510A95}"/>
    <dgm:cxn modelId="{3BB7F996-BF08-4A26-BC85-D9B9C29C6D48}" type="presOf" srcId="{1355EA60-D3C8-4AEC-AB6E-AD718608CE2D}" destId="{4F9B5F07-165F-4211-85C4-6DAE08DC2DCA}" srcOrd="0" destOrd="0" presId="urn:microsoft.com/office/officeart/2005/8/layout/lProcess1"/>
    <dgm:cxn modelId="{2E0A1BD3-F827-4178-BE0A-655621A75CB3}" type="presOf" srcId="{7ED36A0B-3980-412F-85D6-DC3CB302A9C2}" destId="{46048D80-F56C-4083-9A95-6B37B7EC8275}" srcOrd="0" destOrd="0" presId="urn:microsoft.com/office/officeart/2005/8/layout/lProcess1"/>
    <dgm:cxn modelId="{52C9B8BA-5AC5-4DB6-847F-BCBE3AD22ED9}" type="presOf" srcId="{87D1027C-76AD-451A-9F55-9BB5A3FAEF5F}" destId="{659C1BEF-6455-4474-9B83-066F1752E10B}" srcOrd="0" destOrd="0" presId="urn:microsoft.com/office/officeart/2005/8/layout/lProcess1"/>
    <dgm:cxn modelId="{1B71B44B-0DED-46B0-8790-63576BF2B19F}" type="presOf" srcId="{1129DC24-B1A0-4361-9F4E-AD186BCDF7D5}" destId="{92BDF099-95F2-4EFB-8A38-43B4F51640D1}" srcOrd="0" destOrd="0" presId="urn:microsoft.com/office/officeart/2005/8/layout/lProcess1"/>
    <dgm:cxn modelId="{815A0043-D376-4D5A-94BE-F1708FC51336}" srcId="{CD3A47AA-F973-45F4-90C4-0BAF0F3BA3D7}" destId="{0B266727-6F6E-4DD3-936B-29458DDAFF37}" srcOrd="2" destOrd="0" parTransId="{92776A91-88EC-48C2-9887-76200C9B1CCF}" sibTransId="{789132A2-E598-403C-8C23-7811C994E1CB}"/>
    <dgm:cxn modelId="{353CF0F1-7961-4EAC-A655-6B6ADECDD445}" type="presOf" srcId="{227054BB-1F90-4F6C-86F4-B737C5AACB52}" destId="{E41A77AC-7261-43CA-8903-2958C900E61B}" srcOrd="0" destOrd="0" presId="urn:microsoft.com/office/officeart/2005/8/layout/lProcess1"/>
    <dgm:cxn modelId="{CBEB4D44-2EA0-4CE2-8890-DB6E8D6DB459}" type="presOf" srcId="{6C54AA28-A2D6-48B0-A1DD-1A2DE6E153B7}" destId="{20FDB53B-0D31-46B5-BCBB-3EE762EF7AE7}" srcOrd="0" destOrd="0" presId="urn:microsoft.com/office/officeart/2005/8/layout/lProcess1"/>
    <dgm:cxn modelId="{1A172727-A29A-4064-A144-28F56D9336D3}" srcId="{64BC8B7B-80B9-48B5-876E-693D90ED30AB}" destId="{8E55AAB0-B1D4-490F-B882-ED84EEED236E}" srcOrd="6" destOrd="0" parTransId="{E2B099F1-7BCA-4DCD-A79E-C5409DF0B760}" sibTransId="{541352DC-F3C6-47F7-BAB1-512716F1D1E8}"/>
    <dgm:cxn modelId="{98404487-33F2-4461-B910-AA8B3CEB3078}" srcId="{CD3A47AA-F973-45F4-90C4-0BAF0F3BA3D7}" destId="{0B351DE7-856C-41DF-9A78-0E9ADCA6EFFC}" srcOrd="1" destOrd="0" parTransId="{BE9B55F3-0FB9-463B-9B6F-02B4D12D5823}" sibTransId="{DF1F6F71-87E7-4358-9463-E00B4D7D692F}"/>
    <dgm:cxn modelId="{42321209-8545-4C81-B734-FAAB413ACEEF}" srcId="{64BC8B7B-80B9-48B5-876E-693D90ED30AB}" destId="{CBAC46B4-4338-4952-9327-4B6BDB0D2D62}" srcOrd="2" destOrd="0" parTransId="{4CC6398F-EDB8-4F65-9FC2-7E875C10052D}" sibTransId="{7ED36A0B-3980-412F-85D6-DC3CB302A9C2}"/>
    <dgm:cxn modelId="{6A633A7A-DA98-43FB-BDB9-23D6EF921BB1}" srcId="{CD3A47AA-F973-45F4-90C4-0BAF0F3BA3D7}" destId="{0DE70831-920D-44BE-96CE-91048988491A}" srcOrd="4" destOrd="0" parTransId="{1DD42AFB-251A-4168-B2FF-85182C674C1E}" sibTransId="{1129DC24-B1A0-4361-9F4E-AD186BCDF7D5}"/>
    <dgm:cxn modelId="{3F858270-52A6-4865-90E4-341B3136C821}" type="presOf" srcId="{BFDDAE0E-2D61-4359-9A05-4E0B884C67B4}" destId="{54B8C89A-6300-4721-A96E-C6D11CDE597F}" srcOrd="0" destOrd="0" presId="urn:microsoft.com/office/officeart/2005/8/layout/lProcess1"/>
    <dgm:cxn modelId="{B14F2990-6ABF-448F-9ABF-0BE7EE70191F}" type="presOf" srcId="{9DE1A42A-D60E-4191-BCC7-8B5D95C5C69A}" destId="{E8379347-11AE-4DA9-AF7D-D9E8B9631F89}" srcOrd="0" destOrd="0" presId="urn:microsoft.com/office/officeart/2005/8/layout/lProcess1"/>
    <dgm:cxn modelId="{5FF96B47-DCA5-4F74-9A6E-153B6F51B8A3}" type="presOf" srcId="{7E657FC7-4C5E-4D59-871D-839F25FBA041}" destId="{C118BF83-1323-42C4-BA65-D5025EBB2E7C}" srcOrd="0" destOrd="0" presId="urn:microsoft.com/office/officeart/2005/8/layout/lProcess1"/>
    <dgm:cxn modelId="{44B8DDAF-D89C-45B1-84E0-A1CD76BD3360}" srcId="{64BC8B7B-80B9-48B5-876E-693D90ED30AB}" destId="{9DE1A42A-D60E-4191-BCC7-8B5D95C5C69A}" srcOrd="5" destOrd="0" parTransId="{B7474B2F-84A3-4984-A0C2-AA07CEDF4C9D}" sibTransId="{BB9B5131-0F91-4020-A2C6-AEA477701E97}"/>
    <dgm:cxn modelId="{80D48349-2D1F-411D-82CD-A081651EC621}" srcId="{64BC8B7B-80B9-48B5-876E-693D90ED30AB}" destId="{BFDDAE0E-2D61-4359-9A05-4E0B884C67B4}" srcOrd="0" destOrd="0" parTransId="{AC1B7572-DFF9-4515-810D-D21C243AEE33}" sibTransId="{83BA9077-2125-4A5D-A712-2EEDE6F0AB52}"/>
    <dgm:cxn modelId="{7330FCF1-28A5-4F84-9319-40D6D571C46A}" type="presOf" srcId="{CD3A47AA-F973-45F4-90C4-0BAF0F3BA3D7}" destId="{40E287A7-06A3-40C8-AC27-0EA3F4B52CE8}" srcOrd="0" destOrd="0" presId="urn:microsoft.com/office/officeart/2005/8/layout/lProcess1"/>
    <dgm:cxn modelId="{C410C5E2-EB9D-43F9-8B7B-FCE822AD76BE}" srcId="{64BC8B7B-80B9-48B5-876E-693D90ED30AB}" destId="{EF98D452-677F-4EFF-9809-D21F01C7955C}" srcOrd="1" destOrd="0" parTransId="{C713AAAF-2797-45B3-A8F4-5A69757CBB24}" sibTransId="{A652729C-049E-42BA-B5BE-374CAC6A77E2}"/>
    <dgm:cxn modelId="{08798611-5D45-40D3-9EE5-353B2ACEEAD7}" type="presOf" srcId="{A652729C-049E-42BA-B5BE-374CAC6A77E2}" destId="{4DA18CDD-1682-472C-AB77-C4F8D85D2416}" srcOrd="0" destOrd="0" presId="urn:microsoft.com/office/officeart/2005/8/layout/lProcess1"/>
    <dgm:cxn modelId="{E1B7B525-B2A5-4F89-8AFC-86C1856C406E}" type="presOf" srcId="{64BC8B7B-80B9-48B5-876E-693D90ED30AB}" destId="{B9774BA7-167F-4965-AAB2-99B7D7A2815F}" srcOrd="0" destOrd="0" presId="urn:microsoft.com/office/officeart/2005/8/layout/lProcess1"/>
    <dgm:cxn modelId="{BABC48BA-B952-48A3-A507-6C11CA8E6FB9}" type="presOf" srcId="{EF98D452-677F-4EFF-9809-D21F01C7955C}" destId="{59CCA0B5-4DBD-4173-B523-2A30CBD337C7}" srcOrd="0" destOrd="0" presId="urn:microsoft.com/office/officeart/2005/8/layout/lProcess1"/>
    <dgm:cxn modelId="{F7E94714-130C-44A5-9DE7-05952C37B884}" srcId="{CD3A47AA-F973-45F4-90C4-0BAF0F3BA3D7}" destId="{326A614D-B5ED-44D6-BC40-DE7F33635186}" srcOrd="0" destOrd="0" parTransId="{7E657FC7-4C5E-4D59-871D-839F25FBA041}" sibTransId="{87D1027C-76AD-451A-9F55-9BB5A3FAEF5F}"/>
    <dgm:cxn modelId="{044644A3-B31B-4048-B903-BF325B63C426}" type="presOf" srcId="{BB9B5131-0F91-4020-A2C6-AEA477701E97}" destId="{7C99B285-5647-4981-B43F-10B10A5857C0}" srcOrd="0" destOrd="0" presId="urn:microsoft.com/office/officeart/2005/8/layout/lProcess1"/>
    <dgm:cxn modelId="{DFC0B630-4941-4FAA-B999-0DEE33DE6C83}" type="presOf" srcId="{70FDF3FD-11D6-4934-B30E-EEB994510A95}" destId="{9CCF5EF5-20CC-4376-A448-B22050865341}" srcOrd="0" destOrd="0" presId="urn:microsoft.com/office/officeart/2005/8/layout/lProcess1"/>
    <dgm:cxn modelId="{3EE82B53-1E9E-4C5D-94C1-D3688F8AC250}" type="presOf" srcId="{8E55AAB0-B1D4-490F-B882-ED84EEED236E}" destId="{86D348BF-755D-4A2C-8159-277B7CB3F2AC}" srcOrd="0" destOrd="0" presId="urn:microsoft.com/office/officeart/2005/8/layout/lProcess1"/>
    <dgm:cxn modelId="{D067CC1B-2590-4060-AEAB-3E1B029D6786}" srcId="{CD3A47AA-F973-45F4-90C4-0BAF0F3BA3D7}" destId="{F5EA2891-82C8-4CFF-92EA-08A70D763BFD}" srcOrd="6" destOrd="0" parTransId="{AD125D13-C880-445A-964C-CA4D11EE5E5E}" sibTransId="{540B9737-4752-4080-AC6F-A8733E1D4D59}"/>
    <dgm:cxn modelId="{2711D355-8E3A-4D09-8030-5DC0B2A1C045}" type="presOf" srcId="{0EE192AE-7FC7-4DE2-8A05-7CE4886A6986}" destId="{35DBCD8B-C4CD-4915-A0E1-2F09B5395201}" srcOrd="0" destOrd="0" presId="urn:microsoft.com/office/officeart/2005/8/layout/lProcess1"/>
    <dgm:cxn modelId="{AB9B77A8-A454-4C54-844D-2AA3ED673798}" type="presOf" srcId="{83BA9077-2125-4A5D-A712-2EEDE6F0AB52}" destId="{5A19700A-85F5-4867-A86E-AFEFDEA72E3C}" srcOrd="0" destOrd="0" presId="urn:microsoft.com/office/officeart/2005/8/layout/lProcess1"/>
    <dgm:cxn modelId="{9ADCFAAD-9F74-41EB-95C8-108F7ADA0C3B}" type="presOf" srcId="{F5EA2891-82C8-4CFF-92EA-08A70D763BFD}" destId="{7543F021-F788-4E3E-B82E-C4381B45C2EB}" srcOrd="0" destOrd="0" presId="urn:microsoft.com/office/officeart/2005/8/layout/lProcess1"/>
    <dgm:cxn modelId="{06EC4602-708B-4298-9DC5-7BD306C7B569}" type="presParOf" srcId="{22E7F610-A290-4A20-8776-45C0ADABBC81}" destId="{D42687B5-BBC9-4E1E-9BCE-55F50D1A1F38}" srcOrd="0" destOrd="0" presId="urn:microsoft.com/office/officeart/2005/8/layout/lProcess1"/>
    <dgm:cxn modelId="{9ACFDB61-3BF6-4CCB-AA6D-621B50B1A8F1}" type="presParOf" srcId="{D42687B5-BBC9-4E1E-9BCE-55F50D1A1F38}" destId="{B9774BA7-167F-4965-AAB2-99B7D7A2815F}" srcOrd="0" destOrd="0" presId="urn:microsoft.com/office/officeart/2005/8/layout/lProcess1"/>
    <dgm:cxn modelId="{2E1C1B91-54A5-4C59-85C7-62CE4DD154ED}" type="presParOf" srcId="{D42687B5-BBC9-4E1E-9BCE-55F50D1A1F38}" destId="{6A3BF099-BDFE-4B22-B049-92D41649F966}" srcOrd="1" destOrd="0" presId="urn:microsoft.com/office/officeart/2005/8/layout/lProcess1"/>
    <dgm:cxn modelId="{1CF730C1-FB26-4D65-84F4-A63016AC88A1}" type="presParOf" srcId="{D42687B5-BBC9-4E1E-9BCE-55F50D1A1F38}" destId="{54B8C89A-6300-4721-A96E-C6D11CDE597F}" srcOrd="2" destOrd="0" presId="urn:microsoft.com/office/officeart/2005/8/layout/lProcess1"/>
    <dgm:cxn modelId="{4E321A69-D0C7-4C93-87C3-F6F1459B011D}" type="presParOf" srcId="{D42687B5-BBC9-4E1E-9BCE-55F50D1A1F38}" destId="{5A19700A-85F5-4867-A86E-AFEFDEA72E3C}" srcOrd="3" destOrd="0" presId="urn:microsoft.com/office/officeart/2005/8/layout/lProcess1"/>
    <dgm:cxn modelId="{69B958E1-10C6-4F06-A62F-4BFB8821E195}" type="presParOf" srcId="{D42687B5-BBC9-4E1E-9BCE-55F50D1A1F38}" destId="{59CCA0B5-4DBD-4173-B523-2A30CBD337C7}" srcOrd="4" destOrd="0" presId="urn:microsoft.com/office/officeart/2005/8/layout/lProcess1"/>
    <dgm:cxn modelId="{7F8C04A9-973F-4E24-9A84-1EB97685B14D}" type="presParOf" srcId="{D42687B5-BBC9-4E1E-9BCE-55F50D1A1F38}" destId="{4DA18CDD-1682-472C-AB77-C4F8D85D2416}" srcOrd="5" destOrd="0" presId="urn:microsoft.com/office/officeart/2005/8/layout/lProcess1"/>
    <dgm:cxn modelId="{5167A87C-D44E-43F5-AEDE-AD719EAC9896}" type="presParOf" srcId="{D42687B5-BBC9-4E1E-9BCE-55F50D1A1F38}" destId="{4B2BFE30-EF39-493D-BAB9-B86B126FEB57}" srcOrd="6" destOrd="0" presId="urn:microsoft.com/office/officeart/2005/8/layout/lProcess1"/>
    <dgm:cxn modelId="{63970194-2BD4-4062-9697-E1F545D69300}" type="presParOf" srcId="{D42687B5-BBC9-4E1E-9BCE-55F50D1A1F38}" destId="{46048D80-F56C-4083-9A95-6B37B7EC8275}" srcOrd="7" destOrd="0" presId="urn:microsoft.com/office/officeart/2005/8/layout/lProcess1"/>
    <dgm:cxn modelId="{392A00F1-6D0B-4A79-BDBC-B4705B3560B7}" type="presParOf" srcId="{D42687B5-BBC9-4E1E-9BCE-55F50D1A1F38}" destId="{9C0C1864-D094-4C55-92B0-D56366199EDC}" srcOrd="8" destOrd="0" presId="urn:microsoft.com/office/officeart/2005/8/layout/lProcess1"/>
    <dgm:cxn modelId="{2C1DD506-059C-4BC9-A50C-06C1E1C5265F}" type="presParOf" srcId="{D42687B5-BBC9-4E1E-9BCE-55F50D1A1F38}" destId="{9CCF5EF5-20CC-4376-A448-B22050865341}" srcOrd="9" destOrd="0" presId="urn:microsoft.com/office/officeart/2005/8/layout/lProcess1"/>
    <dgm:cxn modelId="{EEBE408E-2102-4E86-8247-1F18C28609CF}" type="presParOf" srcId="{D42687B5-BBC9-4E1E-9BCE-55F50D1A1F38}" destId="{51AE02FB-334D-4EA8-8954-C129DD3BC843}" srcOrd="10" destOrd="0" presId="urn:microsoft.com/office/officeart/2005/8/layout/lProcess1"/>
    <dgm:cxn modelId="{27DD8C71-0130-47B3-B98B-F976BF166F6E}" type="presParOf" srcId="{D42687B5-BBC9-4E1E-9BCE-55F50D1A1F38}" destId="{D641C0EC-D0F5-4A9C-8BB4-B1DA1CD524CE}" srcOrd="11" destOrd="0" presId="urn:microsoft.com/office/officeart/2005/8/layout/lProcess1"/>
    <dgm:cxn modelId="{47DE3D1C-FFC0-4CD1-A40F-CD8331F6A7FF}" type="presParOf" srcId="{D42687B5-BBC9-4E1E-9BCE-55F50D1A1F38}" destId="{E8379347-11AE-4DA9-AF7D-D9E8B9631F89}" srcOrd="12" destOrd="0" presId="urn:microsoft.com/office/officeart/2005/8/layout/lProcess1"/>
    <dgm:cxn modelId="{BD4F77BC-D203-462C-9BDC-2079B9704810}" type="presParOf" srcId="{D42687B5-BBC9-4E1E-9BCE-55F50D1A1F38}" destId="{7C99B285-5647-4981-B43F-10B10A5857C0}" srcOrd="13" destOrd="0" presId="urn:microsoft.com/office/officeart/2005/8/layout/lProcess1"/>
    <dgm:cxn modelId="{B47D886A-9DEE-46B8-B25E-B6104E75C686}" type="presParOf" srcId="{D42687B5-BBC9-4E1E-9BCE-55F50D1A1F38}" destId="{86D348BF-755D-4A2C-8159-277B7CB3F2AC}" srcOrd="14" destOrd="0" presId="urn:microsoft.com/office/officeart/2005/8/layout/lProcess1"/>
    <dgm:cxn modelId="{4DD9CF0E-2E8C-46CB-85AC-56FE2361E419}" type="presParOf" srcId="{22E7F610-A290-4A20-8776-45C0ADABBC81}" destId="{F9204631-72A8-4633-90FB-17C8D408995B}" srcOrd="1" destOrd="0" presId="urn:microsoft.com/office/officeart/2005/8/layout/lProcess1"/>
    <dgm:cxn modelId="{6FAF2665-BED9-4758-AEDA-328A644D7B9B}" type="presParOf" srcId="{22E7F610-A290-4A20-8776-45C0ADABBC81}" destId="{4F6C8C78-9643-4D46-83C9-04C48FEFD356}" srcOrd="2" destOrd="0" presId="urn:microsoft.com/office/officeart/2005/8/layout/lProcess1"/>
    <dgm:cxn modelId="{0BB9C91B-6012-4AC0-AB2B-846EC77148DC}" type="presParOf" srcId="{4F6C8C78-9643-4D46-83C9-04C48FEFD356}" destId="{40E287A7-06A3-40C8-AC27-0EA3F4B52CE8}" srcOrd="0" destOrd="0" presId="urn:microsoft.com/office/officeart/2005/8/layout/lProcess1"/>
    <dgm:cxn modelId="{A810C13F-1B3F-4F4B-ADA5-F502D58E89A5}" type="presParOf" srcId="{4F6C8C78-9643-4D46-83C9-04C48FEFD356}" destId="{C118BF83-1323-42C4-BA65-D5025EBB2E7C}" srcOrd="1" destOrd="0" presId="urn:microsoft.com/office/officeart/2005/8/layout/lProcess1"/>
    <dgm:cxn modelId="{55585F3C-FFBD-4CFA-A485-A2F1FFB9E8F2}" type="presParOf" srcId="{4F6C8C78-9643-4D46-83C9-04C48FEFD356}" destId="{FD6C5A05-737E-4C9B-A1DF-D35A98419F5A}" srcOrd="2" destOrd="0" presId="urn:microsoft.com/office/officeart/2005/8/layout/lProcess1"/>
    <dgm:cxn modelId="{C5FAB31A-7AC6-4823-9BD1-9C920570EFDE}" type="presParOf" srcId="{4F6C8C78-9643-4D46-83C9-04C48FEFD356}" destId="{659C1BEF-6455-4474-9B83-066F1752E10B}" srcOrd="3" destOrd="0" presId="urn:microsoft.com/office/officeart/2005/8/layout/lProcess1"/>
    <dgm:cxn modelId="{29FD3AC1-AFE3-4572-8DF5-02604AB4E7E3}" type="presParOf" srcId="{4F6C8C78-9643-4D46-83C9-04C48FEFD356}" destId="{4AF3162E-B5B4-44D2-BE29-25F92BCF416F}" srcOrd="4" destOrd="0" presId="urn:microsoft.com/office/officeart/2005/8/layout/lProcess1"/>
    <dgm:cxn modelId="{E27C6065-D2EC-4D6B-B3EC-63E26627F860}" type="presParOf" srcId="{4F6C8C78-9643-4D46-83C9-04C48FEFD356}" destId="{D48FBBF3-03FF-4560-ACBE-5D3BB80A00D9}" srcOrd="5" destOrd="0" presId="urn:microsoft.com/office/officeart/2005/8/layout/lProcess1"/>
    <dgm:cxn modelId="{2CB6E260-74A6-4317-BC14-27D1B2D36D84}" type="presParOf" srcId="{4F6C8C78-9643-4D46-83C9-04C48FEFD356}" destId="{1A09584E-55D1-4425-A069-9CE9DDBAF37B}" srcOrd="6" destOrd="0" presId="urn:microsoft.com/office/officeart/2005/8/layout/lProcess1"/>
    <dgm:cxn modelId="{45462A33-75EC-4672-82B6-25E0C06BB335}" type="presParOf" srcId="{4F6C8C78-9643-4D46-83C9-04C48FEFD356}" destId="{93D36B41-9049-4347-BEDB-01DE26ABFBD0}" srcOrd="7" destOrd="0" presId="urn:microsoft.com/office/officeart/2005/8/layout/lProcess1"/>
    <dgm:cxn modelId="{1210B72F-BC39-4B38-B9DD-97820C3877D1}" type="presParOf" srcId="{4F6C8C78-9643-4D46-83C9-04C48FEFD356}" destId="{20FDB53B-0D31-46B5-BCBB-3EE762EF7AE7}" srcOrd="8" destOrd="0" presId="urn:microsoft.com/office/officeart/2005/8/layout/lProcess1"/>
    <dgm:cxn modelId="{6F54948F-904C-404E-86C1-2A3ECB83B5BC}" type="presParOf" srcId="{4F6C8C78-9643-4D46-83C9-04C48FEFD356}" destId="{4F9B5F07-165F-4211-85C4-6DAE08DC2DCA}" srcOrd="9" destOrd="0" presId="urn:microsoft.com/office/officeart/2005/8/layout/lProcess1"/>
    <dgm:cxn modelId="{7BE81446-A6DA-46B4-8267-6FBB53B8F48F}" type="presParOf" srcId="{4F6C8C78-9643-4D46-83C9-04C48FEFD356}" destId="{BD3CB8F9-C1CC-4266-A6CD-7FFE893208F7}" srcOrd="10" destOrd="0" presId="urn:microsoft.com/office/officeart/2005/8/layout/lProcess1"/>
    <dgm:cxn modelId="{3A3D6A40-8C35-45BD-A086-C2AA540ED0EA}" type="presParOf" srcId="{4F6C8C78-9643-4D46-83C9-04C48FEFD356}" destId="{92BDF099-95F2-4EFB-8A38-43B4F51640D1}" srcOrd="11" destOrd="0" presId="urn:microsoft.com/office/officeart/2005/8/layout/lProcess1"/>
    <dgm:cxn modelId="{45539B13-EC1C-42F5-9AC7-2F5BDEC859B1}" type="presParOf" srcId="{4F6C8C78-9643-4D46-83C9-04C48FEFD356}" destId="{35DBCD8B-C4CD-4915-A0E1-2F09B5395201}" srcOrd="12" destOrd="0" presId="urn:microsoft.com/office/officeart/2005/8/layout/lProcess1"/>
    <dgm:cxn modelId="{69C79B3C-58FB-4E5D-8DE9-BC4FE84EE94E}" type="presParOf" srcId="{4F6C8C78-9643-4D46-83C9-04C48FEFD356}" destId="{E41A77AC-7261-43CA-8903-2958C900E61B}" srcOrd="13" destOrd="0" presId="urn:microsoft.com/office/officeart/2005/8/layout/lProcess1"/>
    <dgm:cxn modelId="{48BA1C03-F417-4CA9-A2DC-465B50DFA7F2}" type="presParOf" srcId="{4F6C8C78-9643-4D46-83C9-04C48FEFD356}" destId="{7543F021-F788-4E3E-B82E-C4381B45C2EB}" srcOrd="14" destOrd="0" presId="urn:microsoft.com/office/officeart/2005/8/layout/lProcess1"/>
  </dgm:cxnLst>
  <dgm:bg/>
  <dgm:whole>
    <a:ln>
      <a:solidFill>
        <a:schemeClr val="accent1"/>
      </a:solidFill>
    </a:ln>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D76C724-4B6B-415E-824A-64B227A8009F}" type="doc">
      <dgm:prSet loTypeId="urn:microsoft.com/office/officeart/2005/8/layout/lProcess1" loCatId="process" qsTypeId="urn:microsoft.com/office/officeart/2005/8/quickstyle/simple5" qsCatId="simple" csTypeId="urn:microsoft.com/office/officeart/2005/8/colors/accent1_2" csCatId="accent1" phldr="1"/>
      <dgm:spPr/>
      <dgm:t>
        <a:bodyPr/>
        <a:lstStyle/>
        <a:p>
          <a:endParaRPr lang="es-CL"/>
        </a:p>
      </dgm:t>
    </dgm:pt>
    <dgm:pt modelId="{64BC8B7B-80B9-48B5-876E-693D90ED30AB}">
      <dgm:prSet phldrT="[Texto]"/>
      <dgm:spPr/>
      <dgm:t>
        <a:bodyPr/>
        <a:lstStyle/>
        <a:p>
          <a:pPr algn="ctr"/>
          <a:r>
            <a:rPr lang="es-CL"/>
            <a:t>Proceso</a:t>
          </a:r>
        </a:p>
      </dgm:t>
    </dgm:pt>
    <dgm:pt modelId="{6954A7A8-0C9F-4B1E-9C7B-038F2364F471}" type="parTrans" cxnId="{F650C3AC-6B6C-4800-A0CE-4B9EC3B3657D}">
      <dgm:prSet/>
      <dgm:spPr/>
      <dgm:t>
        <a:bodyPr/>
        <a:lstStyle/>
        <a:p>
          <a:pPr algn="ctr"/>
          <a:endParaRPr lang="es-CL"/>
        </a:p>
      </dgm:t>
    </dgm:pt>
    <dgm:pt modelId="{C810FB66-2E87-425F-8DC0-07B1FC6EB69C}" type="sibTrans" cxnId="{F650C3AC-6B6C-4800-A0CE-4B9EC3B3657D}">
      <dgm:prSet/>
      <dgm:spPr/>
      <dgm:t>
        <a:bodyPr/>
        <a:lstStyle/>
        <a:p>
          <a:pPr algn="ctr"/>
          <a:endParaRPr lang="es-CL"/>
        </a:p>
      </dgm:t>
    </dgm:pt>
    <dgm:pt modelId="{BFDDAE0E-2D61-4359-9A05-4E0B884C67B4}">
      <dgm:prSet phldrT="[Texto]"/>
      <dgm:spPr/>
      <dgm:t>
        <a:bodyPr/>
        <a:lstStyle/>
        <a:p>
          <a:pPr algn="ctr"/>
          <a:r>
            <a:rPr lang="es-CL"/>
            <a:t>Desarrollo de Sistemas</a:t>
          </a:r>
        </a:p>
      </dgm:t>
    </dgm:pt>
    <dgm:pt modelId="{AC1B7572-DFF9-4515-810D-D21C243AEE33}" type="parTrans" cxnId="{80D48349-2D1F-411D-82CD-A081651EC621}">
      <dgm:prSet/>
      <dgm:spPr/>
      <dgm:t>
        <a:bodyPr/>
        <a:lstStyle/>
        <a:p>
          <a:pPr algn="ctr"/>
          <a:endParaRPr lang="es-CL"/>
        </a:p>
      </dgm:t>
    </dgm:pt>
    <dgm:pt modelId="{83BA9077-2125-4A5D-A712-2EEDE6F0AB52}" type="sibTrans" cxnId="{80D48349-2D1F-411D-82CD-A081651EC621}">
      <dgm:prSet/>
      <dgm:spPr/>
      <dgm:t>
        <a:bodyPr/>
        <a:lstStyle/>
        <a:p>
          <a:pPr algn="ctr"/>
          <a:endParaRPr lang="es-CL"/>
        </a:p>
      </dgm:t>
    </dgm:pt>
    <dgm:pt modelId="{EF98D452-677F-4EFF-9809-D21F01C7955C}">
      <dgm:prSet phldrT="[Texto]"/>
      <dgm:spPr/>
      <dgm:t>
        <a:bodyPr/>
        <a:lstStyle/>
        <a:p>
          <a:pPr algn="ctr"/>
          <a:r>
            <a:rPr lang="es-CL"/>
            <a:t>Diseño Web</a:t>
          </a:r>
        </a:p>
      </dgm:t>
    </dgm:pt>
    <dgm:pt modelId="{C713AAAF-2797-45B3-A8F4-5A69757CBB24}" type="parTrans" cxnId="{C410C5E2-EB9D-43F9-8B7B-FCE822AD76BE}">
      <dgm:prSet/>
      <dgm:spPr/>
      <dgm:t>
        <a:bodyPr/>
        <a:lstStyle/>
        <a:p>
          <a:pPr algn="ctr"/>
          <a:endParaRPr lang="es-CL"/>
        </a:p>
      </dgm:t>
    </dgm:pt>
    <dgm:pt modelId="{A652729C-049E-42BA-B5BE-374CAC6A77E2}" type="sibTrans" cxnId="{C410C5E2-EB9D-43F9-8B7B-FCE822AD76BE}">
      <dgm:prSet/>
      <dgm:spPr/>
      <dgm:t>
        <a:bodyPr/>
        <a:lstStyle/>
        <a:p>
          <a:pPr algn="ctr"/>
          <a:endParaRPr lang="es-CL"/>
        </a:p>
      </dgm:t>
    </dgm:pt>
    <dgm:pt modelId="{CD3A47AA-F973-45F4-90C4-0BAF0F3BA3D7}">
      <dgm:prSet phldrT="[Texto]"/>
      <dgm:spPr/>
      <dgm:t>
        <a:bodyPr/>
        <a:lstStyle/>
        <a:p>
          <a:pPr algn="ctr"/>
          <a:r>
            <a:rPr lang="es-CL"/>
            <a:t>Resultado Esperado</a:t>
          </a:r>
        </a:p>
      </dgm:t>
    </dgm:pt>
    <dgm:pt modelId="{6FA83265-65E7-42AB-B858-E3034E8046BD}" type="parTrans" cxnId="{0CA18F4A-EAFA-440B-A15A-E280BF9210F4}">
      <dgm:prSet/>
      <dgm:spPr/>
      <dgm:t>
        <a:bodyPr/>
        <a:lstStyle/>
        <a:p>
          <a:pPr algn="ctr"/>
          <a:endParaRPr lang="es-CL"/>
        </a:p>
      </dgm:t>
    </dgm:pt>
    <dgm:pt modelId="{F59E7833-5F9D-4281-96E9-867EF58FEF63}" type="sibTrans" cxnId="{0CA18F4A-EAFA-440B-A15A-E280BF9210F4}">
      <dgm:prSet/>
      <dgm:spPr/>
      <dgm:t>
        <a:bodyPr/>
        <a:lstStyle/>
        <a:p>
          <a:pPr algn="ctr"/>
          <a:endParaRPr lang="es-CL"/>
        </a:p>
      </dgm:t>
    </dgm:pt>
    <dgm:pt modelId="{326A614D-B5ED-44D6-BC40-DE7F33635186}">
      <dgm:prSet phldrT="[Texto]"/>
      <dgm:spPr/>
      <dgm:t>
        <a:bodyPr/>
        <a:lstStyle/>
        <a:p>
          <a:pPr algn="ctr"/>
          <a:r>
            <a:rPr lang="es-CL"/>
            <a:t>Explotar al maximo  la plataforma</a:t>
          </a:r>
        </a:p>
      </dgm:t>
    </dgm:pt>
    <dgm:pt modelId="{7E657FC7-4C5E-4D59-871D-839F25FBA041}" type="parTrans" cxnId="{F7E94714-130C-44A5-9DE7-05952C37B884}">
      <dgm:prSet/>
      <dgm:spPr/>
      <dgm:t>
        <a:bodyPr/>
        <a:lstStyle/>
        <a:p>
          <a:pPr algn="ctr"/>
          <a:endParaRPr lang="es-CL"/>
        </a:p>
      </dgm:t>
    </dgm:pt>
    <dgm:pt modelId="{87D1027C-76AD-451A-9F55-9BB5A3FAEF5F}" type="sibTrans" cxnId="{F7E94714-130C-44A5-9DE7-05952C37B884}">
      <dgm:prSet/>
      <dgm:spPr/>
      <dgm:t>
        <a:bodyPr/>
        <a:lstStyle/>
        <a:p>
          <a:pPr algn="ctr"/>
          <a:endParaRPr lang="es-CL"/>
        </a:p>
      </dgm:t>
    </dgm:pt>
    <dgm:pt modelId="{0B351DE7-856C-41DF-9A78-0E9ADCA6EFFC}">
      <dgm:prSet phldrT="[Texto]"/>
      <dgm:spPr/>
      <dgm:t>
        <a:bodyPr/>
        <a:lstStyle/>
        <a:p>
          <a:pPr algn="ctr"/>
          <a:r>
            <a:rPr lang="es-CL"/>
            <a:t>Maximo rendimiento y disponibilidad</a:t>
          </a:r>
        </a:p>
      </dgm:t>
    </dgm:pt>
    <dgm:pt modelId="{BE9B55F3-0FB9-463B-9B6F-02B4D12D5823}" type="parTrans" cxnId="{98404487-33F2-4461-B910-AA8B3CEB3078}">
      <dgm:prSet/>
      <dgm:spPr/>
      <dgm:t>
        <a:bodyPr/>
        <a:lstStyle/>
        <a:p>
          <a:pPr algn="ctr"/>
          <a:endParaRPr lang="es-CL"/>
        </a:p>
      </dgm:t>
    </dgm:pt>
    <dgm:pt modelId="{DF1F6F71-87E7-4358-9463-E00B4D7D692F}" type="sibTrans" cxnId="{98404487-33F2-4461-B910-AA8B3CEB3078}">
      <dgm:prSet/>
      <dgm:spPr/>
      <dgm:t>
        <a:bodyPr/>
        <a:lstStyle/>
        <a:p>
          <a:pPr algn="ctr"/>
          <a:endParaRPr lang="es-CL"/>
        </a:p>
      </dgm:t>
    </dgm:pt>
    <dgm:pt modelId="{22E7F610-A290-4A20-8776-45C0ADABBC81}" type="pres">
      <dgm:prSet presAssocID="{3D76C724-4B6B-415E-824A-64B227A8009F}" presName="Name0" presStyleCnt="0">
        <dgm:presLayoutVars>
          <dgm:dir/>
          <dgm:animLvl val="lvl"/>
          <dgm:resizeHandles val="exact"/>
        </dgm:presLayoutVars>
      </dgm:prSet>
      <dgm:spPr/>
      <dgm:t>
        <a:bodyPr/>
        <a:lstStyle/>
        <a:p>
          <a:endParaRPr lang="es-CL"/>
        </a:p>
      </dgm:t>
    </dgm:pt>
    <dgm:pt modelId="{D42687B5-BBC9-4E1E-9BCE-55F50D1A1F38}" type="pres">
      <dgm:prSet presAssocID="{64BC8B7B-80B9-48B5-876E-693D90ED30AB}" presName="vertFlow" presStyleCnt="0"/>
      <dgm:spPr/>
    </dgm:pt>
    <dgm:pt modelId="{B9774BA7-167F-4965-AAB2-99B7D7A2815F}" type="pres">
      <dgm:prSet presAssocID="{64BC8B7B-80B9-48B5-876E-693D90ED30AB}" presName="header" presStyleLbl="node1" presStyleIdx="0" presStyleCnt="2"/>
      <dgm:spPr/>
      <dgm:t>
        <a:bodyPr/>
        <a:lstStyle/>
        <a:p>
          <a:endParaRPr lang="es-CL"/>
        </a:p>
      </dgm:t>
    </dgm:pt>
    <dgm:pt modelId="{6A3BF099-BDFE-4B22-B049-92D41649F966}" type="pres">
      <dgm:prSet presAssocID="{AC1B7572-DFF9-4515-810D-D21C243AEE33}" presName="parTrans" presStyleLbl="sibTrans2D1" presStyleIdx="0" presStyleCnt="4"/>
      <dgm:spPr/>
      <dgm:t>
        <a:bodyPr/>
        <a:lstStyle/>
        <a:p>
          <a:endParaRPr lang="es-CL"/>
        </a:p>
      </dgm:t>
    </dgm:pt>
    <dgm:pt modelId="{54B8C89A-6300-4721-A96E-C6D11CDE597F}" type="pres">
      <dgm:prSet presAssocID="{BFDDAE0E-2D61-4359-9A05-4E0B884C67B4}" presName="child" presStyleLbl="alignAccFollowNode1" presStyleIdx="0" presStyleCnt="4">
        <dgm:presLayoutVars>
          <dgm:chMax val="0"/>
          <dgm:bulletEnabled val="1"/>
        </dgm:presLayoutVars>
      </dgm:prSet>
      <dgm:spPr/>
      <dgm:t>
        <a:bodyPr/>
        <a:lstStyle/>
        <a:p>
          <a:endParaRPr lang="es-CL"/>
        </a:p>
      </dgm:t>
    </dgm:pt>
    <dgm:pt modelId="{5A19700A-85F5-4867-A86E-AFEFDEA72E3C}" type="pres">
      <dgm:prSet presAssocID="{83BA9077-2125-4A5D-A712-2EEDE6F0AB52}" presName="sibTrans" presStyleLbl="sibTrans2D1" presStyleIdx="1" presStyleCnt="4"/>
      <dgm:spPr/>
      <dgm:t>
        <a:bodyPr/>
        <a:lstStyle/>
        <a:p>
          <a:endParaRPr lang="es-CL"/>
        </a:p>
      </dgm:t>
    </dgm:pt>
    <dgm:pt modelId="{59CCA0B5-4DBD-4173-B523-2A30CBD337C7}" type="pres">
      <dgm:prSet presAssocID="{EF98D452-677F-4EFF-9809-D21F01C7955C}" presName="child" presStyleLbl="alignAccFollowNode1" presStyleIdx="1" presStyleCnt="4">
        <dgm:presLayoutVars>
          <dgm:chMax val="0"/>
          <dgm:bulletEnabled val="1"/>
        </dgm:presLayoutVars>
      </dgm:prSet>
      <dgm:spPr/>
      <dgm:t>
        <a:bodyPr/>
        <a:lstStyle/>
        <a:p>
          <a:endParaRPr lang="es-CL"/>
        </a:p>
      </dgm:t>
    </dgm:pt>
    <dgm:pt modelId="{F9204631-72A8-4633-90FB-17C8D408995B}" type="pres">
      <dgm:prSet presAssocID="{64BC8B7B-80B9-48B5-876E-693D90ED30AB}" presName="hSp" presStyleCnt="0"/>
      <dgm:spPr/>
    </dgm:pt>
    <dgm:pt modelId="{4F6C8C78-9643-4D46-83C9-04C48FEFD356}" type="pres">
      <dgm:prSet presAssocID="{CD3A47AA-F973-45F4-90C4-0BAF0F3BA3D7}" presName="vertFlow" presStyleCnt="0"/>
      <dgm:spPr/>
    </dgm:pt>
    <dgm:pt modelId="{40E287A7-06A3-40C8-AC27-0EA3F4B52CE8}" type="pres">
      <dgm:prSet presAssocID="{CD3A47AA-F973-45F4-90C4-0BAF0F3BA3D7}" presName="header" presStyleLbl="node1" presStyleIdx="1" presStyleCnt="2"/>
      <dgm:spPr/>
      <dgm:t>
        <a:bodyPr/>
        <a:lstStyle/>
        <a:p>
          <a:endParaRPr lang="es-CL"/>
        </a:p>
      </dgm:t>
    </dgm:pt>
    <dgm:pt modelId="{C118BF83-1323-42C4-BA65-D5025EBB2E7C}" type="pres">
      <dgm:prSet presAssocID="{7E657FC7-4C5E-4D59-871D-839F25FBA041}" presName="parTrans" presStyleLbl="sibTrans2D1" presStyleIdx="2" presStyleCnt="4"/>
      <dgm:spPr/>
      <dgm:t>
        <a:bodyPr/>
        <a:lstStyle/>
        <a:p>
          <a:endParaRPr lang="es-CL"/>
        </a:p>
      </dgm:t>
    </dgm:pt>
    <dgm:pt modelId="{FD6C5A05-737E-4C9B-A1DF-D35A98419F5A}" type="pres">
      <dgm:prSet presAssocID="{326A614D-B5ED-44D6-BC40-DE7F33635186}" presName="child" presStyleLbl="alignAccFollowNode1" presStyleIdx="2" presStyleCnt="4">
        <dgm:presLayoutVars>
          <dgm:chMax val="0"/>
          <dgm:bulletEnabled val="1"/>
        </dgm:presLayoutVars>
      </dgm:prSet>
      <dgm:spPr/>
      <dgm:t>
        <a:bodyPr/>
        <a:lstStyle/>
        <a:p>
          <a:endParaRPr lang="es-CL"/>
        </a:p>
      </dgm:t>
    </dgm:pt>
    <dgm:pt modelId="{659C1BEF-6455-4474-9B83-066F1752E10B}" type="pres">
      <dgm:prSet presAssocID="{87D1027C-76AD-451A-9F55-9BB5A3FAEF5F}" presName="sibTrans" presStyleLbl="sibTrans2D1" presStyleIdx="3" presStyleCnt="4"/>
      <dgm:spPr/>
      <dgm:t>
        <a:bodyPr/>
        <a:lstStyle/>
        <a:p>
          <a:endParaRPr lang="es-CL"/>
        </a:p>
      </dgm:t>
    </dgm:pt>
    <dgm:pt modelId="{4AF3162E-B5B4-44D2-BE29-25F92BCF416F}" type="pres">
      <dgm:prSet presAssocID="{0B351DE7-856C-41DF-9A78-0E9ADCA6EFFC}" presName="child" presStyleLbl="alignAccFollowNode1" presStyleIdx="3" presStyleCnt="4">
        <dgm:presLayoutVars>
          <dgm:chMax val="0"/>
          <dgm:bulletEnabled val="1"/>
        </dgm:presLayoutVars>
      </dgm:prSet>
      <dgm:spPr/>
      <dgm:t>
        <a:bodyPr/>
        <a:lstStyle/>
        <a:p>
          <a:endParaRPr lang="es-CL"/>
        </a:p>
      </dgm:t>
    </dgm:pt>
  </dgm:ptLst>
  <dgm:cxnLst>
    <dgm:cxn modelId="{45633835-7C1D-470A-B9E7-B714EF767E14}" type="presOf" srcId="{326A614D-B5ED-44D6-BC40-DE7F33635186}" destId="{FD6C5A05-737E-4C9B-A1DF-D35A98419F5A}" srcOrd="0" destOrd="0" presId="urn:microsoft.com/office/officeart/2005/8/layout/lProcess1"/>
    <dgm:cxn modelId="{CAD27F80-E46D-423A-BEFD-B9641D8C0688}" type="presOf" srcId="{BFDDAE0E-2D61-4359-9A05-4E0B884C67B4}" destId="{54B8C89A-6300-4721-A96E-C6D11CDE597F}" srcOrd="0" destOrd="0" presId="urn:microsoft.com/office/officeart/2005/8/layout/lProcess1"/>
    <dgm:cxn modelId="{0DA9A2E3-2086-47C9-911D-860CCCCBC3AB}" type="presOf" srcId="{CD3A47AA-F973-45F4-90C4-0BAF0F3BA3D7}" destId="{40E287A7-06A3-40C8-AC27-0EA3F4B52CE8}" srcOrd="0" destOrd="0" presId="urn:microsoft.com/office/officeart/2005/8/layout/lProcess1"/>
    <dgm:cxn modelId="{C410C5E2-EB9D-43F9-8B7B-FCE822AD76BE}" srcId="{64BC8B7B-80B9-48B5-876E-693D90ED30AB}" destId="{EF98D452-677F-4EFF-9809-D21F01C7955C}" srcOrd="1" destOrd="0" parTransId="{C713AAAF-2797-45B3-A8F4-5A69757CBB24}" sibTransId="{A652729C-049E-42BA-B5BE-374CAC6A77E2}"/>
    <dgm:cxn modelId="{FC6BBEA8-FEF4-40AD-9B83-C7C57B956845}" type="presOf" srcId="{0B351DE7-856C-41DF-9A78-0E9ADCA6EFFC}" destId="{4AF3162E-B5B4-44D2-BE29-25F92BCF416F}" srcOrd="0" destOrd="0" presId="urn:microsoft.com/office/officeart/2005/8/layout/lProcess1"/>
    <dgm:cxn modelId="{507E30A1-EF8A-465E-AF38-7AB6D7D29B22}" type="presOf" srcId="{83BA9077-2125-4A5D-A712-2EEDE6F0AB52}" destId="{5A19700A-85F5-4867-A86E-AFEFDEA72E3C}" srcOrd="0" destOrd="0" presId="urn:microsoft.com/office/officeart/2005/8/layout/lProcess1"/>
    <dgm:cxn modelId="{76B7DFF4-B424-4839-9ED7-D80DE0A385A0}" type="presOf" srcId="{64BC8B7B-80B9-48B5-876E-693D90ED30AB}" destId="{B9774BA7-167F-4965-AAB2-99B7D7A2815F}" srcOrd="0" destOrd="0" presId="urn:microsoft.com/office/officeart/2005/8/layout/lProcess1"/>
    <dgm:cxn modelId="{80D48349-2D1F-411D-82CD-A081651EC621}" srcId="{64BC8B7B-80B9-48B5-876E-693D90ED30AB}" destId="{BFDDAE0E-2D61-4359-9A05-4E0B884C67B4}" srcOrd="0" destOrd="0" parTransId="{AC1B7572-DFF9-4515-810D-D21C243AEE33}" sibTransId="{83BA9077-2125-4A5D-A712-2EEDE6F0AB52}"/>
    <dgm:cxn modelId="{2138B6A8-2A99-4752-8699-90E7F0B31610}" type="presOf" srcId="{7E657FC7-4C5E-4D59-871D-839F25FBA041}" destId="{C118BF83-1323-42C4-BA65-D5025EBB2E7C}" srcOrd="0" destOrd="0" presId="urn:microsoft.com/office/officeart/2005/8/layout/lProcess1"/>
    <dgm:cxn modelId="{9C0EFE30-64BB-4B64-B828-EE5CC5EC834C}" type="presOf" srcId="{EF98D452-677F-4EFF-9809-D21F01C7955C}" destId="{59CCA0B5-4DBD-4173-B523-2A30CBD337C7}" srcOrd="0" destOrd="0" presId="urn:microsoft.com/office/officeart/2005/8/layout/lProcess1"/>
    <dgm:cxn modelId="{F650C3AC-6B6C-4800-A0CE-4B9EC3B3657D}" srcId="{3D76C724-4B6B-415E-824A-64B227A8009F}" destId="{64BC8B7B-80B9-48B5-876E-693D90ED30AB}" srcOrd="0" destOrd="0" parTransId="{6954A7A8-0C9F-4B1E-9C7B-038F2364F471}" sibTransId="{C810FB66-2E87-425F-8DC0-07B1FC6EB69C}"/>
    <dgm:cxn modelId="{2B55FDC0-E6E4-4FAD-9000-D836F4F4D291}" type="presOf" srcId="{87D1027C-76AD-451A-9F55-9BB5A3FAEF5F}" destId="{659C1BEF-6455-4474-9B83-066F1752E10B}" srcOrd="0" destOrd="0" presId="urn:microsoft.com/office/officeart/2005/8/layout/lProcess1"/>
    <dgm:cxn modelId="{98404487-33F2-4461-B910-AA8B3CEB3078}" srcId="{CD3A47AA-F973-45F4-90C4-0BAF0F3BA3D7}" destId="{0B351DE7-856C-41DF-9A78-0E9ADCA6EFFC}" srcOrd="1" destOrd="0" parTransId="{BE9B55F3-0FB9-463B-9B6F-02B4D12D5823}" sibTransId="{DF1F6F71-87E7-4358-9463-E00B4D7D692F}"/>
    <dgm:cxn modelId="{0CA18F4A-EAFA-440B-A15A-E280BF9210F4}" srcId="{3D76C724-4B6B-415E-824A-64B227A8009F}" destId="{CD3A47AA-F973-45F4-90C4-0BAF0F3BA3D7}" srcOrd="1" destOrd="0" parTransId="{6FA83265-65E7-42AB-B858-E3034E8046BD}" sibTransId="{F59E7833-5F9D-4281-96E9-867EF58FEF63}"/>
    <dgm:cxn modelId="{1835EF40-D6BF-4E4C-8434-5EC6858DCBD8}" type="presOf" srcId="{3D76C724-4B6B-415E-824A-64B227A8009F}" destId="{22E7F610-A290-4A20-8776-45C0ADABBC81}" srcOrd="0" destOrd="0" presId="urn:microsoft.com/office/officeart/2005/8/layout/lProcess1"/>
    <dgm:cxn modelId="{F7E94714-130C-44A5-9DE7-05952C37B884}" srcId="{CD3A47AA-F973-45F4-90C4-0BAF0F3BA3D7}" destId="{326A614D-B5ED-44D6-BC40-DE7F33635186}" srcOrd="0" destOrd="0" parTransId="{7E657FC7-4C5E-4D59-871D-839F25FBA041}" sibTransId="{87D1027C-76AD-451A-9F55-9BB5A3FAEF5F}"/>
    <dgm:cxn modelId="{BA185894-8CAB-453B-874B-985D940703CC}" type="presOf" srcId="{AC1B7572-DFF9-4515-810D-D21C243AEE33}" destId="{6A3BF099-BDFE-4B22-B049-92D41649F966}" srcOrd="0" destOrd="0" presId="urn:microsoft.com/office/officeart/2005/8/layout/lProcess1"/>
    <dgm:cxn modelId="{ABB8D19F-EFBF-4667-AC9F-05579E6C92EF}" type="presParOf" srcId="{22E7F610-A290-4A20-8776-45C0ADABBC81}" destId="{D42687B5-BBC9-4E1E-9BCE-55F50D1A1F38}" srcOrd="0" destOrd="0" presId="urn:microsoft.com/office/officeart/2005/8/layout/lProcess1"/>
    <dgm:cxn modelId="{DF6DB5A7-7A86-4413-9A70-7E897CDEF03E}" type="presParOf" srcId="{D42687B5-BBC9-4E1E-9BCE-55F50D1A1F38}" destId="{B9774BA7-167F-4965-AAB2-99B7D7A2815F}" srcOrd="0" destOrd="0" presId="urn:microsoft.com/office/officeart/2005/8/layout/lProcess1"/>
    <dgm:cxn modelId="{6BFDE77D-C0AB-4CF7-B9D9-898ED091C3DE}" type="presParOf" srcId="{D42687B5-BBC9-4E1E-9BCE-55F50D1A1F38}" destId="{6A3BF099-BDFE-4B22-B049-92D41649F966}" srcOrd="1" destOrd="0" presId="urn:microsoft.com/office/officeart/2005/8/layout/lProcess1"/>
    <dgm:cxn modelId="{B96A1210-8ED1-4A4C-8974-84D9AACC3B64}" type="presParOf" srcId="{D42687B5-BBC9-4E1E-9BCE-55F50D1A1F38}" destId="{54B8C89A-6300-4721-A96E-C6D11CDE597F}" srcOrd="2" destOrd="0" presId="urn:microsoft.com/office/officeart/2005/8/layout/lProcess1"/>
    <dgm:cxn modelId="{046D34B3-3CEE-4EB1-B35A-063D71FA3202}" type="presParOf" srcId="{D42687B5-BBC9-4E1E-9BCE-55F50D1A1F38}" destId="{5A19700A-85F5-4867-A86E-AFEFDEA72E3C}" srcOrd="3" destOrd="0" presId="urn:microsoft.com/office/officeart/2005/8/layout/lProcess1"/>
    <dgm:cxn modelId="{F0D1AE2C-6988-44F7-8701-3507B4A740F2}" type="presParOf" srcId="{D42687B5-BBC9-4E1E-9BCE-55F50D1A1F38}" destId="{59CCA0B5-4DBD-4173-B523-2A30CBD337C7}" srcOrd="4" destOrd="0" presId="urn:microsoft.com/office/officeart/2005/8/layout/lProcess1"/>
    <dgm:cxn modelId="{23ECC28B-DA99-4169-94BA-C65BC5926A6D}" type="presParOf" srcId="{22E7F610-A290-4A20-8776-45C0ADABBC81}" destId="{F9204631-72A8-4633-90FB-17C8D408995B}" srcOrd="1" destOrd="0" presId="urn:microsoft.com/office/officeart/2005/8/layout/lProcess1"/>
    <dgm:cxn modelId="{3B1D9DEA-B1AC-45BD-9171-050FD0383D16}" type="presParOf" srcId="{22E7F610-A290-4A20-8776-45C0ADABBC81}" destId="{4F6C8C78-9643-4D46-83C9-04C48FEFD356}" srcOrd="2" destOrd="0" presId="urn:microsoft.com/office/officeart/2005/8/layout/lProcess1"/>
    <dgm:cxn modelId="{2B5922B4-C55B-45FE-B5EB-0E5DE185FA40}" type="presParOf" srcId="{4F6C8C78-9643-4D46-83C9-04C48FEFD356}" destId="{40E287A7-06A3-40C8-AC27-0EA3F4B52CE8}" srcOrd="0" destOrd="0" presId="urn:microsoft.com/office/officeart/2005/8/layout/lProcess1"/>
    <dgm:cxn modelId="{68925F29-26BB-4338-8796-DADE03FEE0E3}" type="presParOf" srcId="{4F6C8C78-9643-4D46-83C9-04C48FEFD356}" destId="{C118BF83-1323-42C4-BA65-D5025EBB2E7C}" srcOrd="1" destOrd="0" presId="urn:microsoft.com/office/officeart/2005/8/layout/lProcess1"/>
    <dgm:cxn modelId="{173729C4-3A78-44FE-AB8F-002140FB0B70}" type="presParOf" srcId="{4F6C8C78-9643-4D46-83C9-04C48FEFD356}" destId="{FD6C5A05-737E-4C9B-A1DF-D35A98419F5A}" srcOrd="2" destOrd="0" presId="urn:microsoft.com/office/officeart/2005/8/layout/lProcess1"/>
    <dgm:cxn modelId="{1C2C0E89-419D-487B-B1FA-118940D8A8ED}" type="presParOf" srcId="{4F6C8C78-9643-4D46-83C9-04C48FEFD356}" destId="{659C1BEF-6455-4474-9B83-066F1752E10B}" srcOrd="3" destOrd="0" presId="urn:microsoft.com/office/officeart/2005/8/layout/lProcess1"/>
    <dgm:cxn modelId="{0FF07D41-F106-4B16-99F0-233DCA0D3696}" type="presParOf" srcId="{4F6C8C78-9643-4D46-83C9-04C48FEFD356}" destId="{4AF3162E-B5B4-44D2-BE29-25F92BCF416F}" srcOrd="4" destOrd="0" presId="urn:microsoft.com/office/officeart/2005/8/layout/lProcess1"/>
  </dgm:cxnLst>
  <dgm:bg/>
  <dgm:whole>
    <a:ln>
      <a:solidFill>
        <a:schemeClr val="accent1"/>
      </a:solidFill>
    </a:ln>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D76C724-4B6B-415E-824A-64B227A8009F}" type="doc">
      <dgm:prSet loTypeId="urn:microsoft.com/office/officeart/2005/8/layout/lProcess1" loCatId="process" qsTypeId="urn:microsoft.com/office/officeart/2005/8/quickstyle/simple5" qsCatId="simple" csTypeId="urn:microsoft.com/office/officeart/2005/8/colors/accent1_2" csCatId="accent1" phldr="1"/>
      <dgm:spPr/>
      <dgm:t>
        <a:bodyPr/>
        <a:lstStyle/>
        <a:p>
          <a:endParaRPr lang="es-CL"/>
        </a:p>
      </dgm:t>
    </dgm:pt>
    <dgm:pt modelId="{64BC8B7B-80B9-48B5-876E-693D90ED30AB}">
      <dgm:prSet phldrT="[Texto]"/>
      <dgm:spPr/>
      <dgm:t>
        <a:bodyPr/>
        <a:lstStyle/>
        <a:p>
          <a:pPr algn="ctr"/>
          <a:r>
            <a:rPr lang="es-CL"/>
            <a:t>Proceso</a:t>
          </a:r>
        </a:p>
      </dgm:t>
    </dgm:pt>
    <dgm:pt modelId="{6954A7A8-0C9F-4B1E-9C7B-038F2364F471}" type="parTrans" cxnId="{F650C3AC-6B6C-4800-A0CE-4B9EC3B3657D}">
      <dgm:prSet/>
      <dgm:spPr/>
      <dgm:t>
        <a:bodyPr/>
        <a:lstStyle/>
        <a:p>
          <a:pPr algn="ctr"/>
          <a:endParaRPr lang="es-CL"/>
        </a:p>
      </dgm:t>
    </dgm:pt>
    <dgm:pt modelId="{C810FB66-2E87-425F-8DC0-07B1FC6EB69C}" type="sibTrans" cxnId="{F650C3AC-6B6C-4800-A0CE-4B9EC3B3657D}">
      <dgm:prSet/>
      <dgm:spPr/>
      <dgm:t>
        <a:bodyPr/>
        <a:lstStyle/>
        <a:p>
          <a:pPr algn="ctr"/>
          <a:endParaRPr lang="es-CL"/>
        </a:p>
      </dgm:t>
    </dgm:pt>
    <dgm:pt modelId="{BFDDAE0E-2D61-4359-9A05-4E0B884C67B4}">
      <dgm:prSet phldrT="[Texto]"/>
      <dgm:spPr/>
      <dgm:t>
        <a:bodyPr/>
        <a:lstStyle/>
        <a:p>
          <a:pPr algn="ctr"/>
          <a:r>
            <a:rPr lang="es-CL"/>
            <a:t>Diseño Web</a:t>
          </a:r>
        </a:p>
      </dgm:t>
    </dgm:pt>
    <dgm:pt modelId="{AC1B7572-DFF9-4515-810D-D21C243AEE33}" type="parTrans" cxnId="{80D48349-2D1F-411D-82CD-A081651EC621}">
      <dgm:prSet/>
      <dgm:spPr/>
      <dgm:t>
        <a:bodyPr/>
        <a:lstStyle/>
        <a:p>
          <a:pPr algn="ctr"/>
          <a:endParaRPr lang="es-CL"/>
        </a:p>
      </dgm:t>
    </dgm:pt>
    <dgm:pt modelId="{83BA9077-2125-4A5D-A712-2EEDE6F0AB52}" type="sibTrans" cxnId="{80D48349-2D1F-411D-82CD-A081651EC621}">
      <dgm:prSet/>
      <dgm:spPr/>
      <dgm:t>
        <a:bodyPr/>
        <a:lstStyle/>
        <a:p>
          <a:pPr algn="ctr"/>
          <a:endParaRPr lang="es-CL"/>
        </a:p>
      </dgm:t>
    </dgm:pt>
    <dgm:pt modelId="{EF98D452-677F-4EFF-9809-D21F01C7955C}">
      <dgm:prSet phldrT="[Texto]"/>
      <dgm:spPr/>
      <dgm:t>
        <a:bodyPr/>
        <a:lstStyle/>
        <a:p>
          <a:pPr algn="ctr"/>
          <a:r>
            <a:rPr lang="es-CL"/>
            <a:t>Gestión de incidentes</a:t>
          </a:r>
        </a:p>
      </dgm:t>
    </dgm:pt>
    <dgm:pt modelId="{C713AAAF-2797-45B3-A8F4-5A69757CBB24}" type="parTrans" cxnId="{C410C5E2-EB9D-43F9-8B7B-FCE822AD76BE}">
      <dgm:prSet/>
      <dgm:spPr/>
      <dgm:t>
        <a:bodyPr/>
        <a:lstStyle/>
        <a:p>
          <a:pPr algn="ctr"/>
          <a:endParaRPr lang="es-CL"/>
        </a:p>
      </dgm:t>
    </dgm:pt>
    <dgm:pt modelId="{A652729C-049E-42BA-B5BE-374CAC6A77E2}" type="sibTrans" cxnId="{C410C5E2-EB9D-43F9-8B7B-FCE822AD76BE}">
      <dgm:prSet/>
      <dgm:spPr/>
      <dgm:t>
        <a:bodyPr/>
        <a:lstStyle/>
        <a:p>
          <a:pPr algn="ctr"/>
          <a:endParaRPr lang="es-CL"/>
        </a:p>
      </dgm:t>
    </dgm:pt>
    <dgm:pt modelId="{CD3A47AA-F973-45F4-90C4-0BAF0F3BA3D7}">
      <dgm:prSet phldrT="[Texto]"/>
      <dgm:spPr/>
      <dgm:t>
        <a:bodyPr/>
        <a:lstStyle/>
        <a:p>
          <a:pPr algn="ctr"/>
          <a:r>
            <a:rPr lang="es-CL"/>
            <a:t>Resultado Esperado</a:t>
          </a:r>
        </a:p>
      </dgm:t>
    </dgm:pt>
    <dgm:pt modelId="{6FA83265-65E7-42AB-B858-E3034E8046BD}" type="parTrans" cxnId="{0CA18F4A-EAFA-440B-A15A-E280BF9210F4}">
      <dgm:prSet/>
      <dgm:spPr/>
      <dgm:t>
        <a:bodyPr/>
        <a:lstStyle/>
        <a:p>
          <a:pPr algn="ctr"/>
          <a:endParaRPr lang="es-CL"/>
        </a:p>
      </dgm:t>
    </dgm:pt>
    <dgm:pt modelId="{F59E7833-5F9D-4281-96E9-867EF58FEF63}" type="sibTrans" cxnId="{0CA18F4A-EAFA-440B-A15A-E280BF9210F4}">
      <dgm:prSet/>
      <dgm:spPr/>
      <dgm:t>
        <a:bodyPr/>
        <a:lstStyle/>
        <a:p>
          <a:pPr algn="ctr"/>
          <a:endParaRPr lang="es-CL"/>
        </a:p>
      </dgm:t>
    </dgm:pt>
    <dgm:pt modelId="{326A614D-B5ED-44D6-BC40-DE7F33635186}">
      <dgm:prSet phldrT="[Texto]"/>
      <dgm:spPr/>
      <dgm:t>
        <a:bodyPr/>
        <a:lstStyle/>
        <a:p>
          <a:pPr algn="ctr"/>
          <a:r>
            <a:rPr lang="es-CL"/>
            <a:t>Bajo nivel de errores de la plataforma</a:t>
          </a:r>
        </a:p>
      </dgm:t>
    </dgm:pt>
    <dgm:pt modelId="{7E657FC7-4C5E-4D59-871D-839F25FBA041}" type="parTrans" cxnId="{F7E94714-130C-44A5-9DE7-05952C37B884}">
      <dgm:prSet/>
      <dgm:spPr/>
      <dgm:t>
        <a:bodyPr/>
        <a:lstStyle/>
        <a:p>
          <a:pPr algn="ctr"/>
          <a:endParaRPr lang="es-CL"/>
        </a:p>
      </dgm:t>
    </dgm:pt>
    <dgm:pt modelId="{87D1027C-76AD-451A-9F55-9BB5A3FAEF5F}" type="sibTrans" cxnId="{F7E94714-130C-44A5-9DE7-05952C37B884}">
      <dgm:prSet/>
      <dgm:spPr/>
      <dgm:t>
        <a:bodyPr/>
        <a:lstStyle/>
        <a:p>
          <a:pPr algn="ctr"/>
          <a:endParaRPr lang="es-CL"/>
        </a:p>
      </dgm:t>
    </dgm:pt>
    <dgm:pt modelId="{0B351DE7-856C-41DF-9A78-0E9ADCA6EFFC}">
      <dgm:prSet phldrT="[Texto]"/>
      <dgm:spPr/>
      <dgm:t>
        <a:bodyPr/>
        <a:lstStyle/>
        <a:p>
          <a:pPr algn="ctr"/>
          <a:r>
            <a:rPr lang="es-CL"/>
            <a:t>Soporte de ticket ante incidentes</a:t>
          </a:r>
        </a:p>
      </dgm:t>
    </dgm:pt>
    <dgm:pt modelId="{BE9B55F3-0FB9-463B-9B6F-02B4D12D5823}" type="parTrans" cxnId="{98404487-33F2-4461-B910-AA8B3CEB3078}">
      <dgm:prSet/>
      <dgm:spPr/>
      <dgm:t>
        <a:bodyPr/>
        <a:lstStyle/>
        <a:p>
          <a:pPr algn="ctr"/>
          <a:endParaRPr lang="es-CL"/>
        </a:p>
      </dgm:t>
    </dgm:pt>
    <dgm:pt modelId="{DF1F6F71-87E7-4358-9463-E00B4D7D692F}" type="sibTrans" cxnId="{98404487-33F2-4461-B910-AA8B3CEB3078}">
      <dgm:prSet/>
      <dgm:spPr/>
      <dgm:t>
        <a:bodyPr/>
        <a:lstStyle/>
        <a:p>
          <a:pPr algn="ctr"/>
          <a:endParaRPr lang="es-CL"/>
        </a:p>
      </dgm:t>
    </dgm:pt>
    <dgm:pt modelId="{6B3BE408-51DC-4BEF-A84A-A02576030754}">
      <dgm:prSet/>
      <dgm:spPr/>
      <dgm:t>
        <a:bodyPr/>
        <a:lstStyle/>
        <a:p>
          <a:r>
            <a:rPr lang="es-CL"/>
            <a:t>Compatibilidad con multiples exploradores y dispositivos</a:t>
          </a:r>
        </a:p>
      </dgm:t>
    </dgm:pt>
    <dgm:pt modelId="{D3ACA576-C0CC-49EA-B987-7826324E248A}" type="parTrans" cxnId="{94FF486C-952C-49BF-BA82-13CCF53D1399}">
      <dgm:prSet/>
      <dgm:spPr/>
      <dgm:t>
        <a:bodyPr/>
        <a:lstStyle/>
        <a:p>
          <a:endParaRPr lang="es-CL"/>
        </a:p>
      </dgm:t>
    </dgm:pt>
    <dgm:pt modelId="{C4A69B0B-E1A8-4EB6-AD73-A16A9EFC9ED3}" type="sibTrans" cxnId="{94FF486C-952C-49BF-BA82-13CCF53D1399}">
      <dgm:prSet/>
      <dgm:spPr/>
      <dgm:t>
        <a:bodyPr/>
        <a:lstStyle/>
        <a:p>
          <a:endParaRPr lang="es-CL"/>
        </a:p>
      </dgm:t>
    </dgm:pt>
    <dgm:pt modelId="{22E7F610-A290-4A20-8776-45C0ADABBC81}" type="pres">
      <dgm:prSet presAssocID="{3D76C724-4B6B-415E-824A-64B227A8009F}" presName="Name0" presStyleCnt="0">
        <dgm:presLayoutVars>
          <dgm:dir/>
          <dgm:animLvl val="lvl"/>
          <dgm:resizeHandles val="exact"/>
        </dgm:presLayoutVars>
      </dgm:prSet>
      <dgm:spPr/>
      <dgm:t>
        <a:bodyPr/>
        <a:lstStyle/>
        <a:p>
          <a:endParaRPr lang="es-CL"/>
        </a:p>
      </dgm:t>
    </dgm:pt>
    <dgm:pt modelId="{D42687B5-BBC9-4E1E-9BCE-55F50D1A1F38}" type="pres">
      <dgm:prSet presAssocID="{64BC8B7B-80B9-48B5-876E-693D90ED30AB}" presName="vertFlow" presStyleCnt="0"/>
      <dgm:spPr/>
    </dgm:pt>
    <dgm:pt modelId="{B9774BA7-167F-4965-AAB2-99B7D7A2815F}" type="pres">
      <dgm:prSet presAssocID="{64BC8B7B-80B9-48B5-876E-693D90ED30AB}" presName="header" presStyleLbl="node1" presStyleIdx="0" presStyleCnt="2"/>
      <dgm:spPr/>
      <dgm:t>
        <a:bodyPr/>
        <a:lstStyle/>
        <a:p>
          <a:endParaRPr lang="es-CL"/>
        </a:p>
      </dgm:t>
    </dgm:pt>
    <dgm:pt modelId="{6A3BF099-BDFE-4B22-B049-92D41649F966}" type="pres">
      <dgm:prSet presAssocID="{AC1B7572-DFF9-4515-810D-D21C243AEE33}" presName="parTrans" presStyleLbl="sibTrans2D1" presStyleIdx="0" presStyleCnt="5"/>
      <dgm:spPr/>
      <dgm:t>
        <a:bodyPr/>
        <a:lstStyle/>
        <a:p>
          <a:endParaRPr lang="es-CL"/>
        </a:p>
      </dgm:t>
    </dgm:pt>
    <dgm:pt modelId="{54B8C89A-6300-4721-A96E-C6D11CDE597F}" type="pres">
      <dgm:prSet presAssocID="{BFDDAE0E-2D61-4359-9A05-4E0B884C67B4}" presName="child" presStyleLbl="alignAccFollowNode1" presStyleIdx="0" presStyleCnt="5">
        <dgm:presLayoutVars>
          <dgm:chMax val="0"/>
          <dgm:bulletEnabled val="1"/>
        </dgm:presLayoutVars>
      </dgm:prSet>
      <dgm:spPr/>
      <dgm:t>
        <a:bodyPr/>
        <a:lstStyle/>
        <a:p>
          <a:endParaRPr lang="es-CL"/>
        </a:p>
      </dgm:t>
    </dgm:pt>
    <dgm:pt modelId="{5A19700A-85F5-4867-A86E-AFEFDEA72E3C}" type="pres">
      <dgm:prSet presAssocID="{83BA9077-2125-4A5D-A712-2EEDE6F0AB52}" presName="sibTrans" presStyleLbl="sibTrans2D1" presStyleIdx="1" presStyleCnt="5"/>
      <dgm:spPr/>
      <dgm:t>
        <a:bodyPr/>
        <a:lstStyle/>
        <a:p>
          <a:endParaRPr lang="es-CL"/>
        </a:p>
      </dgm:t>
    </dgm:pt>
    <dgm:pt modelId="{59CCA0B5-4DBD-4173-B523-2A30CBD337C7}" type="pres">
      <dgm:prSet presAssocID="{EF98D452-677F-4EFF-9809-D21F01C7955C}" presName="child" presStyleLbl="alignAccFollowNode1" presStyleIdx="1" presStyleCnt="5">
        <dgm:presLayoutVars>
          <dgm:chMax val="0"/>
          <dgm:bulletEnabled val="1"/>
        </dgm:presLayoutVars>
      </dgm:prSet>
      <dgm:spPr/>
      <dgm:t>
        <a:bodyPr/>
        <a:lstStyle/>
        <a:p>
          <a:endParaRPr lang="es-CL"/>
        </a:p>
      </dgm:t>
    </dgm:pt>
    <dgm:pt modelId="{F9204631-72A8-4633-90FB-17C8D408995B}" type="pres">
      <dgm:prSet presAssocID="{64BC8B7B-80B9-48B5-876E-693D90ED30AB}" presName="hSp" presStyleCnt="0"/>
      <dgm:spPr/>
    </dgm:pt>
    <dgm:pt modelId="{4F6C8C78-9643-4D46-83C9-04C48FEFD356}" type="pres">
      <dgm:prSet presAssocID="{CD3A47AA-F973-45F4-90C4-0BAF0F3BA3D7}" presName="vertFlow" presStyleCnt="0"/>
      <dgm:spPr/>
    </dgm:pt>
    <dgm:pt modelId="{40E287A7-06A3-40C8-AC27-0EA3F4B52CE8}" type="pres">
      <dgm:prSet presAssocID="{CD3A47AA-F973-45F4-90C4-0BAF0F3BA3D7}" presName="header" presStyleLbl="node1" presStyleIdx="1" presStyleCnt="2"/>
      <dgm:spPr/>
      <dgm:t>
        <a:bodyPr/>
        <a:lstStyle/>
        <a:p>
          <a:endParaRPr lang="es-CL"/>
        </a:p>
      </dgm:t>
    </dgm:pt>
    <dgm:pt modelId="{C118BF83-1323-42C4-BA65-D5025EBB2E7C}" type="pres">
      <dgm:prSet presAssocID="{7E657FC7-4C5E-4D59-871D-839F25FBA041}" presName="parTrans" presStyleLbl="sibTrans2D1" presStyleIdx="2" presStyleCnt="5"/>
      <dgm:spPr/>
      <dgm:t>
        <a:bodyPr/>
        <a:lstStyle/>
        <a:p>
          <a:endParaRPr lang="es-CL"/>
        </a:p>
      </dgm:t>
    </dgm:pt>
    <dgm:pt modelId="{FD6C5A05-737E-4C9B-A1DF-D35A98419F5A}" type="pres">
      <dgm:prSet presAssocID="{326A614D-B5ED-44D6-BC40-DE7F33635186}" presName="child" presStyleLbl="alignAccFollowNode1" presStyleIdx="2" presStyleCnt="5">
        <dgm:presLayoutVars>
          <dgm:chMax val="0"/>
          <dgm:bulletEnabled val="1"/>
        </dgm:presLayoutVars>
      </dgm:prSet>
      <dgm:spPr/>
      <dgm:t>
        <a:bodyPr/>
        <a:lstStyle/>
        <a:p>
          <a:endParaRPr lang="es-CL"/>
        </a:p>
      </dgm:t>
    </dgm:pt>
    <dgm:pt modelId="{659C1BEF-6455-4474-9B83-066F1752E10B}" type="pres">
      <dgm:prSet presAssocID="{87D1027C-76AD-451A-9F55-9BB5A3FAEF5F}" presName="sibTrans" presStyleLbl="sibTrans2D1" presStyleIdx="3" presStyleCnt="5"/>
      <dgm:spPr/>
      <dgm:t>
        <a:bodyPr/>
        <a:lstStyle/>
        <a:p>
          <a:endParaRPr lang="es-CL"/>
        </a:p>
      </dgm:t>
    </dgm:pt>
    <dgm:pt modelId="{4AF3162E-B5B4-44D2-BE29-25F92BCF416F}" type="pres">
      <dgm:prSet presAssocID="{0B351DE7-856C-41DF-9A78-0E9ADCA6EFFC}" presName="child" presStyleLbl="alignAccFollowNode1" presStyleIdx="3" presStyleCnt="5">
        <dgm:presLayoutVars>
          <dgm:chMax val="0"/>
          <dgm:bulletEnabled val="1"/>
        </dgm:presLayoutVars>
      </dgm:prSet>
      <dgm:spPr/>
      <dgm:t>
        <a:bodyPr/>
        <a:lstStyle/>
        <a:p>
          <a:endParaRPr lang="es-CL"/>
        </a:p>
      </dgm:t>
    </dgm:pt>
    <dgm:pt modelId="{D48FBBF3-03FF-4560-ACBE-5D3BB80A00D9}" type="pres">
      <dgm:prSet presAssocID="{DF1F6F71-87E7-4358-9463-E00B4D7D692F}" presName="sibTrans" presStyleLbl="sibTrans2D1" presStyleIdx="4" presStyleCnt="5"/>
      <dgm:spPr/>
      <dgm:t>
        <a:bodyPr/>
        <a:lstStyle/>
        <a:p>
          <a:endParaRPr lang="es-CL"/>
        </a:p>
      </dgm:t>
    </dgm:pt>
    <dgm:pt modelId="{A4E166F3-AB16-468C-B358-6584B4EFC0B1}" type="pres">
      <dgm:prSet presAssocID="{6B3BE408-51DC-4BEF-A84A-A02576030754}" presName="child" presStyleLbl="alignAccFollowNode1" presStyleIdx="4" presStyleCnt="5">
        <dgm:presLayoutVars>
          <dgm:chMax val="0"/>
          <dgm:bulletEnabled val="1"/>
        </dgm:presLayoutVars>
      </dgm:prSet>
      <dgm:spPr/>
      <dgm:t>
        <a:bodyPr/>
        <a:lstStyle/>
        <a:p>
          <a:endParaRPr lang="es-CL"/>
        </a:p>
      </dgm:t>
    </dgm:pt>
  </dgm:ptLst>
  <dgm:cxnLst>
    <dgm:cxn modelId="{562A8471-8180-4D50-916B-FF15ED8A83FE}" type="presOf" srcId="{83BA9077-2125-4A5D-A712-2EEDE6F0AB52}" destId="{5A19700A-85F5-4867-A86E-AFEFDEA72E3C}" srcOrd="0" destOrd="0" presId="urn:microsoft.com/office/officeart/2005/8/layout/lProcess1"/>
    <dgm:cxn modelId="{F7E94714-130C-44A5-9DE7-05952C37B884}" srcId="{CD3A47AA-F973-45F4-90C4-0BAF0F3BA3D7}" destId="{326A614D-B5ED-44D6-BC40-DE7F33635186}" srcOrd="0" destOrd="0" parTransId="{7E657FC7-4C5E-4D59-871D-839F25FBA041}" sibTransId="{87D1027C-76AD-451A-9F55-9BB5A3FAEF5F}"/>
    <dgm:cxn modelId="{BEDF3130-9244-4BEA-ADF0-31AF7F91C76C}" type="presOf" srcId="{EF98D452-677F-4EFF-9809-D21F01C7955C}" destId="{59CCA0B5-4DBD-4173-B523-2A30CBD337C7}" srcOrd="0" destOrd="0" presId="urn:microsoft.com/office/officeart/2005/8/layout/lProcess1"/>
    <dgm:cxn modelId="{98404487-33F2-4461-B910-AA8B3CEB3078}" srcId="{CD3A47AA-F973-45F4-90C4-0BAF0F3BA3D7}" destId="{0B351DE7-856C-41DF-9A78-0E9ADCA6EFFC}" srcOrd="1" destOrd="0" parTransId="{BE9B55F3-0FB9-463B-9B6F-02B4D12D5823}" sibTransId="{DF1F6F71-87E7-4358-9463-E00B4D7D692F}"/>
    <dgm:cxn modelId="{90AF87E2-7198-40C0-AB99-2B6681FFEB07}" type="presOf" srcId="{326A614D-B5ED-44D6-BC40-DE7F33635186}" destId="{FD6C5A05-737E-4C9B-A1DF-D35A98419F5A}" srcOrd="0" destOrd="0" presId="urn:microsoft.com/office/officeart/2005/8/layout/lProcess1"/>
    <dgm:cxn modelId="{0CA18F4A-EAFA-440B-A15A-E280BF9210F4}" srcId="{3D76C724-4B6B-415E-824A-64B227A8009F}" destId="{CD3A47AA-F973-45F4-90C4-0BAF0F3BA3D7}" srcOrd="1" destOrd="0" parTransId="{6FA83265-65E7-42AB-B858-E3034E8046BD}" sibTransId="{F59E7833-5F9D-4281-96E9-867EF58FEF63}"/>
    <dgm:cxn modelId="{C4A8417C-0BA7-44A1-BF08-FE84CFBB460E}" type="presOf" srcId="{3D76C724-4B6B-415E-824A-64B227A8009F}" destId="{22E7F610-A290-4A20-8776-45C0ADABBC81}" srcOrd="0" destOrd="0" presId="urn:microsoft.com/office/officeart/2005/8/layout/lProcess1"/>
    <dgm:cxn modelId="{EB83FA99-13D4-4645-9552-DF044392C65C}" type="presOf" srcId="{7E657FC7-4C5E-4D59-871D-839F25FBA041}" destId="{C118BF83-1323-42C4-BA65-D5025EBB2E7C}" srcOrd="0" destOrd="0" presId="urn:microsoft.com/office/officeart/2005/8/layout/lProcess1"/>
    <dgm:cxn modelId="{C410C5E2-EB9D-43F9-8B7B-FCE822AD76BE}" srcId="{64BC8B7B-80B9-48B5-876E-693D90ED30AB}" destId="{EF98D452-677F-4EFF-9809-D21F01C7955C}" srcOrd="1" destOrd="0" parTransId="{C713AAAF-2797-45B3-A8F4-5A69757CBB24}" sibTransId="{A652729C-049E-42BA-B5BE-374CAC6A77E2}"/>
    <dgm:cxn modelId="{58E4C594-AF85-47FE-B25D-FBAC6D81C6B2}" type="presOf" srcId="{AC1B7572-DFF9-4515-810D-D21C243AEE33}" destId="{6A3BF099-BDFE-4B22-B049-92D41649F966}" srcOrd="0" destOrd="0" presId="urn:microsoft.com/office/officeart/2005/8/layout/lProcess1"/>
    <dgm:cxn modelId="{D054B02F-481E-425B-8C9D-0FE3E2382980}" type="presOf" srcId="{6B3BE408-51DC-4BEF-A84A-A02576030754}" destId="{A4E166F3-AB16-468C-B358-6584B4EFC0B1}" srcOrd="0" destOrd="0" presId="urn:microsoft.com/office/officeart/2005/8/layout/lProcess1"/>
    <dgm:cxn modelId="{8B4B95D7-B8DD-4D25-BA2B-BFCA9B5C925C}" type="presOf" srcId="{BFDDAE0E-2D61-4359-9A05-4E0B884C67B4}" destId="{54B8C89A-6300-4721-A96E-C6D11CDE597F}" srcOrd="0" destOrd="0" presId="urn:microsoft.com/office/officeart/2005/8/layout/lProcess1"/>
    <dgm:cxn modelId="{E4746129-E847-4F09-99BE-C0822553A678}" type="presOf" srcId="{CD3A47AA-F973-45F4-90C4-0BAF0F3BA3D7}" destId="{40E287A7-06A3-40C8-AC27-0EA3F4B52CE8}" srcOrd="0" destOrd="0" presId="urn:microsoft.com/office/officeart/2005/8/layout/lProcess1"/>
    <dgm:cxn modelId="{80D48349-2D1F-411D-82CD-A081651EC621}" srcId="{64BC8B7B-80B9-48B5-876E-693D90ED30AB}" destId="{BFDDAE0E-2D61-4359-9A05-4E0B884C67B4}" srcOrd="0" destOrd="0" parTransId="{AC1B7572-DFF9-4515-810D-D21C243AEE33}" sibTransId="{83BA9077-2125-4A5D-A712-2EEDE6F0AB52}"/>
    <dgm:cxn modelId="{3AB996DE-4225-4ED9-A524-7FB48BC33FF1}" type="presOf" srcId="{DF1F6F71-87E7-4358-9463-E00B4D7D692F}" destId="{D48FBBF3-03FF-4560-ACBE-5D3BB80A00D9}" srcOrd="0" destOrd="0" presId="urn:microsoft.com/office/officeart/2005/8/layout/lProcess1"/>
    <dgm:cxn modelId="{F650C3AC-6B6C-4800-A0CE-4B9EC3B3657D}" srcId="{3D76C724-4B6B-415E-824A-64B227A8009F}" destId="{64BC8B7B-80B9-48B5-876E-693D90ED30AB}" srcOrd="0" destOrd="0" parTransId="{6954A7A8-0C9F-4B1E-9C7B-038F2364F471}" sibTransId="{C810FB66-2E87-425F-8DC0-07B1FC6EB69C}"/>
    <dgm:cxn modelId="{EC07A1BA-2413-4E20-BEFA-437F55499C1D}" type="presOf" srcId="{87D1027C-76AD-451A-9F55-9BB5A3FAEF5F}" destId="{659C1BEF-6455-4474-9B83-066F1752E10B}" srcOrd="0" destOrd="0" presId="urn:microsoft.com/office/officeart/2005/8/layout/lProcess1"/>
    <dgm:cxn modelId="{94FF486C-952C-49BF-BA82-13CCF53D1399}" srcId="{CD3A47AA-F973-45F4-90C4-0BAF0F3BA3D7}" destId="{6B3BE408-51DC-4BEF-A84A-A02576030754}" srcOrd="2" destOrd="0" parTransId="{D3ACA576-C0CC-49EA-B987-7826324E248A}" sibTransId="{C4A69B0B-E1A8-4EB6-AD73-A16A9EFC9ED3}"/>
    <dgm:cxn modelId="{F59A1495-A2A7-4478-B679-BA2E79973470}" type="presOf" srcId="{64BC8B7B-80B9-48B5-876E-693D90ED30AB}" destId="{B9774BA7-167F-4965-AAB2-99B7D7A2815F}" srcOrd="0" destOrd="0" presId="urn:microsoft.com/office/officeart/2005/8/layout/lProcess1"/>
    <dgm:cxn modelId="{4F8639B3-9810-4A0F-A0BF-165F83F9E129}" type="presOf" srcId="{0B351DE7-856C-41DF-9A78-0E9ADCA6EFFC}" destId="{4AF3162E-B5B4-44D2-BE29-25F92BCF416F}" srcOrd="0" destOrd="0" presId="urn:microsoft.com/office/officeart/2005/8/layout/lProcess1"/>
    <dgm:cxn modelId="{EE9D90A6-F743-413E-A555-2D55C9429A11}" type="presParOf" srcId="{22E7F610-A290-4A20-8776-45C0ADABBC81}" destId="{D42687B5-BBC9-4E1E-9BCE-55F50D1A1F38}" srcOrd="0" destOrd="0" presId="urn:microsoft.com/office/officeart/2005/8/layout/lProcess1"/>
    <dgm:cxn modelId="{B7A7051A-C3A6-45B6-8914-941F7937C1D2}" type="presParOf" srcId="{D42687B5-BBC9-4E1E-9BCE-55F50D1A1F38}" destId="{B9774BA7-167F-4965-AAB2-99B7D7A2815F}" srcOrd="0" destOrd="0" presId="urn:microsoft.com/office/officeart/2005/8/layout/lProcess1"/>
    <dgm:cxn modelId="{5EE1F0B1-8B37-40B9-8D89-8555C3DB0006}" type="presParOf" srcId="{D42687B5-BBC9-4E1E-9BCE-55F50D1A1F38}" destId="{6A3BF099-BDFE-4B22-B049-92D41649F966}" srcOrd="1" destOrd="0" presId="urn:microsoft.com/office/officeart/2005/8/layout/lProcess1"/>
    <dgm:cxn modelId="{9F75498D-AC45-4602-860E-7157929BF66C}" type="presParOf" srcId="{D42687B5-BBC9-4E1E-9BCE-55F50D1A1F38}" destId="{54B8C89A-6300-4721-A96E-C6D11CDE597F}" srcOrd="2" destOrd="0" presId="urn:microsoft.com/office/officeart/2005/8/layout/lProcess1"/>
    <dgm:cxn modelId="{0B85F4DA-3CE2-44CC-BC75-1CB2F3F2879F}" type="presParOf" srcId="{D42687B5-BBC9-4E1E-9BCE-55F50D1A1F38}" destId="{5A19700A-85F5-4867-A86E-AFEFDEA72E3C}" srcOrd="3" destOrd="0" presId="urn:microsoft.com/office/officeart/2005/8/layout/lProcess1"/>
    <dgm:cxn modelId="{578B8B4E-043B-4A17-A748-6CFA355556B0}" type="presParOf" srcId="{D42687B5-BBC9-4E1E-9BCE-55F50D1A1F38}" destId="{59CCA0B5-4DBD-4173-B523-2A30CBD337C7}" srcOrd="4" destOrd="0" presId="urn:microsoft.com/office/officeart/2005/8/layout/lProcess1"/>
    <dgm:cxn modelId="{84FDD07F-C353-446F-8913-8FF2EA012C06}" type="presParOf" srcId="{22E7F610-A290-4A20-8776-45C0ADABBC81}" destId="{F9204631-72A8-4633-90FB-17C8D408995B}" srcOrd="1" destOrd="0" presId="urn:microsoft.com/office/officeart/2005/8/layout/lProcess1"/>
    <dgm:cxn modelId="{57EFF192-CA2D-431C-80F1-ABB5F6B23F96}" type="presParOf" srcId="{22E7F610-A290-4A20-8776-45C0ADABBC81}" destId="{4F6C8C78-9643-4D46-83C9-04C48FEFD356}" srcOrd="2" destOrd="0" presId="urn:microsoft.com/office/officeart/2005/8/layout/lProcess1"/>
    <dgm:cxn modelId="{67DF5889-B239-4DEB-9E19-1BA8DFD1853A}" type="presParOf" srcId="{4F6C8C78-9643-4D46-83C9-04C48FEFD356}" destId="{40E287A7-06A3-40C8-AC27-0EA3F4B52CE8}" srcOrd="0" destOrd="0" presId="urn:microsoft.com/office/officeart/2005/8/layout/lProcess1"/>
    <dgm:cxn modelId="{AC6E2B42-FC85-4EC7-A1DC-E5BFC6D5C8BB}" type="presParOf" srcId="{4F6C8C78-9643-4D46-83C9-04C48FEFD356}" destId="{C118BF83-1323-42C4-BA65-D5025EBB2E7C}" srcOrd="1" destOrd="0" presId="urn:microsoft.com/office/officeart/2005/8/layout/lProcess1"/>
    <dgm:cxn modelId="{12E2DF92-694C-472C-8672-6EC36E0B4331}" type="presParOf" srcId="{4F6C8C78-9643-4D46-83C9-04C48FEFD356}" destId="{FD6C5A05-737E-4C9B-A1DF-D35A98419F5A}" srcOrd="2" destOrd="0" presId="urn:microsoft.com/office/officeart/2005/8/layout/lProcess1"/>
    <dgm:cxn modelId="{6A866FC9-94E3-4766-9317-2CADBD98C863}" type="presParOf" srcId="{4F6C8C78-9643-4D46-83C9-04C48FEFD356}" destId="{659C1BEF-6455-4474-9B83-066F1752E10B}" srcOrd="3" destOrd="0" presId="urn:microsoft.com/office/officeart/2005/8/layout/lProcess1"/>
    <dgm:cxn modelId="{8958F0EB-C269-4FAD-8609-02A8505D07E2}" type="presParOf" srcId="{4F6C8C78-9643-4D46-83C9-04C48FEFD356}" destId="{4AF3162E-B5B4-44D2-BE29-25F92BCF416F}" srcOrd="4" destOrd="0" presId="urn:microsoft.com/office/officeart/2005/8/layout/lProcess1"/>
    <dgm:cxn modelId="{1DA87724-B0CB-4F50-B34E-111EB81F6902}" type="presParOf" srcId="{4F6C8C78-9643-4D46-83C9-04C48FEFD356}" destId="{D48FBBF3-03FF-4560-ACBE-5D3BB80A00D9}" srcOrd="5" destOrd="0" presId="urn:microsoft.com/office/officeart/2005/8/layout/lProcess1"/>
    <dgm:cxn modelId="{066E6EBE-0AEC-4B7F-9A8C-D3EBF090F772}" type="presParOf" srcId="{4F6C8C78-9643-4D46-83C9-04C48FEFD356}" destId="{A4E166F3-AB16-468C-B358-6584B4EFC0B1}" srcOrd="6" destOrd="0" presId="urn:microsoft.com/office/officeart/2005/8/layout/lProcess1"/>
  </dgm:cxnLst>
  <dgm:bg/>
  <dgm:whole>
    <a:ln>
      <a:solidFill>
        <a:schemeClr val="accent1"/>
      </a:solidFill>
    </a:ln>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D76C724-4B6B-415E-824A-64B227A8009F}" type="doc">
      <dgm:prSet loTypeId="urn:microsoft.com/office/officeart/2005/8/layout/lProcess1" loCatId="process" qsTypeId="urn:microsoft.com/office/officeart/2005/8/quickstyle/simple5" qsCatId="simple" csTypeId="urn:microsoft.com/office/officeart/2005/8/colors/accent1_2" csCatId="accent1" phldr="1"/>
      <dgm:spPr/>
      <dgm:t>
        <a:bodyPr/>
        <a:lstStyle/>
        <a:p>
          <a:endParaRPr lang="es-CL"/>
        </a:p>
      </dgm:t>
    </dgm:pt>
    <dgm:pt modelId="{64BC8B7B-80B9-48B5-876E-693D90ED30AB}">
      <dgm:prSet phldrT="[Texto]"/>
      <dgm:spPr/>
      <dgm:t>
        <a:bodyPr/>
        <a:lstStyle/>
        <a:p>
          <a:pPr algn="ctr"/>
          <a:r>
            <a:rPr lang="es-CL"/>
            <a:t>Proceso</a:t>
          </a:r>
        </a:p>
      </dgm:t>
    </dgm:pt>
    <dgm:pt modelId="{6954A7A8-0C9F-4B1E-9C7B-038F2364F471}" type="parTrans" cxnId="{F650C3AC-6B6C-4800-A0CE-4B9EC3B3657D}">
      <dgm:prSet/>
      <dgm:spPr/>
      <dgm:t>
        <a:bodyPr/>
        <a:lstStyle/>
        <a:p>
          <a:pPr algn="ctr"/>
          <a:endParaRPr lang="es-CL"/>
        </a:p>
      </dgm:t>
    </dgm:pt>
    <dgm:pt modelId="{C810FB66-2E87-425F-8DC0-07B1FC6EB69C}" type="sibTrans" cxnId="{F650C3AC-6B6C-4800-A0CE-4B9EC3B3657D}">
      <dgm:prSet/>
      <dgm:spPr/>
      <dgm:t>
        <a:bodyPr/>
        <a:lstStyle/>
        <a:p>
          <a:pPr algn="ctr"/>
          <a:endParaRPr lang="es-CL"/>
        </a:p>
      </dgm:t>
    </dgm:pt>
    <dgm:pt modelId="{BFDDAE0E-2D61-4359-9A05-4E0B884C67B4}">
      <dgm:prSet phldrT="[Texto]"/>
      <dgm:spPr/>
      <dgm:t>
        <a:bodyPr/>
        <a:lstStyle/>
        <a:p>
          <a:pPr algn="ctr"/>
          <a:r>
            <a:rPr lang="es-CL"/>
            <a:t>Diseño Web</a:t>
          </a:r>
        </a:p>
      </dgm:t>
    </dgm:pt>
    <dgm:pt modelId="{AC1B7572-DFF9-4515-810D-D21C243AEE33}" type="parTrans" cxnId="{80D48349-2D1F-411D-82CD-A081651EC621}">
      <dgm:prSet/>
      <dgm:spPr/>
      <dgm:t>
        <a:bodyPr/>
        <a:lstStyle/>
        <a:p>
          <a:pPr algn="ctr"/>
          <a:endParaRPr lang="es-CL"/>
        </a:p>
      </dgm:t>
    </dgm:pt>
    <dgm:pt modelId="{83BA9077-2125-4A5D-A712-2EEDE6F0AB52}" type="sibTrans" cxnId="{80D48349-2D1F-411D-82CD-A081651EC621}">
      <dgm:prSet/>
      <dgm:spPr/>
      <dgm:t>
        <a:bodyPr/>
        <a:lstStyle/>
        <a:p>
          <a:pPr algn="ctr"/>
          <a:endParaRPr lang="es-CL"/>
        </a:p>
      </dgm:t>
    </dgm:pt>
    <dgm:pt modelId="{EF98D452-677F-4EFF-9809-D21F01C7955C}">
      <dgm:prSet phldrT="[Texto]"/>
      <dgm:spPr/>
      <dgm:t>
        <a:bodyPr/>
        <a:lstStyle/>
        <a:p>
          <a:pPr algn="ctr"/>
          <a:r>
            <a:rPr lang="es-CL"/>
            <a:t>Gestión de Clientes</a:t>
          </a:r>
        </a:p>
      </dgm:t>
    </dgm:pt>
    <dgm:pt modelId="{C713AAAF-2797-45B3-A8F4-5A69757CBB24}" type="parTrans" cxnId="{C410C5E2-EB9D-43F9-8B7B-FCE822AD76BE}">
      <dgm:prSet/>
      <dgm:spPr/>
      <dgm:t>
        <a:bodyPr/>
        <a:lstStyle/>
        <a:p>
          <a:pPr algn="ctr"/>
          <a:endParaRPr lang="es-CL"/>
        </a:p>
      </dgm:t>
    </dgm:pt>
    <dgm:pt modelId="{A652729C-049E-42BA-B5BE-374CAC6A77E2}" type="sibTrans" cxnId="{C410C5E2-EB9D-43F9-8B7B-FCE822AD76BE}">
      <dgm:prSet/>
      <dgm:spPr/>
      <dgm:t>
        <a:bodyPr/>
        <a:lstStyle/>
        <a:p>
          <a:pPr algn="ctr"/>
          <a:endParaRPr lang="es-CL"/>
        </a:p>
      </dgm:t>
    </dgm:pt>
    <dgm:pt modelId="{CD3A47AA-F973-45F4-90C4-0BAF0F3BA3D7}">
      <dgm:prSet phldrT="[Texto]"/>
      <dgm:spPr/>
      <dgm:t>
        <a:bodyPr/>
        <a:lstStyle/>
        <a:p>
          <a:pPr algn="ctr"/>
          <a:r>
            <a:rPr lang="es-CL"/>
            <a:t>Resultado Esperado</a:t>
          </a:r>
        </a:p>
      </dgm:t>
    </dgm:pt>
    <dgm:pt modelId="{6FA83265-65E7-42AB-B858-E3034E8046BD}" type="parTrans" cxnId="{0CA18F4A-EAFA-440B-A15A-E280BF9210F4}">
      <dgm:prSet/>
      <dgm:spPr/>
      <dgm:t>
        <a:bodyPr/>
        <a:lstStyle/>
        <a:p>
          <a:pPr algn="ctr"/>
          <a:endParaRPr lang="es-CL"/>
        </a:p>
      </dgm:t>
    </dgm:pt>
    <dgm:pt modelId="{F59E7833-5F9D-4281-96E9-867EF58FEF63}" type="sibTrans" cxnId="{0CA18F4A-EAFA-440B-A15A-E280BF9210F4}">
      <dgm:prSet/>
      <dgm:spPr/>
      <dgm:t>
        <a:bodyPr/>
        <a:lstStyle/>
        <a:p>
          <a:pPr algn="ctr"/>
          <a:endParaRPr lang="es-CL"/>
        </a:p>
      </dgm:t>
    </dgm:pt>
    <dgm:pt modelId="{326A614D-B5ED-44D6-BC40-DE7F33635186}">
      <dgm:prSet phldrT="[Texto]"/>
      <dgm:spPr/>
      <dgm:t>
        <a:bodyPr/>
        <a:lstStyle/>
        <a:p>
          <a:pPr algn="ctr"/>
          <a:r>
            <a:rPr lang="es-CL"/>
            <a:t>Aprender contínuamente de  nuestros clientes</a:t>
          </a:r>
        </a:p>
      </dgm:t>
    </dgm:pt>
    <dgm:pt modelId="{7E657FC7-4C5E-4D59-871D-839F25FBA041}" type="parTrans" cxnId="{F7E94714-130C-44A5-9DE7-05952C37B884}">
      <dgm:prSet/>
      <dgm:spPr/>
      <dgm:t>
        <a:bodyPr/>
        <a:lstStyle/>
        <a:p>
          <a:pPr algn="ctr"/>
          <a:endParaRPr lang="es-CL"/>
        </a:p>
      </dgm:t>
    </dgm:pt>
    <dgm:pt modelId="{87D1027C-76AD-451A-9F55-9BB5A3FAEF5F}" type="sibTrans" cxnId="{F7E94714-130C-44A5-9DE7-05952C37B884}">
      <dgm:prSet/>
      <dgm:spPr/>
      <dgm:t>
        <a:bodyPr/>
        <a:lstStyle/>
        <a:p>
          <a:pPr algn="ctr"/>
          <a:endParaRPr lang="es-CL"/>
        </a:p>
      </dgm:t>
    </dgm:pt>
    <dgm:pt modelId="{0B351DE7-856C-41DF-9A78-0E9ADCA6EFFC}">
      <dgm:prSet phldrT="[Texto]"/>
      <dgm:spPr/>
      <dgm:t>
        <a:bodyPr/>
        <a:lstStyle/>
        <a:p>
          <a:pPr algn="ctr"/>
          <a:r>
            <a:rPr lang="es-CL"/>
            <a:t>Interactuar constantemente con nuestros clientes</a:t>
          </a:r>
        </a:p>
      </dgm:t>
    </dgm:pt>
    <dgm:pt modelId="{BE9B55F3-0FB9-463B-9B6F-02B4D12D5823}" type="parTrans" cxnId="{98404487-33F2-4461-B910-AA8B3CEB3078}">
      <dgm:prSet/>
      <dgm:spPr/>
      <dgm:t>
        <a:bodyPr/>
        <a:lstStyle/>
        <a:p>
          <a:pPr algn="ctr"/>
          <a:endParaRPr lang="es-CL"/>
        </a:p>
      </dgm:t>
    </dgm:pt>
    <dgm:pt modelId="{DF1F6F71-87E7-4358-9463-E00B4D7D692F}" type="sibTrans" cxnId="{98404487-33F2-4461-B910-AA8B3CEB3078}">
      <dgm:prSet/>
      <dgm:spPr/>
      <dgm:t>
        <a:bodyPr/>
        <a:lstStyle/>
        <a:p>
          <a:pPr algn="ctr"/>
          <a:endParaRPr lang="es-CL"/>
        </a:p>
      </dgm:t>
    </dgm:pt>
    <dgm:pt modelId="{6B3BE408-51DC-4BEF-A84A-A02576030754}">
      <dgm:prSet/>
      <dgm:spPr/>
      <dgm:t>
        <a:bodyPr/>
        <a:lstStyle/>
        <a:p>
          <a:r>
            <a:rPr lang="es-CL"/>
            <a:t>Segmentación para orientar más efectivamente una mejor atención</a:t>
          </a:r>
        </a:p>
      </dgm:t>
    </dgm:pt>
    <dgm:pt modelId="{D3ACA576-C0CC-49EA-B987-7826324E248A}" type="parTrans" cxnId="{94FF486C-952C-49BF-BA82-13CCF53D1399}">
      <dgm:prSet/>
      <dgm:spPr/>
      <dgm:t>
        <a:bodyPr/>
        <a:lstStyle/>
        <a:p>
          <a:endParaRPr lang="es-CL"/>
        </a:p>
      </dgm:t>
    </dgm:pt>
    <dgm:pt modelId="{C4A69B0B-E1A8-4EB6-AD73-A16A9EFC9ED3}" type="sibTrans" cxnId="{94FF486C-952C-49BF-BA82-13CCF53D1399}">
      <dgm:prSet/>
      <dgm:spPr/>
      <dgm:t>
        <a:bodyPr/>
        <a:lstStyle/>
        <a:p>
          <a:endParaRPr lang="es-CL"/>
        </a:p>
      </dgm:t>
    </dgm:pt>
    <dgm:pt modelId="{5C719447-12EA-4365-B336-7A8CA309C17E}">
      <dgm:prSet/>
      <dgm:spPr/>
      <dgm:t>
        <a:bodyPr/>
        <a:lstStyle/>
        <a:p>
          <a:r>
            <a:rPr lang="es-CL"/>
            <a:t>Como organización retener a los clientes correctos</a:t>
          </a:r>
        </a:p>
      </dgm:t>
    </dgm:pt>
    <dgm:pt modelId="{2DEF7DBB-6036-48F2-B0B7-5803EE1D7C84}" type="parTrans" cxnId="{EDFB5AD0-4FB3-4289-8EC5-5D308FACEA81}">
      <dgm:prSet/>
      <dgm:spPr/>
      <dgm:t>
        <a:bodyPr/>
        <a:lstStyle/>
        <a:p>
          <a:endParaRPr lang="es-CL"/>
        </a:p>
      </dgm:t>
    </dgm:pt>
    <dgm:pt modelId="{339F8BA8-C48A-4050-B12A-371E927F7C5C}" type="sibTrans" cxnId="{EDFB5AD0-4FB3-4289-8EC5-5D308FACEA81}">
      <dgm:prSet/>
      <dgm:spPr/>
      <dgm:t>
        <a:bodyPr/>
        <a:lstStyle/>
        <a:p>
          <a:endParaRPr lang="es-CL"/>
        </a:p>
      </dgm:t>
    </dgm:pt>
    <dgm:pt modelId="{9B9A91ED-2ED9-4B64-9102-934A274D3307}">
      <dgm:prSet/>
      <dgm:spPr/>
      <dgm:t>
        <a:bodyPr/>
        <a:lstStyle/>
        <a:p>
          <a:r>
            <a:rPr lang="es-CL"/>
            <a:t>Como organización anticiparnos a las necesidades del cliente</a:t>
          </a:r>
        </a:p>
      </dgm:t>
    </dgm:pt>
    <dgm:pt modelId="{5853D917-9BAE-4931-B54D-DAD6B7C4022F}" type="parTrans" cxnId="{25620958-4FB8-4E0B-B72B-442086958E0B}">
      <dgm:prSet/>
      <dgm:spPr/>
      <dgm:t>
        <a:bodyPr/>
        <a:lstStyle/>
        <a:p>
          <a:endParaRPr lang="es-CL"/>
        </a:p>
      </dgm:t>
    </dgm:pt>
    <dgm:pt modelId="{D6A7CB4C-D384-4B51-B75B-63FB6963C631}" type="sibTrans" cxnId="{25620958-4FB8-4E0B-B72B-442086958E0B}">
      <dgm:prSet/>
      <dgm:spPr/>
      <dgm:t>
        <a:bodyPr/>
        <a:lstStyle/>
        <a:p>
          <a:endParaRPr lang="es-CL"/>
        </a:p>
      </dgm:t>
    </dgm:pt>
    <dgm:pt modelId="{EB5F37BD-8DFD-4F85-A929-03F1F09CA0B1}">
      <dgm:prSet/>
      <dgm:spPr/>
      <dgm:t>
        <a:bodyPr/>
        <a:lstStyle/>
        <a:p>
          <a:r>
            <a:rPr lang="es-CL"/>
            <a:t>Gestión de Ventas</a:t>
          </a:r>
        </a:p>
      </dgm:t>
    </dgm:pt>
    <dgm:pt modelId="{B4465A11-B24B-4A44-BA01-A0F70A898B64}" type="parTrans" cxnId="{8202D5AE-77AE-48BC-B54B-3464B0B37F9C}">
      <dgm:prSet/>
      <dgm:spPr/>
      <dgm:t>
        <a:bodyPr/>
        <a:lstStyle/>
        <a:p>
          <a:endParaRPr lang="es-CL"/>
        </a:p>
      </dgm:t>
    </dgm:pt>
    <dgm:pt modelId="{8AD4E100-A277-44F8-A86F-2B2A35463EE5}" type="sibTrans" cxnId="{8202D5AE-77AE-48BC-B54B-3464B0B37F9C}">
      <dgm:prSet/>
      <dgm:spPr/>
      <dgm:t>
        <a:bodyPr/>
        <a:lstStyle/>
        <a:p>
          <a:endParaRPr lang="es-CL"/>
        </a:p>
      </dgm:t>
    </dgm:pt>
    <dgm:pt modelId="{22E7F610-A290-4A20-8776-45C0ADABBC81}" type="pres">
      <dgm:prSet presAssocID="{3D76C724-4B6B-415E-824A-64B227A8009F}" presName="Name0" presStyleCnt="0">
        <dgm:presLayoutVars>
          <dgm:dir/>
          <dgm:animLvl val="lvl"/>
          <dgm:resizeHandles val="exact"/>
        </dgm:presLayoutVars>
      </dgm:prSet>
      <dgm:spPr/>
      <dgm:t>
        <a:bodyPr/>
        <a:lstStyle/>
        <a:p>
          <a:endParaRPr lang="es-CL"/>
        </a:p>
      </dgm:t>
    </dgm:pt>
    <dgm:pt modelId="{D42687B5-BBC9-4E1E-9BCE-55F50D1A1F38}" type="pres">
      <dgm:prSet presAssocID="{64BC8B7B-80B9-48B5-876E-693D90ED30AB}" presName="vertFlow" presStyleCnt="0"/>
      <dgm:spPr/>
    </dgm:pt>
    <dgm:pt modelId="{B9774BA7-167F-4965-AAB2-99B7D7A2815F}" type="pres">
      <dgm:prSet presAssocID="{64BC8B7B-80B9-48B5-876E-693D90ED30AB}" presName="header" presStyleLbl="node1" presStyleIdx="0" presStyleCnt="2"/>
      <dgm:spPr/>
      <dgm:t>
        <a:bodyPr/>
        <a:lstStyle/>
        <a:p>
          <a:endParaRPr lang="es-CL"/>
        </a:p>
      </dgm:t>
    </dgm:pt>
    <dgm:pt modelId="{6A3BF099-BDFE-4B22-B049-92D41649F966}" type="pres">
      <dgm:prSet presAssocID="{AC1B7572-DFF9-4515-810D-D21C243AEE33}" presName="parTrans" presStyleLbl="sibTrans2D1" presStyleIdx="0" presStyleCnt="8"/>
      <dgm:spPr/>
      <dgm:t>
        <a:bodyPr/>
        <a:lstStyle/>
        <a:p>
          <a:endParaRPr lang="es-CL"/>
        </a:p>
      </dgm:t>
    </dgm:pt>
    <dgm:pt modelId="{54B8C89A-6300-4721-A96E-C6D11CDE597F}" type="pres">
      <dgm:prSet presAssocID="{BFDDAE0E-2D61-4359-9A05-4E0B884C67B4}" presName="child" presStyleLbl="alignAccFollowNode1" presStyleIdx="0" presStyleCnt="8">
        <dgm:presLayoutVars>
          <dgm:chMax val="0"/>
          <dgm:bulletEnabled val="1"/>
        </dgm:presLayoutVars>
      </dgm:prSet>
      <dgm:spPr/>
      <dgm:t>
        <a:bodyPr/>
        <a:lstStyle/>
        <a:p>
          <a:endParaRPr lang="es-CL"/>
        </a:p>
      </dgm:t>
    </dgm:pt>
    <dgm:pt modelId="{5A19700A-85F5-4867-A86E-AFEFDEA72E3C}" type="pres">
      <dgm:prSet presAssocID="{83BA9077-2125-4A5D-A712-2EEDE6F0AB52}" presName="sibTrans" presStyleLbl="sibTrans2D1" presStyleIdx="1" presStyleCnt="8"/>
      <dgm:spPr/>
      <dgm:t>
        <a:bodyPr/>
        <a:lstStyle/>
        <a:p>
          <a:endParaRPr lang="es-CL"/>
        </a:p>
      </dgm:t>
    </dgm:pt>
    <dgm:pt modelId="{59CCA0B5-4DBD-4173-B523-2A30CBD337C7}" type="pres">
      <dgm:prSet presAssocID="{EF98D452-677F-4EFF-9809-D21F01C7955C}" presName="child" presStyleLbl="alignAccFollowNode1" presStyleIdx="1" presStyleCnt="8">
        <dgm:presLayoutVars>
          <dgm:chMax val="0"/>
          <dgm:bulletEnabled val="1"/>
        </dgm:presLayoutVars>
      </dgm:prSet>
      <dgm:spPr/>
      <dgm:t>
        <a:bodyPr/>
        <a:lstStyle/>
        <a:p>
          <a:endParaRPr lang="es-CL"/>
        </a:p>
      </dgm:t>
    </dgm:pt>
    <dgm:pt modelId="{4DA18CDD-1682-472C-AB77-C4F8D85D2416}" type="pres">
      <dgm:prSet presAssocID="{A652729C-049E-42BA-B5BE-374CAC6A77E2}" presName="sibTrans" presStyleLbl="sibTrans2D1" presStyleIdx="2" presStyleCnt="8"/>
      <dgm:spPr/>
      <dgm:t>
        <a:bodyPr/>
        <a:lstStyle/>
        <a:p>
          <a:endParaRPr lang="es-CL"/>
        </a:p>
      </dgm:t>
    </dgm:pt>
    <dgm:pt modelId="{A75E59B6-C5EC-4E6A-9BFB-CB8F081146F9}" type="pres">
      <dgm:prSet presAssocID="{EB5F37BD-8DFD-4F85-A929-03F1F09CA0B1}" presName="child" presStyleLbl="alignAccFollowNode1" presStyleIdx="2" presStyleCnt="8">
        <dgm:presLayoutVars>
          <dgm:chMax val="0"/>
          <dgm:bulletEnabled val="1"/>
        </dgm:presLayoutVars>
      </dgm:prSet>
      <dgm:spPr/>
      <dgm:t>
        <a:bodyPr/>
        <a:lstStyle/>
        <a:p>
          <a:endParaRPr lang="es-CL"/>
        </a:p>
      </dgm:t>
    </dgm:pt>
    <dgm:pt modelId="{F9204631-72A8-4633-90FB-17C8D408995B}" type="pres">
      <dgm:prSet presAssocID="{64BC8B7B-80B9-48B5-876E-693D90ED30AB}" presName="hSp" presStyleCnt="0"/>
      <dgm:spPr/>
    </dgm:pt>
    <dgm:pt modelId="{4F6C8C78-9643-4D46-83C9-04C48FEFD356}" type="pres">
      <dgm:prSet presAssocID="{CD3A47AA-F973-45F4-90C4-0BAF0F3BA3D7}" presName="vertFlow" presStyleCnt="0"/>
      <dgm:spPr/>
    </dgm:pt>
    <dgm:pt modelId="{40E287A7-06A3-40C8-AC27-0EA3F4B52CE8}" type="pres">
      <dgm:prSet presAssocID="{CD3A47AA-F973-45F4-90C4-0BAF0F3BA3D7}" presName="header" presStyleLbl="node1" presStyleIdx="1" presStyleCnt="2"/>
      <dgm:spPr/>
      <dgm:t>
        <a:bodyPr/>
        <a:lstStyle/>
        <a:p>
          <a:endParaRPr lang="es-CL"/>
        </a:p>
      </dgm:t>
    </dgm:pt>
    <dgm:pt modelId="{C118BF83-1323-42C4-BA65-D5025EBB2E7C}" type="pres">
      <dgm:prSet presAssocID="{7E657FC7-4C5E-4D59-871D-839F25FBA041}" presName="parTrans" presStyleLbl="sibTrans2D1" presStyleIdx="3" presStyleCnt="8"/>
      <dgm:spPr/>
      <dgm:t>
        <a:bodyPr/>
        <a:lstStyle/>
        <a:p>
          <a:endParaRPr lang="es-CL"/>
        </a:p>
      </dgm:t>
    </dgm:pt>
    <dgm:pt modelId="{FD6C5A05-737E-4C9B-A1DF-D35A98419F5A}" type="pres">
      <dgm:prSet presAssocID="{326A614D-B5ED-44D6-BC40-DE7F33635186}" presName="child" presStyleLbl="alignAccFollowNode1" presStyleIdx="3" presStyleCnt="8">
        <dgm:presLayoutVars>
          <dgm:chMax val="0"/>
          <dgm:bulletEnabled val="1"/>
        </dgm:presLayoutVars>
      </dgm:prSet>
      <dgm:spPr/>
      <dgm:t>
        <a:bodyPr/>
        <a:lstStyle/>
        <a:p>
          <a:endParaRPr lang="es-CL"/>
        </a:p>
      </dgm:t>
    </dgm:pt>
    <dgm:pt modelId="{659C1BEF-6455-4474-9B83-066F1752E10B}" type="pres">
      <dgm:prSet presAssocID="{87D1027C-76AD-451A-9F55-9BB5A3FAEF5F}" presName="sibTrans" presStyleLbl="sibTrans2D1" presStyleIdx="4" presStyleCnt="8"/>
      <dgm:spPr/>
      <dgm:t>
        <a:bodyPr/>
        <a:lstStyle/>
        <a:p>
          <a:endParaRPr lang="es-CL"/>
        </a:p>
      </dgm:t>
    </dgm:pt>
    <dgm:pt modelId="{4AF3162E-B5B4-44D2-BE29-25F92BCF416F}" type="pres">
      <dgm:prSet presAssocID="{0B351DE7-856C-41DF-9A78-0E9ADCA6EFFC}" presName="child" presStyleLbl="alignAccFollowNode1" presStyleIdx="4" presStyleCnt="8">
        <dgm:presLayoutVars>
          <dgm:chMax val="0"/>
          <dgm:bulletEnabled val="1"/>
        </dgm:presLayoutVars>
      </dgm:prSet>
      <dgm:spPr/>
      <dgm:t>
        <a:bodyPr/>
        <a:lstStyle/>
        <a:p>
          <a:endParaRPr lang="es-CL"/>
        </a:p>
      </dgm:t>
    </dgm:pt>
    <dgm:pt modelId="{D48FBBF3-03FF-4560-ACBE-5D3BB80A00D9}" type="pres">
      <dgm:prSet presAssocID="{DF1F6F71-87E7-4358-9463-E00B4D7D692F}" presName="sibTrans" presStyleLbl="sibTrans2D1" presStyleIdx="5" presStyleCnt="8"/>
      <dgm:spPr/>
      <dgm:t>
        <a:bodyPr/>
        <a:lstStyle/>
        <a:p>
          <a:endParaRPr lang="es-CL"/>
        </a:p>
      </dgm:t>
    </dgm:pt>
    <dgm:pt modelId="{A4E166F3-AB16-468C-B358-6584B4EFC0B1}" type="pres">
      <dgm:prSet presAssocID="{6B3BE408-51DC-4BEF-A84A-A02576030754}" presName="child" presStyleLbl="alignAccFollowNode1" presStyleIdx="5" presStyleCnt="8">
        <dgm:presLayoutVars>
          <dgm:chMax val="0"/>
          <dgm:bulletEnabled val="1"/>
        </dgm:presLayoutVars>
      </dgm:prSet>
      <dgm:spPr/>
      <dgm:t>
        <a:bodyPr/>
        <a:lstStyle/>
        <a:p>
          <a:endParaRPr lang="es-CL"/>
        </a:p>
      </dgm:t>
    </dgm:pt>
    <dgm:pt modelId="{EA48B21B-5304-41FE-9E9E-100B54D8C567}" type="pres">
      <dgm:prSet presAssocID="{C4A69B0B-E1A8-4EB6-AD73-A16A9EFC9ED3}" presName="sibTrans" presStyleLbl="sibTrans2D1" presStyleIdx="6" presStyleCnt="8"/>
      <dgm:spPr/>
      <dgm:t>
        <a:bodyPr/>
        <a:lstStyle/>
        <a:p>
          <a:endParaRPr lang="es-CL"/>
        </a:p>
      </dgm:t>
    </dgm:pt>
    <dgm:pt modelId="{6A0B918D-3C9F-41C6-A9B2-93106E18166C}" type="pres">
      <dgm:prSet presAssocID="{5C719447-12EA-4365-B336-7A8CA309C17E}" presName="child" presStyleLbl="alignAccFollowNode1" presStyleIdx="6" presStyleCnt="8">
        <dgm:presLayoutVars>
          <dgm:chMax val="0"/>
          <dgm:bulletEnabled val="1"/>
        </dgm:presLayoutVars>
      </dgm:prSet>
      <dgm:spPr/>
      <dgm:t>
        <a:bodyPr/>
        <a:lstStyle/>
        <a:p>
          <a:endParaRPr lang="es-CL"/>
        </a:p>
      </dgm:t>
    </dgm:pt>
    <dgm:pt modelId="{3017D1F4-85A7-4BC2-B02B-0B10338F1C74}" type="pres">
      <dgm:prSet presAssocID="{339F8BA8-C48A-4050-B12A-371E927F7C5C}" presName="sibTrans" presStyleLbl="sibTrans2D1" presStyleIdx="7" presStyleCnt="8"/>
      <dgm:spPr/>
      <dgm:t>
        <a:bodyPr/>
        <a:lstStyle/>
        <a:p>
          <a:endParaRPr lang="es-CL"/>
        </a:p>
      </dgm:t>
    </dgm:pt>
    <dgm:pt modelId="{477844CF-2382-45C3-8B9B-8002D91E3264}" type="pres">
      <dgm:prSet presAssocID="{9B9A91ED-2ED9-4B64-9102-934A274D3307}" presName="child" presStyleLbl="alignAccFollowNode1" presStyleIdx="7" presStyleCnt="8">
        <dgm:presLayoutVars>
          <dgm:chMax val="0"/>
          <dgm:bulletEnabled val="1"/>
        </dgm:presLayoutVars>
      </dgm:prSet>
      <dgm:spPr/>
      <dgm:t>
        <a:bodyPr/>
        <a:lstStyle/>
        <a:p>
          <a:endParaRPr lang="es-CL"/>
        </a:p>
      </dgm:t>
    </dgm:pt>
  </dgm:ptLst>
  <dgm:cxnLst>
    <dgm:cxn modelId="{F650C3AC-6B6C-4800-A0CE-4B9EC3B3657D}" srcId="{3D76C724-4B6B-415E-824A-64B227A8009F}" destId="{64BC8B7B-80B9-48B5-876E-693D90ED30AB}" srcOrd="0" destOrd="0" parTransId="{6954A7A8-0C9F-4B1E-9C7B-038F2364F471}" sibTransId="{C810FB66-2E87-425F-8DC0-07B1FC6EB69C}"/>
    <dgm:cxn modelId="{0751E1A5-A4E3-4EE1-89CA-154240D1A9CA}" type="presOf" srcId="{5C719447-12EA-4365-B336-7A8CA309C17E}" destId="{6A0B918D-3C9F-41C6-A9B2-93106E18166C}" srcOrd="0" destOrd="0" presId="urn:microsoft.com/office/officeart/2005/8/layout/lProcess1"/>
    <dgm:cxn modelId="{9187F6DD-EC7B-4564-B74D-1E2E70DFF7BF}" type="presOf" srcId="{EF98D452-677F-4EFF-9809-D21F01C7955C}" destId="{59CCA0B5-4DBD-4173-B523-2A30CBD337C7}" srcOrd="0" destOrd="0" presId="urn:microsoft.com/office/officeart/2005/8/layout/lProcess1"/>
    <dgm:cxn modelId="{9F0448DA-E637-46E3-AB1B-8D1BB64AC426}" type="presOf" srcId="{DF1F6F71-87E7-4358-9463-E00B4D7D692F}" destId="{D48FBBF3-03FF-4560-ACBE-5D3BB80A00D9}" srcOrd="0" destOrd="0" presId="urn:microsoft.com/office/officeart/2005/8/layout/lProcess1"/>
    <dgm:cxn modelId="{67C44511-FF54-4678-8E31-7223C3C404FD}" type="presOf" srcId="{C4A69B0B-E1A8-4EB6-AD73-A16A9EFC9ED3}" destId="{EA48B21B-5304-41FE-9E9E-100B54D8C567}" srcOrd="0" destOrd="0" presId="urn:microsoft.com/office/officeart/2005/8/layout/lProcess1"/>
    <dgm:cxn modelId="{EDFB5AD0-4FB3-4289-8EC5-5D308FACEA81}" srcId="{CD3A47AA-F973-45F4-90C4-0BAF0F3BA3D7}" destId="{5C719447-12EA-4365-B336-7A8CA309C17E}" srcOrd="3" destOrd="0" parTransId="{2DEF7DBB-6036-48F2-B0B7-5803EE1D7C84}" sibTransId="{339F8BA8-C48A-4050-B12A-371E927F7C5C}"/>
    <dgm:cxn modelId="{4771B8FE-A23C-4429-9949-10CEC1A34DAB}" type="presOf" srcId="{EB5F37BD-8DFD-4F85-A929-03F1F09CA0B1}" destId="{A75E59B6-C5EC-4E6A-9BFB-CB8F081146F9}" srcOrd="0" destOrd="0" presId="urn:microsoft.com/office/officeart/2005/8/layout/lProcess1"/>
    <dgm:cxn modelId="{F7E94714-130C-44A5-9DE7-05952C37B884}" srcId="{CD3A47AA-F973-45F4-90C4-0BAF0F3BA3D7}" destId="{326A614D-B5ED-44D6-BC40-DE7F33635186}" srcOrd="0" destOrd="0" parTransId="{7E657FC7-4C5E-4D59-871D-839F25FBA041}" sibTransId="{87D1027C-76AD-451A-9F55-9BB5A3FAEF5F}"/>
    <dgm:cxn modelId="{40B991BC-6794-4790-AB4C-4D11ED367C99}" type="presOf" srcId="{AC1B7572-DFF9-4515-810D-D21C243AEE33}" destId="{6A3BF099-BDFE-4B22-B049-92D41649F966}" srcOrd="0" destOrd="0" presId="urn:microsoft.com/office/officeart/2005/8/layout/lProcess1"/>
    <dgm:cxn modelId="{360EE5DF-992A-4254-9ECE-54B6F1AA1F0F}" type="presOf" srcId="{BFDDAE0E-2D61-4359-9A05-4E0B884C67B4}" destId="{54B8C89A-6300-4721-A96E-C6D11CDE597F}" srcOrd="0" destOrd="0" presId="urn:microsoft.com/office/officeart/2005/8/layout/lProcess1"/>
    <dgm:cxn modelId="{46E87438-C1D5-4E2B-AD84-D49B165B8617}" type="presOf" srcId="{9B9A91ED-2ED9-4B64-9102-934A274D3307}" destId="{477844CF-2382-45C3-8B9B-8002D91E3264}" srcOrd="0" destOrd="0" presId="urn:microsoft.com/office/officeart/2005/8/layout/lProcess1"/>
    <dgm:cxn modelId="{01B0CD9D-BF72-42EC-86EF-9851A9A59A92}" type="presOf" srcId="{0B351DE7-856C-41DF-9A78-0E9ADCA6EFFC}" destId="{4AF3162E-B5B4-44D2-BE29-25F92BCF416F}" srcOrd="0" destOrd="0" presId="urn:microsoft.com/office/officeart/2005/8/layout/lProcess1"/>
    <dgm:cxn modelId="{7E026CCD-7206-4AD6-96DC-2DB71E740BCE}" type="presOf" srcId="{339F8BA8-C48A-4050-B12A-371E927F7C5C}" destId="{3017D1F4-85A7-4BC2-B02B-0B10338F1C74}" srcOrd="0" destOrd="0" presId="urn:microsoft.com/office/officeart/2005/8/layout/lProcess1"/>
    <dgm:cxn modelId="{A824CE0A-B449-4FD9-98EF-E2D1B6EBD83F}" type="presOf" srcId="{A652729C-049E-42BA-B5BE-374CAC6A77E2}" destId="{4DA18CDD-1682-472C-AB77-C4F8D85D2416}" srcOrd="0" destOrd="0" presId="urn:microsoft.com/office/officeart/2005/8/layout/lProcess1"/>
    <dgm:cxn modelId="{7FBEC203-38B8-44FE-9FA6-5CFF61E154CC}" type="presOf" srcId="{6B3BE408-51DC-4BEF-A84A-A02576030754}" destId="{A4E166F3-AB16-468C-B358-6584B4EFC0B1}" srcOrd="0" destOrd="0" presId="urn:microsoft.com/office/officeart/2005/8/layout/lProcess1"/>
    <dgm:cxn modelId="{AFF51633-AE58-44C7-B062-0600AFBC1DC8}" type="presOf" srcId="{326A614D-B5ED-44D6-BC40-DE7F33635186}" destId="{FD6C5A05-737E-4C9B-A1DF-D35A98419F5A}" srcOrd="0" destOrd="0" presId="urn:microsoft.com/office/officeart/2005/8/layout/lProcess1"/>
    <dgm:cxn modelId="{61BA222C-6B6E-477E-9DC9-DCFC436FD4E1}" type="presOf" srcId="{7E657FC7-4C5E-4D59-871D-839F25FBA041}" destId="{C118BF83-1323-42C4-BA65-D5025EBB2E7C}" srcOrd="0" destOrd="0" presId="urn:microsoft.com/office/officeart/2005/8/layout/lProcess1"/>
    <dgm:cxn modelId="{6A0D9101-64E8-4388-A73D-65C4407433A8}" type="presOf" srcId="{CD3A47AA-F973-45F4-90C4-0BAF0F3BA3D7}" destId="{40E287A7-06A3-40C8-AC27-0EA3F4B52CE8}" srcOrd="0" destOrd="0" presId="urn:microsoft.com/office/officeart/2005/8/layout/lProcess1"/>
    <dgm:cxn modelId="{80D48349-2D1F-411D-82CD-A081651EC621}" srcId="{64BC8B7B-80B9-48B5-876E-693D90ED30AB}" destId="{BFDDAE0E-2D61-4359-9A05-4E0B884C67B4}" srcOrd="0" destOrd="0" parTransId="{AC1B7572-DFF9-4515-810D-D21C243AEE33}" sibTransId="{83BA9077-2125-4A5D-A712-2EEDE6F0AB52}"/>
    <dgm:cxn modelId="{8202D5AE-77AE-48BC-B54B-3464B0B37F9C}" srcId="{64BC8B7B-80B9-48B5-876E-693D90ED30AB}" destId="{EB5F37BD-8DFD-4F85-A929-03F1F09CA0B1}" srcOrd="2" destOrd="0" parTransId="{B4465A11-B24B-4A44-BA01-A0F70A898B64}" sibTransId="{8AD4E100-A277-44F8-A86F-2B2A35463EE5}"/>
    <dgm:cxn modelId="{25620958-4FB8-4E0B-B72B-442086958E0B}" srcId="{CD3A47AA-F973-45F4-90C4-0BAF0F3BA3D7}" destId="{9B9A91ED-2ED9-4B64-9102-934A274D3307}" srcOrd="4" destOrd="0" parTransId="{5853D917-9BAE-4931-B54D-DAD6B7C4022F}" sibTransId="{D6A7CB4C-D384-4B51-B75B-63FB6963C631}"/>
    <dgm:cxn modelId="{98404487-33F2-4461-B910-AA8B3CEB3078}" srcId="{CD3A47AA-F973-45F4-90C4-0BAF0F3BA3D7}" destId="{0B351DE7-856C-41DF-9A78-0E9ADCA6EFFC}" srcOrd="1" destOrd="0" parTransId="{BE9B55F3-0FB9-463B-9B6F-02B4D12D5823}" sibTransId="{DF1F6F71-87E7-4358-9463-E00B4D7D692F}"/>
    <dgm:cxn modelId="{C410C5E2-EB9D-43F9-8B7B-FCE822AD76BE}" srcId="{64BC8B7B-80B9-48B5-876E-693D90ED30AB}" destId="{EF98D452-677F-4EFF-9809-D21F01C7955C}" srcOrd="1" destOrd="0" parTransId="{C713AAAF-2797-45B3-A8F4-5A69757CBB24}" sibTransId="{A652729C-049E-42BA-B5BE-374CAC6A77E2}"/>
    <dgm:cxn modelId="{3DFCAC7C-B4CA-4049-864F-B39CC50CA66A}" type="presOf" srcId="{87D1027C-76AD-451A-9F55-9BB5A3FAEF5F}" destId="{659C1BEF-6455-4474-9B83-066F1752E10B}" srcOrd="0" destOrd="0" presId="urn:microsoft.com/office/officeart/2005/8/layout/lProcess1"/>
    <dgm:cxn modelId="{E38F554F-50A0-43F5-98D5-2904C95E4F27}" type="presOf" srcId="{64BC8B7B-80B9-48B5-876E-693D90ED30AB}" destId="{B9774BA7-167F-4965-AAB2-99B7D7A2815F}" srcOrd="0" destOrd="0" presId="urn:microsoft.com/office/officeart/2005/8/layout/lProcess1"/>
    <dgm:cxn modelId="{94FF486C-952C-49BF-BA82-13CCF53D1399}" srcId="{CD3A47AA-F973-45F4-90C4-0BAF0F3BA3D7}" destId="{6B3BE408-51DC-4BEF-A84A-A02576030754}" srcOrd="2" destOrd="0" parTransId="{D3ACA576-C0CC-49EA-B987-7826324E248A}" sibTransId="{C4A69B0B-E1A8-4EB6-AD73-A16A9EFC9ED3}"/>
    <dgm:cxn modelId="{0FA9DE8A-3BE9-4F7E-AF44-5EA1B1112948}" type="presOf" srcId="{83BA9077-2125-4A5D-A712-2EEDE6F0AB52}" destId="{5A19700A-85F5-4867-A86E-AFEFDEA72E3C}" srcOrd="0" destOrd="0" presId="urn:microsoft.com/office/officeart/2005/8/layout/lProcess1"/>
    <dgm:cxn modelId="{0CA18F4A-EAFA-440B-A15A-E280BF9210F4}" srcId="{3D76C724-4B6B-415E-824A-64B227A8009F}" destId="{CD3A47AA-F973-45F4-90C4-0BAF0F3BA3D7}" srcOrd="1" destOrd="0" parTransId="{6FA83265-65E7-42AB-B858-E3034E8046BD}" sibTransId="{F59E7833-5F9D-4281-96E9-867EF58FEF63}"/>
    <dgm:cxn modelId="{164330A9-D356-4B6D-B169-CA0AC1D2B473}" type="presOf" srcId="{3D76C724-4B6B-415E-824A-64B227A8009F}" destId="{22E7F610-A290-4A20-8776-45C0ADABBC81}" srcOrd="0" destOrd="0" presId="urn:microsoft.com/office/officeart/2005/8/layout/lProcess1"/>
    <dgm:cxn modelId="{4A5449E2-34B8-4D38-A2E0-DF050AE479DA}" type="presParOf" srcId="{22E7F610-A290-4A20-8776-45C0ADABBC81}" destId="{D42687B5-BBC9-4E1E-9BCE-55F50D1A1F38}" srcOrd="0" destOrd="0" presId="urn:microsoft.com/office/officeart/2005/8/layout/lProcess1"/>
    <dgm:cxn modelId="{D19CE932-B8E6-4A1B-8B9D-EDB196753A52}" type="presParOf" srcId="{D42687B5-BBC9-4E1E-9BCE-55F50D1A1F38}" destId="{B9774BA7-167F-4965-AAB2-99B7D7A2815F}" srcOrd="0" destOrd="0" presId="urn:microsoft.com/office/officeart/2005/8/layout/lProcess1"/>
    <dgm:cxn modelId="{C35595FE-D271-4FA8-A497-57D55B5D1144}" type="presParOf" srcId="{D42687B5-BBC9-4E1E-9BCE-55F50D1A1F38}" destId="{6A3BF099-BDFE-4B22-B049-92D41649F966}" srcOrd="1" destOrd="0" presId="urn:microsoft.com/office/officeart/2005/8/layout/lProcess1"/>
    <dgm:cxn modelId="{9B67151D-EF2A-4493-94B4-1D81A21E0C9B}" type="presParOf" srcId="{D42687B5-BBC9-4E1E-9BCE-55F50D1A1F38}" destId="{54B8C89A-6300-4721-A96E-C6D11CDE597F}" srcOrd="2" destOrd="0" presId="urn:microsoft.com/office/officeart/2005/8/layout/lProcess1"/>
    <dgm:cxn modelId="{5D5E01FB-96FB-49DB-A776-A5CFB4865372}" type="presParOf" srcId="{D42687B5-BBC9-4E1E-9BCE-55F50D1A1F38}" destId="{5A19700A-85F5-4867-A86E-AFEFDEA72E3C}" srcOrd="3" destOrd="0" presId="urn:microsoft.com/office/officeart/2005/8/layout/lProcess1"/>
    <dgm:cxn modelId="{53F1F6E8-9AA4-487A-8701-CD5C17168B0D}" type="presParOf" srcId="{D42687B5-BBC9-4E1E-9BCE-55F50D1A1F38}" destId="{59CCA0B5-4DBD-4173-B523-2A30CBD337C7}" srcOrd="4" destOrd="0" presId="urn:microsoft.com/office/officeart/2005/8/layout/lProcess1"/>
    <dgm:cxn modelId="{102BC2C4-6DF5-443D-BD01-3A58F5D8AF4B}" type="presParOf" srcId="{D42687B5-BBC9-4E1E-9BCE-55F50D1A1F38}" destId="{4DA18CDD-1682-472C-AB77-C4F8D85D2416}" srcOrd="5" destOrd="0" presId="urn:microsoft.com/office/officeart/2005/8/layout/lProcess1"/>
    <dgm:cxn modelId="{C56E1CFD-3D54-4208-A40E-80A5110EE575}" type="presParOf" srcId="{D42687B5-BBC9-4E1E-9BCE-55F50D1A1F38}" destId="{A75E59B6-C5EC-4E6A-9BFB-CB8F081146F9}" srcOrd="6" destOrd="0" presId="urn:microsoft.com/office/officeart/2005/8/layout/lProcess1"/>
    <dgm:cxn modelId="{1AAAAAB2-6F8B-4C50-8B5B-1100438B2F68}" type="presParOf" srcId="{22E7F610-A290-4A20-8776-45C0ADABBC81}" destId="{F9204631-72A8-4633-90FB-17C8D408995B}" srcOrd="1" destOrd="0" presId="urn:microsoft.com/office/officeart/2005/8/layout/lProcess1"/>
    <dgm:cxn modelId="{6A71C1DC-6998-4201-8B5C-1888FCCF19A6}" type="presParOf" srcId="{22E7F610-A290-4A20-8776-45C0ADABBC81}" destId="{4F6C8C78-9643-4D46-83C9-04C48FEFD356}" srcOrd="2" destOrd="0" presId="urn:microsoft.com/office/officeart/2005/8/layout/lProcess1"/>
    <dgm:cxn modelId="{85DFDFCC-1B36-4A66-A904-ADDB26770299}" type="presParOf" srcId="{4F6C8C78-9643-4D46-83C9-04C48FEFD356}" destId="{40E287A7-06A3-40C8-AC27-0EA3F4B52CE8}" srcOrd="0" destOrd="0" presId="urn:microsoft.com/office/officeart/2005/8/layout/lProcess1"/>
    <dgm:cxn modelId="{A81AE377-61F1-4512-8F11-3DEFB0704A0F}" type="presParOf" srcId="{4F6C8C78-9643-4D46-83C9-04C48FEFD356}" destId="{C118BF83-1323-42C4-BA65-D5025EBB2E7C}" srcOrd="1" destOrd="0" presId="urn:microsoft.com/office/officeart/2005/8/layout/lProcess1"/>
    <dgm:cxn modelId="{7C0503EE-1BFA-448E-8176-4708F11DBE2E}" type="presParOf" srcId="{4F6C8C78-9643-4D46-83C9-04C48FEFD356}" destId="{FD6C5A05-737E-4C9B-A1DF-D35A98419F5A}" srcOrd="2" destOrd="0" presId="urn:microsoft.com/office/officeart/2005/8/layout/lProcess1"/>
    <dgm:cxn modelId="{BDBB5506-4AED-441E-9A55-311952234831}" type="presParOf" srcId="{4F6C8C78-9643-4D46-83C9-04C48FEFD356}" destId="{659C1BEF-6455-4474-9B83-066F1752E10B}" srcOrd="3" destOrd="0" presId="urn:microsoft.com/office/officeart/2005/8/layout/lProcess1"/>
    <dgm:cxn modelId="{74DE15E9-0ED1-46B2-BE1E-C82F75AD1E69}" type="presParOf" srcId="{4F6C8C78-9643-4D46-83C9-04C48FEFD356}" destId="{4AF3162E-B5B4-44D2-BE29-25F92BCF416F}" srcOrd="4" destOrd="0" presId="urn:microsoft.com/office/officeart/2005/8/layout/lProcess1"/>
    <dgm:cxn modelId="{C2961BF2-D561-4A16-81EE-0AE612F8B4DF}" type="presParOf" srcId="{4F6C8C78-9643-4D46-83C9-04C48FEFD356}" destId="{D48FBBF3-03FF-4560-ACBE-5D3BB80A00D9}" srcOrd="5" destOrd="0" presId="urn:microsoft.com/office/officeart/2005/8/layout/lProcess1"/>
    <dgm:cxn modelId="{40C729B1-6CBF-40FF-8AC3-92E12E6FFABC}" type="presParOf" srcId="{4F6C8C78-9643-4D46-83C9-04C48FEFD356}" destId="{A4E166F3-AB16-468C-B358-6584B4EFC0B1}" srcOrd="6" destOrd="0" presId="urn:microsoft.com/office/officeart/2005/8/layout/lProcess1"/>
    <dgm:cxn modelId="{7A131A45-6424-4C67-8840-7057F6CC68FE}" type="presParOf" srcId="{4F6C8C78-9643-4D46-83C9-04C48FEFD356}" destId="{EA48B21B-5304-41FE-9E9E-100B54D8C567}" srcOrd="7" destOrd="0" presId="urn:microsoft.com/office/officeart/2005/8/layout/lProcess1"/>
    <dgm:cxn modelId="{2B7B6293-3A7D-42A6-BA09-9E16030FEDCC}" type="presParOf" srcId="{4F6C8C78-9643-4D46-83C9-04C48FEFD356}" destId="{6A0B918D-3C9F-41C6-A9B2-93106E18166C}" srcOrd="8" destOrd="0" presId="urn:microsoft.com/office/officeart/2005/8/layout/lProcess1"/>
    <dgm:cxn modelId="{23665426-0910-4220-BED3-C2488B6E3CE5}" type="presParOf" srcId="{4F6C8C78-9643-4D46-83C9-04C48FEFD356}" destId="{3017D1F4-85A7-4BC2-B02B-0B10338F1C74}" srcOrd="9" destOrd="0" presId="urn:microsoft.com/office/officeart/2005/8/layout/lProcess1"/>
    <dgm:cxn modelId="{CFF740AB-ACB8-443D-8A50-99996BCD0F1E}" type="presParOf" srcId="{4F6C8C78-9643-4D46-83C9-04C48FEFD356}" destId="{477844CF-2382-45C3-8B9B-8002D91E3264}" srcOrd="10" destOrd="0" presId="urn:microsoft.com/office/officeart/2005/8/layout/lProcess1"/>
  </dgm:cxnLst>
  <dgm:bg/>
  <dgm:whole>
    <a:ln>
      <a:solidFill>
        <a:schemeClr val="accent1"/>
      </a:solidFill>
    </a:ln>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D76C724-4B6B-415E-824A-64B227A8009F}" type="doc">
      <dgm:prSet loTypeId="urn:microsoft.com/office/officeart/2005/8/layout/lProcess1" loCatId="process" qsTypeId="urn:microsoft.com/office/officeart/2005/8/quickstyle/simple5" qsCatId="simple" csTypeId="urn:microsoft.com/office/officeart/2005/8/colors/accent1_2" csCatId="accent1" phldr="1"/>
      <dgm:spPr/>
      <dgm:t>
        <a:bodyPr/>
        <a:lstStyle/>
        <a:p>
          <a:endParaRPr lang="es-CL"/>
        </a:p>
      </dgm:t>
    </dgm:pt>
    <dgm:pt modelId="{64BC8B7B-80B9-48B5-876E-693D90ED30AB}">
      <dgm:prSet phldrT="[Texto]"/>
      <dgm:spPr/>
      <dgm:t>
        <a:bodyPr/>
        <a:lstStyle/>
        <a:p>
          <a:pPr algn="ctr"/>
          <a:r>
            <a:rPr lang="es-CL"/>
            <a:t>Proceso</a:t>
          </a:r>
        </a:p>
      </dgm:t>
    </dgm:pt>
    <dgm:pt modelId="{6954A7A8-0C9F-4B1E-9C7B-038F2364F471}" type="parTrans" cxnId="{F650C3AC-6B6C-4800-A0CE-4B9EC3B3657D}">
      <dgm:prSet/>
      <dgm:spPr/>
      <dgm:t>
        <a:bodyPr/>
        <a:lstStyle/>
        <a:p>
          <a:pPr algn="ctr"/>
          <a:endParaRPr lang="es-CL"/>
        </a:p>
      </dgm:t>
    </dgm:pt>
    <dgm:pt modelId="{C810FB66-2E87-425F-8DC0-07B1FC6EB69C}" type="sibTrans" cxnId="{F650C3AC-6B6C-4800-A0CE-4B9EC3B3657D}">
      <dgm:prSet/>
      <dgm:spPr/>
      <dgm:t>
        <a:bodyPr/>
        <a:lstStyle/>
        <a:p>
          <a:pPr algn="ctr"/>
          <a:endParaRPr lang="es-CL"/>
        </a:p>
      </dgm:t>
    </dgm:pt>
    <dgm:pt modelId="{BFDDAE0E-2D61-4359-9A05-4E0B884C67B4}">
      <dgm:prSet phldrT="[Texto]"/>
      <dgm:spPr/>
      <dgm:t>
        <a:bodyPr/>
        <a:lstStyle/>
        <a:p>
          <a:pPr algn="ctr"/>
          <a:r>
            <a:rPr lang="es-CL"/>
            <a:t>Diseño Web</a:t>
          </a:r>
        </a:p>
      </dgm:t>
    </dgm:pt>
    <dgm:pt modelId="{AC1B7572-DFF9-4515-810D-D21C243AEE33}" type="parTrans" cxnId="{80D48349-2D1F-411D-82CD-A081651EC621}">
      <dgm:prSet/>
      <dgm:spPr/>
      <dgm:t>
        <a:bodyPr/>
        <a:lstStyle/>
        <a:p>
          <a:pPr algn="ctr"/>
          <a:endParaRPr lang="es-CL"/>
        </a:p>
      </dgm:t>
    </dgm:pt>
    <dgm:pt modelId="{83BA9077-2125-4A5D-A712-2EEDE6F0AB52}" type="sibTrans" cxnId="{80D48349-2D1F-411D-82CD-A081651EC621}">
      <dgm:prSet/>
      <dgm:spPr/>
      <dgm:t>
        <a:bodyPr/>
        <a:lstStyle/>
        <a:p>
          <a:pPr algn="ctr"/>
          <a:endParaRPr lang="es-CL"/>
        </a:p>
      </dgm:t>
    </dgm:pt>
    <dgm:pt modelId="{EF98D452-677F-4EFF-9809-D21F01C7955C}">
      <dgm:prSet phldrT="[Texto]"/>
      <dgm:spPr/>
      <dgm:t>
        <a:bodyPr/>
        <a:lstStyle/>
        <a:p>
          <a:pPr algn="ctr"/>
          <a:r>
            <a:rPr lang="es-CL"/>
            <a:t>Gestión de imagen y responsabilidad social</a:t>
          </a:r>
        </a:p>
      </dgm:t>
    </dgm:pt>
    <dgm:pt modelId="{C713AAAF-2797-45B3-A8F4-5A69757CBB24}" type="parTrans" cxnId="{C410C5E2-EB9D-43F9-8B7B-FCE822AD76BE}">
      <dgm:prSet/>
      <dgm:spPr/>
      <dgm:t>
        <a:bodyPr/>
        <a:lstStyle/>
        <a:p>
          <a:pPr algn="ctr"/>
          <a:endParaRPr lang="es-CL"/>
        </a:p>
      </dgm:t>
    </dgm:pt>
    <dgm:pt modelId="{A652729C-049E-42BA-B5BE-374CAC6A77E2}" type="sibTrans" cxnId="{C410C5E2-EB9D-43F9-8B7B-FCE822AD76BE}">
      <dgm:prSet/>
      <dgm:spPr/>
      <dgm:t>
        <a:bodyPr/>
        <a:lstStyle/>
        <a:p>
          <a:pPr algn="ctr"/>
          <a:endParaRPr lang="es-CL"/>
        </a:p>
      </dgm:t>
    </dgm:pt>
    <dgm:pt modelId="{CD3A47AA-F973-45F4-90C4-0BAF0F3BA3D7}">
      <dgm:prSet phldrT="[Texto]"/>
      <dgm:spPr/>
      <dgm:t>
        <a:bodyPr/>
        <a:lstStyle/>
        <a:p>
          <a:pPr algn="ctr"/>
          <a:r>
            <a:rPr lang="es-CL"/>
            <a:t>Resultado Esperado</a:t>
          </a:r>
        </a:p>
      </dgm:t>
    </dgm:pt>
    <dgm:pt modelId="{6FA83265-65E7-42AB-B858-E3034E8046BD}" type="parTrans" cxnId="{0CA18F4A-EAFA-440B-A15A-E280BF9210F4}">
      <dgm:prSet/>
      <dgm:spPr/>
      <dgm:t>
        <a:bodyPr/>
        <a:lstStyle/>
        <a:p>
          <a:pPr algn="ctr"/>
          <a:endParaRPr lang="es-CL"/>
        </a:p>
      </dgm:t>
    </dgm:pt>
    <dgm:pt modelId="{F59E7833-5F9D-4281-96E9-867EF58FEF63}" type="sibTrans" cxnId="{0CA18F4A-EAFA-440B-A15A-E280BF9210F4}">
      <dgm:prSet/>
      <dgm:spPr/>
      <dgm:t>
        <a:bodyPr/>
        <a:lstStyle/>
        <a:p>
          <a:pPr algn="ctr"/>
          <a:endParaRPr lang="es-CL"/>
        </a:p>
      </dgm:t>
    </dgm:pt>
    <dgm:pt modelId="{326A614D-B5ED-44D6-BC40-DE7F33635186}">
      <dgm:prSet phldrT="[Texto]"/>
      <dgm:spPr/>
      <dgm:t>
        <a:bodyPr/>
        <a:lstStyle/>
        <a:p>
          <a:pPr algn="ctr"/>
          <a:r>
            <a:rPr lang="es-CL"/>
            <a:t>Gran concentración de conocimiento gratuito para compartir a la comunidad</a:t>
          </a:r>
        </a:p>
      </dgm:t>
    </dgm:pt>
    <dgm:pt modelId="{7E657FC7-4C5E-4D59-871D-839F25FBA041}" type="parTrans" cxnId="{F7E94714-130C-44A5-9DE7-05952C37B884}">
      <dgm:prSet/>
      <dgm:spPr/>
      <dgm:t>
        <a:bodyPr/>
        <a:lstStyle/>
        <a:p>
          <a:pPr algn="ctr"/>
          <a:endParaRPr lang="es-CL"/>
        </a:p>
      </dgm:t>
    </dgm:pt>
    <dgm:pt modelId="{87D1027C-76AD-451A-9F55-9BB5A3FAEF5F}" type="sibTrans" cxnId="{F7E94714-130C-44A5-9DE7-05952C37B884}">
      <dgm:prSet/>
      <dgm:spPr/>
      <dgm:t>
        <a:bodyPr/>
        <a:lstStyle/>
        <a:p>
          <a:pPr algn="ctr"/>
          <a:endParaRPr lang="es-CL"/>
        </a:p>
      </dgm:t>
    </dgm:pt>
    <dgm:pt modelId="{0B351DE7-856C-41DF-9A78-0E9ADCA6EFFC}">
      <dgm:prSet phldrT="[Texto]"/>
      <dgm:spPr/>
      <dgm:t>
        <a:bodyPr/>
        <a:lstStyle/>
        <a:p>
          <a:pPr algn="ctr"/>
          <a:r>
            <a:rPr lang="es-CL"/>
            <a:t>Organización de Eventos Deportivos a beneficiencia</a:t>
          </a:r>
        </a:p>
      </dgm:t>
    </dgm:pt>
    <dgm:pt modelId="{BE9B55F3-0FB9-463B-9B6F-02B4D12D5823}" type="parTrans" cxnId="{98404487-33F2-4461-B910-AA8B3CEB3078}">
      <dgm:prSet/>
      <dgm:spPr/>
      <dgm:t>
        <a:bodyPr/>
        <a:lstStyle/>
        <a:p>
          <a:pPr algn="ctr"/>
          <a:endParaRPr lang="es-CL"/>
        </a:p>
      </dgm:t>
    </dgm:pt>
    <dgm:pt modelId="{DF1F6F71-87E7-4358-9463-E00B4D7D692F}" type="sibTrans" cxnId="{98404487-33F2-4461-B910-AA8B3CEB3078}">
      <dgm:prSet/>
      <dgm:spPr/>
      <dgm:t>
        <a:bodyPr/>
        <a:lstStyle/>
        <a:p>
          <a:pPr algn="ctr"/>
          <a:endParaRPr lang="es-CL"/>
        </a:p>
      </dgm:t>
    </dgm:pt>
    <dgm:pt modelId="{6B3BE408-51DC-4BEF-A84A-A02576030754}">
      <dgm:prSet/>
      <dgm:spPr/>
      <dgm:t>
        <a:bodyPr/>
        <a:lstStyle/>
        <a:p>
          <a:r>
            <a:rPr lang="es-CL"/>
            <a:t>Donación de insumos a organizaciones deportivas en zonas de bajos recursos </a:t>
          </a:r>
        </a:p>
      </dgm:t>
    </dgm:pt>
    <dgm:pt modelId="{D3ACA576-C0CC-49EA-B987-7826324E248A}" type="parTrans" cxnId="{94FF486C-952C-49BF-BA82-13CCF53D1399}">
      <dgm:prSet/>
      <dgm:spPr/>
      <dgm:t>
        <a:bodyPr/>
        <a:lstStyle/>
        <a:p>
          <a:endParaRPr lang="es-CL"/>
        </a:p>
      </dgm:t>
    </dgm:pt>
    <dgm:pt modelId="{C4A69B0B-E1A8-4EB6-AD73-A16A9EFC9ED3}" type="sibTrans" cxnId="{94FF486C-952C-49BF-BA82-13CCF53D1399}">
      <dgm:prSet/>
      <dgm:spPr/>
      <dgm:t>
        <a:bodyPr/>
        <a:lstStyle/>
        <a:p>
          <a:endParaRPr lang="es-CL"/>
        </a:p>
      </dgm:t>
    </dgm:pt>
    <dgm:pt modelId="{5C719447-12EA-4365-B336-7A8CA309C17E}">
      <dgm:prSet/>
      <dgm:spPr/>
      <dgm:t>
        <a:bodyPr/>
        <a:lstStyle/>
        <a:p>
          <a:r>
            <a:rPr lang="es-CL"/>
            <a:t>Donación de becas para certificación de profesionales meritorios</a:t>
          </a:r>
        </a:p>
      </dgm:t>
    </dgm:pt>
    <dgm:pt modelId="{2DEF7DBB-6036-48F2-B0B7-5803EE1D7C84}" type="parTrans" cxnId="{EDFB5AD0-4FB3-4289-8EC5-5D308FACEA81}">
      <dgm:prSet/>
      <dgm:spPr/>
      <dgm:t>
        <a:bodyPr/>
        <a:lstStyle/>
        <a:p>
          <a:endParaRPr lang="es-CL"/>
        </a:p>
      </dgm:t>
    </dgm:pt>
    <dgm:pt modelId="{339F8BA8-C48A-4050-B12A-371E927F7C5C}" type="sibTrans" cxnId="{EDFB5AD0-4FB3-4289-8EC5-5D308FACEA81}">
      <dgm:prSet/>
      <dgm:spPr/>
      <dgm:t>
        <a:bodyPr/>
        <a:lstStyle/>
        <a:p>
          <a:endParaRPr lang="es-CL"/>
        </a:p>
      </dgm:t>
    </dgm:pt>
    <dgm:pt modelId="{22E7F610-A290-4A20-8776-45C0ADABBC81}" type="pres">
      <dgm:prSet presAssocID="{3D76C724-4B6B-415E-824A-64B227A8009F}" presName="Name0" presStyleCnt="0">
        <dgm:presLayoutVars>
          <dgm:dir/>
          <dgm:animLvl val="lvl"/>
          <dgm:resizeHandles val="exact"/>
        </dgm:presLayoutVars>
      </dgm:prSet>
      <dgm:spPr/>
      <dgm:t>
        <a:bodyPr/>
        <a:lstStyle/>
        <a:p>
          <a:endParaRPr lang="es-CL"/>
        </a:p>
      </dgm:t>
    </dgm:pt>
    <dgm:pt modelId="{D42687B5-BBC9-4E1E-9BCE-55F50D1A1F38}" type="pres">
      <dgm:prSet presAssocID="{64BC8B7B-80B9-48B5-876E-693D90ED30AB}" presName="vertFlow" presStyleCnt="0"/>
      <dgm:spPr/>
    </dgm:pt>
    <dgm:pt modelId="{B9774BA7-167F-4965-AAB2-99B7D7A2815F}" type="pres">
      <dgm:prSet presAssocID="{64BC8B7B-80B9-48B5-876E-693D90ED30AB}" presName="header" presStyleLbl="node1" presStyleIdx="0" presStyleCnt="2"/>
      <dgm:spPr/>
      <dgm:t>
        <a:bodyPr/>
        <a:lstStyle/>
        <a:p>
          <a:endParaRPr lang="es-CL"/>
        </a:p>
      </dgm:t>
    </dgm:pt>
    <dgm:pt modelId="{6A3BF099-BDFE-4B22-B049-92D41649F966}" type="pres">
      <dgm:prSet presAssocID="{AC1B7572-DFF9-4515-810D-D21C243AEE33}" presName="parTrans" presStyleLbl="sibTrans2D1" presStyleIdx="0" presStyleCnt="6"/>
      <dgm:spPr/>
      <dgm:t>
        <a:bodyPr/>
        <a:lstStyle/>
        <a:p>
          <a:endParaRPr lang="es-CL"/>
        </a:p>
      </dgm:t>
    </dgm:pt>
    <dgm:pt modelId="{54B8C89A-6300-4721-A96E-C6D11CDE597F}" type="pres">
      <dgm:prSet presAssocID="{BFDDAE0E-2D61-4359-9A05-4E0B884C67B4}" presName="child" presStyleLbl="alignAccFollowNode1" presStyleIdx="0" presStyleCnt="6">
        <dgm:presLayoutVars>
          <dgm:chMax val="0"/>
          <dgm:bulletEnabled val="1"/>
        </dgm:presLayoutVars>
      </dgm:prSet>
      <dgm:spPr/>
      <dgm:t>
        <a:bodyPr/>
        <a:lstStyle/>
        <a:p>
          <a:endParaRPr lang="es-CL"/>
        </a:p>
      </dgm:t>
    </dgm:pt>
    <dgm:pt modelId="{5A19700A-85F5-4867-A86E-AFEFDEA72E3C}" type="pres">
      <dgm:prSet presAssocID="{83BA9077-2125-4A5D-A712-2EEDE6F0AB52}" presName="sibTrans" presStyleLbl="sibTrans2D1" presStyleIdx="1" presStyleCnt="6"/>
      <dgm:spPr/>
      <dgm:t>
        <a:bodyPr/>
        <a:lstStyle/>
        <a:p>
          <a:endParaRPr lang="es-CL"/>
        </a:p>
      </dgm:t>
    </dgm:pt>
    <dgm:pt modelId="{59CCA0B5-4DBD-4173-B523-2A30CBD337C7}" type="pres">
      <dgm:prSet presAssocID="{EF98D452-677F-4EFF-9809-D21F01C7955C}" presName="child" presStyleLbl="alignAccFollowNode1" presStyleIdx="1" presStyleCnt="6">
        <dgm:presLayoutVars>
          <dgm:chMax val="0"/>
          <dgm:bulletEnabled val="1"/>
        </dgm:presLayoutVars>
      </dgm:prSet>
      <dgm:spPr/>
      <dgm:t>
        <a:bodyPr/>
        <a:lstStyle/>
        <a:p>
          <a:endParaRPr lang="es-CL"/>
        </a:p>
      </dgm:t>
    </dgm:pt>
    <dgm:pt modelId="{F9204631-72A8-4633-90FB-17C8D408995B}" type="pres">
      <dgm:prSet presAssocID="{64BC8B7B-80B9-48B5-876E-693D90ED30AB}" presName="hSp" presStyleCnt="0"/>
      <dgm:spPr/>
    </dgm:pt>
    <dgm:pt modelId="{4F6C8C78-9643-4D46-83C9-04C48FEFD356}" type="pres">
      <dgm:prSet presAssocID="{CD3A47AA-F973-45F4-90C4-0BAF0F3BA3D7}" presName="vertFlow" presStyleCnt="0"/>
      <dgm:spPr/>
    </dgm:pt>
    <dgm:pt modelId="{40E287A7-06A3-40C8-AC27-0EA3F4B52CE8}" type="pres">
      <dgm:prSet presAssocID="{CD3A47AA-F973-45F4-90C4-0BAF0F3BA3D7}" presName="header" presStyleLbl="node1" presStyleIdx="1" presStyleCnt="2"/>
      <dgm:spPr/>
      <dgm:t>
        <a:bodyPr/>
        <a:lstStyle/>
        <a:p>
          <a:endParaRPr lang="es-CL"/>
        </a:p>
      </dgm:t>
    </dgm:pt>
    <dgm:pt modelId="{C118BF83-1323-42C4-BA65-D5025EBB2E7C}" type="pres">
      <dgm:prSet presAssocID="{7E657FC7-4C5E-4D59-871D-839F25FBA041}" presName="parTrans" presStyleLbl="sibTrans2D1" presStyleIdx="2" presStyleCnt="6"/>
      <dgm:spPr/>
      <dgm:t>
        <a:bodyPr/>
        <a:lstStyle/>
        <a:p>
          <a:endParaRPr lang="es-CL"/>
        </a:p>
      </dgm:t>
    </dgm:pt>
    <dgm:pt modelId="{FD6C5A05-737E-4C9B-A1DF-D35A98419F5A}" type="pres">
      <dgm:prSet presAssocID="{326A614D-B5ED-44D6-BC40-DE7F33635186}" presName="child" presStyleLbl="alignAccFollowNode1" presStyleIdx="2" presStyleCnt="6">
        <dgm:presLayoutVars>
          <dgm:chMax val="0"/>
          <dgm:bulletEnabled val="1"/>
        </dgm:presLayoutVars>
      </dgm:prSet>
      <dgm:spPr/>
      <dgm:t>
        <a:bodyPr/>
        <a:lstStyle/>
        <a:p>
          <a:endParaRPr lang="es-CL"/>
        </a:p>
      </dgm:t>
    </dgm:pt>
    <dgm:pt modelId="{659C1BEF-6455-4474-9B83-066F1752E10B}" type="pres">
      <dgm:prSet presAssocID="{87D1027C-76AD-451A-9F55-9BB5A3FAEF5F}" presName="sibTrans" presStyleLbl="sibTrans2D1" presStyleIdx="3" presStyleCnt="6"/>
      <dgm:spPr/>
      <dgm:t>
        <a:bodyPr/>
        <a:lstStyle/>
        <a:p>
          <a:endParaRPr lang="es-CL"/>
        </a:p>
      </dgm:t>
    </dgm:pt>
    <dgm:pt modelId="{4AF3162E-B5B4-44D2-BE29-25F92BCF416F}" type="pres">
      <dgm:prSet presAssocID="{0B351DE7-856C-41DF-9A78-0E9ADCA6EFFC}" presName="child" presStyleLbl="alignAccFollowNode1" presStyleIdx="3" presStyleCnt="6">
        <dgm:presLayoutVars>
          <dgm:chMax val="0"/>
          <dgm:bulletEnabled val="1"/>
        </dgm:presLayoutVars>
      </dgm:prSet>
      <dgm:spPr/>
      <dgm:t>
        <a:bodyPr/>
        <a:lstStyle/>
        <a:p>
          <a:endParaRPr lang="es-CL"/>
        </a:p>
      </dgm:t>
    </dgm:pt>
    <dgm:pt modelId="{D48FBBF3-03FF-4560-ACBE-5D3BB80A00D9}" type="pres">
      <dgm:prSet presAssocID="{DF1F6F71-87E7-4358-9463-E00B4D7D692F}" presName="sibTrans" presStyleLbl="sibTrans2D1" presStyleIdx="4" presStyleCnt="6"/>
      <dgm:spPr/>
      <dgm:t>
        <a:bodyPr/>
        <a:lstStyle/>
        <a:p>
          <a:endParaRPr lang="es-CL"/>
        </a:p>
      </dgm:t>
    </dgm:pt>
    <dgm:pt modelId="{A4E166F3-AB16-468C-B358-6584B4EFC0B1}" type="pres">
      <dgm:prSet presAssocID="{6B3BE408-51DC-4BEF-A84A-A02576030754}" presName="child" presStyleLbl="alignAccFollowNode1" presStyleIdx="4" presStyleCnt="6">
        <dgm:presLayoutVars>
          <dgm:chMax val="0"/>
          <dgm:bulletEnabled val="1"/>
        </dgm:presLayoutVars>
      </dgm:prSet>
      <dgm:spPr/>
      <dgm:t>
        <a:bodyPr/>
        <a:lstStyle/>
        <a:p>
          <a:endParaRPr lang="es-CL"/>
        </a:p>
      </dgm:t>
    </dgm:pt>
    <dgm:pt modelId="{EA48B21B-5304-41FE-9E9E-100B54D8C567}" type="pres">
      <dgm:prSet presAssocID="{C4A69B0B-E1A8-4EB6-AD73-A16A9EFC9ED3}" presName="sibTrans" presStyleLbl="sibTrans2D1" presStyleIdx="5" presStyleCnt="6"/>
      <dgm:spPr/>
      <dgm:t>
        <a:bodyPr/>
        <a:lstStyle/>
        <a:p>
          <a:endParaRPr lang="es-CL"/>
        </a:p>
      </dgm:t>
    </dgm:pt>
    <dgm:pt modelId="{6A0B918D-3C9F-41C6-A9B2-93106E18166C}" type="pres">
      <dgm:prSet presAssocID="{5C719447-12EA-4365-B336-7A8CA309C17E}" presName="child" presStyleLbl="alignAccFollowNode1" presStyleIdx="5" presStyleCnt="6">
        <dgm:presLayoutVars>
          <dgm:chMax val="0"/>
          <dgm:bulletEnabled val="1"/>
        </dgm:presLayoutVars>
      </dgm:prSet>
      <dgm:spPr/>
      <dgm:t>
        <a:bodyPr/>
        <a:lstStyle/>
        <a:p>
          <a:endParaRPr lang="es-CL"/>
        </a:p>
      </dgm:t>
    </dgm:pt>
  </dgm:ptLst>
  <dgm:cxnLst>
    <dgm:cxn modelId="{F7E94714-130C-44A5-9DE7-05952C37B884}" srcId="{CD3A47AA-F973-45F4-90C4-0BAF0F3BA3D7}" destId="{326A614D-B5ED-44D6-BC40-DE7F33635186}" srcOrd="0" destOrd="0" parTransId="{7E657FC7-4C5E-4D59-871D-839F25FBA041}" sibTransId="{87D1027C-76AD-451A-9F55-9BB5A3FAEF5F}"/>
    <dgm:cxn modelId="{C859964A-EC3A-4297-B542-3CFEA4275468}" type="presOf" srcId="{3D76C724-4B6B-415E-824A-64B227A8009F}" destId="{22E7F610-A290-4A20-8776-45C0ADABBC81}" srcOrd="0" destOrd="0" presId="urn:microsoft.com/office/officeart/2005/8/layout/lProcess1"/>
    <dgm:cxn modelId="{83C41531-FCA4-4CFE-85D4-53F458B7665F}" type="presOf" srcId="{7E657FC7-4C5E-4D59-871D-839F25FBA041}" destId="{C118BF83-1323-42C4-BA65-D5025EBB2E7C}" srcOrd="0" destOrd="0" presId="urn:microsoft.com/office/officeart/2005/8/layout/lProcess1"/>
    <dgm:cxn modelId="{98404487-33F2-4461-B910-AA8B3CEB3078}" srcId="{CD3A47AA-F973-45F4-90C4-0BAF0F3BA3D7}" destId="{0B351DE7-856C-41DF-9A78-0E9ADCA6EFFC}" srcOrd="1" destOrd="0" parTransId="{BE9B55F3-0FB9-463B-9B6F-02B4D12D5823}" sibTransId="{DF1F6F71-87E7-4358-9463-E00B4D7D692F}"/>
    <dgm:cxn modelId="{1C26CD33-D9CC-48FF-913D-E6B098B513CD}" type="presOf" srcId="{5C719447-12EA-4365-B336-7A8CA309C17E}" destId="{6A0B918D-3C9F-41C6-A9B2-93106E18166C}" srcOrd="0" destOrd="0" presId="urn:microsoft.com/office/officeart/2005/8/layout/lProcess1"/>
    <dgm:cxn modelId="{0CA18F4A-EAFA-440B-A15A-E280BF9210F4}" srcId="{3D76C724-4B6B-415E-824A-64B227A8009F}" destId="{CD3A47AA-F973-45F4-90C4-0BAF0F3BA3D7}" srcOrd="1" destOrd="0" parTransId="{6FA83265-65E7-42AB-B858-E3034E8046BD}" sibTransId="{F59E7833-5F9D-4281-96E9-867EF58FEF63}"/>
    <dgm:cxn modelId="{4B255FE4-4512-469A-9253-E2B283142F91}" type="presOf" srcId="{326A614D-B5ED-44D6-BC40-DE7F33635186}" destId="{FD6C5A05-737E-4C9B-A1DF-D35A98419F5A}" srcOrd="0" destOrd="0" presId="urn:microsoft.com/office/officeart/2005/8/layout/lProcess1"/>
    <dgm:cxn modelId="{B9956F9B-10EE-4F52-B226-5137E60316E3}" type="presOf" srcId="{6B3BE408-51DC-4BEF-A84A-A02576030754}" destId="{A4E166F3-AB16-468C-B358-6584B4EFC0B1}" srcOrd="0" destOrd="0" presId="urn:microsoft.com/office/officeart/2005/8/layout/lProcess1"/>
    <dgm:cxn modelId="{F8090B84-9570-42ED-ACF4-5F545A564674}" type="presOf" srcId="{0B351DE7-856C-41DF-9A78-0E9ADCA6EFFC}" destId="{4AF3162E-B5B4-44D2-BE29-25F92BCF416F}" srcOrd="0" destOrd="0" presId="urn:microsoft.com/office/officeart/2005/8/layout/lProcess1"/>
    <dgm:cxn modelId="{C410C5E2-EB9D-43F9-8B7B-FCE822AD76BE}" srcId="{64BC8B7B-80B9-48B5-876E-693D90ED30AB}" destId="{EF98D452-677F-4EFF-9809-D21F01C7955C}" srcOrd="1" destOrd="0" parTransId="{C713AAAF-2797-45B3-A8F4-5A69757CBB24}" sibTransId="{A652729C-049E-42BA-B5BE-374CAC6A77E2}"/>
    <dgm:cxn modelId="{EDFB5AD0-4FB3-4289-8EC5-5D308FACEA81}" srcId="{CD3A47AA-F973-45F4-90C4-0BAF0F3BA3D7}" destId="{5C719447-12EA-4365-B336-7A8CA309C17E}" srcOrd="3" destOrd="0" parTransId="{2DEF7DBB-6036-48F2-B0B7-5803EE1D7C84}" sibTransId="{339F8BA8-C48A-4050-B12A-371E927F7C5C}"/>
    <dgm:cxn modelId="{80D48349-2D1F-411D-82CD-A081651EC621}" srcId="{64BC8B7B-80B9-48B5-876E-693D90ED30AB}" destId="{BFDDAE0E-2D61-4359-9A05-4E0B884C67B4}" srcOrd="0" destOrd="0" parTransId="{AC1B7572-DFF9-4515-810D-D21C243AEE33}" sibTransId="{83BA9077-2125-4A5D-A712-2EEDE6F0AB52}"/>
    <dgm:cxn modelId="{48AECED1-DEFB-44FD-B811-F52FF7B2F90D}" type="presOf" srcId="{BFDDAE0E-2D61-4359-9A05-4E0B884C67B4}" destId="{54B8C89A-6300-4721-A96E-C6D11CDE597F}" srcOrd="0" destOrd="0" presId="urn:microsoft.com/office/officeart/2005/8/layout/lProcess1"/>
    <dgm:cxn modelId="{35565C64-3797-42E8-A007-7A746BBB37E1}" type="presOf" srcId="{CD3A47AA-F973-45F4-90C4-0BAF0F3BA3D7}" destId="{40E287A7-06A3-40C8-AC27-0EA3F4B52CE8}" srcOrd="0" destOrd="0" presId="urn:microsoft.com/office/officeart/2005/8/layout/lProcess1"/>
    <dgm:cxn modelId="{F650C3AC-6B6C-4800-A0CE-4B9EC3B3657D}" srcId="{3D76C724-4B6B-415E-824A-64B227A8009F}" destId="{64BC8B7B-80B9-48B5-876E-693D90ED30AB}" srcOrd="0" destOrd="0" parTransId="{6954A7A8-0C9F-4B1E-9C7B-038F2364F471}" sibTransId="{C810FB66-2E87-425F-8DC0-07B1FC6EB69C}"/>
    <dgm:cxn modelId="{481084D8-ADEF-43D6-BCC3-B744910BE6EE}" type="presOf" srcId="{83BA9077-2125-4A5D-A712-2EEDE6F0AB52}" destId="{5A19700A-85F5-4867-A86E-AFEFDEA72E3C}" srcOrd="0" destOrd="0" presId="urn:microsoft.com/office/officeart/2005/8/layout/lProcess1"/>
    <dgm:cxn modelId="{5EE4EF63-A95E-4A1B-B9E4-71A9536C8A24}" type="presOf" srcId="{C4A69B0B-E1A8-4EB6-AD73-A16A9EFC9ED3}" destId="{EA48B21B-5304-41FE-9E9E-100B54D8C567}" srcOrd="0" destOrd="0" presId="urn:microsoft.com/office/officeart/2005/8/layout/lProcess1"/>
    <dgm:cxn modelId="{94FF486C-952C-49BF-BA82-13CCF53D1399}" srcId="{CD3A47AA-F973-45F4-90C4-0BAF0F3BA3D7}" destId="{6B3BE408-51DC-4BEF-A84A-A02576030754}" srcOrd="2" destOrd="0" parTransId="{D3ACA576-C0CC-49EA-B987-7826324E248A}" sibTransId="{C4A69B0B-E1A8-4EB6-AD73-A16A9EFC9ED3}"/>
    <dgm:cxn modelId="{458255C3-F7DC-4A88-B362-AA1966119A12}" type="presOf" srcId="{DF1F6F71-87E7-4358-9463-E00B4D7D692F}" destId="{D48FBBF3-03FF-4560-ACBE-5D3BB80A00D9}" srcOrd="0" destOrd="0" presId="urn:microsoft.com/office/officeart/2005/8/layout/lProcess1"/>
    <dgm:cxn modelId="{0783AD46-31D4-4DEB-90C3-1062AD0D572B}" type="presOf" srcId="{EF98D452-677F-4EFF-9809-D21F01C7955C}" destId="{59CCA0B5-4DBD-4173-B523-2A30CBD337C7}" srcOrd="0" destOrd="0" presId="urn:microsoft.com/office/officeart/2005/8/layout/lProcess1"/>
    <dgm:cxn modelId="{DB76C017-525E-4627-9677-91D2A5011FB9}" type="presOf" srcId="{AC1B7572-DFF9-4515-810D-D21C243AEE33}" destId="{6A3BF099-BDFE-4B22-B049-92D41649F966}" srcOrd="0" destOrd="0" presId="urn:microsoft.com/office/officeart/2005/8/layout/lProcess1"/>
    <dgm:cxn modelId="{FAAF97CA-7704-4114-AAFC-773C465E1E00}" type="presOf" srcId="{64BC8B7B-80B9-48B5-876E-693D90ED30AB}" destId="{B9774BA7-167F-4965-AAB2-99B7D7A2815F}" srcOrd="0" destOrd="0" presId="urn:microsoft.com/office/officeart/2005/8/layout/lProcess1"/>
    <dgm:cxn modelId="{0059A84D-B6C2-43B2-94DA-62FC1A6D0BDB}" type="presOf" srcId="{87D1027C-76AD-451A-9F55-9BB5A3FAEF5F}" destId="{659C1BEF-6455-4474-9B83-066F1752E10B}" srcOrd="0" destOrd="0" presId="urn:microsoft.com/office/officeart/2005/8/layout/lProcess1"/>
    <dgm:cxn modelId="{8547E681-FB0E-4DD2-B72C-A32C0F732210}" type="presParOf" srcId="{22E7F610-A290-4A20-8776-45C0ADABBC81}" destId="{D42687B5-BBC9-4E1E-9BCE-55F50D1A1F38}" srcOrd="0" destOrd="0" presId="urn:microsoft.com/office/officeart/2005/8/layout/lProcess1"/>
    <dgm:cxn modelId="{289C3494-98E6-441E-A3E7-E35699ED307A}" type="presParOf" srcId="{D42687B5-BBC9-4E1E-9BCE-55F50D1A1F38}" destId="{B9774BA7-167F-4965-AAB2-99B7D7A2815F}" srcOrd="0" destOrd="0" presId="urn:microsoft.com/office/officeart/2005/8/layout/lProcess1"/>
    <dgm:cxn modelId="{9CE51E11-93E1-498F-9DA4-D30BAD8FEE0D}" type="presParOf" srcId="{D42687B5-BBC9-4E1E-9BCE-55F50D1A1F38}" destId="{6A3BF099-BDFE-4B22-B049-92D41649F966}" srcOrd="1" destOrd="0" presId="urn:microsoft.com/office/officeart/2005/8/layout/lProcess1"/>
    <dgm:cxn modelId="{CDB227B7-F88E-4054-9334-0A4BE61F1B87}" type="presParOf" srcId="{D42687B5-BBC9-4E1E-9BCE-55F50D1A1F38}" destId="{54B8C89A-6300-4721-A96E-C6D11CDE597F}" srcOrd="2" destOrd="0" presId="urn:microsoft.com/office/officeart/2005/8/layout/lProcess1"/>
    <dgm:cxn modelId="{67D615EB-134C-4E0C-9B77-FC69F2C4981B}" type="presParOf" srcId="{D42687B5-BBC9-4E1E-9BCE-55F50D1A1F38}" destId="{5A19700A-85F5-4867-A86E-AFEFDEA72E3C}" srcOrd="3" destOrd="0" presId="urn:microsoft.com/office/officeart/2005/8/layout/lProcess1"/>
    <dgm:cxn modelId="{9ED90F32-FE9D-482A-9A13-A77224F56E64}" type="presParOf" srcId="{D42687B5-BBC9-4E1E-9BCE-55F50D1A1F38}" destId="{59CCA0B5-4DBD-4173-B523-2A30CBD337C7}" srcOrd="4" destOrd="0" presId="urn:microsoft.com/office/officeart/2005/8/layout/lProcess1"/>
    <dgm:cxn modelId="{483360E9-0F12-4342-8D35-8F0D3577D57E}" type="presParOf" srcId="{22E7F610-A290-4A20-8776-45C0ADABBC81}" destId="{F9204631-72A8-4633-90FB-17C8D408995B}" srcOrd="1" destOrd="0" presId="urn:microsoft.com/office/officeart/2005/8/layout/lProcess1"/>
    <dgm:cxn modelId="{7EDBDC91-710B-40E0-BF6B-812EBDBBF83E}" type="presParOf" srcId="{22E7F610-A290-4A20-8776-45C0ADABBC81}" destId="{4F6C8C78-9643-4D46-83C9-04C48FEFD356}" srcOrd="2" destOrd="0" presId="urn:microsoft.com/office/officeart/2005/8/layout/lProcess1"/>
    <dgm:cxn modelId="{3F59154C-A5CC-4939-B1B6-61D36B57A0C9}" type="presParOf" srcId="{4F6C8C78-9643-4D46-83C9-04C48FEFD356}" destId="{40E287A7-06A3-40C8-AC27-0EA3F4B52CE8}" srcOrd="0" destOrd="0" presId="urn:microsoft.com/office/officeart/2005/8/layout/lProcess1"/>
    <dgm:cxn modelId="{56E7548B-B095-417A-9043-38926BAB9DE5}" type="presParOf" srcId="{4F6C8C78-9643-4D46-83C9-04C48FEFD356}" destId="{C118BF83-1323-42C4-BA65-D5025EBB2E7C}" srcOrd="1" destOrd="0" presId="urn:microsoft.com/office/officeart/2005/8/layout/lProcess1"/>
    <dgm:cxn modelId="{DA3A271E-6478-4DB6-A93A-F433B4AD7BC1}" type="presParOf" srcId="{4F6C8C78-9643-4D46-83C9-04C48FEFD356}" destId="{FD6C5A05-737E-4C9B-A1DF-D35A98419F5A}" srcOrd="2" destOrd="0" presId="urn:microsoft.com/office/officeart/2005/8/layout/lProcess1"/>
    <dgm:cxn modelId="{75EB3860-2F9E-4F49-9ADD-776061E4D263}" type="presParOf" srcId="{4F6C8C78-9643-4D46-83C9-04C48FEFD356}" destId="{659C1BEF-6455-4474-9B83-066F1752E10B}" srcOrd="3" destOrd="0" presId="urn:microsoft.com/office/officeart/2005/8/layout/lProcess1"/>
    <dgm:cxn modelId="{4AA2119C-D089-46EA-AF67-DC988B3B0691}" type="presParOf" srcId="{4F6C8C78-9643-4D46-83C9-04C48FEFD356}" destId="{4AF3162E-B5B4-44D2-BE29-25F92BCF416F}" srcOrd="4" destOrd="0" presId="urn:microsoft.com/office/officeart/2005/8/layout/lProcess1"/>
    <dgm:cxn modelId="{AAFC8BE0-0BD4-4847-A55F-95866F12DAAD}" type="presParOf" srcId="{4F6C8C78-9643-4D46-83C9-04C48FEFD356}" destId="{D48FBBF3-03FF-4560-ACBE-5D3BB80A00D9}" srcOrd="5" destOrd="0" presId="urn:microsoft.com/office/officeart/2005/8/layout/lProcess1"/>
    <dgm:cxn modelId="{C7900BAF-EC30-4D30-B1B5-7D2989522C16}" type="presParOf" srcId="{4F6C8C78-9643-4D46-83C9-04C48FEFD356}" destId="{A4E166F3-AB16-468C-B358-6584B4EFC0B1}" srcOrd="6" destOrd="0" presId="urn:microsoft.com/office/officeart/2005/8/layout/lProcess1"/>
    <dgm:cxn modelId="{88341082-D6EE-48A9-90C4-EBFB2AA90A48}" type="presParOf" srcId="{4F6C8C78-9643-4D46-83C9-04C48FEFD356}" destId="{EA48B21B-5304-41FE-9E9E-100B54D8C567}" srcOrd="7" destOrd="0" presId="urn:microsoft.com/office/officeart/2005/8/layout/lProcess1"/>
    <dgm:cxn modelId="{8974407E-979E-4915-96F6-3655FC604E6D}" type="presParOf" srcId="{4F6C8C78-9643-4D46-83C9-04C48FEFD356}" destId="{6A0B918D-3C9F-41C6-A9B2-93106E18166C}" srcOrd="8" destOrd="0" presId="urn:microsoft.com/office/officeart/2005/8/layout/lProcess1"/>
  </dgm:cxnLst>
  <dgm:bg/>
  <dgm:whole>
    <a:ln>
      <a:solidFill>
        <a:schemeClr val="accent1"/>
      </a:solidFill>
    </a:ln>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774BA7-167F-4965-AAB2-99B7D7A2815F}">
      <dsp:nvSpPr>
        <dsp:cNvPr id="0" name=""/>
        <dsp:cNvSpPr/>
      </dsp:nvSpPr>
      <dsp:spPr>
        <a:xfrm>
          <a:off x="845552" y="1808"/>
          <a:ext cx="1174020" cy="29350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L" sz="1100" kern="1200"/>
            <a:t>Proceso</a:t>
          </a:r>
        </a:p>
      </dsp:txBody>
      <dsp:txXfrm>
        <a:off x="854148" y="10404"/>
        <a:ext cx="1156828" cy="276313"/>
      </dsp:txXfrm>
    </dsp:sp>
    <dsp:sp modelId="{6A3BF099-BDFE-4B22-B049-92D41649F966}">
      <dsp:nvSpPr>
        <dsp:cNvPr id="0" name=""/>
        <dsp:cNvSpPr/>
      </dsp:nvSpPr>
      <dsp:spPr>
        <a:xfrm rot="5400000">
          <a:off x="1406881" y="320995"/>
          <a:ext cx="51363" cy="5136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54B8C89A-6300-4721-A96E-C6D11CDE597F}">
      <dsp:nvSpPr>
        <dsp:cNvPr id="0" name=""/>
        <dsp:cNvSpPr/>
      </dsp:nvSpPr>
      <dsp:spPr>
        <a:xfrm>
          <a:off x="845552" y="398040"/>
          <a:ext cx="1174020" cy="29350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s-CL" sz="600" kern="1200"/>
            <a:t>Posicionamiento WEB</a:t>
          </a:r>
        </a:p>
      </dsp:txBody>
      <dsp:txXfrm>
        <a:off x="854148" y="406636"/>
        <a:ext cx="1156828" cy="276313"/>
      </dsp:txXfrm>
    </dsp:sp>
    <dsp:sp modelId="{5A19700A-85F5-4867-A86E-AFEFDEA72E3C}">
      <dsp:nvSpPr>
        <dsp:cNvPr id="0" name=""/>
        <dsp:cNvSpPr/>
      </dsp:nvSpPr>
      <dsp:spPr>
        <a:xfrm rot="5400000">
          <a:off x="1406881" y="717227"/>
          <a:ext cx="51363" cy="5136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59CCA0B5-4DBD-4173-B523-2A30CBD337C7}">
      <dsp:nvSpPr>
        <dsp:cNvPr id="0" name=""/>
        <dsp:cNvSpPr/>
      </dsp:nvSpPr>
      <dsp:spPr>
        <a:xfrm>
          <a:off x="845552" y="794272"/>
          <a:ext cx="1174020" cy="29350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s-CL" sz="600" kern="1200"/>
            <a:t>Promocion y difusión en redes sociales</a:t>
          </a:r>
        </a:p>
      </dsp:txBody>
      <dsp:txXfrm>
        <a:off x="854148" y="802868"/>
        <a:ext cx="1156828" cy="276313"/>
      </dsp:txXfrm>
    </dsp:sp>
    <dsp:sp modelId="{4DA18CDD-1682-472C-AB77-C4F8D85D2416}">
      <dsp:nvSpPr>
        <dsp:cNvPr id="0" name=""/>
        <dsp:cNvSpPr/>
      </dsp:nvSpPr>
      <dsp:spPr>
        <a:xfrm rot="5400000">
          <a:off x="1406881" y="1113459"/>
          <a:ext cx="51363" cy="5136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4B2BFE30-EF39-493D-BAB9-B86B126FEB57}">
      <dsp:nvSpPr>
        <dsp:cNvPr id="0" name=""/>
        <dsp:cNvSpPr/>
      </dsp:nvSpPr>
      <dsp:spPr>
        <a:xfrm>
          <a:off x="845552" y="1190504"/>
          <a:ext cx="1174020" cy="29350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s-CL" sz="600" kern="1200"/>
            <a:t>Diseño Web</a:t>
          </a:r>
        </a:p>
      </dsp:txBody>
      <dsp:txXfrm>
        <a:off x="854148" y="1199100"/>
        <a:ext cx="1156828" cy="276313"/>
      </dsp:txXfrm>
    </dsp:sp>
    <dsp:sp modelId="{46048D80-F56C-4083-9A95-6B37B7EC8275}">
      <dsp:nvSpPr>
        <dsp:cNvPr id="0" name=""/>
        <dsp:cNvSpPr/>
      </dsp:nvSpPr>
      <dsp:spPr>
        <a:xfrm rot="5400000">
          <a:off x="1406881" y="1509691"/>
          <a:ext cx="51363" cy="5136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9C0C1864-D094-4C55-92B0-D56366199EDC}">
      <dsp:nvSpPr>
        <dsp:cNvPr id="0" name=""/>
        <dsp:cNvSpPr/>
      </dsp:nvSpPr>
      <dsp:spPr>
        <a:xfrm>
          <a:off x="845552" y="1586736"/>
          <a:ext cx="1174020" cy="29350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s-CL" sz="600" kern="1200"/>
            <a:t>Publicidad y Promoción</a:t>
          </a:r>
        </a:p>
      </dsp:txBody>
      <dsp:txXfrm>
        <a:off x="854148" y="1595332"/>
        <a:ext cx="1156828" cy="276313"/>
      </dsp:txXfrm>
    </dsp:sp>
    <dsp:sp modelId="{9CCF5EF5-20CC-4376-A448-B22050865341}">
      <dsp:nvSpPr>
        <dsp:cNvPr id="0" name=""/>
        <dsp:cNvSpPr/>
      </dsp:nvSpPr>
      <dsp:spPr>
        <a:xfrm rot="5400000">
          <a:off x="1406881" y="1905923"/>
          <a:ext cx="51363" cy="5136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51AE02FB-334D-4EA8-8954-C129DD3BC843}">
      <dsp:nvSpPr>
        <dsp:cNvPr id="0" name=""/>
        <dsp:cNvSpPr/>
      </dsp:nvSpPr>
      <dsp:spPr>
        <a:xfrm>
          <a:off x="845552" y="1982968"/>
          <a:ext cx="1174020" cy="29350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s-CL" sz="600" kern="1200"/>
            <a:t>Gestionar convenios con organizaciones</a:t>
          </a:r>
        </a:p>
      </dsp:txBody>
      <dsp:txXfrm>
        <a:off x="854148" y="1991564"/>
        <a:ext cx="1156828" cy="276313"/>
      </dsp:txXfrm>
    </dsp:sp>
    <dsp:sp modelId="{D641C0EC-D0F5-4A9C-8BB4-B1DA1CD524CE}">
      <dsp:nvSpPr>
        <dsp:cNvPr id="0" name=""/>
        <dsp:cNvSpPr/>
      </dsp:nvSpPr>
      <dsp:spPr>
        <a:xfrm rot="5400000">
          <a:off x="1406881" y="2302155"/>
          <a:ext cx="51363" cy="5136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E8379347-11AE-4DA9-AF7D-D9E8B9631F89}">
      <dsp:nvSpPr>
        <dsp:cNvPr id="0" name=""/>
        <dsp:cNvSpPr/>
      </dsp:nvSpPr>
      <dsp:spPr>
        <a:xfrm>
          <a:off x="845552" y="2379201"/>
          <a:ext cx="1174020" cy="29350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s-CL" sz="600" kern="1200"/>
            <a:t>Desarrollo de productos y servicios</a:t>
          </a:r>
        </a:p>
      </dsp:txBody>
      <dsp:txXfrm>
        <a:off x="854148" y="2387797"/>
        <a:ext cx="1156828" cy="276313"/>
      </dsp:txXfrm>
    </dsp:sp>
    <dsp:sp modelId="{7C99B285-5647-4981-B43F-10B10A5857C0}">
      <dsp:nvSpPr>
        <dsp:cNvPr id="0" name=""/>
        <dsp:cNvSpPr/>
      </dsp:nvSpPr>
      <dsp:spPr>
        <a:xfrm rot="5400000">
          <a:off x="1406881" y="2698388"/>
          <a:ext cx="51363" cy="5136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86D348BF-755D-4A2C-8159-277B7CB3F2AC}">
      <dsp:nvSpPr>
        <dsp:cNvPr id="0" name=""/>
        <dsp:cNvSpPr/>
      </dsp:nvSpPr>
      <dsp:spPr>
        <a:xfrm>
          <a:off x="845552" y="2775433"/>
          <a:ext cx="1174020" cy="29350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s-CL" sz="600" kern="1200"/>
            <a:t>Investigación de tendencias</a:t>
          </a:r>
        </a:p>
      </dsp:txBody>
      <dsp:txXfrm>
        <a:off x="854148" y="2784029"/>
        <a:ext cx="1156828" cy="276313"/>
      </dsp:txXfrm>
    </dsp:sp>
    <dsp:sp modelId="{40E287A7-06A3-40C8-AC27-0EA3F4B52CE8}">
      <dsp:nvSpPr>
        <dsp:cNvPr id="0" name=""/>
        <dsp:cNvSpPr/>
      </dsp:nvSpPr>
      <dsp:spPr>
        <a:xfrm>
          <a:off x="2183936" y="1808"/>
          <a:ext cx="1174020" cy="29350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L" sz="1100" kern="1200"/>
            <a:t>Resultado Esperado</a:t>
          </a:r>
        </a:p>
      </dsp:txBody>
      <dsp:txXfrm>
        <a:off x="2192532" y="10404"/>
        <a:ext cx="1156828" cy="276313"/>
      </dsp:txXfrm>
    </dsp:sp>
    <dsp:sp modelId="{C118BF83-1323-42C4-BA65-D5025EBB2E7C}">
      <dsp:nvSpPr>
        <dsp:cNvPr id="0" name=""/>
        <dsp:cNvSpPr/>
      </dsp:nvSpPr>
      <dsp:spPr>
        <a:xfrm rot="5400000">
          <a:off x="2745265" y="320995"/>
          <a:ext cx="51363" cy="5136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D6C5A05-737E-4C9B-A1DF-D35A98419F5A}">
      <dsp:nvSpPr>
        <dsp:cNvPr id="0" name=""/>
        <dsp:cNvSpPr/>
      </dsp:nvSpPr>
      <dsp:spPr>
        <a:xfrm>
          <a:off x="2183936" y="398040"/>
          <a:ext cx="1174020" cy="29350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s-CL" sz="600" kern="1200"/>
            <a:t>Gran cantidad de profesionales y suscriptores registrados</a:t>
          </a:r>
        </a:p>
      </dsp:txBody>
      <dsp:txXfrm>
        <a:off x="2192532" y="406636"/>
        <a:ext cx="1156828" cy="276313"/>
      </dsp:txXfrm>
    </dsp:sp>
    <dsp:sp modelId="{659C1BEF-6455-4474-9B83-066F1752E10B}">
      <dsp:nvSpPr>
        <dsp:cNvPr id="0" name=""/>
        <dsp:cNvSpPr/>
      </dsp:nvSpPr>
      <dsp:spPr>
        <a:xfrm rot="5400000">
          <a:off x="2745265" y="717227"/>
          <a:ext cx="51363" cy="5136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4AF3162E-B5B4-44D2-BE29-25F92BCF416F}">
      <dsp:nvSpPr>
        <dsp:cNvPr id="0" name=""/>
        <dsp:cNvSpPr/>
      </dsp:nvSpPr>
      <dsp:spPr>
        <a:xfrm>
          <a:off x="2183936" y="794272"/>
          <a:ext cx="1174020" cy="29350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s-CL" sz="600" kern="1200"/>
            <a:t>Oferta de Servicios y productos novedosos que se ajusten a las necesidades de la comunidad</a:t>
          </a:r>
        </a:p>
      </dsp:txBody>
      <dsp:txXfrm>
        <a:off x="2192532" y="802868"/>
        <a:ext cx="1156828" cy="276313"/>
      </dsp:txXfrm>
    </dsp:sp>
    <dsp:sp modelId="{D48FBBF3-03FF-4560-ACBE-5D3BB80A00D9}">
      <dsp:nvSpPr>
        <dsp:cNvPr id="0" name=""/>
        <dsp:cNvSpPr/>
      </dsp:nvSpPr>
      <dsp:spPr>
        <a:xfrm rot="5400000">
          <a:off x="2745265" y="1113459"/>
          <a:ext cx="51363" cy="5136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A09584E-55D1-4425-A069-9CE9DDBAF37B}">
      <dsp:nvSpPr>
        <dsp:cNvPr id="0" name=""/>
        <dsp:cNvSpPr/>
      </dsp:nvSpPr>
      <dsp:spPr>
        <a:xfrm>
          <a:off x="2183936" y="1190504"/>
          <a:ext cx="1174020" cy="29350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s-CL" sz="600" kern="1200"/>
            <a:t>Multiples canales y Alto nivel de ventas por canal</a:t>
          </a:r>
        </a:p>
      </dsp:txBody>
      <dsp:txXfrm>
        <a:off x="2192532" y="1199100"/>
        <a:ext cx="1156828" cy="276313"/>
      </dsp:txXfrm>
    </dsp:sp>
    <dsp:sp modelId="{93D36B41-9049-4347-BEDB-01DE26ABFBD0}">
      <dsp:nvSpPr>
        <dsp:cNvPr id="0" name=""/>
        <dsp:cNvSpPr/>
      </dsp:nvSpPr>
      <dsp:spPr>
        <a:xfrm rot="5400000">
          <a:off x="2745265" y="1509691"/>
          <a:ext cx="51363" cy="5136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0FDB53B-0D31-46B5-BCBB-3EE762EF7AE7}">
      <dsp:nvSpPr>
        <dsp:cNvPr id="0" name=""/>
        <dsp:cNvSpPr/>
      </dsp:nvSpPr>
      <dsp:spPr>
        <a:xfrm>
          <a:off x="2183936" y="1586736"/>
          <a:ext cx="1174020" cy="29350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s-CL" sz="600" kern="1200"/>
            <a:t>Alta Interactividad por medio de la plataforma</a:t>
          </a:r>
        </a:p>
      </dsp:txBody>
      <dsp:txXfrm>
        <a:off x="2192532" y="1595332"/>
        <a:ext cx="1156828" cy="276313"/>
      </dsp:txXfrm>
    </dsp:sp>
    <dsp:sp modelId="{4F9B5F07-165F-4211-85C4-6DAE08DC2DCA}">
      <dsp:nvSpPr>
        <dsp:cNvPr id="0" name=""/>
        <dsp:cNvSpPr/>
      </dsp:nvSpPr>
      <dsp:spPr>
        <a:xfrm rot="5400000">
          <a:off x="2745265" y="1905923"/>
          <a:ext cx="51363" cy="5136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BD3CB8F9-C1CC-4266-A6CD-7FFE893208F7}">
      <dsp:nvSpPr>
        <dsp:cNvPr id="0" name=""/>
        <dsp:cNvSpPr/>
      </dsp:nvSpPr>
      <dsp:spPr>
        <a:xfrm>
          <a:off x="2183936" y="1982968"/>
          <a:ext cx="1174020" cy="29350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s-CL" sz="600" kern="1200"/>
            <a:t>Alta integración con redes sociales</a:t>
          </a:r>
        </a:p>
      </dsp:txBody>
      <dsp:txXfrm>
        <a:off x="2192532" y="1991564"/>
        <a:ext cx="1156828" cy="276313"/>
      </dsp:txXfrm>
    </dsp:sp>
    <dsp:sp modelId="{92BDF099-95F2-4EFB-8A38-43B4F51640D1}">
      <dsp:nvSpPr>
        <dsp:cNvPr id="0" name=""/>
        <dsp:cNvSpPr/>
      </dsp:nvSpPr>
      <dsp:spPr>
        <a:xfrm rot="5400000">
          <a:off x="2745265" y="2302155"/>
          <a:ext cx="51363" cy="5136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35DBCD8B-C4CD-4915-A0E1-2F09B5395201}">
      <dsp:nvSpPr>
        <dsp:cNvPr id="0" name=""/>
        <dsp:cNvSpPr/>
      </dsp:nvSpPr>
      <dsp:spPr>
        <a:xfrm>
          <a:off x="2183936" y="2379201"/>
          <a:ext cx="1174020" cy="29350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s-CL" sz="600" kern="1200"/>
            <a:t>Facilidad de uso de la plataforma</a:t>
          </a:r>
        </a:p>
      </dsp:txBody>
      <dsp:txXfrm>
        <a:off x="2192532" y="2387797"/>
        <a:ext cx="1156828" cy="276313"/>
      </dsp:txXfrm>
    </dsp:sp>
    <dsp:sp modelId="{E41A77AC-7261-43CA-8903-2958C900E61B}">
      <dsp:nvSpPr>
        <dsp:cNvPr id="0" name=""/>
        <dsp:cNvSpPr/>
      </dsp:nvSpPr>
      <dsp:spPr>
        <a:xfrm rot="5400000">
          <a:off x="2745265" y="2698388"/>
          <a:ext cx="51363" cy="5136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7543F021-F788-4E3E-B82E-C4381B45C2EB}">
      <dsp:nvSpPr>
        <dsp:cNvPr id="0" name=""/>
        <dsp:cNvSpPr/>
      </dsp:nvSpPr>
      <dsp:spPr>
        <a:xfrm>
          <a:off x="2183936" y="2775433"/>
          <a:ext cx="1174020" cy="29350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s-CL" sz="600" kern="1200"/>
            <a:t>Contar con múltiples formas de pago</a:t>
          </a:r>
        </a:p>
      </dsp:txBody>
      <dsp:txXfrm>
        <a:off x="2192532" y="2784029"/>
        <a:ext cx="1156828" cy="2763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774BA7-167F-4965-AAB2-99B7D7A2815F}">
      <dsp:nvSpPr>
        <dsp:cNvPr id="0" name=""/>
        <dsp:cNvSpPr/>
      </dsp:nvSpPr>
      <dsp:spPr>
        <a:xfrm>
          <a:off x="363380" y="525"/>
          <a:ext cx="1222869" cy="30571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L" sz="1100" kern="1200"/>
            <a:t>Proceso</a:t>
          </a:r>
        </a:p>
      </dsp:txBody>
      <dsp:txXfrm>
        <a:off x="372334" y="9479"/>
        <a:ext cx="1204961" cy="287809"/>
      </dsp:txXfrm>
    </dsp:sp>
    <dsp:sp modelId="{6A3BF099-BDFE-4B22-B049-92D41649F966}">
      <dsp:nvSpPr>
        <dsp:cNvPr id="0" name=""/>
        <dsp:cNvSpPr/>
      </dsp:nvSpPr>
      <dsp:spPr>
        <a:xfrm rot="5400000">
          <a:off x="948064" y="332992"/>
          <a:ext cx="53500" cy="53500"/>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54B8C89A-6300-4721-A96E-C6D11CDE597F}">
      <dsp:nvSpPr>
        <dsp:cNvPr id="0" name=""/>
        <dsp:cNvSpPr/>
      </dsp:nvSpPr>
      <dsp:spPr>
        <a:xfrm>
          <a:off x="363380" y="413243"/>
          <a:ext cx="1222869" cy="305717"/>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L" sz="900" kern="1200"/>
            <a:t>Desarrollo de Sistemas</a:t>
          </a:r>
        </a:p>
      </dsp:txBody>
      <dsp:txXfrm>
        <a:off x="372334" y="422197"/>
        <a:ext cx="1204961" cy="287809"/>
      </dsp:txXfrm>
    </dsp:sp>
    <dsp:sp modelId="{5A19700A-85F5-4867-A86E-AFEFDEA72E3C}">
      <dsp:nvSpPr>
        <dsp:cNvPr id="0" name=""/>
        <dsp:cNvSpPr/>
      </dsp:nvSpPr>
      <dsp:spPr>
        <a:xfrm rot="5400000">
          <a:off x="948064" y="745711"/>
          <a:ext cx="53500" cy="53500"/>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59CCA0B5-4DBD-4173-B523-2A30CBD337C7}">
      <dsp:nvSpPr>
        <dsp:cNvPr id="0" name=""/>
        <dsp:cNvSpPr/>
      </dsp:nvSpPr>
      <dsp:spPr>
        <a:xfrm>
          <a:off x="363380" y="825962"/>
          <a:ext cx="1222869" cy="305717"/>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L" sz="900" kern="1200"/>
            <a:t>Diseño Web</a:t>
          </a:r>
        </a:p>
      </dsp:txBody>
      <dsp:txXfrm>
        <a:off x="372334" y="834916"/>
        <a:ext cx="1204961" cy="287809"/>
      </dsp:txXfrm>
    </dsp:sp>
    <dsp:sp modelId="{40E287A7-06A3-40C8-AC27-0EA3F4B52CE8}">
      <dsp:nvSpPr>
        <dsp:cNvPr id="0" name=""/>
        <dsp:cNvSpPr/>
      </dsp:nvSpPr>
      <dsp:spPr>
        <a:xfrm>
          <a:off x="1757451" y="525"/>
          <a:ext cx="1222869" cy="30571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L" sz="1100" kern="1200"/>
            <a:t>Resultado Esperado</a:t>
          </a:r>
        </a:p>
      </dsp:txBody>
      <dsp:txXfrm>
        <a:off x="1766405" y="9479"/>
        <a:ext cx="1204961" cy="287809"/>
      </dsp:txXfrm>
    </dsp:sp>
    <dsp:sp modelId="{C118BF83-1323-42C4-BA65-D5025EBB2E7C}">
      <dsp:nvSpPr>
        <dsp:cNvPr id="0" name=""/>
        <dsp:cNvSpPr/>
      </dsp:nvSpPr>
      <dsp:spPr>
        <a:xfrm rot="5400000">
          <a:off x="2342136" y="332992"/>
          <a:ext cx="53500" cy="53500"/>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D6C5A05-737E-4C9B-A1DF-D35A98419F5A}">
      <dsp:nvSpPr>
        <dsp:cNvPr id="0" name=""/>
        <dsp:cNvSpPr/>
      </dsp:nvSpPr>
      <dsp:spPr>
        <a:xfrm>
          <a:off x="1757451" y="413243"/>
          <a:ext cx="1222869" cy="305717"/>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L" sz="900" kern="1200"/>
            <a:t>Explotar al maximo  la plataforma</a:t>
          </a:r>
        </a:p>
      </dsp:txBody>
      <dsp:txXfrm>
        <a:off x="1766405" y="422197"/>
        <a:ext cx="1204961" cy="287809"/>
      </dsp:txXfrm>
    </dsp:sp>
    <dsp:sp modelId="{659C1BEF-6455-4474-9B83-066F1752E10B}">
      <dsp:nvSpPr>
        <dsp:cNvPr id="0" name=""/>
        <dsp:cNvSpPr/>
      </dsp:nvSpPr>
      <dsp:spPr>
        <a:xfrm rot="5400000">
          <a:off x="2342136" y="745711"/>
          <a:ext cx="53500" cy="53500"/>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4AF3162E-B5B4-44D2-BE29-25F92BCF416F}">
      <dsp:nvSpPr>
        <dsp:cNvPr id="0" name=""/>
        <dsp:cNvSpPr/>
      </dsp:nvSpPr>
      <dsp:spPr>
        <a:xfrm>
          <a:off x="1757451" y="825962"/>
          <a:ext cx="1222869" cy="305717"/>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L" sz="900" kern="1200"/>
            <a:t>Maximo rendimiento y disponibilidad</a:t>
          </a:r>
        </a:p>
      </dsp:txBody>
      <dsp:txXfrm>
        <a:off x="1766405" y="834916"/>
        <a:ext cx="1204961" cy="28780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774BA7-167F-4965-AAB2-99B7D7A2815F}">
      <dsp:nvSpPr>
        <dsp:cNvPr id="0" name=""/>
        <dsp:cNvSpPr/>
      </dsp:nvSpPr>
      <dsp:spPr>
        <a:xfrm>
          <a:off x="374427" y="83"/>
          <a:ext cx="1199789" cy="2999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L" sz="1100" kern="1200"/>
            <a:t>Proceso</a:t>
          </a:r>
        </a:p>
      </dsp:txBody>
      <dsp:txXfrm>
        <a:off x="383212" y="8868"/>
        <a:ext cx="1182219" cy="282377"/>
      </dsp:txXfrm>
    </dsp:sp>
    <dsp:sp modelId="{6A3BF099-BDFE-4B22-B049-92D41649F966}">
      <dsp:nvSpPr>
        <dsp:cNvPr id="0" name=""/>
        <dsp:cNvSpPr/>
      </dsp:nvSpPr>
      <dsp:spPr>
        <a:xfrm rot="5400000">
          <a:off x="948077" y="326276"/>
          <a:ext cx="52490" cy="52490"/>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54B8C89A-6300-4721-A96E-C6D11CDE597F}">
      <dsp:nvSpPr>
        <dsp:cNvPr id="0" name=""/>
        <dsp:cNvSpPr/>
      </dsp:nvSpPr>
      <dsp:spPr>
        <a:xfrm>
          <a:off x="374427" y="405012"/>
          <a:ext cx="1199789" cy="299947"/>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Diseño Web</a:t>
          </a:r>
        </a:p>
      </dsp:txBody>
      <dsp:txXfrm>
        <a:off x="383212" y="413797"/>
        <a:ext cx="1182219" cy="282377"/>
      </dsp:txXfrm>
    </dsp:sp>
    <dsp:sp modelId="{5A19700A-85F5-4867-A86E-AFEFDEA72E3C}">
      <dsp:nvSpPr>
        <dsp:cNvPr id="0" name=""/>
        <dsp:cNvSpPr/>
      </dsp:nvSpPr>
      <dsp:spPr>
        <a:xfrm rot="5400000">
          <a:off x="948077" y="731205"/>
          <a:ext cx="52490" cy="52490"/>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59CCA0B5-4DBD-4173-B523-2A30CBD337C7}">
      <dsp:nvSpPr>
        <dsp:cNvPr id="0" name=""/>
        <dsp:cNvSpPr/>
      </dsp:nvSpPr>
      <dsp:spPr>
        <a:xfrm>
          <a:off x="374427" y="809941"/>
          <a:ext cx="1199789" cy="299947"/>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Gestión de incidentes</a:t>
          </a:r>
        </a:p>
      </dsp:txBody>
      <dsp:txXfrm>
        <a:off x="383212" y="818726"/>
        <a:ext cx="1182219" cy="282377"/>
      </dsp:txXfrm>
    </dsp:sp>
    <dsp:sp modelId="{40E287A7-06A3-40C8-AC27-0EA3F4B52CE8}">
      <dsp:nvSpPr>
        <dsp:cNvPr id="0" name=""/>
        <dsp:cNvSpPr/>
      </dsp:nvSpPr>
      <dsp:spPr>
        <a:xfrm>
          <a:off x="1742188" y="83"/>
          <a:ext cx="1199789" cy="2999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L" sz="1100" kern="1200"/>
            <a:t>Resultado Esperado</a:t>
          </a:r>
        </a:p>
      </dsp:txBody>
      <dsp:txXfrm>
        <a:off x="1750973" y="8868"/>
        <a:ext cx="1182219" cy="282377"/>
      </dsp:txXfrm>
    </dsp:sp>
    <dsp:sp modelId="{C118BF83-1323-42C4-BA65-D5025EBB2E7C}">
      <dsp:nvSpPr>
        <dsp:cNvPr id="0" name=""/>
        <dsp:cNvSpPr/>
      </dsp:nvSpPr>
      <dsp:spPr>
        <a:xfrm rot="5400000">
          <a:off x="2315837" y="326276"/>
          <a:ext cx="52490" cy="52490"/>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D6C5A05-737E-4C9B-A1DF-D35A98419F5A}">
      <dsp:nvSpPr>
        <dsp:cNvPr id="0" name=""/>
        <dsp:cNvSpPr/>
      </dsp:nvSpPr>
      <dsp:spPr>
        <a:xfrm>
          <a:off x="1742188" y="405012"/>
          <a:ext cx="1199789" cy="299947"/>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Bajo nivel de errores de la plataforma</a:t>
          </a:r>
        </a:p>
      </dsp:txBody>
      <dsp:txXfrm>
        <a:off x="1750973" y="413797"/>
        <a:ext cx="1182219" cy="282377"/>
      </dsp:txXfrm>
    </dsp:sp>
    <dsp:sp modelId="{659C1BEF-6455-4474-9B83-066F1752E10B}">
      <dsp:nvSpPr>
        <dsp:cNvPr id="0" name=""/>
        <dsp:cNvSpPr/>
      </dsp:nvSpPr>
      <dsp:spPr>
        <a:xfrm rot="5400000">
          <a:off x="2315837" y="731205"/>
          <a:ext cx="52490" cy="52490"/>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4AF3162E-B5B4-44D2-BE29-25F92BCF416F}">
      <dsp:nvSpPr>
        <dsp:cNvPr id="0" name=""/>
        <dsp:cNvSpPr/>
      </dsp:nvSpPr>
      <dsp:spPr>
        <a:xfrm>
          <a:off x="1742188" y="809941"/>
          <a:ext cx="1199789" cy="299947"/>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Soporte de ticket ante incidentes</a:t>
          </a:r>
        </a:p>
      </dsp:txBody>
      <dsp:txXfrm>
        <a:off x="1750973" y="818726"/>
        <a:ext cx="1182219" cy="282377"/>
      </dsp:txXfrm>
    </dsp:sp>
    <dsp:sp modelId="{D48FBBF3-03FF-4560-ACBE-5D3BB80A00D9}">
      <dsp:nvSpPr>
        <dsp:cNvPr id="0" name=""/>
        <dsp:cNvSpPr/>
      </dsp:nvSpPr>
      <dsp:spPr>
        <a:xfrm rot="5400000">
          <a:off x="2315837" y="1136134"/>
          <a:ext cx="52490" cy="52490"/>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A4E166F3-AB16-468C-B358-6584B4EFC0B1}">
      <dsp:nvSpPr>
        <dsp:cNvPr id="0" name=""/>
        <dsp:cNvSpPr/>
      </dsp:nvSpPr>
      <dsp:spPr>
        <a:xfrm>
          <a:off x="1742188" y="1214870"/>
          <a:ext cx="1199789" cy="299947"/>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Compatibilidad con multiples exploradores y dispositivos</a:t>
          </a:r>
        </a:p>
      </dsp:txBody>
      <dsp:txXfrm>
        <a:off x="1750973" y="1223655"/>
        <a:ext cx="1182219" cy="28237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774BA7-167F-4965-AAB2-99B7D7A2815F}">
      <dsp:nvSpPr>
        <dsp:cNvPr id="0" name=""/>
        <dsp:cNvSpPr/>
      </dsp:nvSpPr>
      <dsp:spPr>
        <a:xfrm>
          <a:off x="172770" y="1302"/>
          <a:ext cx="1375499" cy="34387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L" sz="1200" kern="1200"/>
            <a:t>Proceso</a:t>
          </a:r>
        </a:p>
      </dsp:txBody>
      <dsp:txXfrm>
        <a:off x="182842" y="11374"/>
        <a:ext cx="1355355" cy="323730"/>
      </dsp:txXfrm>
    </dsp:sp>
    <dsp:sp modelId="{6A3BF099-BDFE-4B22-B049-92D41649F966}">
      <dsp:nvSpPr>
        <dsp:cNvPr id="0" name=""/>
        <dsp:cNvSpPr/>
      </dsp:nvSpPr>
      <dsp:spPr>
        <a:xfrm rot="5400000">
          <a:off x="830431" y="375266"/>
          <a:ext cx="60178" cy="60178"/>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54B8C89A-6300-4721-A96E-C6D11CDE597F}">
      <dsp:nvSpPr>
        <dsp:cNvPr id="0" name=""/>
        <dsp:cNvSpPr/>
      </dsp:nvSpPr>
      <dsp:spPr>
        <a:xfrm>
          <a:off x="172770" y="465533"/>
          <a:ext cx="1375499" cy="343874"/>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Diseño Web</a:t>
          </a:r>
        </a:p>
      </dsp:txBody>
      <dsp:txXfrm>
        <a:off x="182842" y="475605"/>
        <a:ext cx="1355355" cy="323730"/>
      </dsp:txXfrm>
    </dsp:sp>
    <dsp:sp modelId="{5A19700A-85F5-4867-A86E-AFEFDEA72E3C}">
      <dsp:nvSpPr>
        <dsp:cNvPr id="0" name=""/>
        <dsp:cNvSpPr/>
      </dsp:nvSpPr>
      <dsp:spPr>
        <a:xfrm rot="5400000">
          <a:off x="830431" y="839497"/>
          <a:ext cx="60178" cy="60178"/>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59CCA0B5-4DBD-4173-B523-2A30CBD337C7}">
      <dsp:nvSpPr>
        <dsp:cNvPr id="0" name=""/>
        <dsp:cNvSpPr/>
      </dsp:nvSpPr>
      <dsp:spPr>
        <a:xfrm>
          <a:off x="172770" y="929764"/>
          <a:ext cx="1375499" cy="343874"/>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Gestión de Clientes</a:t>
          </a:r>
        </a:p>
      </dsp:txBody>
      <dsp:txXfrm>
        <a:off x="182842" y="939836"/>
        <a:ext cx="1355355" cy="323730"/>
      </dsp:txXfrm>
    </dsp:sp>
    <dsp:sp modelId="{4DA18CDD-1682-472C-AB77-C4F8D85D2416}">
      <dsp:nvSpPr>
        <dsp:cNvPr id="0" name=""/>
        <dsp:cNvSpPr/>
      </dsp:nvSpPr>
      <dsp:spPr>
        <a:xfrm rot="5400000">
          <a:off x="830431" y="1303728"/>
          <a:ext cx="60178" cy="60178"/>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A75E59B6-C5EC-4E6A-9BFB-CB8F081146F9}">
      <dsp:nvSpPr>
        <dsp:cNvPr id="0" name=""/>
        <dsp:cNvSpPr/>
      </dsp:nvSpPr>
      <dsp:spPr>
        <a:xfrm>
          <a:off x="172770" y="1393995"/>
          <a:ext cx="1375499" cy="343874"/>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Gestión de Ventas</a:t>
          </a:r>
        </a:p>
      </dsp:txBody>
      <dsp:txXfrm>
        <a:off x="182842" y="1404067"/>
        <a:ext cx="1355355" cy="323730"/>
      </dsp:txXfrm>
    </dsp:sp>
    <dsp:sp modelId="{40E287A7-06A3-40C8-AC27-0EA3F4B52CE8}">
      <dsp:nvSpPr>
        <dsp:cNvPr id="0" name=""/>
        <dsp:cNvSpPr/>
      </dsp:nvSpPr>
      <dsp:spPr>
        <a:xfrm>
          <a:off x="1740839" y="1302"/>
          <a:ext cx="1375499" cy="34387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L" sz="1200" kern="1200"/>
            <a:t>Resultado Esperado</a:t>
          </a:r>
        </a:p>
      </dsp:txBody>
      <dsp:txXfrm>
        <a:off x="1750911" y="11374"/>
        <a:ext cx="1355355" cy="323730"/>
      </dsp:txXfrm>
    </dsp:sp>
    <dsp:sp modelId="{C118BF83-1323-42C4-BA65-D5025EBB2E7C}">
      <dsp:nvSpPr>
        <dsp:cNvPr id="0" name=""/>
        <dsp:cNvSpPr/>
      </dsp:nvSpPr>
      <dsp:spPr>
        <a:xfrm rot="5400000">
          <a:off x="2398500" y="375266"/>
          <a:ext cx="60178" cy="60178"/>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D6C5A05-737E-4C9B-A1DF-D35A98419F5A}">
      <dsp:nvSpPr>
        <dsp:cNvPr id="0" name=""/>
        <dsp:cNvSpPr/>
      </dsp:nvSpPr>
      <dsp:spPr>
        <a:xfrm>
          <a:off x="1740839" y="465533"/>
          <a:ext cx="1375499" cy="343874"/>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Aprender contínuamente de  nuestros clientes</a:t>
          </a:r>
        </a:p>
      </dsp:txBody>
      <dsp:txXfrm>
        <a:off x="1750911" y="475605"/>
        <a:ext cx="1355355" cy="323730"/>
      </dsp:txXfrm>
    </dsp:sp>
    <dsp:sp modelId="{659C1BEF-6455-4474-9B83-066F1752E10B}">
      <dsp:nvSpPr>
        <dsp:cNvPr id="0" name=""/>
        <dsp:cNvSpPr/>
      </dsp:nvSpPr>
      <dsp:spPr>
        <a:xfrm rot="5400000">
          <a:off x="2398500" y="839497"/>
          <a:ext cx="60178" cy="60178"/>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4AF3162E-B5B4-44D2-BE29-25F92BCF416F}">
      <dsp:nvSpPr>
        <dsp:cNvPr id="0" name=""/>
        <dsp:cNvSpPr/>
      </dsp:nvSpPr>
      <dsp:spPr>
        <a:xfrm>
          <a:off x="1740839" y="929764"/>
          <a:ext cx="1375499" cy="343874"/>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Interactuar constantemente con nuestros clientes</a:t>
          </a:r>
        </a:p>
      </dsp:txBody>
      <dsp:txXfrm>
        <a:off x="1750911" y="939836"/>
        <a:ext cx="1355355" cy="323730"/>
      </dsp:txXfrm>
    </dsp:sp>
    <dsp:sp modelId="{D48FBBF3-03FF-4560-ACBE-5D3BB80A00D9}">
      <dsp:nvSpPr>
        <dsp:cNvPr id="0" name=""/>
        <dsp:cNvSpPr/>
      </dsp:nvSpPr>
      <dsp:spPr>
        <a:xfrm rot="5400000">
          <a:off x="2398500" y="1303728"/>
          <a:ext cx="60178" cy="60178"/>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A4E166F3-AB16-468C-B358-6584B4EFC0B1}">
      <dsp:nvSpPr>
        <dsp:cNvPr id="0" name=""/>
        <dsp:cNvSpPr/>
      </dsp:nvSpPr>
      <dsp:spPr>
        <a:xfrm>
          <a:off x="1740839" y="1393995"/>
          <a:ext cx="1375499" cy="343874"/>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Segmentación para orientar más efectivamente una mejor atención</a:t>
          </a:r>
        </a:p>
      </dsp:txBody>
      <dsp:txXfrm>
        <a:off x="1750911" y="1404067"/>
        <a:ext cx="1355355" cy="323730"/>
      </dsp:txXfrm>
    </dsp:sp>
    <dsp:sp modelId="{EA48B21B-5304-41FE-9E9E-100B54D8C567}">
      <dsp:nvSpPr>
        <dsp:cNvPr id="0" name=""/>
        <dsp:cNvSpPr/>
      </dsp:nvSpPr>
      <dsp:spPr>
        <a:xfrm rot="5400000">
          <a:off x="2398500" y="1767959"/>
          <a:ext cx="60178" cy="60178"/>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6A0B918D-3C9F-41C6-A9B2-93106E18166C}">
      <dsp:nvSpPr>
        <dsp:cNvPr id="0" name=""/>
        <dsp:cNvSpPr/>
      </dsp:nvSpPr>
      <dsp:spPr>
        <a:xfrm>
          <a:off x="1740839" y="1858226"/>
          <a:ext cx="1375499" cy="343874"/>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Como organización retener a los clientes correctos</a:t>
          </a:r>
        </a:p>
      </dsp:txBody>
      <dsp:txXfrm>
        <a:off x="1750911" y="1868298"/>
        <a:ext cx="1355355" cy="323730"/>
      </dsp:txXfrm>
    </dsp:sp>
    <dsp:sp modelId="{3017D1F4-85A7-4BC2-B02B-0B10338F1C74}">
      <dsp:nvSpPr>
        <dsp:cNvPr id="0" name=""/>
        <dsp:cNvSpPr/>
      </dsp:nvSpPr>
      <dsp:spPr>
        <a:xfrm rot="5400000">
          <a:off x="2398500" y="2232190"/>
          <a:ext cx="60178" cy="60178"/>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477844CF-2382-45C3-8B9B-8002D91E3264}">
      <dsp:nvSpPr>
        <dsp:cNvPr id="0" name=""/>
        <dsp:cNvSpPr/>
      </dsp:nvSpPr>
      <dsp:spPr>
        <a:xfrm>
          <a:off x="1740839" y="2322457"/>
          <a:ext cx="1375499" cy="343874"/>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Como organización anticiparnos a las necesidades del cliente</a:t>
          </a:r>
        </a:p>
      </dsp:txBody>
      <dsp:txXfrm>
        <a:off x="1750911" y="2332529"/>
        <a:ext cx="1355355" cy="32373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774BA7-167F-4965-AAB2-99B7D7A2815F}">
      <dsp:nvSpPr>
        <dsp:cNvPr id="0" name=""/>
        <dsp:cNvSpPr/>
      </dsp:nvSpPr>
      <dsp:spPr>
        <a:xfrm>
          <a:off x="232371" y="0"/>
          <a:ext cx="1436204" cy="35905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L" sz="1300" kern="1200"/>
            <a:t>Proceso</a:t>
          </a:r>
        </a:p>
      </dsp:txBody>
      <dsp:txXfrm>
        <a:off x="242887" y="10516"/>
        <a:ext cx="1415172" cy="338019"/>
      </dsp:txXfrm>
    </dsp:sp>
    <dsp:sp modelId="{6A3BF099-BDFE-4B22-B049-92D41649F966}">
      <dsp:nvSpPr>
        <dsp:cNvPr id="0" name=""/>
        <dsp:cNvSpPr/>
      </dsp:nvSpPr>
      <dsp:spPr>
        <a:xfrm rot="5400000">
          <a:off x="919056" y="390468"/>
          <a:ext cx="62833" cy="6283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54B8C89A-6300-4721-A96E-C6D11CDE597F}">
      <dsp:nvSpPr>
        <dsp:cNvPr id="0" name=""/>
        <dsp:cNvSpPr/>
      </dsp:nvSpPr>
      <dsp:spPr>
        <a:xfrm>
          <a:off x="232371" y="484718"/>
          <a:ext cx="1436204" cy="359051"/>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Diseño Web</a:t>
          </a:r>
        </a:p>
      </dsp:txBody>
      <dsp:txXfrm>
        <a:off x="242887" y="495234"/>
        <a:ext cx="1415172" cy="338019"/>
      </dsp:txXfrm>
    </dsp:sp>
    <dsp:sp modelId="{5A19700A-85F5-4867-A86E-AFEFDEA72E3C}">
      <dsp:nvSpPr>
        <dsp:cNvPr id="0" name=""/>
        <dsp:cNvSpPr/>
      </dsp:nvSpPr>
      <dsp:spPr>
        <a:xfrm rot="5400000">
          <a:off x="919056" y="875187"/>
          <a:ext cx="62833" cy="6283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59CCA0B5-4DBD-4173-B523-2A30CBD337C7}">
      <dsp:nvSpPr>
        <dsp:cNvPr id="0" name=""/>
        <dsp:cNvSpPr/>
      </dsp:nvSpPr>
      <dsp:spPr>
        <a:xfrm>
          <a:off x="232371" y="969437"/>
          <a:ext cx="1436204" cy="359051"/>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Gestión de imagen y responsabilidad social</a:t>
          </a:r>
        </a:p>
      </dsp:txBody>
      <dsp:txXfrm>
        <a:off x="242887" y="979953"/>
        <a:ext cx="1415172" cy="338019"/>
      </dsp:txXfrm>
    </dsp:sp>
    <dsp:sp modelId="{40E287A7-06A3-40C8-AC27-0EA3F4B52CE8}">
      <dsp:nvSpPr>
        <dsp:cNvPr id="0" name=""/>
        <dsp:cNvSpPr/>
      </dsp:nvSpPr>
      <dsp:spPr>
        <a:xfrm>
          <a:off x="1869644" y="0"/>
          <a:ext cx="1436204" cy="35905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L" sz="1300" kern="1200"/>
            <a:t>Resultado Esperado</a:t>
          </a:r>
        </a:p>
      </dsp:txBody>
      <dsp:txXfrm>
        <a:off x="1880160" y="10516"/>
        <a:ext cx="1415172" cy="338019"/>
      </dsp:txXfrm>
    </dsp:sp>
    <dsp:sp modelId="{C118BF83-1323-42C4-BA65-D5025EBB2E7C}">
      <dsp:nvSpPr>
        <dsp:cNvPr id="0" name=""/>
        <dsp:cNvSpPr/>
      </dsp:nvSpPr>
      <dsp:spPr>
        <a:xfrm rot="5400000">
          <a:off x="2556329" y="390468"/>
          <a:ext cx="62833" cy="6283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D6C5A05-737E-4C9B-A1DF-D35A98419F5A}">
      <dsp:nvSpPr>
        <dsp:cNvPr id="0" name=""/>
        <dsp:cNvSpPr/>
      </dsp:nvSpPr>
      <dsp:spPr>
        <a:xfrm>
          <a:off x="1869644" y="484718"/>
          <a:ext cx="1436204" cy="359051"/>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Gran concentración de conocimiento gratuito para compartir a la comunidad</a:t>
          </a:r>
        </a:p>
      </dsp:txBody>
      <dsp:txXfrm>
        <a:off x="1880160" y="495234"/>
        <a:ext cx="1415172" cy="338019"/>
      </dsp:txXfrm>
    </dsp:sp>
    <dsp:sp modelId="{659C1BEF-6455-4474-9B83-066F1752E10B}">
      <dsp:nvSpPr>
        <dsp:cNvPr id="0" name=""/>
        <dsp:cNvSpPr/>
      </dsp:nvSpPr>
      <dsp:spPr>
        <a:xfrm rot="5400000">
          <a:off x="2556329" y="875187"/>
          <a:ext cx="62833" cy="6283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4AF3162E-B5B4-44D2-BE29-25F92BCF416F}">
      <dsp:nvSpPr>
        <dsp:cNvPr id="0" name=""/>
        <dsp:cNvSpPr/>
      </dsp:nvSpPr>
      <dsp:spPr>
        <a:xfrm>
          <a:off x="1869644" y="969437"/>
          <a:ext cx="1436204" cy="359051"/>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Organización de Eventos Deportivos a beneficiencia</a:t>
          </a:r>
        </a:p>
      </dsp:txBody>
      <dsp:txXfrm>
        <a:off x="1880160" y="979953"/>
        <a:ext cx="1415172" cy="338019"/>
      </dsp:txXfrm>
    </dsp:sp>
    <dsp:sp modelId="{D48FBBF3-03FF-4560-ACBE-5D3BB80A00D9}">
      <dsp:nvSpPr>
        <dsp:cNvPr id="0" name=""/>
        <dsp:cNvSpPr/>
      </dsp:nvSpPr>
      <dsp:spPr>
        <a:xfrm rot="5400000">
          <a:off x="2556329" y="1359906"/>
          <a:ext cx="62833" cy="6283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A4E166F3-AB16-468C-B358-6584B4EFC0B1}">
      <dsp:nvSpPr>
        <dsp:cNvPr id="0" name=""/>
        <dsp:cNvSpPr/>
      </dsp:nvSpPr>
      <dsp:spPr>
        <a:xfrm>
          <a:off x="1869644" y="1454156"/>
          <a:ext cx="1436204" cy="359051"/>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Donación de insumos a organizaciones deportivas en zonas de bajos recursos </a:t>
          </a:r>
        </a:p>
      </dsp:txBody>
      <dsp:txXfrm>
        <a:off x="1880160" y="1464672"/>
        <a:ext cx="1415172" cy="338019"/>
      </dsp:txXfrm>
    </dsp:sp>
    <dsp:sp modelId="{EA48B21B-5304-41FE-9E9E-100B54D8C567}">
      <dsp:nvSpPr>
        <dsp:cNvPr id="0" name=""/>
        <dsp:cNvSpPr/>
      </dsp:nvSpPr>
      <dsp:spPr>
        <a:xfrm rot="5400000">
          <a:off x="2556329" y="1844624"/>
          <a:ext cx="62833" cy="62833"/>
        </a:xfrm>
        <a:prstGeom prst="rightArrow">
          <a:avLst>
            <a:gd name="adj1" fmla="val 667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6A0B918D-3C9F-41C6-A9B2-93106E18166C}">
      <dsp:nvSpPr>
        <dsp:cNvPr id="0" name=""/>
        <dsp:cNvSpPr/>
      </dsp:nvSpPr>
      <dsp:spPr>
        <a:xfrm>
          <a:off x="1869644" y="1938875"/>
          <a:ext cx="1436204" cy="359051"/>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Donación de becas para certificación de profesionales meritorios</a:t>
          </a:r>
        </a:p>
      </dsp:txBody>
      <dsp:txXfrm>
        <a:off x="1880160" y="1949391"/>
        <a:ext cx="1415172" cy="338019"/>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1">
  <dgm:title val=""/>
  <dgm:desc val=""/>
  <dgm:catLst>
    <dgm:cat type="process" pri="1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0" destId="2" srcOrd="0" destOrd="0"/>
        <dgm:cxn modelId="6" srcId="1" destId="3" srcOrd="1" destOrd="0"/>
        <dgm:cxn modelId="23" srcId="2" destId="21" srcOrd="0" destOrd="0"/>
        <dgm:cxn modelId="24" srcId="2" destId="22" srcOrd="1" destOrd="0"/>
        <dgm:cxn modelId="33" srcId="1" destId="31" srcOrd="0" destOrd="0"/>
      </dgm:cxnLst>
      <dgm:bg/>
      <dgm:whole/>
    </dgm:dataModel>
  </dgm:sampData>
  <dgm:styleData>
    <dgm:dataModel>
      <dgm:ptLst>
        <dgm:pt modelId="0" type="doc"/>
        <dgm:pt modelId="1"/>
        <dgm:pt modelId="11"/>
        <dgm:pt modelId="2"/>
        <dgm:pt modelId="22"/>
      </dgm:ptLst>
      <dgm:cxnLst>
        <dgm:cxn modelId="3" srcId="0" destId="1" srcOrd="0" destOrd="0"/>
        <dgm:cxn modelId="4" srcId="0" destId="2" srcOrd="0" destOrd="0"/>
        <dgm:cxn modelId="5" srcId="1" destId="11" srcOrd="0" destOrd="0"/>
        <dgm:cxn modelId="6" srcId="2" destId="2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vertAlign" val="mid"/>
          <dgm:param type="nodeHorzAlign" val="l"/>
          <dgm:param type="nodeVertAlign" val="t"/>
          <dgm:param type="fallback" val="2D"/>
        </dgm:alg>
      </dgm:if>
      <dgm:else name="Name3">
        <dgm:alg type="lin">
          <dgm:param type="linDir" val="fromR"/>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h" for="des" forName="header" refType="h"/>
      <dgm:constr type="w" for="des" forName="header" refType="h" refFor="des" refForName="header" op="equ" fact="4"/>
      <dgm:constr type="h" for="des" forName="child" refType="h" refFor="des" refForName="header" op="equ"/>
      <dgm:constr type="w" for="des" forName="child" refType="w" refFor="des" refForName="header" op="equ"/>
      <dgm:constr type="w" for="ch" forName="hSp" refType="w" refFor="des" refForName="header" op="equ" fact="0.14"/>
      <dgm:constr type="h" for="des" forName="parTrans" refType="h" refFor="des" refForName="header" op="equ" fact="0.35"/>
      <dgm:constr type="h" for="des" forName="sibTrans" refType="h" refFor="des" refForName="parTrans" op="equ"/>
      <dgm:constr type="primFontSz" for="des" forName="child" op="equ" val="65"/>
      <dgm:constr type="primFontSz" for="des" forName="header" op="equ" val="65"/>
    </dgm:constrLst>
    <dgm:ruleLst/>
    <dgm:forEach name="Name4" axis="ch" ptType="node">
      <dgm:layoutNode name="vertFlow">
        <dgm:choose name="Name5">
          <dgm:if name="Name6" func="var" arg="dir" op="equ" val="norm">
            <dgm:alg type="lin">
              <dgm:param type="linDir" val="fromT"/>
              <dgm:param type="nodeHorzAlign" val="ctr"/>
              <dgm:param type="nodeVertAlign" val="t"/>
              <dgm:param type="fallback" val="2D"/>
            </dgm:alg>
          </dgm:if>
          <dgm:else name="Name7">
            <dgm:alg type="lin">
              <dgm:param type="linDir" val="fromT"/>
              <dgm:param type="nodeHorzAlign" val="ctr"/>
              <dgm:param type="nodeVertAlign" val="t"/>
              <dgm:param type="fallback" val="2D"/>
            </dgm:alg>
          </dgm:else>
        </dgm:choose>
        <dgm:shape xmlns:r="http://schemas.openxmlformats.org/officeDocument/2006/relationships" r:blip="">
          <dgm:adjLst/>
        </dgm:shape>
        <dgm:presOf/>
        <dgm:constrLst/>
        <dgm:ruleLst/>
        <dgm:layoutNode name="header" styleLbl="node1">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8" axis="ch" ptType="parTrans" cnt="1">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connDist" fact="0.25"/>
              <dgm:constr type="endPad" refType="connDist" fact="0.25"/>
            </dgm:constrLst>
            <dgm:ruleLst/>
          </dgm:layoutNode>
        </dgm:forEach>
        <dgm:forEach name="Name9" axis="ch" ptType="node">
          <dgm:layoutNode name="child" styleLbl="alignAccFollowNode1">
            <dgm:varLst>
              <dgm:chMax val="0"/>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0" axis="followSib" ptType="sibTrans" cnt="1">
            <dgm:layoutNode name="sib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w" fact="0.25"/>
                <dgm:constr type="endPad" refType="w" fact="0.25"/>
              </dgm:constrLst>
              <dgm:ruleLst/>
            </dgm:layoutNode>
          </dgm:forEach>
        </dgm:forEach>
      </dgm:layoutNode>
      <dgm:choose name="Name11">
        <dgm:if name="Name12" axis="self" ptType="node" func="revPos" op="gte" val="2">
          <dgm:layoutNode name="hSp">
            <dgm:alg type="sp"/>
            <dgm:shape xmlns:r="http://schemas.openxmlformats.org/officeDocument/2006/relationships" r:blip="">
              <dgm:adjLst/>
            </dgm:shape>
            <dgm:presOf/>
            <dgm:constrLst/>
            <dgm:ruleLst/>
          </dgm:layoutNode>
        </dgm:if>
        <dgm:else name="Name13"/>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1">
  <dgm:title val=""/>
  <dgm:desc val=""/>
  <dgm:catLst>
    <dgm:cat type="process" pri="1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0" destId="2" srcOrd="0" destOrd="0"/>
        <dgm:cxn modelId="6" srcId="1" destId="3" srcOrd="1" destOrd="0"/>
        <dgm:cxn modelId="23" srcId="2" destId="21" srcOrd="0" destOrd="0"/>
        <dgm:cxn modelId="24" srcId="2" destId="22" srcOrd="1" destOrd="0"/>
        <dgm:cxn modelId="33" srcId="1" destId="31" srcOrd="0" destOrd="0"/>
      </dgm:cxnLst>
      <dgm:bg/>
      <dgm:whole/>
    </dgm:dataModel>
  </dgm:sampData>
  <dgm:styleData>
    <dgm:dataModel>
      <dgm:ptLst>
        <dgm:pt modelId="0" type="doc"/>
        <dgm:pt modelId="1"/>
        <dgm:pt modelId="11"/>
        <dgm:pt modelId="2"/>
        <dgm:pt modelId="22"/>
      </dgm:ptLst>
      <dgm:cxnLst>
        <dgm:cxn modelId="3" srcId="0" destId="1" srcOrd="0" destOrd="0"/>
        <dgm:cxn modelId="4" srcId="0" destId="2" srcOrd="0" destOrd="0"/>
        <dgm:cxn modelId="5" srcId="1" destId="11" srcOrd="0" destOrd="0"/>
        <dgm:cxn modelId="6" srcId="2" destId="2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vertAlign" val="mid"/>
          <dgm:param type="nodeHorzAlign" val="l"/>
          <dgm:param type="nodeVertAlign" val="t"/>
          <dgm:param type="fallback" val="2D"/>
        </dgm:alg>
      </dgm:if>
      <dgm:else name="Name3">
        <dgm:alg type="lin">
          <dgm:param type="linDir" val="fromR"/>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h" for="des" forName="header" refType="h"/>
      <dgm:constr type="w" for="des" forName="header" refType="h" refFor="des" refForName="header" op="equ" fact="4"/>
      <dgm:constr type="h" for="des" forName="child" refType="h" refFor="des" refForName="header" op="equ"/>
      <dgm:constr type="w" for="des" forName="child" refType="w" refFor="des" refForName="header" op="equ"/>
      <dgm:constr type="w" for="ch" forName="hSp" refType="w" refFor="des" refForName="header" op="equ" fact="0.14"/>
      <dgm:constr type="h" for="des" forName="parTrans" refType="h" refFor="des" refForName="header" op="equ" fact="0.35"/>
      <dgm:constr type="h" for="des" forName="sibTrans" refType="h" refFor="des" refForName="parTrans" op="equ"/>
      <dgm:constr type="primFontSz" for="des" forName="child" op="equ" val="65"/>
      <dgm:constr type="primFontSz" for="des" forName="header" op="equ" val="65"/>
    </dgm:constrLst>
    <dgm:ruleLst/>
    <dgm:forEach name="Name4" axis="ch" ptType="node">
      <dgm:layoutNode name="vertFlow">
        <dgm:choose name="Name5">
          <dgm:if name="Name6" func="var" arg="dir" op="equ" val="norm">
            <dgm:alg type="lin">
              <dgm:param type="linDir" val="fromT"/>
              <dgm:param type="nodeHorzAlign" val="ctr"/>
              <dgm:param type="nodeVertAlign" val="t"/>
              <dgm:param type="fallback" val="2D"/>
            </dgm:alg>
          </dgm:if>
          <dgm:else name="Name7">
            <dgm:alg type="lin">
              <dgm:param type="linDir" val="fromT"/>
              <dgm:param type="nodeHorzAlign" val="ctr"/>
              <dgm:param type="nodeVertAlign" val="t"/>
              <dgm:param type="fallback" val="2D"/>
            </dgm:alg>
          </dgm:else>
        </dgm:choose>
        <dgm:shape xmlns:r="http://schemas.openxmlformats.org/officeDocument/2006/relationships" r:blip="">
          <dgm:adjLst/>
        </dgm:shape>
        <dgm:presOf/>
        <dgm:constrLst/>
        <dgm:ruleLst/>
        <dgm:layoutNode name="header" styleLbl="node1">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8" axis="ch" ptType="parTrans" cnt="1">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connDist" fact="0.25"/>
              <dgm:constr type="endPad" refType="connDist" fact="0.25"/>
            </dgm:constrLst>
            <dgm:ruleLst/>
          </dgm:layoutNode>
        </dgm:forEach>
        <dgm:forEach name="Name9" axis="ch" ptType="node">
          <dgm:layoutNode name="child" styleLbl="alignAccFollowNode1">
            <dgm:varLst>
              <dgm:chMax val="0"/>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0" axis="followSib" ptType="sibTrans" cnt="1">
            <dgm:layoutNode name="sib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w" fact="0.25"/>
                <dgm:constr type="endPad" refType="w" fact="0.25"/>
              </dgm:constrLst>
              <dgm:ruleLst/>
            </dgm:layoutNode>
          </dgm:forEach>
        </dgm:forEach>
      </dgm:layoutNode>
      <dgm:choose name="Name11">
        <dgm:if name="Name12" axis="self" ptType="node" func="revPos" op="gte" val="2">
          <dgm:layoutNode name="hSp">
            <dgm:alg type="sp"/>
            <dgm:shape xmlns:r="http://schemas.openxmlformats.org/officeDocument/2006/relationships" r:blip="">
              <dgm:adjLst/>
            </dgm:shape>
            <dgm:presOf/>
            <dgm:constrLst/>
            <dgm:ruleLst/>
          </dgm:layoutNode>
        </dgm:if>
        <dgm:else name="Name13"/>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lProcess1">
  <dgm:title val=""/>
  <dgm:desc val=""/>
  <dgm:catLst>
    <dgm:cat type="process" pri="1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0" destId="2" srcOrd="0" destOrd="0"/>
        <dgm:cxn modelId="6" srcId="1" destId="3" srcOrd="1" destOrd="0"/>
        <dgm:cxn modelId="23" srcId="2" destId="21" srcOrd="0" destOrd="0"/>
        <dgm:cxn modelId="24" srcId="2" destId="22" srcOrd="1" destOrd="0"/>
        <dgm:cxn modelId="33" srcId="1" destId="31" srcOrd="0" destOrd="0"/>
      </dgm:cxnLst>
      <dgm:bg/>
      <dgm:whole/>
    </dgm:dataModel>
  </dgm:sampData>
  <dgm:styleData>
    <dgm:dataModel>
      <dgm:ptLst>
        <dgm:pt modelId="0" type="doc"/>
        <dgm:pt modelId="1"/>
        <dgm:pt modelId="11"/>
        <dgm:pt modelId="2"/>
        <dgm:pt modelId="22"/>
      </dgm:ptLst>
      <dgm:cxnLst>
        <dgm:cxn modelId="3" srcId="0" destId="1" srcOrd="0" destOrd="0"/>
        <dgm:cxn modelId="4" srcId="0" destId="2" srcOrd="0" destOrd="0"/>
        <dgm:cxn modelId="5" srcId="1" destId="11" srcOrd="0" destOrd="0"/>
        <dgm:cxn modelId="6" srcId="2" destId="2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vertAlign" val="mid"/>
          <dgm:param type="nodeHorzAlign" val="l"/>
          <dgm:param type="nodeVertAlign" val="t"/>
          <dgm:param type="fallback" val="2D"/>
        </dgm:alg>
      </dgm:if>
      <dgm:else name="Name3">
        <dgm:alg type="lin">
          <dgm:param type="linDir" val="fromR"/>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h" for="des" forName="header" refType="h"/>
      <dgm:constr type="w" for="des" forName="header" refType="h" refFor="des" refForName="header" op="equ" fact="4"/>
      <dgm:constr type="h" for="des" forName="child" refType="h" refFor="des" refForName="header" op="equ"/>
      <dgm:constr type="w" for="des" forName="child" refType="w" refFor="des" refForName="header" op="equ"/>
      <dgm:constr type="w" for="ch" forName="hSp" refType="w" refFor="des" refForName="header" op="equ" fact="0.14"/>
      <dgm:constr type="h" for="des" forName="parTrans" refType="h" refFor="des" refForName="header" op="equ" fact="0.35"/>
      <dgm:constr type="h" for="des" forName="sibTrans" refType="h" refFor="des" refForName="parTrans" op="equ"/>
      <dgm:constr type="primFontSz" for="des" forName="child" op="equ" val="65"/>
      <dgm:constr type="primFontSz" for="des" forName="header" op="equ" val="65"/>
    </dgm:constrLst>
    <dgm:ruleLst/>
    <dgm:forEach name="Name4" axis="ch" ptType="node">
      <dgm:layoutNode name="vertFlow">
        <dgm:choose name="Name5">
          <dgm:if name="Name6" func="var" arg="dir" op="equ" val="norm">
            <dgm:alg type="lin">
              <dgm:param type="linDir" val="fromT"/>
              <dgm:param type="nodeHorzAlign" val="ctr"/>
              <dgm:param type="nodeVertAlign" val="t"/>
              <dgm:param type="fallback" val="2D"/>
            </dgm:alg>
          </dgm:if>
          <dgm:else name="Name7">
            <dgm:alg type="lin">
              <dgm:param type="linDir" val="fromT"/>
              <dgm:param type="nodeHorzAlign" val="ctr"/>
              <dgm:param type="nodeVertAlign" val="t"/>
              <dgm:param type="fallback" val="2D"/>
            </dgm:alg>
          </dgm:else>
        </dgm:choose>
        <dgm:shape xmlns:r="http://schemas.openxmlformats.org/officeDocument/2006/relationships" r:blip="">
          <dgm:adjLst/>
        </dgm:shape>
        <dgm:presOf/>
        <dgm:constrLst/>
        <dgm:ruleLst/>
        <dgm:layoutNode name="header" styleLbl="node1">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8" axis="ch" ptType="parTrans" cnt="1">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connDist" fact="0.25"/>
              <dgm:constr type="endPad" refType="connDist" fact="0.25"/>
            </dgm:constrLst>
            <dgm:ruleLst/>
          </dgm:layoutNode>
        </dgm:forEach>
        <dgm:forEach name="Name9" axis="ch" ptType="node">
          <dgm:layoutNode name="child" styleLbl="alignAccFollowNode1">
            <dgm:varLst>
              <dgm:chMax val="0"/>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0" axis="followSib" ptType="sibTrans" cnt="1">
            <dgm:layoutNode name="sib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w" fact="0.25"/>
                <dgm:constr type="endPad" refType="w" fact="0.25"/>
              </dgm:constrLst>
              <dgm:ruleLst/>
            </dgm:layoutNode>
          </dgm:forEach>
        </dgm:forEach>
      </dgm:layoutNode>
      <dgm:choose name="Name11">
        <dgm:if name="Name12" axis="self" ptType="node" func="revPos" op="gte" val="2">
          <dgm:layoutNode name="hSp">
            <dgm:alg type="sp"/>
            <dgm:shape xmlns:r="http://schemas.openxmlformats.org/officeDocument/2006/relationships" r:blip="">
              <dgm:adjLst/>
            </dgm:shape>
            <dgm:presOf/>
            <dgm:constrLst/>
            <dgm:ruleLst/>
          </dgm:layoutNode>
        </dgm:if>
        <dgm:else name="Name13"/>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lProcess1">
  <dgm:title val=""/>
  <dgm:desc val=""/>
  <dgm:catLst>
    <dgm:cat type="process" pri="1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0" destId="2" srcOrd="0" destOrd="0"/>
        <dgm:cxn modelId="6" srcId="1" destId="3" srcOrd="1" destOrd="0"/>
        <dgm:cxn modelId="23" srcId="2" destId="21" srcOrd="0" destOrd="0"/>
        <dgm:cxn modelId="24" srcId="2" destId="22" srcOrd="1" destOrd="0"/>
        <dgm:cxn modelId="33" srcId="1" destId="31" srcOrd="0" destOrd="0"/>
      </dgm:cxnLst>
      <dgm:bg/>
      <dgm:whole/>
    </dgm:dataModel>
  </dgm:sampData>
  <dgm:styleData>
    <dgm:dataModel>
      <dgm:ptLst>
        <dgm:pt modelId="0" type="doc"/>
        <dgm:pt modelId="1"/>
        <dgm:pt modelId="11"/>
        <dgm:pt modelId="2"/>
        <dgm:pt modelId="22"/>
      </dgm:ptLst>
      <dgm:cxnLst>
        <dgm:cxn modelId="3" srcId="0" destId="1" srcOrd="0" destOrd="0"/>
        <dgm:cxn modelId="4" srcId="0" destId="2" srcOrd="0" destOrd="0"/>
        <dgm:cxn modelId="5" srcId="1" destId="11" srcOrd="0" destOrd="0"/>
        <dgm:cxn modelId="6" srcId="2" destId="2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vertAlign" val="mid"/>
          <dgm:param type="nodeHorzAlign" val="l"/>
          <dgm:param type="nodeVertAlign" val="t"/>
          <dgm:param type="fallback" val="2D"/>
        </dgm:alg>
      </dgm:if>
      <dgm:else name="Name3">
        <dgm:alg type="lin">
          <dgm:param type="linDir" val="fromR"/>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h" for="des" forName="header" refType="h"/>
      <dgm:constr type="w" for="des" forName="header" refType="h" refFor="des" refForName="header" op="equ" fact="4"/>
      <dgm:constr type="h" for="des" forName="child" refType="h" refFor="des" refForName="header" op="equ"/>
      <dgm:constr type="w" for="des" forName="child" refType="w" refFor="des" refForName="header" op="equ"/>
      <dgm:constr type="w" for="ch" forName="hSp" refType="w" refFor="des" refForName="header" op="equ" fact="0.14"/>
      <dgm:constr type="h" for="des" forName="parTrans" refType="h" refFor="des" refForName="header" op="equ" fact="0.35"/>
      <dgm:constr type="h" for="des" forName="sibTrans" refType="h" refFor="des" refForName="parTrans" op="equ"/>
      <dgm:constr type="primFontSz" for="des" forName="child" op="equ" val="65"/>
      <dgm:constr type="primFontSz" for="des" forName="header" op="equ" val="65"/>
    </dgm:constrLst>
    <dgm:ruleLst/>
    <dgm:forEach name="Name4" axis="ch" ptType="node">
      <dgm:layoutNode name="vertFlow">
        <dgm:choose name="Name5">
          <dgm:if name="Name6" func="var" arg="dir" op="equ" val="norm">
            <dgm:alg type="lin">
              <dgm:param type="linDir" val="fromT"/>
              <dgm:param type="nodeHorzAlign" val="ctr"/>
              <dgm:param type="nodeVertAlign" val="t"/>
              <dgm:param type="fallback" val="2D"/>
            </dgm:alg>
          </dgm:if>
          <dgm:else name="Name7">
            <dgm:alg type="lin">
              <dgm:param type="linDir" val="fromT"/>
              <dgm:param type="nodeHorzAlign" val="ctr"/>
              <dgm:param type="nodeVertAlign" val="t"/>
              <dgm:param type="fallback" val="2D"/>
            </dgm:alg>
          </dgm:else>
        </dgm:choose>
        <dgm:shape xmlns:r="http://schemas.openxmlformats.org/officeDocument/2006/relationships" r:blip="">
          <dgm:adjLst/>
        </dgm:shape>
        <dgm:presOf/>
        <dgm:constrLst/>
        <dgm:ruleLst/>
        <dgm:layoutNode name="header" styleLbl="node1">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8" axis="ch" ptType="parTrans" cnt="1">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connDist" fact="0.25"/>
              <dgm:constr type="endPad" refType="connDist" fact="0.25"/>
            </dgm:constrLst>
            <dgm:ruleLst/>
          </dgm:layoutNode>
        </dgm:forEach>
        <dgm:forEach name="Name9" axis="ch" ptType="node">
          <dgm:layoutNode name="child" styleLbl="alignAccFollowNode1">
            <dgm:varLst>
              <dgm:chMax val="0"/>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0" axis="followSib" ptType="sibTrans" cnt="1">
            <dgm:layoutNode name="sib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w" fact="0.25"/>
                <dgm:constr type="endPad" refType="w" fact="0.25"/>
              </dgm:constrLst>
              <dgm:ruleLst/>
            </dgm:layoutNode>
          </dgm:forEach>
        </dgm:forEach>
      </dgm:layoutNode>
      <dgm:choose name="Name11">
        <dgm:if name="Name12" axis="self" ptType="node" func="revPos" op="gte" val="2">
          <dgm:layoutNode name="hSp">
            <dgm:alg type="sp"/>
            <dgm:shape xmlns:r="http://schemas.openxmlformats.org/officeDocument/2006/relationships" r:blip="">
              <dgm:adjLst/>
            </dgm:shape>
            <dgm:presOf/>
            <dgm:constrLst/>
            <dgm:ruleLst/>
          </dgm:layoutNode>
        </dgm:if>
        <dgm:else name="Name13"/>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lProcess1">
  <dgm:title val=""/>
  <dgm:desc val=""/>
  <dgm:catLst>
    <dgm:cat type="process" pri="1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0" destId="2" srcOrd="0" destOrd="0"/>
        <dgm:cxn modelId="6" srcId="1" destId="3" srcOrd="1" destOrd="0"/>
        <dgm:cxn modelId="23" srcId="2" destId="21" srcOrd="0" destOrd="0"/>
        <dgm:cxn modelId="24" srcId="2" destId="22" srcOrd="1" destOrd="0"/>
        <dgm:cxn modelId="33" srcId="1" destId="31" srcOrd="0" destOrd="0"/>
      </dgm:cxnLst>
      <dgm:bg/>
      <dgm:whole/>
    </dgm:dataModel>
  </dgm:sampData>
  <dgm:styleData>
    <dgm:dataModel>
      <dgm:ptLst>
        <dgm:pt modelId="0" type="doc"/>
        <dgm:pt modelId="1"/>
        <dgm:pt modelId="11"/>
        <dgm:pt modelId="2"/>
        <dgm:pt modelId="22"/>
      </dgm:ptLst>
      <dgm:cxnLst>
        <dgm:cxn modelId="3" srcId="0" destId="1" srcOrd="0" destOrd="0"/>
        <dgm:cxn modelId="4" srcId="0" destId="2" srcOrd="0" destOrd="0"/>
        <dgm:cxn modelId="5" srcId="1" destId="11" srcOrd="0" destOrd="0"/>
        <dgm:cxn modelId="6" srcId="2" destId="2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vertAlign" val="mid"/>
          <dgm:param type="nodeHorzAlign" val="l"/>
          <dgm:param type="nodeVertAlign" val="t"/>
          <dgm:param type="fallback" val="2D"/>
        </dgm:alg>
      </dgm:if>
      <dgm:else name="Name3">
        <dgm:alg type="lin">
          <dgm:param type="linDir" val="fromR"/>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h" for="des" forName="header" refType="h"/>
      <dgm:constr type="w" for="des" forName="header" refType="h" refFor="des" refForName="header" op="equ" fact="4"/>
      <dgm:constr type="h" for="des" forName="child" refType="h" refFor="des" refForName="header" op="equ"/>
      <dgm:constr type="w" for="des" forName="child" refType="w" refFor="des" refForName="header" op="equ"/>
      <dgm:constr type="w" for="ch" forName="hSp" refType="w" refFor="des" refForName="header" op="equ" fact="0.14"/>
      <dgm:constr type="h" for="des" forName="parTrans" refType="h" refFor="des" refForName="header" op="equ" fact="0.35"/>
      <dgm:constr type="h" for="des" forName="sibTrans" refType="h" refFor="des" refForName="parTrans" op="equ"/>
      <dgm:constr type="primFontSz" for="des" forName="child" op="equ" val="65"/>
      <dgm:constr type="primFontSz" for="des" forName="header" op="equ" val="65"/>
    </dgm:constrLst>
    <dgm:ruleLst/>
    <dgm:forEach name="Name4" axis="ch" ptType="node">
      <dgm:layoutNode name="vertFlow">
        <dgm:choose name="Name5">
          <dgm:if name="Name6" func="var" arg="dir" op="equ" val="norm">
            <dgm:alg type="lin">
              <dgm:param type="linDir" val="fromT"/>
              <dgm:param type="nodeHorzAlign" val="ctr"/>
              <dgm:param type="nodeVertAlign" val="t"/>
              <dgm:param type="fallback" val="2D"/>
            </dgm:alg>
          </dgm:if>
          <dgm:else name="Name7">
            <dgm:alg type="lin">
              <dgm:param type="linDir" val="fromT"/>
              <dgm:param type="nodeHorzAlign" val="ctr"/>
              <dgm:param type="nodeVertAlign" val="t"/>
              <dgm:param type="fallback" val="2D"/>
            </dgm:alg>
          </dgm:else>
        </dgm:choose>
        <dgm:shape xmlns:r="http://schemas.openxmlformats.org/officeDocument/2006/relationships" r:blip="">
          <dgm:adjLst/>
        </dgm:shape>
        <dgm:presOf/>
        <dgm:constrLst/>
        <dgm:ruleLst/>
        <dgm:layoutNode name="header" styleLbl="node1">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8" axis="ch" ptType="parTrans" cnt="1">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connDist" fact="0.25"/>
              <dgm:constr type="endPad" refType="connDist" fact="0.25"/>
            </dgm:constrLst>
            <dgm:ruleLst/>
          </dgm:layoutNode>
        </dgm:forEach>
        <dgm:forEach name="Name9" axis="ch" ptType="node">
          <dgm:layoutNode name="child" styleLbl="alignAccFollowNode1">
            <dgm:varLst>
              <dgm:chMax val="0"/>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0" axis="followSib" ptType="sibTrans" cnt="1">
            <dgm:layoutNode name="sib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w" fact="0.25"/>
                <dgm:constr type="endPad" refType="w" fact="0.25"/>
              </dgm:constrLst>
              <dgm:ruleLst/>
            </dgm:layoutNode>
          </dgm:forEach>
        </dgm:forEach>
      </dgm:layoutNode>
      <dgm:choose name="Name11">
        <dgm:if name="Name12" axis="self" ptType="node" func="revPos" op="gte" val="2">
          <dgm:layoutNode name="hSp">
            <dgm:alg type="sp"/>
            <dgm:shape xmlns:r="http://schemas.openxmlformats.org/officeDocument/2006/relationships" r:blip="">
              <dgm:adjLst/>
            </dgm:shape>
            <dgm:presOf/>
            <dgm:constrLst/>
            <dgm:ruleLst/>
          </dgm:layoutNode>
        </dgm:if>
        <dgm:else name="Name13"/>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BF8B927B46941759FE40B18CBE3B119"/>
        <w:category>
          <w:name w:val="General"/>
          <w:gallery w:val="placeholder"/>
        </w:category>
        <w:types>
          <w:type w:val="bbPlcHdr"/>
        </w:types>
        <w:behaviors>
          <w:behavior w:val="content"/>
        </w:behaviors>
        <w:guid w:val="{48168363-711F-4207-B378-F1B0614DFC8D}"/>
      </w:docPartPr>
      <w:docPartBody>
        <w:p w:rsidR="008A7412" w:rsidRDefault="00BB237C" w:rsidP="00BB237C">
          <w:pPr>
            <w:pStyle w:val="4BF8B927B46941759FE40B18CBE3B119"/>
          </w:pPr>
          <w:r>
            <w:rPr>
              <w:rFonts w:asciiTheme="majorHAnsi" w:eastAsiaTheme="majorEastAsia" w:hAnsiTheme="majorHAnsi" w:cstheme="majorBidi"/>
              <w:sz w:val="80"/>
              <w:szCs w:val="80"/>
              <w:lang w:val="es-ES"/>
            </w:rPr>
            <w:t>[Escriba el título del documento]</w:t>
          </w:r>
        </w:p>
      </w:docPartBody>
    </w:docPart>
    <w:docPart>
      <w:docPartPr>
        <w:name w:val="574088F067824E41A5BE8105F3193F13"/>
        <w:category>
          <w:name w:val="General"/>
          <w:gallery w:val="placeholder"/>
        </w:category>
        <w:types>
          <w:type w:val="bbPlcHdr"/>
        </w:types>
        <w:behaviors>
          <w:behavior w:val="content"/>
        </w:behaviors>
        <w:guid w:val="{24890B6A-C075-4989-8643-3A9D173AD361}"/>
      </w:docPartPr>
      <w:docPartBody>
        <w:p w:rsidR="008A7412" w:rsidRDefault="00BB237C" w:rsidP="00BB237C">
          <w:pPr>
            <w:pStyle w:val="574088F067824E41A5BE8105F3193F13"/>
          </w:pPr>
          <w:r>
            <w:rPr>
              <w:b/>
              <w:bCs/>
              <w:lang w:val="es-ES"/>
            </w:rPr>
            <w:t>[Escriba el nombre del autor]</w:t>
          </w:r>
        </w:p>
      </w:docPartBody>
    </w:docPart>
    <w:docPart>
      <w:docPartPr>
        <w:name w:val="71123A15ABBE48B6BD1384041EEB9BF4"/>
        <w:category>
          <w:name w:val="General"/>
          <w:gallery w:val="placeholder"/>
        </w:category>
        <w:types>
          <w:type w:val="bbPlcHdr"/>
        </w:types>
        <w:behaviors>
          <w:behavior w:val="content"/>
        </w:behaviors>
        <w:guid w:val="{6F363C27-2E93-4581-B38D-75DD2357A0B3}"/>
      </w:docPartPr>
      <w:docPartBody>
        <w:p w:rsidR="008A7412" w:rsidRDefault="00BB237C" w:rsidP="00BB237C">
          <w:pPr>
            <w:pStyle w:val="71123A15ABBE48B6BD1384041EEB9BF4"/>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37C"/>
    <w:rsid w:val="002D387B"/>
    <w:rsid w:val="004147E7"/>
    <w:rsid w:val="00770156"/>
    <w:rsid w:val="008A7412"/>
    <w:rsid w:val="00A331FA"/>
    <w:rsid w:val="00BB237C"/>
    <w:rsid w:val="00C574D6"/>
    <w:rsid w:val="00E53D1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0ADA8C3AAB4286812684C742467C2C">
    <w:name w:val="8B0ADA8C3AAB4286812684C742467C2C"/>
    <w:rsid w:val="00BB237C"/>
  </w:style>
  <w:style w:type="paragraph" w:customStyle="1" w:styleId="4BF8B927B46941759FE40B18CBE3B119">
    <w:name w:val="4BF8B927B46941759FE40B18CBE3B119"/>
    <w:rsid w:val="00BB237C"/>
  </w:style>
  <w:style w:type="paragraph" w:customStyle="1" w:styleId="AF6BA86D93D84B90A3FA02A8A4D25297">
    <w:name w:val="AF6BA86D93D84B90A3FA02A8A4D25297"/>
    <w:rsid w:val="00BB237C"/>
  </w:style>
  <w:style w:type="paragraph" w:customStyle="1" w:styleId="574088F067824E41A5BE8105F3193F13">
    <w:name w:val="574088F067824E41A5BE8105F3193F13"/>
    <w:rsid w:val="00BB237C"/>
  </w:style>
  <w:style w:type="paragraph" w:customStyle="1" w:styleId="F2CA7464C6F24DCDB60B28C7EF2E32AE">
    <w:name w:val="F2CA7464C6F24DCDB60B28C7EF2E32AE"/>
    <w:rsid w:val="00BB237C"/>
  </w:style>
  <w:style w:type="paragraph" w:customStyle="1" w:styleId="655B11668AD245ED8B1D2216DEB87231">
    <w:name w:val="655B11668AD245ED8B1D2216DEB87231"/>
    <w:rsid w:val="00BB237C"/>
  </w:style>
  <w:style w:type="paragraph" w:customStyle="1" w:styleId="4F78F6E6ED594374A13F090EBF4DCC7C">
    <w:name w:val="4F78F6E6ED594374A13F090EBF4DCC7C"/>
    <w:rsid w:val="00BB237C"/>
  </w:style>
  <w:style w:type="paragraph" w:customStyle="1" w:styleId="CD17D0168E04425B9615AAEA3F42E6A0">
    <w:name w:val="CD17D0168E04425B9615AAEA3F42E6A0"/>
    <w:rsid w:val="00BB237C"/>
  </w:style>
  <w:style w:type="paragraph" w:customStyle="1" w:styleId="71123A15ABBE48B6BD1384041EEB9BF4">
    <w:name w:val="71123A15ABBE48B6BD1384041EEB9BF4"/>
    <w:rsid w:val="00BB23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501CFC-415D-4142-B421-67FF5A201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Pages>40</Pages>
  <Words>4139</Words>
  <Characters>22766</Characters>
  <Application>Microsoft Office Word</Application>
  <DocSecurity>0</DocSecurity>
  <Lines>189</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Bodyflex Estrategia Corporativa</vt:lpstr>
      <vt:lpstr/>
    </vt:vector>
  </TitlesOfParts>
  <Company>PONTIFICIA UNIVERSIDAD CATÓLICA DE CHILE</Company>
  <LinksUpToDate>false</LinksUpToDate>
  <CharactersWithSpaces>26852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Bodyflex Estrategia Corporativa</dc:title>
  <dc:creator>Francisco Javier Calderón Navarro</dc:creator>
  <cp:lastModifiedBy>IBM</cp:lastModifiedBy>
  <cp:revision>167</cp:revision>
  <cp:lastPrinted>2009-03-20T20:29:00Z</cp:lastPrinted>
  <dcterms:created xsi:type="dcterms:W3CDTF">2012-09-11T15:33:00Z</dcterms:created>
  <dcterms:modified xsi:type="dcterms:W3CDTF">2015-05-25T13:09:00Z</dcterms:modified>
</cp:coreProperties>
</file>