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7F946" w14:textId="77777777" w:rsidR="00C17723" w:rsidRPr="00CD52D6" w:rsidRDefault="00C17723">
      <w:pPr>
        <w:adjustRightInd w:val="0"/>
        <w:snapToGrid w:val="0"/>
        <w:ind w:firstLine="562"/>
        <w:jc w:val="center"/>
        <w:rPr>
          <w:b/>
          <w:sz w:val="28"/>
          <w:szCs w:val="28"/>
        </w:rPr>
      </w:pPr>
    </w:p>
    <w:p w14:paraId="5772A5C1" w14:textId="2F5D78DC" w:rsidR="00C17723" w:rsidRPr="00CD52D6" w:rsidRDefault="004E6253">
      <w:pPr>
        <w:ind w:firstLine="420"/>
        <w:jc w:val="center"/>
        <w:rPr>
          <w:sz w:val="21"/>
        </w:rPr>
      </w:pPr>
      <w:bookmarkStart w:id="0" w:name="_Toc8970076"/>
      <w:r w:rsidRPr="00CD52D6">
        <w:rPr>
          <w:noProof/>
          <w:sz w:val="21"/>
        </w:rPr>
        <w:drawing>
          <wp:inline distT="0" distB="0" distL="0" distR="0" wp14:anchorId="78101DD2" wp14:editId="5C1BBE39">
            <wp:extent cx="2295525"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14:paraId="644DC736" w14:textId="77777777" w:rsidR="00C17723" w:rsidRPr="00CD52D6" w:rsidRDefault="00C17723">
      <w:pPr>
        <w:spacing w:line="240" w:lineRule="exact"/>
        <w:ind w:right="1758" w:firstLine="1027"/>
        <w:jc w:val="center"/>
        <w:rPr>
          <w:rFonts w:eastAsia="黑体"/>
          <w:b/>
          <w:spacing w:val="20"/>
          <w:w w:val="90"/>
          <w:sz w:val="52"/>
        </w:rPr>
      </w:pPr>
    </w:p>
    <w:p w14:paraId="16E04440" w14:textId="77777777" w:rsidR="00C17723" w:rsidRPr="00CD52D6" w:rsidRDefault="00C17723">
      <w:pPr>
        <w:ind w:right="4" w:firstLine="1597"/>
        <w:jc w:val="center"/>
        <w:rPr>
          <w:rFonts w:eastAsia="华文新魏"/>
          <w:b/>
          <w:spacing w:val="20"/>
          <w:w w:val="90"/>
          <w:sz w:val="84"/>
          <w:szCs w:val="84"/>
        </w:rPr>
      </w:pPr>
      <w:r w:rsidRPr="00CD52D6">
        <w:rPr>
          <w:rFonts w:eastAsia="华文新魏"/>
          <w:b/>
          <w:spacing w:val="20"/>
          <w:w w:val="90"/>
          <w:sz w:val="84"/>
          <w:szCs w:val="84"/>
        </w:rPr>
        <w:t>毕业设计（论文）</w:t>
      </w:r>
    </w:p>
    <w:p w14:paraId="34A718BA" w14:textId="77777777" w:rsidR="00C17723" w:rsidRPr="00CD52D6" w:rsidRDefault="00C17723">
      <w:pPr>
        <w:ind w:firstLine="480"/>
        <w:jc w:val="center"/>
      </w:pPr>
      <w:r w:rsidRPr="00CD52D6">
        <w:t xml:space="preserve"> </w:t>
      </w:r>
    </w:p>
    <w:p w14:paraId="096C6A5F" w14:textId="77777777" w:rsidR="00C17723" w:rsidRPr="00CD52D6" w:rsidRDefault="00C17723">
      <w:pPr>
        <w:ind w:firstLine="560"/>
        <w:jc w:val="center"/>
        <w:rPr>
          <w:sz w:val="28"/>
        </w:rPr>
      </w:pPr>
    </w:p>
    <w:p w14:paraId="1F3966FA" w14:textId="77777777" w:rsidR="00C17723" w:rsidRPr="00CD52D6" w:rsidRDefault="00C17723">
      <w:pPr>
        <w:ind w:firstLine="560"/>
        <w:jc w:val="center"/>
        <w:rPr>
          <w:sz w:val="28"/>
        </w:rPr>
      </w:pPr>
    </w:p>
    <w:p w14:paraId="78303B97" w14:textId="77777777" w:rsidR="00C17723" w:rsidRPr="00CD52D6" w:rsidRDefault="00C17723">
      <w:pPr>
        <w:ind w:firstLine="560"/>
        <w:jc w:val="center"/>
        <w:rPr>
          <w:sz w:val="28"/>
        </w:rPr>
      </w:pPr>
    </w:p>
    <w:p w14:paraId="6D6B0797" w14:textId="77777777" w:rsidR="00C17723" w:rsidRPr="00CD52D6" w:rsidRDefault="00C17723">
      <w:pPr>
        <w:ind w:firstLine="560"/>
        <w:rPr>
          <w:sz w:val="28"/>
        </w:rPr>
      </w:pPr>
    </w:p>
    <w:p w14:paraId="3E0F0FE3" w14:textId="183B05AE" w:rsidR="00C17723" w:rsidRPr="00CD52D6" w:rsidRDefault="00C17723">
      <w:pPr>
        <w:spacing w:line="420" w:lineRule="auto"/>
        <w:ind w:firstLineChars="373" w:firstLine="1343"/>
        <w:rPr>
          <w:rFonts w:eastAsia="黑体"/>
          <w:sz w:val="28"/>
          <w:u w:val="single"/>
        </w:rPr>
      </w:pPr>
      <w:r w:rsidRPr="00CD52D6">
        <w:rPr>
          <w:rFonts w:eastAsia="黑体"/>
          <w:sz w:val="36"/>
        </w:rPr>
        <w:t>题</w:t>
      </w:r>
      <w:r w:rsidRPr="00CD52D6">
        <w:rPr>
          <w:rFonts w:eastAsia="黑体"/>
          <w:sz w:val="36"/>
        </w:rPr>
        <w:t xml:space="preserve">     </w:t>
      </w:r>
      <w:r w:rsidRPr="00CD52D6">
        <w:rPr>
          <w:rFonts w:eastAsia="黑体"/>
          <w:sz w:val="36"/>
        </w:rPr>
        <w:t>目</w:t>
      </w:r>
      <w:r w:rsidRPr="00CD52D6">
        <w:rPr>
          <w:rFonts w:eastAsia="黑体"/>
          <w:sz w:val="28"/>
        </w:rPr>
        <w:t xml:space="preserve"> </w:t>
      </w:r>
      <w:r w:rsidR="00C67EBA">
        <w:rPr>
          <w:rFonts w:eastAsia="黑体"/>
          <w:sz w:val="36"/>
          <w:u w:val="single"/>
        </w:rPr>
        <w:t xml:space="preserve"> </w:t>
      </w:r>
      <w:r w:rsidR="00C67EBA">
        <w:rPr>
          <w:rFonts w:eastAsia="黑体" w:hint="eastAsia"/>
          <w:sz w:val="36"/>
          <w:u w:val="single"/>
        </w:rPr>
        <w:t>基于迈克尔逊干涉仪</w:t>
      </w:r>
      <w:r w:rsidRPr="00CD52D6">
        <w:rPr>
          <w:rFonts w:eastAsia="黑体"/>
          <w:sz w:val="36"/>
          <w:u w:val="single"/>
        </w:rPr>
        <w:t xml:space="preserve">  </w:t>
      </w:r>
    </w:p>
    <w:p w14:paraId="62E13DD2" w14:textId="1D76EA87" w:rsidR="00C17723" w:rsidRPr="00CD52D6" w:rsidRDefault="00C17723">
      <w:pPr>
        <w:spacing w:line="420" w:lineRule="auto"/>
        <w:ind w:firstLineChars="869" w:firstLine="3128"/>
        <w:rPr>
          <w:rFonts w:eastAsia="黑体"/>
          <w:sz w:val="28"/>
          <w:u w:val="single"/>
        </w:rPr>
      </w:pPr>
      <w:r w:rsidRPr="00CD52D6">
        <w:rPr>
          <w:rFonts w:eastAsia="黑体"/>
          <w:sz w:val="36"/>
          <w:u w:val="single"/>
        </w:rPr>
        <w:t xml:space="preserve"> </w:t>
      </w:r>
      <w:r w:rsidR="00C67EBA">
        <w:rPr>
          <w:rFonts w:eastAsia="黑体"/>
          <w:sz w:val="36"/>
          <w:u w:val="single"/>
        </w:rPr>
        <w:t xml:space="preserve">  </w:t>
      </w:r>
      <w:r w:rsidR="00C67EBA">
        <w:rPr>
          <w:rFonts w:eastAsia="黑体" w:hint="eastAsia"/>
          <w:sz w:val="36"/>
          <w:u w:val="single"/>
        </w:rPr>
        <w:t>的位移测量系统</w:t>
      </w:r>
      <w:r w:rsidRPr="00CD52D6">
        <w:rPr>
          <w:rFonts w:eastAsia="黑体"/>
          <w:sz w:val="28"/>
          <w:u w:val="single"/>
        </w:rPr>
        <w:t xml:space="preserve">　</w:t>
      </w:r>
      <w:r w:rsidR="00C67EBA">
        <w:rPr>
          <w:rFonts w:eastAsia="黑体"/>
          <w:sz w:val="28"/>
          <w:u w:val="single"/>
        </w:rPr>
        <w:t xml:space="preserve"> </w:t>
      </w:r>
      <w:r w:rsidRPr="00CD52D6">
        <w:rPr>
          <w:rFonts w:eastAsia="黑体"/>
          <w:sz w:val="28"/>
          <w:u w:val="single"/>
        </w:rPr>
        <w:t xml:space="preserve"> </w:t>
      </w:r>
      <w:r w:rsidR="00C67EBA">
        <w:rPr>
          <w:rFonts w:eastAsia="黑体"/>
          <w:sz w:val="28"/>
          <w:u w:val="single"/>
        </w:rPr>
        <w:t xml:space="preserve"> </w:t>
      </w:r>
    </w:p>
    <w:p w14:paraId="760D90A1" w14:textId="77777777" w:rsidR="00C17723" w:rsidRPr="00CD52D6" w:rsidRDefault="00C17723">
      <w:pPr>
        <w:ind w:firstLineChars="452" w:firstLine="1266"/>
        <w:rPr>
          <w:rFonts w:eastAsia="黑体"/>
          <w:sz w:val="28"/>
        </w:rPr>
      </w:pPr>
    </w:p>
    <w:p w14:paraId="01726D8C" w14:textId="77777777" w:rsidR="00C17723" w:rsidRPr="00CD52D6" w:rsidRDefault="00C17723">
      <w:pPr>
        <w:ind w:firstLineChars="452" w:firstLine="1266"/>
        <w:rPr>
          <w:rFonts w:eastAsia="黑体"/>
          <w:sz w:val="28"/>
        </w:rPr>
      </w:pPr>
    </w:p>
    <w:p w14:paraId="1DE14D7B" w14:textId="77777777" w:rsidR="00C17723" w:rsidRPr="00CD52D6" w:rsidRDefault="00C17723">
      <w:pPr>
        <w:ind w:firstLineChars="452" w:firstLine="1266"/>
        <w:rPr>
          <w:rFonts w:eastAsia="黑体"/>
          <w:sz w:val="28"/>
        </w:rPr>
      </w:pPr>
    </w:p>
    <w:p w14:paraId="6766354F" w14:textId="354FD381" w:rsidR="00C17723" w:rsidRPr="00CD52D6" w:rsidRDefault="00C17723">
      <w:pPr>
        <w:spacing w:line="420" w:lineRule="auto"/>
        <w:ind w:firstLineChars="448" w:firstLine="1344"/>
        <w:rPr>
          <w:rFonts w:eastAsia="黑体"/>
          <w:sz w:val="30"/>
        </w:rPr>
      </w:pPr>
      <w:r w:rsidRPr="00CD52D6">
        <w:rPr>
          <w:rFonts w:eastAsia="黑体"/>
          <w:sz w:val="30"/>
        </w:rPr>
        <w:t>专</w:t>
      </w:r>
      <w:r w:rsidRPr="00CD52D6">
        <w:rPr>
          <w:rFonts w:eastAsia="黑体"/>
          <w:sz w:val="30"/>
        </w:rPr>
        <w:t xml:space="preserve">       </w:t>
      </w:r>
      <w:r w:rsidRPr="00CD52D6">
        <w:rPr>
          <w:rFonts w:eastAsia="黑体"/>
          <w:sz w:val="30"/>
        </w:rPr>
        <w:t>业</w:t>
      </w:r>
      <w:r w:rsidRPr="00CD52D6">
        <w:rPr>
          <w:rFonts w:eastAsia="黑体"/>
          <w:sz w:val="30"/>
        </w:rPr>
        <w:t xml:space="preserve"> </w:t>
      </w:r>
      <w:r w:rsidRPr="00CD52D6">
        <w:rPr>
          <w:rFonts w:eastAsia="黑体"/>
          <w:sz w:val="30"/>
          <w:u w:val="single"/>
        </w:rPr>
        <w:t xml:space="preserve">     </w:t>
      </w:r>
      <w:r w:rsidR="006E1B45">
        <w:rPr>
          <w:rFonts w:eastAsia="黑体" w:hint="eastAsia"/>
          <w:sz w:val="30"/>
          <w:u w:val="single"/>
        </w:rPr>
        <w:t>测控技术与仪器</w:t>
      </w:r>
      <w:r w:rsidRPr="00CD52D6">
        <w:rPr>
          <w:rFonts w:eastAsia="黑体"/>
          <w:sz w:val="30"/>
          <w:u w:val="single"/>
        </w:rPr>
        <w:t xml:space="preserve">    </w:t>
      </w:r>
    </w:p>
    <w:p w14:paraId="571803EF" w14:textId="7FDB59B7" w:rsidR="00C17723" w:rsidRPr="00CD52D6" w:rsidRDefault="00C17723">
      <w:pPr>
        <w:tabs>
          <w:tab w:val="left" w:pos="6825"/>
        </w:tabs>
        <w:spacing w:line="420" w:lineRule="auto"/>
        <w:ind w:firstLineChars="448" w:firstLine="1344"/>
        <w:rPr>
          <w:rFonts w:eastAsia="黑体"/>
          <w:sz w:val="30"/>
        </w:rPr>
      </w:pPr>
      <w:r w:rsidRPr="00CD52D6">
        <w:rPr>
          <w:rFonts w:eastAsia="黑体"/>
          <w:sz w:val="30"/>
        </w:rPr>
        <w:t xml:space="preserve">学　　</w:t>
      </w:r>
      <w:r w:rsidRPr="00CD52D6">
        <w:rPr>
          <w:rFonts w:eastAsia="黑体"/>
          <w:sz w:val="30"/>
        </w:rPr>
        <w:t xml:space="preserve">   </w:t>
      </w:r>
      <w:r w:rsidRPr="00CD52D6">
        <w:rPr>
          <w:rFonts w:eastAsia="黑体"/>
          <w:sz w:val="30"/>
        </w:rPr>
        <w:t>号</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180220214</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4F5BBD18" w14:textId="3027F659" w:rsidR="00C17723" w:rsidRPr="00CD52D6" w:rsidRDefault="00C17723">
      <w:pPr>
        <w:tabs>
          <w:tab w:val="left" w:pos="7035"/>
        </w:tabs>
        <w:spacing w:line="420" w:lineRule="auto"/>
        <w:ind w:firstLineChars="448" w:firstLine="1344"/>
        <w:rPr>
          <w:rFonts w:eastAsia="黑体"/>
          <w:sz w:val="30"/>
          <w:u w:val="single"/>
        </w:rPr>
      </w:pPr>
      <w:r w:rsidRPr="00CD52D6">
        <w:rPr>
          <w:rFonts w:eastAsia="黑体"/>
          <w:sz w:val="30"/>
        </w:rPr>
        <w:t>学</w:t>
      </w:r>
      <w:r w:rsidRPr="00CD52D6">
        <w:rPr>
          <w:rFonts w:eastAsia="黑体"/>
          <w:sz w:val="30"/>
        </w:rPr>
        <w:t xml:space="preserve">       </w:t>
      </w:r>
      <w:r w:rsidRPr="00CD52D6">
        <w:rPr>
          <w:rFonts w:eastAsia="黑体"/>
          <w:sz w:val="30"/>
        </w:rPr>
        <w:t>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1802202     </w:t>
      </w:r>
      <w:r w:rsidRPr="00CD52D6">
        <w:rPr>
          <w:rFonts w:eastAsia="黑体"/>
          <w:sz w:val="30"/>
          <w:u w:val="single"/>
        </w:rPr>
        <w:t xml:space="preserve">   </w:t>
      </w:r>
    </w:p>
    <w:p w14:paraId="0D721052" w14:textId="063BC483" w:rsidR="00C17723" w:rsidRPr="00CD52D6" w:rsidRDefault="00C17723">
      <w:pPr>
        <w:tabs>
          <w:tab w:val="left" w:pos="6825"/>
        </w:tabs>
        <w:spacing w:line="420" w:lineRule="auto"/>
        <w:ind w:firstLineChars="448" w:firstLine="1344"/>
        <w:rPr>
          <w:rFonts w:eastAsia="黑体"/>
          <w:w w:val="95"/>
          <w:sz w:val="30"/>
        </w:rPr>
      </w:pPr>
      <w:r w:rsidRPr="00CD52D6">
        <w:rPr>
          <w:rFonts w:eastAsia="黑体"/>
          <w:sz w:val="30"/>
        </w:rPr>
        <w:t>指</w:t>
      </w:r>
      <w:r w:rsidRPr="00CD52D6">
        <w:rPr>
          <w:rFonts w:eastAsia="黑体"/>
          <w:sz w:val="30"/>
        </w:rPr>
        <w:t xml:space="preserve"> </w:t>
      </w:r>
      <w:r w:rsidRPr="00CD52D6">
        <w:rPr>
          <w:rFonts w:eastAsia="黑体"/>
          <w:sz w:val="30"/>
        </w:rPr>
        <w:t>导</w:t>
      </w:r>
      <w:r w:rsidRPr="00CD52D6">
        <w:rPr>
          <w:rFonts w:eastAsia="黑体"/>
          <w:sz w:val="30"/>
        </w:rPr>
        <w:t xml:space="preserve"> </w:t>
      </w:r>
      <w:r w:rsidRPr="00CD52D6">
        <w:rPr>
          <w:rFonts w:eastAsia="黑体"/>
          <w:sz w:val="30"/>
        </w:rPr>
        <w:t>教</w:t>
      </w:r>
      <w:r w:rsidRPr="00CD52D6">
        <w:rPr>
          <w:rFonts w:eastAsia="黑体"/>
          <w:sz w:val="30"/>
        </w:rPr>
        <w:t xml:space="preserve"> </w:t>
      </w:r>
      <w:r w:rsidRPr="00CD52D6">
        <w:rPr>
          <w:rFonts w:eastAsia="黑体"/>
          <w:sz w:val="30"/>
        </w:rPr>
        <w:t>师</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 </w:t>
      </w:r>
      <w:r w:rsidR="006E1B45">
        <w:rPr>
          <w:rFonts w:eastAsia="黑体" w:hint="eastAsia"/>
          <w:sz w:val="30"/>
          <w:u w:val="single"/>
        </w:rPr>
        <w:t>任秀云</w:t>
      </w:r>
      <w:r w:rsidRPr="00CD52D6">
        <w:rPr>
          <w:rFonts w:eastAsia="黑体"/>
          <w:sz w:val="30"/>
          <w:u w:val="single"/>
        </w:rPr>
        <w:t xml:space="preserve">  </w:t>
      </w:r>
      <w:r w:rsidR="00E528EC">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6BE8E205" w14:textId="0DD3A1CD" w:rsidR="00C17723" w:rsidRPr="00CD52D6" w:rsidRDefault="00C17723">
      <w:pPr>
        <w:tabs>
          <w:tab w:val="left" w:pos="6825"/>
        </w:tabs>
        <w:spacing w:line="420" w:lineRule="auto"/>
        <w:ind w:firstLineChars="448" w:firstLine="1344"/>
        <w:rPr>
          <w:rFonts w:eastAsia="黑体"/>
          <w:w w:val="90"/>
          <w:sz w:val="28"/>
          <w:u w:val="single"/>
        </w:rPr>
      </w:pPr>
      <w:r w:rsidRPr="00CD52D6">
        <w:rPr>
          <w:rFonts w:eastAsia="黑体"/>
          <w:sz w:val="30"/>
        </w:rPr>
        <w:t>答</w:t>
      </w:r>
      <w:r w:rsidRPr="00CD52D6">
        <w:rPr>
          <w:rFonts w:eastAsia="黑体"/>
          <w:sz w:val="30"/>
        </w:rPr>
        <w:t xml:space="preserve"> </w:t>
      </w:r>
      <w:r w:rsidRPr="00CD52D6">
        <w:rPr>
          <w:rFonts w:eastAsia="黑体"/>
          <w:sz w:val="30"/>
        </w:rPr>
        <w:t>辩</w:t>
      </w:r>
      <w:r w:rsidRPr="00CD52D6">
        <w:rPr>
          <w:rFonts w:eastAsia="黑体"/>
          <w:sz w:val="30"/>
        </w:rPr>
        <w:t xml:space="preserve"> </w:t>
      </w:r>
      <w:r w:rsidRPr="00CD52D6">
        <w:rPr>
          <w:rFonts w:eastAsia="黑体"/>
          <w:sz w:val="30"/>
        </w:rPr>
        <w:t>日</w:t>
      </w:r>
      <w:r w:rsidRPr="00CD52D6">
        <w:rPr>
          <w:rFonts w:eastAsia="黑体"/>
          <w:sz w:val="30"/>
        </w:rPr>
        <w:t xml:space="preserve"> </w:t>
      </w:r>
      <w:r w:rsidRPr="00CD52D6">
        <w:rPr>
          <w:rFonts w:eastAsia="黑体"/>
          <w:sz w:val="30"/>
        </w:rPr>
        <w:t>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2022</w:t>
      </w:r>
      <w:r w:rsidR="00926CFC">
        <w:rPr>
          <w:rFonts w:eastAsia="黑体"/>
          <w:sz w:val="30"/>
          <w:u w:val="single"/>
        </w:rPr>
        <w:t xml:space="preserve"> </w:t>
      </w:r>
      <w:r w:rsidR="006E1B45">
        <w:rPr>
          <w:rFonts w:eastAsia="黑体" w:hint="eastAsia"/>
          <w:sz w:val="30"/>
          <w:u w:val="single"/>
        </w:rPr>
        <w:t>年</w:t>
      </w:r>
      <w:r w:rsidR="006E1B45">
        <w:rPr>
          <w:rFonts w:eastAsia="黑体" w:hint="eastAsia"/>
          <w:sz w:val="30"/>
          <w:u w:val="single"/>
        </w:rPr>
        <w:t>6</w:t>
      </w:r>
      <w:r w:rsidR="006E1B45">
        <w:rPr>
          <w:rFonts w:eastAsia="黑体" w:hint="eastAsia"/>
          <w:sz w:val="30"/>
          <w:u w:val="single"/>
        </w:rPr>
        <w:t>月</w:t>
      </w:r>
      <w:r w:rsidR="006E1B45">
        <w:rPr>
          <w:rFonts w:eastAsia="黑体"/>
          <w:sz w:val="30"/>
          <w:u w:val="single"/>
        </w:rPr>
        <w:t>2</w:t>
      </w:r>
      <w:r w:rsidR="006E1B45">
        <w:rPr>
          <w:rFonts w:eastAsia="黑体" w:hint="eastAsia"/>
          <w:sz w:val="30"/>
          <w:u w:val="single"/>
        </w:rPr>
        <w:t>日</w:t>
      </w:r>
      <w:r w:rsidRPr="00CD52D6">
        <w:rPr>
          <w:rFonts w:eastAsia="黑体"/>
          <w:sz w:val="30"/>
          <w:u w:val="single"/>
        </w:rPr>
        <w:t xml:space="preserve">    </w:t>
      </w:r>
    </w:p>
    <w:p w14:paraId="6033B78D" w14:textId="77777777" w:rsidR="00C17723" w:rsidRPr="00CD52D6" w:rsidRDefault="00C17723">
      <w:pPr>
        <w:tabs>
          <w:tab w:val="left" w:pos="2730"/>
        </w:tabs>
        <w:ind w:right="1340" w:firstLine="560"/>
        <w:jc w:val="center"/>
        <w:rPr>
          <w:sz w:val="28"/>
        </w:rPr>
      </w:pPr>
    </w:p>
    <w:p w14:paraId="3B157F0E" w14:textId="77777777" w:rsidR="00C17723" w:rsidRPr="00CD52D6" w:rsidRDefault="00C17723">
      <w:pPr>
        <w:tabs>
          <w:tab w:val="left" w:pos="2730"/>
        </w:tabs>
        <w:ind w:right="1340" w:firstLine="560"/>
        <w:jc w:val="center"/>
        <w:rPr>
          <w:sz w:val="28"/>
        </w:rPr>
      </w:pPr>
    </w:p>
    <w:bookmarkEnd w:id="0"/>
    <w:p w14:paraId="42B805F7" w14:textId="77777777" w:rsidR="00C17723" w:rsidRPr="00CD52D6" w:rsidRDefault="00C17723">
      <w:pPr>
        <w:adjustRightInd w:val="0"/>
        <w:snapToGrid w:val="0"/>
        <w:spacing w:line="380" w:lineRule="exact"/>
        <w:ind w:firstLine="480"/>
        <w:sectPr w:rsidR="00C17723" w:rsidRPr="00CD52D6">
          <w:footerReference w:type="default" r:id="rId9"/>
          <w:pgSz w:w="11907" w:h="16840"/>
          <w:pgMar w:top="1928" w:right="1701" w:bottom="1871" w:left="1701" w:header="1701" w:footer="1304" w:gutter="0"/>
          <w:pgNumType w:fmt="numberInDash" w:start="1"/>
          <w:cols w:space="720"/>
          <w:docGrid w:linePitch="395" w:charSpace="1861"/>
        </w:sectPr>
      </w:pPr>
    </w:p>
    <w:p w14:paraId="28C9B251" w14:textId="77777777" w:rsidR="00C17723" w:rsidRPr="00CD52D6" w:rsidRDefault="00C17723" w:rsidP="003E5303">
      <w:pPr>
        <w:pStyle w:val="10"/>
        <w:ind w:firstLine="723"/>
      </w:pPr>
      <w:bookmarkStart w:id="1" w:name="_Toc225579639"/>
      <w:bookmarkStart w:id="2" w:name="_Toc250450163"/>
      <w:r w:rsidRPr="00CD52D6">
        <w:lastRenderedPageBreak/>
        <w:t>摘</w:t>
      </w:r>
      <w:r w:rsidRPr="00CD52D6">
        <w:t xml:space="preserve">  </w:t>
      </w:r>
      <w:r w:rsidRPr="00CD52D6">
        <w:t>要</w:t>
      </w:r>
      <w:bookmarkEnd w:id="1"/>
      <w:bookmarkEnd w:id="2"/>
    </w:p>
    <w:p w14:paraId="5CCAA23E" w14:textId="74CFC2C5" w:rsidR="00C17723" w:rsidRPr="00CD52D6" w:rsidRDefault="0047605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迈克尔逊干涉法测位移可以实现几十纳米甚至更高的分辨率，</w:t>
      </w:r>
      <w:r w:rsidR="00C17723" w:rsidRPr="00CD52D6">
        <w:rPr>
          <w:rFonts w:ascii="Times New Roman" w:hAnsi="Times New Roman"/>
          <w:sz w:val="24"/>
          <w:szCs w:val="24"/>
        </w:rPr>
        <w:t>。</w:t>
      </w:r>
    </w:p>
    <w:p w14:paraId="64BF160A" w14:textId="51DEC7BD" w:rsidR="00C17723" w:rsidRPr="00990D0A" w:rsidRDefault="00C17723" w:rsidP="00990D0A">
      <w:pPr>
        <w:pStyle w:val="a8"/>
        <w:adjustRightInd w:val="0"/>
        <w:snapToGrid w:val="0"/>
        <w:rPr>
          <w:rFonts w:ascii="Times New Roman" w:hAnsi="Times New Roman"/>
          <w:bCs/>
          <w:iCs/>
          <w:sz w:val="24"/>
          <w:szCs w:val="24"/>
        </w:rPr>
      </w:pPr>
    </w:p>
    <w:p w14:paraId="148E3A18" w14:textId="77777777" w:rsidR="007D2E1E" w:rsidRPr="007D2E1E" w:rsidRDefault="007D2E1E" w:rsidP="007D2E1E">
      <w:pPr>
        <w:adjustRightInd w:val="0"/>
        <w:snapToGrid w:val="0"/>
      </w:pPr>
      <w:r w:rsidRPr="007D2E1E">
        <w:rPr>
          <w:rFonts w:eastAsia="黑体"/>
        </w:rPr>
        <w:t>关键词</w:t>
      </w:r>
      <w:r w:rsidRPr="007D2E1E">
        <w:t>：关键词</w:t>
      </w:r>
      <w:r w:rsidRPr="007D2E1E">
        <w:t>1</w:t>
      </w:r>
      <w:r w:rsidRPr="007D2E1E">
        <w:t>；关键词</w:t>
      </w:r>
      <w:r w:rsidRPr="007D2E1E">
        <w:t>2</w:t>
      </w:r>
      <w:r w:rsidRPr="007D2E1E">
        <w:t>；</w:t>
      </w:r>
      <w:r w:rsidRPr="007D2E1E">
        <w:t>……</w:t>
      </w:r>
      <w:r w:rsidRPr="007D2E1E">
        <w:t>；</w:t>
      </w:r>
      <w:r w:rsidRPr="007D2E1E">
        <w:t xml:space="preserve">                            </w:t>
      </w:r>
    </w:p>
    <w:p w14:paraId="2F575E7F" w14:textId="77777777" w:rsidR="007D2E1E" w:rsidRPr="007D2E1E" w:rsidRDefault="007D2E1E" w:rsidP="007D2E1E">
      <w:pPr>
        <w:adjustRightInd w:val="0"/>
        <w:snapToGrid w:val="0"/>
        <w:ind w:firstLineChars="389" w:firstLine="934"/>
      </w:pPr>
      <w:r w:rsidRPr="007D2E1E">
        <w:t>关键词</w:t>
      </w:r>
      <w:r w:rsidRPr="007D2E1E">
        <w:t>6</w:t>
      </w:r>
    </w:p>
    <w:p w14:paraId="3653D5A8" w14:textId="77777777" w:rsidR="00C17723" w:rsidRPr="00CD52D6" w:rsidRDefault="00C17723" w:rsidP="007D2E1E">
      <w:pPr>
        <w:adjustRightInd w:val="0"/>
        <w:snapToGrid w:val="0"/>
        <w:jc w:val="left"/>
        <w:rPr>
          <w:b/>
          <w:sz w:val="36"/>
          <w:szCs w:val="36"/>
        </w:rPr>
      </w:pPr>
    </w:p>
    <w:p w14:paraId="493863AD" w14:textId="77777777" w:rsidR="00B52BA7" w:rsidRPr="00CD52D6" w:rsidRDefault="00B52BA7">
      <w:pPr>
        <w:adjustRightInd w:val="0"/>
        <w:snapToGrid w:val="0"/>
        <w:ind w:firstLine="723"/>
        <w:jc w:val="left"/>
        <w:rPr>
          <w:b/>
          <w:sz w:val="36"/>
          <w:szCs w:val="36"/>
        </w:rPr>
      </w:pPr>
    </w:p>
    <w:p w14:paraId="29FD8C83" w14:textId="77777777" w:rsidR="0020348D" w:rsidRPr="008A7704" w:rsidRDefault="00B52BA7" w:rsidP="0020348D">
      <w:pPr>
        <w:tabs>
          <w:tab w:val="right" w:leader="dot" w:pos="8280"/>
        </w:tabs>
        <w:adjustRightInd w:val="0"/>
        <w:snapToGrid w:val="0"/>
        <w:ind w:firstLine="480"/>
        <w:rPr>
          <w:iCs/>
          <w:color w:val="FF0000"/>
        </w:rPr>
        <w:sectPr w:rsidR="0020348D" w:rsidRPr="008A7704">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r w:rsidRPr="00CD52D6">
        <w:br w:type="page"/>
      </w:r>
    </w:p>
    <w:p w14:paraId="1354AEEE" w14:textId="7F043B54" w:rsidR="00C17723" w:rsidRPr="00CD52D6" w:rsidRDefault="00C17723" w:rsidP="004B4C1B">
      <w:pPr>
        <w:pStyle w:val="10"/>
        <w:ind w:firstLine="723"/>
      </w:pPr>
      <w:r w:rsidRPr="00CD52D6">
        <w:lastRenderedPageBreak/>
        <w:t>Abstract</w:t>
      </w:r>
    </w:p>
    <w:p w14:paraId="32C79416" w14:textId="63C5C937" w:rsidR="00C17723" w:rsidRPr="00CD52D6" w:rsidRDefault="00C17723" w:rsidP="004916EA">
      <w:pPr>
        <w:pStyle w:val="a8"/>
        <w:adjustRightInd w:val="0"/>
        <w:snapToGrid w:val="0"/>
        <w:ind w:firstLineChars="200" w:firstLine="420"/>
        <w:rPr>
          <w:rFonts w:ascii="Times New Roman" w:hAnsi="Times New Roman"/>
          <w:sz w:val="24"/>
          <w:szCs w:val="24"/>
        </w:rPr>
      </w:pPr>
      <w:r w:rsidRPr="00CD52D6">
        <w:rPr>
          <w:rFonts w:ascii="Times New Roman" w:hAnsi="Times New Roman"/>
          <w:szCs w:val="32"/>
        </w:rPr>
        <w:t xml:space="preserve">Externally pressurized gas bearing has been widely used in the field of aviation, semiconductor, weave, and measurement apparatus because of its advantage of high accuracy, little friction, low heat distortion, long life-span, and no pollution. In this thesis, based on the </w:t>
      </w:r>
      <w:r w:rsidRPr="00CD52D6">
        <w:rPr>
          <w:rFonts w:ascii="Times New Roman" w:hAnsi="Times New Roman"/>
        </w:rPr>
        <w:t>domestic and overseas researching……</w:t>
      </w:r>
    </w:p>
    <w:p w14:paraId="1534F0DF" w14:textId="77777777" w:rsidR="00CA73A3" w:rsidRDefault="00CA73A3" w:rsidP="00F3659C">
      <w:pPr>
        <w:pStyle w:val="a8"/>
        <w:adjustRightInd w:val="0"/>
        <w:snapToGrid w:val="0"/>
        <w:rPr>
          <w:rFonts w:ascii="Times New Roman" w:hAnsi="Times New Roman"/>
          <w:b/>
          <w:sz w:val="24"/>
          <w:szCs w:val="24"/>
        </w:rPr>
      </w:pPr>
    </w:p>
    <w:p w14:paraId="795CB817" w14:textId="0D5BC8D9" w:rsidR="00C17723" w:rsidRPr="00CD52D6" w:rsidRDefault="00C17723" w:rsidP="00F3659C">
      <w:pPr>
        <w:pStyle w:val="a8"/>
        <w:adjustRightInd w:val="0"/>
        <w:snapToGrid w:val="0"/>
        <w:rPr>
          <w:rFonts w:ascii="Times New Roman" w:hAnsi="Times New Roman"/>
          <w:sz w:val="24"/>
          <w:szCs w:val="24"/>
        </w:rPr>
      </w:pPr>
      <w:r w:rsidRPr="00CD52D6">
        <w:rPr>
          <w:rFonts w:ascii="Times New Roman" w:hAnsi="Times New Roman"/>
          <w:b/>
          <w:sz w:val="24"/>
          <w:szCs w:val="24"/>
        </w:rPr>
        <w:t>Keywords:</w:t>
      </w:r>
      <w:r w:rsidRPr="00CD52D6">
        <w:rPr>
          <w:rFonts w:ascii="Times New Roman" w:hAnsi="Times New Roman"/>
          <w:sz w:val="24"/>
          <w:szCs w:val="24"/>
        </w:rPr>
        <w:t xml:space="preserve"> keyword </w:t>
      </w:r>
      <w:proofErr w:type="gramStart"/>
      <w:r w:rsidRPr="00CD52D6">
        <w:rPr>
          <w:rFonts w:ascii="Times New Roman" w:hAnsi="Times New Roman"/>
          <w:sz w:val="24"/>
          <w:szCs w:val="24"/>
        </w:rPr>
        <w:t>1,  keyword</w:t>
      </w:r>
      <w:proofErr w:type="gramEnd"/>
      <w:r w:rsidRPr="00CD52D6">
        <w:rPr>
          <w:rFonts w:ascii="Times New Roman" w:hAnsi="Times New Roman"/>
          <w:sz w:val="24"/>
          <w:szCs w:val="24"/>
        </w:rPr>
        <w:t xml:space="preserve"> 2,     keyword 3,    ……,           ……,   </w:t>
      </w:r>
    </w:p>
    <w:p w14:paraId="750F3FB1" w14:textId="77777777" w:rsidR="00C17723" w:rsidRPr="00CD52D6" w:rsidRDefault="00C17723">
      <w:pPr>
        <w:pStyle w:val="a8"/>
        <w:adjustRightInd w:val="0"/>
        <w:snapToGrid w:val="0"/>
        <w:ind w:firstLineChars="490" w:firstLine="1176"/>
        <w:rPr>
          <w:rFonts w:ascii="Times New Roman" w:hAnsi="Times New Roman"/>
          <w:sz w:val="24"/>
          <w:szCs w:val="24"/>
        </w:rPr>
      </w:pPr>
      <w:r w:rsidRPr="00CD52D6">
        <w:rPr>
          <w:rFonts w:ascii="Times New Roman" w:hAnsi="Times New Roman"/>
          <w:sz w:val="24"/>
          <w:szCs w:val="24"/>
        </w:rPr>
        <w:t>keyword 6</w:t>
      </w:r>
    </w:p>
    <w:p w14:paraId="771404F2" w14:textId="5A31224B" w:rsidR="0020348D" w:rsidRPr="008A7704" w:rsidRDefault="0020348D" w:rsidP="0020348D">
      <w:pPr>
        <w:tabs>
          <w:tab w:val="right" w:leader="dot" w:pos="8280"/>
        </w:tabs>
        <w:adjustRightInd w:val="0"/>
        <w:snapToGrid w:val="0"/>
        <w:rPr>
          <w:iCs/>
          <w:color w:val="FF0000"/>
        </w:rPr>
        <w:sectPr w:rsidR="0020348D" w:rsidRPr="008A7704">
          <w:headerReference w:type="default" r:id="rId12"/>
          <w:footerReference w:type="default" r:id="rId13"/>
          <w:pgSz w:w="11906" w:h="16838"/>
          <w:pgMar w:top="2155" w:right="1701" w:bottom="1701" w:left="1701" w:header="1701" w:footer="1304" w:gutter="0"/>
          <w:pgNumType w:fmt="upperRoman" w:start="1"/>
          <w:cols w:space="720"/>
          <w:docGrid w:linePitch="391" w:charSpace="1861"/>
        </w:sectPr>
      </w:pPr>
      <w:bookmarkStart w:id="3" w:name="_Toc104292532"/>
      <w:bookmarkStart w:id="4" w:name="_Toc104293100"/>
    </w:p>
    <w:p w14:paraId="510CBE2E" w14:textId="560EC1DB" w:rsidR="00C17723" w:rsidRPr="00CD52D6" w:rsidRDefault="00C17723" w:rsidP="00AF1B5A">
      <w:pPr>
        <w:pStyle w:val="10"/>
      </w:pPr>
      <w:r w:rsidRPr="00CD52D6">
        <w:lastRenderedPageBreak/>
        <w:t>目</w:t>
      </w:r>
      <w:r w:rsidRPr="00CD52D6">
        <w:t xml:space="preserve">  </w:t>
      </w:r>
      <w:r w:rsidRPr="00CD52D6">
        <w:t>录</w:t>
      </w:r>
      <w:bookmarkEnd w:id="3"/>
      <w:bookmarkEnd w:id="4"/>
    </w:p>
    <w:p w14:paraId="70E8D8B4" w14:textId="77777777" w:rsidR="00C17723" w:rsidRPr="00CD52D6" w:rsidRDefault="00C17723" w:rsidP="006D3365">
      <w:pPr>
        <w:tabs>
          <w:tab w:val="right" w:leader="dot" w:pos="8280"/>
        </w:tabs>
        <w:rPr>
          <w:rFonts w:eastAsia="黑体"/>
          <w:b/>
          <w:sz w:val="28"/>
          <w:szCs w:val="28"/>
        </w:rPr>
      </w:pPr>
      <w:r w:rsidRPr="00CD52D6">
        <w:rPr>
          <w:rFonts w:eastAsia="黑体"/>
          <w:b/>
        </w:rPr>
        <w:t>摘要</w:t>
      </w:r>
      <w:r w:rsidR="00C41A12" w:rsidRPr="00CD52D6">
        <w:tab/>
      </w:r>
      <w:r w:rsidRPr="00CD52D6">
        <w:rPr>
          <w:sz w:val="21"/>
          <w:szCs w:val="21"/>
        </w:rPr>
        <w:t>Ⅰ</w:t>
      </w:r>
    </w:p>
    <w:p w14:paraId="2FCE641B" w14:textId="77777777" w:rsidR="00C17723" w:rsidRPr="00CD52D6" w:rsidRDefault="00C17723" w:rsidP="006D3365">
      <w:pPr>
        <w:tabs>
          <w:tab w:val="right" w:leader="dot" w:pos="8280"/>
        </w:tabs>
        <w:rPr>
          <w:b/>
          <w:sz w:val="28"/>
          <w:szCs w:val="28"/>
        </w:rPr>
      </w:pPr>
      <w:r w:rsidRPr="00CD52D6">
        <w:rPr>
          <w:b/>
        </w:rPr>
        <w:t>Abstract</w:t>
      </w:r>
      <w:r w:rsidR="00C41A12" w:rsidRPr="00CD52D6">
        <w:tab/>
      </w:r>
      <w:r w:rsidRPr="00CD52D6">
        <w:rPr>
          <w:sz w:val="21"/>
          <w:szCs w:val="21"/>
        </w:rPr>
        <w:t>Ⅱ</w:t>
      </w:r>
    </w:p>
    <w:p w14:paraId="1BE33D3F" w14:textId="5A6D13A2" w:rsidR="00C17723" w:rsidRPr="00CD52D6" w:rsidRDefault="00C17723" w:rsidP="006D3365">
      <w:pPr>
        <w:tabs>
          <w:tab w:val="right" w:leader="dot" w:pos="8280"/>
        </w:tabs>
        <w:rPr>
          <w:rFonts w:eastAsia="黑体"/>
          <w:b/>
          <w:color w:val="FF0000"/>
          <w:sz w:val="28"/>
          <w:szCs w:val="28"/>
        </w:rPr>
      </w:pPr>
      <w:r w:rsidRPr="00CD52D6">
        <w:rPr>
          <w:rFonts w:eastAsia="黑体"/>
          <w:b/>
        </w:rPr>
        <w:t>第</w:t>
      </w:r>
      <w:r w:rsidRPr="00CD52D6">
        <w:rPr>
          <w:rFonts w:eastAsia="黑体"/>
          <w:b/>
        </w:rPr>
        <w:t>1</w:t>
      </w:r>
      <w:r w:rsidRPr="00CD52D6">
        <w:rPr>
          <w:rFonts w:eastAsia="黑体"/>
          <w:b/>
        </w:rPr>
        <w:t>章</w:t>
      </w:r>
      <w:r w:rsidRPr="00CD52D6">
        <w:rPr>
          <w:rFonts w:eastAsia="黑体"/>
          <w:b/>
        </w:rPr>
        <w:t xml:space="preserve"> </w:t>
      </w:r>
      <w:r w:rsidRPr="00CD52D6">
        <w:rPr>
          <w:rFonts w:eastAsia="黑体"/>
          <w:b/>
        </w:rPr>
        <w:t>绪论</w:t>
      </w:r>
    </w:p>
    <w:p w14:paraId="30424A10" w14:textId="55B63BED" w:rsidR="00BC66AD" w:rsidRPr="00CD52D6" w:rsidRDefault="00C17723" w:rsidP="007C2665">
      <w:pPr>
        <w:tabs>
          <w:tab w:val="right" w:leader="dot" w:pos="8280"/>
        </w:tabs>
        <w:ind w:firstLineChars="100" w:firstLine="240"/>
      </w:pPr>
      <w:r w:rsidRPr="00CD52D6">
        <w:t xml:space="preserve">1.1 </w:t>
      </w:r>
      <w:r w:rsidRPr="00CD52D6">
        <w:t>课题背景及研究的目的和意义</w:t>
      </w:r>
      <w:r w:rsidR="00C41A12" w:rsidRPr="00CD52D6">
        <w:tab/>
      </w:r>
      <w:r w:rsidRPr="00CD52D6">
        <w:t>1</w:t>
      </w:r>
    </w:p>
    <w:p w14:paraId="6ADA38F6" w14:textId="754A39A1" w:rsidR="00C17723" w:rsidRPr="00CD52D6" w:rsidRDefault="00C17723" w:rsidP="001E6577">
      <w:pPr>
        <w:tabs>
          <w:tab w:val="right" w:leader="dot" w:pos="8280"/>
        </w:tabs>
        <w:ind w:firstLineChars="100" w:firstLine="240"/>
      </w:pPr>
      <w:r w:rsidRPr="00CD52D6">
        <w:t xml:space="preserve">1.2 </w:t>
      </w:r>
      <w:r w:rsidR="00600D5A">
        <w:rPr>
          <w:rFonts w:hint="eastAsia"/>
        </w:rPr>
        <w:t>国内外在位移测量方向的研究现状</w:t>
      </w:r>
      <w:r w:rsidR="00C41A12" w:rsidRPr="00CD52D6">
        <w:tab/>
      </w:r>
      <w:r w:rsidRPr="00CD52D6">
        <w:t>1</w:t>
      </w:r>
    </w:p>
    <w:p w14:paraId="50C815A6" w14:textId="1B6E8CD0" w:rsidR="00C17723" w:rsidRPr="00CD52D6" w:rsidRDefault="00C17723" w:rsidP="001E6577">
      <w:pPr>
        <w:tabs>
          <w:tab w:val="right" w:leader="dot" w:pos="8280"/>
        </w:tabs>
        <w:ind w:firstLineChars="200" w:firstLine="480"/>
      </w:pPr>
      <w:r w:rsidRPr="00CD52D6">
        <w:t xml:space="preserve">1.2.1 </w:t>
      </w:r>
      <w:r w:rsidR="00600D5A">
        <w:rPr>
          <w:rFonts w:hint="eastAsia"/>
        </w:rPr>
        <w:t>国内研究现状</w:t>
      </w:r>
      <w:r w:rsidR="00C41A12" w:rsidRPr="00CD52D6">
        <w:tab/>
      </w:r>
      <w:r w:rsidRPr="00CD52D6">
        <w:t>1</w:t>
      </w:r>
    </w:p>
    <w:p w14:paraId="26F36AE1" w14:textId="37640D0A" w:rsidR="00C17723" w:rsidRPr="00CD52D6" w:rsidRDefault="00C17723" w:rsidP="001E6577">
      <w:pPr>
        <w:tabs>
          <w:tab w:val="right" w:leader="dot" w:pos="8280"/>
        </w:tabs>
        <w:ind w:firstLineChars="200" w:firstLine="480"/>
      </w:pPr>
      <w:r w:rsidRPr="00CD52D6">
        <w:t xml:space="preserve">1.2.2 </w:t>
      </w:r>
      <w:r w:rsidR="00600D5A">
        <w:rPr>
          <w:rFonts w:hint="eastAsia"/>
        </w:rPr>
        <w:t>国外研究现状</w:t>
      </w:r>
      <w:r w:rsidR="00C41A12" w:rsidRPr="00CD52D6">
        <w:tab/>
      </w:r>
      <w:r w:rsidRPr="00CD52D6">
        <w:t>1</w:t>
      </w:r>
    </w:p>
    <w:p w14:paraId="448F4AF7" w14:textId="07C6C40E" w:rsidR="00C17723" w:rsidRPr="00CD52D6" w:rsidRDefault="00C17723" w:rsidP="001E6577">
      <w:pPr>
        <w:tabs>
          <w:tab w:val="right" w:leader="dot" w:pos="8280"/>
        </w:tabs>
        <w:ind w:firstLineChars="100" w:firstLine="240"/>
      </w:pPr>
      <w:r w:rsidRPr="00CD52D6">
        <w:t>1.</w:t>
      </w:r>
      <w:r w:rsidR="00600D5A">
        <w:t>3</w:t>
      </w:r>
      <w:r w:rsidRPr="00CD52D6">
        <w:t xml:space="preserve"> </w:t>
      </w:r>
      <w:r w:rsidRPr="00CD52D6">
        <w:t>本文的主要研究内容</w:t>
      </w:r>
      <w:r w:rsidR="00C41A12" w:rsidRPr="00CD52D6">
        <w:tab/>
      </w:r>
      <w:r w:rsidRPr="00CD52D6">
        <w:t>3</w:t>
      </w:r>
    </w:p>
    <w:p w14:paraId="483BB5E7" w14:textId="484A034A" w:rsidR="00C17723" w:rsidRDefault="00C17723" w:rsidP="006D3365">
      <w:pPr>
        <w:tabs>
          <w:tab w:val="right" w:leader="dot" w:pos="8280"/>
        </w:tabs>
        <w:rPr>
          <w:color w:val="FF0000"/>
        </w:rPr>
      </w:pPr>
      <w:r w:rsidRPr="00CD52D6">
        <w:rPr>
          <w:rFonts w:eastAsia="黑体"/>
          <w:b/>
        </w:rPr>
        <w:t>第</w:t>
      </w:r>
      <w:r w:rsidR="00B36454">
        <w:rPr>
          <w:rFonts w:eastAsia="黑体"/>
          <w:b/>
        </w:rPr>
        <w:t>2</w:t>
      </w:r>
      <w:r w:rsidRPr="00CD52D6">
        <w:rPr>
          <w:rFonts w:eastAsia="黑体"/>
          <w:b/>
        </w:rPr>
        <w:t>章</w:t>
      </w:r>
      <w:r w:rsidRPr="00CD52D6">
        <w:rPr>
          <w:rFonts w:eastAsia="黑体"/>
          <w:b/>
        </w:rPr>
        <w:t xml:space="preserve"> </w:t>
      </w:r>
      <w:r w:rsidR="00B36454">
        <w:rPr>
          <w:rFonts w:eastAsia="黑体" w:hint="eastAsia"/>
          <w:b/>
        </w:rPr>
        <w:t>迈克尔逊干涉位移测量</w:t>
      </w:r>
      <w:r w:rsidR="009F14B0">
        <w:rPr>
          <w:rFonts w:eastAsia="黑体" w:hint="eastAsia"/>
          <w:b/>
        </w:rPr>
        <w:t>系统设计</w:t>
      </w:r>
    </w:p>
    <w:p w14:paraId="37F83683" w14:textId="29725816" w:rsidR="006916EA" w:rsidRDefault="006916EA" w:rsidP="009F14B0">
      <w:pPr>
        <w:tabs>
          <w:tab w:val="right" w:leader="dot" w:pos="8280"/>
        </w:tabs>
        <w:ind w:firstLineChars="100" w:firstLine="240"/>
      </w:pPr>
      <w:r>
        <w:t xml:space="preserve">2.1 </w:t>
      </w:r>
      <w:r>
        <w:rPr>
          <w:rFonts w:hint="eastAsia"/>
        </w:rPr>
        <w:t>引言</w:t>
      </w:r>
      <w:r>
        <w:tab/>
        <w:t>1</w:t>
      </w:r>
    </w:p>
    <w:p w14:paraId="7FE47B9F" w14:textId="704AA873" w:rsidR="009F14B0" w:rsidRPr="00CD52D6" w:rsidRDefault="009F14B0" w:rsidP="009F14B0">
      <w:pPr>
        <w:tabs>
          <w:tab w:val="right" w:leader="dot" w:pos="8280"/>
        </w:tabs>
        <w:ind w:firstLineChars="100" w:firstLine="240"/>
      </w:pPr>
      <w:r>
        <w:t>2</w:t>
      </w:r>
      <w:r w:rsidRPr="00CD52D6">
        <w:t>.</w:t>
      </w:r>
      <w:r w:rsidR="006916EA">
        <w:t>2</w:t>
      </w:r>
      <w:r w:rsidRPr="00CD52D6">
        <w:t xml:space="preserve"> </w:t>
      </w:r>
      <w:r>
        <w:rPr>
          <w:rFonts w:hint="eastAsia"/>
        </w:rPr>
        <w:t>波动光学原理</w:t>
      </w:r>
      <w:r w:rsidRPr="00CD52D6">
        <w:tab/>
        <w:t>1</w:t>
      </w:r>
    </w:p>
    <w:p w14:paraId="4BF24E42" w14:textId="1011E2E7" w:rsidR="009F14B0" w:rsidRPr="00CD52D6" w:rsidRDefault="009F14B0" w:rsidP="009F14B0">
      <w:pPr>
        <w:tabs>
          <w:tab w:val="right" w:leader="dot" w:pos="8280"/>
        </w:tabs>
        <w:ind w:firstLineChars="100" w:firstLine="240"/>
      </w:pPr>
      <w:r>
        <w:t>2</w:t>
      </w:r>
      <w:r w:rsidRPr="00CD52D6">
        <w:t>.</w:t>
      </w:r>
      <w:r w:rsidR="006916EA">
        <w:t>3</w:t>
      </w:r>
      <w:r w:rsidRPr="00CD52D6">
        <w:t xml:space="preserve"> </w:t>
      </w:r>
      <w:r>
        <w:rPr>
          <w:rFonts w:hint="eastAsia"/>
        </w:rPr>
        <w:t>迈克尔逊干涉仪测量原理</w:t>
      </w:r>
      <w:r w:rsidRPr="00CD52D6">
        <w:tab/>
        <w:t>1</w:t>
      </w:r>
    </w:p>
    <w:p w14:paraId="4B25E8E2" w14:textId="728FC3D7" w:rsidR="007C2665" w:rsidRPr="00CD52D6" w:rsidRDefault="007C2665" w:rsidP="007C2665">
      <w:pPr>
        <w:tabs>
          <w:tab w:val="right" w:leader="dot" w:pos="8280"/>
        </w:tabs>
        <w:ind w:firstLineChars="200" w:firstLine="480"/>
      </w:pPr>
      <w:r>
        <w:t>2</w:t>
      </w:r>
      <w:r w:rsidRPr="00CD52D6">
        <w:t>.</w:t>
      </w:r>
      <w:r w:rsidR="006916EA">
        <w:t>3</w:t>
      </w:r>
      <w:r w:rsidRPr="00CD52D6">
        <w:t xml:space="preserve">.1 </w:t>
      </w:r>
      <w:r>
        <w:rPr>
          <w:rFonts w:hint="eastAsia"/>
        </w:rPr>
        <w:t>干涉仪测位移原理</w:t>
      </w:r>
      <w:r w:rsidRPr="00CD52D6">
        <w:tab/>
        <w:t>1</w:t>
      </w:r>
    </w:p>
    <w:p w14:paraId="754448B1" w14:textId="443CD4FB" w:rsidR="007C2665" w:rsidRPr="00CD52D6" w:rsidRDefault="007C2665" w:rsidP="007C2665">
      <w:pPr>
        <w:tabs>
          <w:tab w:val="right" w:leader="dot" w:pos="8280"/>
        </w:tabs>
        <w:ind w:firstLineChars="200" w:firstLine="480"/>
      </w:pPr>
      <w:r>
        <w:t>2</w:t>
      </w:r>
      <w:r w:rsidRPr="00CD52D6">
        <w:t>.</w:t>
      </w:r>
      <w:r w:rsidR="006916EA">
        <w:t>3</w:t>
      </w:r>
      <w:r w:rsidRPr="00CD52D6">
        <w:t>.</w:t>
      </w:r>
      <w:r>
        <w:t>2</w:t>
      </w:r>
      <w:r w:rsidRPr="00CD52D6">
        <w:t xml:space="preserve"> </w:t>
      </w:r>
      <w:r>
        <w:rPr>
          <w:rFonts w:hint="eastAsia"/>
        </w:rPr>
        <w:t>细分辩向计数原理</w:t>
      </w:r>
      <w:r w:rsidRPr="00CD52D6">
        <w:tab/>
        <w:t>1</w:t>
      </w:r>
    </w:p>
    <w:p w14:paraId="078583CC" w14:textId="212B542D" w:rsidR="009F14B0" w:rsidRPr="00CD52D6" w:rsidRDefault="009F14B0" w:rsidP="009F14B0">
      <w:pPr>
        <w:tabs>
          <w:tab w:val="right" w:leader="dot" w:pos="8280"/>
        </w:tabs>
        <w:ind w:firstLineChars="100" w:firstLine="240"/>
      </w:pPr>
      <w:r>
        <w:t>2</w:t>
      </w:r>
      <w:r w:rsidRPr="00CD52D6">
        <w:t>.</w:t>
      </w:r>
      <w:r w:rsidR="006916EA">
        <w:t>4</w:t>
      </w:r>
      <w:r w:rsidRPr="00CD52D6">
        <w:t xml:space="preserve"> </w:t>
      </w:r>
      <w:r>
        <w:rPr>
          <w:rFonts w:hint="eastAsia"/>
        </w:rPr>
        <w:t>测量系统设计方案</w:t>
      </w:r>
      <w:r w:rsidRPr="00CD52D6">
        <w:tab/>
        <w:t>1</w:t>
      </w:r>
    </w:p>
    <w:p w14:paraId="6E42AB7A" w14:textId="085BEDB5" w:rsidR="009F14B0" w:rsidRPr="009F14B0" w:rsidRDefault="009F14B0" w:rsidP="009F14B0">
      <w:pPr>
        <w:tabs>
          <w:tab w:val="right" w:leader="dot" w:pos="8280"/>
        </w:tabs>
        <w:ind w:firstLineChars="100" w:firstLine="240"/>
      </w:pPr>
      <w:r>
        <w:t>2</w:t>
      </w:r>
      <w:r w:rsidRPr="00CD52D6">
        <w:t>.</w:t>
      </w:r>
      <w:r w:rsidR="006916EA">
        <w:t>5</w:t>
      </w:r>
      <w:r w:rsidRPr="00CD52D6">
        <w:t xml:space="preserve"> </w:t>
      </w:r>
      <w:r>
        <w:rPr>
          <w:rFonts w:hint="eastAsia"/>
        </w:rPr>
        <w:t>本章小结</w:t>
      </w:r>
      <w:r w:rsidRPr="00CD52D6">
        <w:tab/>
        <w:t>1</w:t>
      </w:r>
    </w:p>
    <w:p w14:paraId="22E8A667" w14:textId="2ED072BA" w:rsidR="006916EA" w:rsidRPr="009F0FD5" w:rsidRDefault="009B4670" w:rsidP="006D3365">
      <w:pPr>
        <w:tabs>
          <w:tab w:val="right" w:leader="dot" w:pos="8280"/>
        </w:tabs>
        <w:rPr>
          <w:rStyle w:val="af5"/>
        </w:rPr>
      </w:pPr>
      <w:r w:rsidRPr="00CD52D6">
        <w:rPr>
          <w:rFonts w:eastAsia="黑体"/>
          <w:b/>
        </w:rPr>
        <w:t>第</w:t>
      </w:r>
      <w:r>
        <w:rPr>
          <w:rFonts w:eastAsia="黑体"/>
          <w:b/>
        </w:rPr>
        <w:t>3</w:t>
      </w:r>
      <w:r w:rsidRPr="00CD52D6">
        <w:rPr>
          <w:rFonts w:eastAsia="黑体"/>
          <w:b/>
        </w:rPr>
        <w:t>章</w:t>
      </w:r>
      <w:r w:rsidRPr="00CD52D6">
        <w:rPr>
          <w:rFonts w:eastAsia="黑体"/>
          <w:b/>
        </w:rPr>
        <w:t xml:space="preserve"> </w:t>
      </w:r>
      <w:r w:rsidR="00ED0A9B">
        <w:rPr>
          <w:rFonts w:eastAsia="黑体" w:hint="eastAsia"/>
          <w:b/>
        </w:rPr>
        <w:t>系统</w:t>
      </w:r>
      <w:r w:rsidR="009F14B0">
        <w:rPr>
          <w:rFonts w:eastAsia="黑体" w:hint="eastAsia"/>
          <w:b/>
        </w:rPr>
        <w:t>设计</w:t>
      </w:r>
    </w:p>
    <w:p w14:paraId="71927E2C" w14:textId="4D04D5DD" w:rsidR="006916EA" w:rsidRDefault="006916EA" w:rsidP="006916EA">
      <w:pPr>
        <w:tabs>
          <w:tab w:val="right" w:leader="dot" w:pos="8280"/>
        </w:tabs>
        <w:ind w:firstLineChars="100" w:firstLine="240"/>
      </w:pPr>
      <w:r>
        <w:t xml:space="preserve">3.1 </w:t>
      </w:r>
      <w:r>
        <w:rPr>
          <w:rFonts w:hint="eastAsia"/>
        </w:rPr>
        <w:t>引言</w:t>
      </w:r>
      <w:r>
        <w:tab/>
        <w:t>1</w:t>
      </w:r>
    </w:p>
    <w:p w14:paraId="077E2005" w14:textId="4427EC2C" w:rsidR="00BC66AD" w:rsidRPr="00CD52D6" w:rsidRDefault="00BC66AD" w:rsidP="00BC66AD">
      <w:pPr>
        <w:tabs>
          <w:tab w:val="right" w:leader="dot" w:pos="8280"/>
        </w:tabs>
        <w:ind w:firstLineChars="100" w:firstLine="240"/>
      </w:pPr>
      <w:r>
        <w:t>3</w:t>
      </w:r>
      <w:r w:rsidRPr="00CD52D6">
        <w:t>.</w:t>
      </w:r>
      <w:r w:rsidR="006916EA">
        <w:t>2</w:t>
      </w:r>
      <w:r w:rsidRPr="00CD52D6">
        <w:t xml:space="preserve"> </w:t>
      </w:r>
      <w:r>
        <w:rPr>
          <w:rFonts w:hint="eastAsia"/>
        </w:rPr>
        <w:t>光路部分设计</w:t>
      </w:r>
      <w:r w:rsidRPr="00CD52D6">
        <w:tab/>
        <w:t>4</w:t>
      </w:r>
    </w:p>
    <w:p w14:paraId="3469E432" w14:textId="6590DE12" w:rsidR="00BC66AD" w:rsidRDefault="00BC66AD" w:rsidP="00BC66AD">
      <w:pPr>
        <w:tabs>
          <w:tab w:val="right" w:leader="dot" w:pos="8280"/>
        </w:tabs>
        <w:ind w:firstLineChars="100" w:firstLine="240"/>
      </w:pPr>
      <w:r>
        <w:t>3</w:t>
      </w:r>
      <w:r w:rsidRPr="00CD52D6">
        <w:t>.</w:t>
      </w:r>
      <w:r w:rsidR="006916EA">
        <w:t>3</w:t>
      </w:r>
      <w:r w:rsidRPr="00CD52D6">
        <w:t xml:space="preserve"> </w:t>
      </w:r>
      <w:r>
        <w:rPr>
          <w:rFonts w:hint="eastAsia"/>
        </w:rPr>
        <w:t>硬件电路设计</w:t>
      </w:r>
      <w:r w:rsidRPr="00CD52D6">
        <w:tab/>
        <w:t>4</w:t>
      </w:r>
    </w:p>
    <w:p w14:paraId="4859D667" w14:textId="16DF3A5D" w:rsidR="000B367E" w:rsidRDefault="000B367E" w:rsidP="00BC66AD">
      <w:pPr>
        <w:tabs>
          <w:tab w:val="right" w:leader="dot" w:pos="8280"/>
        </w:tabs>
        <w:ind w:firstLineChars="200" w:firstLine="480"/>
      </w:pPr>
      <w:r>
        <w:t>3</w:t>
      </w:r>
      <w:r w:rsidRPr="00CD52D6">
        <w:t>.</w:t>
      </w:r>
      <w:r w:rsidR="006916EA">
        <w:t>3</w:t>
      </w:r>
      <w:r w:rsidRPr="00CD52D6">
        <w:t xml:space="preserve">.1 </w:t>
      </w:r>
      <w:r>
        <w:rPr>
          <w:rFonts w:hint="eastAsia"/>
        </w:rPr>
        <w:t>硬件电路整体设计</w:t>
      </w:r>
      <w:r w:rsidRPr="00CD52D6">
        <w:tab/>
      </w:r>
      <w:r>
        <w:t>1</w:t>
      </w:r>
    </w:p>
    <w:p w14:paraId="155C86B8" w14:textId="0513E52D" w:rsidR="001966CC" w:rsidRDefault="00BC66AD" w:rsidP="00ED0A9B">
      <w:pPr>
        <w:tabs>
          <w:tab w:val="right" w:leader="dot" w:pos="8280"/>
        </w:tabs>
        <w:ind w:firstLineChars="200" w:firstLine="480"/>
      </w:pPr>
      <w:r>
        <w:t>3</w:t>
      </w:r>
      <w:r w:rsidRPr="00CD52D6">
        <w:t>.</w:t>
      </w:r>
      <w:r w:rsidR="006916EA">
        <w:t>3</w:t>
      </w:r>
      <w:r w:rsidRPr="00CD52D6">
        <w:t>.</w:t>
      </w:r>
      <w:r w:rsidR="000B367E">
        <w:t>2</w:t>
      </w:r>
      <w:r w:rsidRPr="00CD52D6">
        <w:t xml:space="preserve"> </w:t>
      </w:r>
      <w:r w:rsidR="009F0FD5">
        <w:rPr>
          <w:rFonts w:hint="eastAsia"/>
        </w:rPr>
        <w:t>传感器选型</w:t>
      </w:r>
      <w:r w:rsidRPr="00CD52D6">
        <w:tab/>
        <w:t>1</w:t>
      </w:r>
    </w:p>
    <w:p w14:paraId="61139E7F" w14:textId="46BE66ED" w:rsidR="009F0FD5" w:rsidRPr="00CD52D6" w:rsidRDefault="009F0FD5" w:rsidP="00ED0A9B">
      <w:pPr>
        <w:tabs>
          <w:tab w:val="right" w:leader="dot" w:pos="8280"/>
        </w:tabs>
        <w:ind w:firstLineChars="200" w:firstLine="480"/>
      </w:pPr>
      <w:r>
        <w:rPr>
          <w:rFonts w:hint="eastAsia"/>
        </w:rPr>
        <w:t>3</w:t>
      </w:r>
      <w:r>
        <w:t xml:space="preserve">.3.3 </w:t>
      </w:r>
      <w:r>
        <w:rPr>
          <w:rFonts w:hint="eastAsia"/>
        </w:rPr>
        <w:t>放大和整形电路设计</w:t>
      </w:r>
      <w:r>
        <w:tab/>
        <w:t>1</w:t>
      </w:r>
    </w:p>
    <w:p w14:paraId="65A5F95A" w14:textId="467EA49D" w:rsidR="00BC66AD" w:rsidRPr="00CD52D6" w:rsidRDefault="00BC66AD" w:rsidP="00BC66AD">
      <w:pPr>
        <w:tabs>
          <w:tab w:val="right" w:leader="dot" w:pos="8280"/>
        </w:tabs>
        <w:ind w:firstLineChars="200" w:firstLine="480"/>
      </w:pPr>
      <w:r>
        <w:t>3</w:t>
      </w:r>
      <w:r w:rsidRPr="00CD52D6">
        <w:t>.</w:t>
      </w:r>
      <w:r w:rsidR="006916EA">
        <w:t>3</w:t>
      </w:r>
      <w:r w:rsidRPr="00CD52D6">
        <w:t>.</w:t>
      </w:r>
      <w:r w:rsidR="00ED0A9B">
        <w:t>3</w:t>
      </w:r>
      <w:r w:rsidRPr="00CD52D6">
        <w:t xml:space="preserve"> </w:t>
      </w:r>
      <w:r>
        <w:rPr>
          <w:rFonts w:hint="eastAsia"/>
        </w:rPr>
        <w:t>计数模块设计</w:t>
      </w:r>
      <w:r w:rsidRPr="00CD52D6">
        <w:tab/>
        <w:t>1</w:t>
      </w:r>
    </w:p>
    <w:p w14:paraId="48945BC1" w14:textId="3CDA8AB3" w:rsidR="00156DA3" w:rsidRPr="00CD52D6" w:rsidRDefault="00156DA3" w:rsidP="00156DA3">
      <w:pPr>
        <w:tabs>
          <w:tab w:val="right" w:leader="dot" w:pos="8280"/>
        </w:tabs>
        <w:ind w:firstLineChars="200" w:firstLine="480"/>
      </w:pPr>
      <w:r>
        <w:t>3</w:t>
      </w:r>
      <w:r w:rsidRPr="00CD52D6">
        <w:t>.</w:t>
      </w:r>
      <w:r>
        <w:t>3</w:t>
      </w:r>
      <w:r w:rsidRPr="00CD52D6">
        <w:t>.</w:t>
      </w:r>
      <w:r>
        <w:t>4</w:t>
      </w:r>
      <w:r w:rsidRPr="00CD52D6">
        <w:t xml:space="preserve"> </w:t>
      </w:r>
      <w:r>
        <w:rPr>
          <w:rFonts w:hint="eastAsia"/>
        </w:rPr>
        <w:t>显示模块设计</w:t>
      </w:r>
      <w:r w:rsidRPr="00CD52D6">
        <w:tab/>
        <w:t>1</w:t>
      </w:r>
    </w:p>
    <w:p w14:paraId="4E40652D" w14:textId="0DCE08F7" w:rsidR="00BC66AD" w:rsidRDefault="00BC66AD" w:rsidP="000B367E">
      <w:pPr>
        <w:tabs>
          <w:tab w:val="right" w:leader="dot" w:pos="8280"/>
        </w:tabs>
        <w:ind w:firstLineChars="200" w:firstLine="480"/>
      </w:pPr>
      <w:r>
        <w:t>3</w:t>
      </w:r>
      <w:r w:rsidRPr="00CD52D6">
        <w:t>.</w:t>
      </w:r>
      <w:r w:rsidR="006916EA">
        <w:t>3</w:t>
      </w:r>
      <w:r w:rsidRPr="00CD52D6">
        <w:t>.</w:t>
      </w:r>
      <w:r w:rsidR="00156DA3">
        <w:t xml:space="preserve">5 </w:t>
      </w:r>
      <w:r w:rsidR="00156DA3">
        <w:rPr>
          <w:rFonts w:hint="eastAsia"/>
        </w:rPr>
        <w:t>位移发生部分设计</w:t>
      </w:r>
      <w:r w:rsidRPr="00CD52D6">
        <w:tab/>
        <w:t>1</w:t>
      </w:r>
    </w:p>
    <w:p w14:paraId="343A9278" w14:textId="4DB026FC" w:rsidR="009F0FD5" w:rsidRDefault="009F0FD5" w:rsidP="009F0FD5">
      <w:pPr>
        <w:tabs>
          <w:tab w:val="right" w:leader="dot" w:pos="8280"/>
        </w:tabs>
        <w:ind w:firstLineChars="100" w:firstLine="240"/>
      </w:pPr>
      <w:r>
        <w:t>3</w:t>
      </w:r>
      <w:r w:rsidRPr="00CD52D6">
        <w:t>.</w:t>
      </w:r>
      <w:r>
        <w:t>4</w:t>
      </w:r>
      <w:r w:rsidRPr="00CD52D6">
        <w:t xml:space="preserve"> </w:t>
      </w:r>
      <w:r>
        <w:rPr>
          <w:rFonts w:hint="eastAsia"/>
        </w:rPr>
        <w:t>程序设计</w:t>
      </w:r>
      <w:r w:rsidRPr="00CD52D6">
        <w:tab/>
        <w:t>4</w:t>
      </w:r>
    </w:p>
    <w:p w14:paraId="3B6172C4" w14:textId="77777777" w:rsidR="009F0FD5" w:rsidRDefault="009F0FD5" w:rsidP="009F0FD5">
      <w:pPr>
        <w:tabs>
          <w:tab w:val="right" w:leader="dot" w:pos="8280"/>
        </w:tabs>
        <w:ind w:firstLineChars="200" w:firstLine="480"/>
      </w:pPr>
      <w:r>
        <w:t>4</w:t>
      </w:r>
      <w:r w:rsidRPr="00CD52D6">
        <w:t>.</w:t>
      </w:r>
      <w:r>
        <w:t>3</w:t>
      </w:r>
      <w:r w:rsidRPr="00CD52D6">
        <w:t xml:space="preserve">.1 </w:t>
      </w:r>
      <w:r>
        <w:rPr>
          <w:rFonts w:hint="eastAsia"/>
        </w:rPr>
        <w:t>主函数</w:t>
      </w:r>
      <w:r w:rsidRPr="00CD52D6">
        <w:tab/>
      </w:r>
      <w:r>
        <w:t>1</w:t>
      </w:r>
    </w:p>
    <w:p w14:paraId="79D46DC8" w14:textId="594E72D2" w:rsidR="009F0FD5" w:rsidRPr="009F0FD5" w:rsidRDefault="009F0FD5" w:rsidP="009F0FD5">
      <w:pPr>
        <w:tabs>
          <w:tab w:val="right" w:leader="dot" w:pos="8280"/>
        </w:tabs>
        <w:ind w:firstLineChars="200" w:firstLine="480"/>
      </w:pPr>
      <w:r>
        <w:t>4</w:t>
      </w:r>
      <w:r w:rsidRPr="00CD52D6">
        <w:t>.</w:t>
      </w:r>
      <w:r>
        <w:t>3</w:t>
      </w:r>
      <w:r w:rsidRPr="00CD52D6">
        <w:t>.</w:t>
      </w:r>
      <w:r>
        <w:t>2</w:t>
      </w:r>
      <w:r w:rsidRPr="00CD52D6">
        <w:t xml:space="preserve"> </w:t>
      </w:r>
      <w:r>
        <w:rPr>
          <w:rFonts w:hint="eastAsia"/>
        </w:rPr>
        <w:t>显示与控制部分</w:t>
      </w:r>
      <w:r w:rsidRPr="00CD52D6">
        <w:tab/>
      </w:r>
      <w:r>
        <w:t>1</w:t>
      </w:r>
    </w:p>
    <w:p w14:paraId="0500B721" w14:textId="3197D30F" w:rsidR="00BC66AD" w:rsidRDefault="00BC66AD" w:rsidP="000B367E">
      <w:pPr>
        <w:tabs>
          <w:tab w:val="right" w:leader="dot" w:pos="8280"/>
        </w:tabs>
        <w:ind w:firstLineChars="100" w:firstLine="240"/>
      </w:pPr>
      <w:r>
        <w:t>3</w:t>
      </w:r>
      <w:r w:rsidRPr="00CD52D6">
        <w:t>.</w:t>
      </w:r>
      <w:r w:rsidR="009F0FD5">
        <w:t>5</w:t>
      </w:r>
      <w:r w:rsidRPr="00CD52D6">
        <w:t xml:space="preserve"> </w:t>
      </w:r>
      <w:r>
        <w:rPr>
          <w:rFonts w:hint="eastAsia"/>
        </w:rPr>
        <w:t>本章小结</w:t>
      </w:r>
      <w:r w:rsidRPr="00CD52D6">
        <w:tab/>
        <w:t>4</w:t>
      </w:r>
    </w:p>
    <w:p w14:paraId="2888A817" w14:textId="77777777" w:rsidR="009F0FD5" w:rsidRPr="000B367E" w:rsidRDefault="009F0FD5" w:rsidP="000B367E">
      <w:pPr>
        <w:tabs>
          <w:tab w:val="right" w:leader="dot" w:pos="8280"/>
        </w:tabs>
        <w:ind w:firstLineChars="100" w:firstLine="240"/>
      </w:pPr>
    </w:p>
    <w:p w14:paraId="6F4125EC" w14:textId="540EF046" w:rsidR="009B4670" w:rsidRPr="009B4670" w:rsidRDefault="009B4670" w:rsidP="006D3365">
      <w:pPr>
        <w:tabs>
          <w:tab w:val="right" w:leader="dot" w:pos="8280"/>
        </w:tabs>
        <w:rPr>
          <w:rFonts w:eastAsia="黑体"/>
          <w:b/>
          <w:color w:val="FF0000"/>
          <w:sz w:val="28"/>
          <w:szCs w:val="28"/>
        </w:rPr>
      </w:pPr>
      <w:r w:rsidRPr="00CD52D6">
        <w:rPr>
          <w:rFonts w:eastAsia="黑体"/>
          <w:b/>
        </w:rPr>
        <w:t>第</w:t>
      </w:r>
      <w:r>
        <w:rPr>
          <w:rFonts w:eastAsia="黑体"/>
          <w:b/>
        </w:rPr>
        <w:t>4</w:t>
      </w:r>
      <w:r w:rsidRPr="00CD52D6">
        <w:rPr>
          <w:rFonts w:eastAsia="黑体"/>
          <w:b/>
        </w:rPr>
        <w:t>章</w:t>
      </w:r>
      <w:r w:rsidRPr="00CD52D6">
        <w:rPr>
          <w:rFonts w:eastAsia="黑体"/>
          <w:b/>
        </w:rPr>
        <w:t xml:space="preserve"> </w:t>
      </w:r>
      <w:r w:rsidR="009F0FD5">
        <w:rPr>
          <w:rFonts w:eastAsia="黑体" w:hint="eastAsia"/>
          <w:b/>
        </w:rPr>
        <w:t>实验结果分析</w:t>
      </w:r>
    </w:p>
    <w:p w14:paraId="52FDE558" w14:textId="5D95691E" w:rsidR="009F0FD5" w:rsidRPr="00CD52D6" w:rsidRDefault="009F0FD5" w:rsidP="009F0FD5">
      <w:pPr>
        <w:tabs>
          <w:tab w:val="right" w:leader="dot" w:pos="8280"/>
        </w:tabs>
        <w:ind w:firstLineChars="100" w:firstLine="240"/>
      </w:pPr>
      <w:r>
        <w:t>4</w:t>
      </w:r>
      <w:r w:rsidRPr="00CD52D6">
        <w:t xml:space="preserve">.1 </w:t>
      </w:r>
      <w:r w:rsidRPr="00CD52D6">
        <w:t>引言</w:t>
      </w:r>
      <w:r w:rsidRPr="00CD52D6">
        <w:tab/>
        <w:t>5</w:t>
      </w:r>
    </w:p>
    <w:p w14:paraId="715441C6" w14:textId="24CD5CA7" w:rsidR="009F0FD5" w:rsidRDefault="009F0FD5" w:rsidP="009F0FD5">
      <w:pPr>
        <w:tabs>
          <w:tab w:val="right" w:leader="dot" w:pos="8280"/>
        </w:tabs>
        <w:ind w:firstLineChars="100" w:firstLine="240"/>
      </w:pPr>
      <w:r>
        <w:t>4</w:t>
      </w:r>
      <w:r w:rsidRPr="00CD52D6">
        <w:t xml:space="preserve">.2 </w:t>
      </w:r>
      <w:r>
        <w:rPr>
          <w:rFonts w:hint="eastAsia"/>
        </w:rPr>
        <w:t>数据采集</w:t>
      </w:r>
      <w:r w:rsidRPr="00CD52D6">
        <w:tab/>
        <w:t>5</w:t>
      </w:r>
    </w:p>
    <w:p w14:paraId="486C3CD8" w14:textId="384CC273" w:rsidR="009F0FD5" w:rsidRDefault="009F0FD5" w:rsidP="009F0FD5">
      <w:pPr>
        <w:tabs>
          <w:tab w:val="right" w:leader="dot" w:pos="8280"/>
        </w:tabs>
        <w:ind w:firstLineChars="100" w:firstLine="240"/>
      </w:pPr>
      <w:r>
        <w:t xml:space="preserve">4.3 </w:t>
      </w:r>
      <w:r>
        <w:rPr>
          <w:rFonts w:hint="eastAsia"/>
        </w:rPr>
        <w:t>实验数据分析</w:t>
      </w:r>
      <w:r>
        <w:tab/>
        <w:t>5</w:t>
      </w:r>
    </w:p>
    <w:p w14:paraId="7B67044E" w14:textId="53004431" w:rsidR="009F0FD5" w:rsidRPr="00CD52D6" w:rsidRDefault="009F0FD5" w:rsidP="009F0FD5">
      <w:pPr>
        <w:tabs>
          <w:tab w:val="right" w:leader="dot" w:pos="8280"/>
        </w:tabs>
        <w:ind w:firstLineChars="100" w:firstLine="240"/>
      </w:pPr>
      <w:r>
        <w:t>4</w:t>
      </w:r>
      <w:r w:rsidRPr="00CD52D6">
        <w:t>.</w:t>
      </w:r>
      <w:r>
        <w:t>4</w:t>
      </w:r>
      <w:r w:rsidRPr="00CD52D6">
        <w:t xml:space="preserve"> </w:t>
      </w:r>
      <w:r>
        <w:rPr>
          <w:rFonts w:hint="eastAsia"/>
        </w:rPr>
        <w:t>系统误差分析</w:t>
      </w:r>
      <w:r w:rsidRPr="00CD52D6">
        <w:tab/>
        <w:t>4</w:t>
      </w:r>
    </w:p>
    <w:p w14:paraId="3A1D1C5F" w14:textId="028C1D86" w:rsidR="009F0FD5" w:rsidRPr="00CD52D6" w:rsidRDefault="009F0FD5" w:rsidP="009F0FD5">
      <w:pPr>
        <w:tabs>
          <w:tab w:val="right" w:leader="dot" w:pos="8280"/>
        </w:tabs>
        <w:ind w:firstLineChars="200" w:firstLine="480"/>
      </w:pPr>
      <w:r>
        <w:t>4</w:t>
      </w:r>
      <w:r w:rsidRPr="00CD52D6">
        <w:t>.</w:t>
      </w:r>
      <w:r>
        <w:t>4</w:t>
      </w:r>
      <w:r w:rsidRPr="00CD52D6">
        <w:t>.</w:t>
      </w:r>
      <w:r>
        <w:t>1</w:t>
      </w:r>
      <w:r w:rsidRPr="00CD52D6">
        <w:t xml:space="preserve"> </w:t>
      </w:r>
      <w:r>
        <w:rPr>
          <w:rFonts w:hint="eastAsia"/>
        </w:rPr>
        <w:t>光路因素</w:t>
      </w:r>
      <w:r w:rsidRPr="00CD52D6">
        <w:tab/>
        <w:t>4</w:t>
      </w:r>
    </w:p>
    <w:p w14:paraId="09D6420E" w14:textId="014ABBDB" w:rsidR="009F0FD5" w:rsidRPr="00CD52D6" w:rsidRDefault="009F0FD5" w:rsidP="009F0FD5">
      <w:pPr>
        <w:tabs>
          <w:tab w:val="right" w:leader="dot" w:pos="8280"/>
        </w:tabs>
        <w:ind w:firstLineChars="200" w:firstLine="480"/>
      </w:pPr>
      <w:r>
        <w:t>4</w:t>
      </w:r>
      <w:r w:rsidRPr="00CD52D6">
        <w:t>.</w:t>
      </w:r>
      <w:r>
        <w:t>4</w:t>
      </w:r>
      <w:r w:rsidRPr="00CD52D6">
        <w:t>.</w:t>
      </w:r>
      <w:r>
        <w:t>2</w:t>
      </w:r>
      <w:r w:rsidRPr="00CD52D6">
        <w:t xml:space="preserve"> </w:t>
      </w:r>
      <w:r>
        <w:rPr>
          <w:rFonts w:hint="eastAsia"/>
        </w:rPr>
        <w:t>电路因素</w:t>
      </w:r>
      <w:r w:rsidRPr="00CD52D6">
        <w:tab/>
        <w:t>4</w:t>
      </w:r>
    </w:p>
    <w:p w14:paraId="7BB0C8E2" w14:textId="257FFD88" w:rsidR="009F0FD5" w:rsidRPr="00CD52D6" w:rsidRDefault="009F0FD5" w:rsidP="009F0FD5">
      <w:pPr>
        <w:tabs>
          <w:tab w:val="right" w:leader="dot" w:pos="8280"/>
        </w:tabs>
        <w:ind w:firstLineChars="200" w:firstLine="480"/>
      </w:pPr>
      <w:r>
        <w:t>4</w:t>
      </w:r>
      <w:r w:rsidRPr="00CD52D6">
        <w:t>.</w:t>
      </w:r>
      <w:r>
        <w:t>4</w:t>
      </w:r>
      <w:r w:rsidRPr="00CD52D6">
        <w:t>.</w:t>
      </w:r>
      <w:r>
        <w:t>3</w:t>
      </w:r>
      <w:r w:rsidRPr="00CD52D6">
        <w:t xml:space="preserve"> </w:t>
      </w:r>
      <w:r>
        <w:rPr>
          <w:rFonts w:hint="eastAsia"/>
        </w:rPr>
        <w:t>环境因素</w:t>
      </w:r>
      <w:r w:rsidRPr="00CD52D6">
        <w:tab/>
        <w:t>4</w:t>
      </w:r>
    </w:p>
    <w:p w14:paraId="48176FFA" w14:textId="13D5DD3B" w:rsidR="009F0FD5" w:rsidRPr="00CD52D6" w:rsidRDefault="009F0FD5" w:rsidP="009F0FD5">
      <w:pPr>
        <w:tabs>
          <w:tab w:val="right" w:leader="dot" w:pos="8280"/>
        </w:tabs>
        <w:ind w:firstLineChars="100" w:firstLine="240"/>
      </w:pPr>
      <w:r>
        <w:t>4</w:t>
      </w:r>
      <w:r w:rsidRPr="00CD52D6">
        <w:t xml:space="preserve">.5 </w:t>
      </w:r>
      <w:r w:rsidRPr="00CD52D6">
        <w:t>本章小结</w:t>
      </w:r>
      <w:r w:rsidRPr="00CD52D6">
        <w:tab/>
        <w:t>6</w:t>
      </w:r>
    </w:p>
    <w:p w14:paraId="7C57FC35" w14:textId="77777777" w:rsidR="00C17723" w:rsidRPr="00CD52D6" w:rsidRDefault="00C17723" w:rsidP="006D3365">
      <w:pPr>
        <w:tabs>
          <w:tab w:val="right" w:leader="dot" w:pos="8280"/>
        </w:tabs>
      </w:pPr>
      <w:r w:rsidRPr="00CD52D6">
        <w:rPr>
          <w:rFonts w:eastAsia="黑体"/>
          <w:b/>
        </w:rPr>
        <w:t>结论</w:t>
      </w:r>
      <w:r w:rsidR="00C41A12" w:rsidRPr="00CD52D6">
        <w:rPr>
          <w:sz w:val="28"/>
          <w:szCs w:val="28"/>
        </w:rPr>
        <w:tab/>
      </w:r>
      <w:r w:rsidRPr="00CD52D6">
        <w:t>7</w:t>
      </w:r>
    </w:p>
    <w:p w14:paraId="567374C3" w14:textId="77777777" w:rsidR="00C17723" w:rsidRPr="00CD52D6" w:rsidRDefault="00C17723" w:rsidP="006D3365">
      <w:pPr>
        <w:tabs>
          <w:tab w:val="right" w:leader="dot" w:pos="8280"/>
        </w:tabs>
        <w:rPr>
          <w:rFonts w:eastAsia="黑体"/>
          <w:b/>
          <w:bCs/>
        </w:rPr>
      </w:pPr>
      <w:r w:rsidRPr="00CD52D6">
        <w:rPr>
          <w:rFonts w:eastAsia="黑体"/>
          <w:b/>
          <w:bCs/>
        </w:rPr>
        <w:t>原创性声明</w:t>
      </w:r>
      <w:r w:rsidR="00C41A12" w:rsidRPr="00CD52D6">
        <w:rPr>
          <w:rFonts w:eastAsia="黑体"/>
        </w:rPr>
        <w:tab/>
      </w:r>
      <w:r w:rsidRPr="00CD52D6">
        <w:rPr>
          <w:rFonts w:eastAsia="黑体"/>
        </w:rPr>
        <w:t>8</w:t>
      </w:r>
    </w:p>
    <w:p w14:paraId="26535241" w14:textId="77777777" w:rsidR="00C17723" w:rsidRPr="00CD52D6" w:rsidRDefault="00C17723" w:rsidP="006D3365">
      <w:pPr>
        <w:tabs>
          <w:tab w:val="right" w:leader="dot" w:pos="8280"/>
        </w:tabs>
      </w:pPr>
      <w:r w:rsidRPr="00CD52D6">
        <w:rPr>
          <w:rFonts w:eastAsia="黑体"/>
          <w:b/>
        </w:rPr>
        <w:t>参考文献</w:t>
      </w:r>
      <w:r w:rsidR="00C41A12" w:rsidRPr="00CD52D6">
        <w:rPr>
          <w:sz w:val="28"/>
          <w:szCs w:val="28"/>
        </w:rPr>
        <w:tab/>
      </w:r>
      <w:r w:rsidRPr="00CD52D6">
        <w:t>9</w:t>
      </w:r>
    </w:p>
    <w:p w14:paraId="2536C9BD" w14:textId="77777777" w:rsidR="004916EA" w:rsidRDefault="00C17723" w:rsidP="006D3365">
      <w:pPr>
        <w:tabs>
          <w:tab w:val="right" w:leader="dot" w:pos="8280"/>
        </w:tabs>
        <w:adjustRightInd w:val="0"/>
        <w:snapToGrid w:val="0"/>
        <w:rPr>
          <w:iCs/>
          <w:color w:val="FF0000"/>
        </w:rPr>
      </w:pPr>
      <w:r w:rsidRPr="00CD52D6">
        <w:rPr>
          <w:rFonts w:eastAsia="黑体"/>
          <w:b/>
        </w:rPr>
        <w:t>致谢</w:t>
      </w:r>
      <w:r w:rsidR="00C41A12" w:rsidRPr="00CD52D6">
        <w:tab/>
      </w:r>
      <w:r w:rsidRPr="00CD52D6">
        <w:t>10</w:t>
      </w:r>
      <w:r w:rsidR="0043659D" w:rsidRPr="00CD52D6">
        <w:rPr>
          <w:iCs/>
          <w:color w:val="FF0000"/>
        </w:rPr>
        <w:t xml:space="preserve"> </w:t>
      </w:r>
    </w:p>
    <w:p w14:paraId="049AF815" w14:textId="1CAB24C6" w:rsidR="008A7704" w:rsidRPr="008A7704" w:rsidRDefault="008A7704" w:rsidP="008A7704">
      <w:pPr>
        <w:tabs>
          <w:tab w:val="right" w:leader="dot" w:pos="8280"/>
        </w:tabs>
        <w:adjustRightInd w:val="0"/>
        <w:snapToGrid w:val="0"/>
        <w:ind w:firstLine="480"/>
        <w:rPr>
          <w:iCs/>
          <w:color w:val="FF0000"/>
        </w:rPr>
        <w:sectPr w:rsidR="008A7704" w:rsidRPr="008A7704">
          <w:headerReference w:type="default" r:id="rId14"/>
          <w:footerReference w:type="default" r:id="rId15"/>
          <w:pgSz w:w="11906" w:h="16838"/>
          <w:pgMar w:top="2155" w:right="1701" w:bottom="1701" w:left="1701" w:header="1701" w:footer="1304" w:gutter="0"/>
          <w:pgNumType w:fmt="upperRoman" w:start="1"/>
          <w:cols w:space="720"/>
          <w:docGrid w:linePitch="391" w:charSpace="1861"/>
        </w:sectPr>
      </w:pPr>
    </w:p>
    <w:p w14:paraId="482BEF62" w14:textId="5F5AC8FA" w:rsidR="00953934" w:rsidRPr="00E75C04" w:rsidRDefault="00953934" w:rsidP="00E75C04">
      <w:pPr>
        <w:pStyle w:val="10"/>
      </w:pPr>
      <w:bookmarkStart w:id="5" w:name="_Toc225579641"/>
      <w:bookmarkStart w:id="6" w:name="_Toc250450165"/>
      <w:bookmarkStart w:id="7" w:name="_Toc250450166"/>
      <w:bookmarkStart w:id="8" w:name="_Toc225579642"/>
      <w:r w:rsidRPr="00CD52D6">
        <w:lastRenderedPageBreak/>
        <w:t>第</w:t>
      </w:r>
      <w:r w:rsidRPr="00CD52D6">
        <w:t>1</w:t>
      </w:r>
      <w:r w:rsidRPr="00CD52D6">
        <w:t>章</w:t>
      </w:r>
      <w:r w:rsidRPr="00CD52D6">
        <w:t xml:space="preserve"> </w:t>
      </w:r>
      <w:r w:rsidRPr="00CD52D6">
        <w:t>绪论</w:t>
      </w:r>
      <w:bookmarkEnd w:id="5"/>
      <w:bookmarkEnd w:id="6"/>
    </w:p>
    <w:p w14:paraId="588B4D74" w14:textId="6A94B149" w:rsidR="00C17723" w:rsidRPr="00CD52D6" w:rsidRDefault="00C17723" w:rsidP="00DC76F6">
      <w:pPr>
        <w:pStyle w:val="2"/>
      </w:pPr>
      <w:r w:rsidRPr="00CD52D6">
        <w:t xml:space="preserve">1.1 </w:t>
      </w:r>
      <w:r w:rsidR="00831D11">
        <w:rPr>
          <w:rFonts w:hint="eastAsia"/>
        </w:rPr>
        <w:t>研究</w:t>
      </w:r>
      <w:r w:rsidRPr="00CD52D6">
        <w:t>背景</w:t>
      </w:r>
      <w:r w:rsidR="006A2380">
        <w:rPr>
          <w:rFonts w:hint="eastAsia"/>
        </w:rPr>
        <w:t>、</w:t>
      </w:r>
      <w:r w:rsidRPr="00CD52D6">
        <w:t>目的和意义</w:t>
      </w:r>
      <w:bookmarkEnd w:id="7"/>
      <w:bookmarkEnd w:id="8"/>
    </w:p>
    <w:p w14:paraId="73274696" w14:textId="42AB658C" w:rsidR="00C17723" w:rsidRDefault="006856D2" w:rsidP="00953934">
      <w:pPr>
        <w:pStyle w:val="af1"/>
        <w:adjustRightInd w:val="0"/>
        <w:snapToGrid w:val="0"/>
        <w:ind w:firstLine="480"/>
        <w:rPr>
          <w:szCs w:val="24"/>
        </w:rPr>
      </w:pPr>
      <w:r>
        <w:rPr>
          <w:rFonts w:hint="eastAsia"/>
          <w:szCs w:val="24"/>
        </w:rPr>
        <w:t>精密机械加工的基础</w:t>
      </w:r>
      <w:r w:rsidR="00671F17">
        <w:rPr>
          <w:rFonts w:hint="eastAsia"/>
          <w:szCs w:val="24"/>
        </w:rPr>
        <w:t>是</w:t>
      </w:r>
      <w:r>
        <w:rPr>
          <w:rFonts w:hint="eastAsia"/>
          <w:szCs w:val="24"/>
        </w:rPr>
        <w:t>较高精度的位移测量技术</w:t>
      </w:r>
      <w:r w:rsidR="00671F17">
        <w:rPr>
          <w:rFonts w:hint="eastAsia"/>
          <w:szCs w:val="24"/>
        </w:rPr>
        <w:t>。众多领域的精度已经步入纳米级，位移的精密测量越来越受到重视。</w:t>
      </w:r>
      <w:r w:rsidR="007C4167">
        <w:rPr>
          <w:rFonts w:hint="eastAsia"/>
          <w:szCs w:val="24"/>
        </w:rPr>
        <w:t>在许多领域中，对微位移的测量方法与测量精度都有了要求。</w:t>
      </w:r>
      <w:r w:rsidR="00930970">
        <w:rPr>
          <w:rFonts w:hint="eastAsia"/>
          <w:szCs w:val="24"/>
        </w:rPr>
        <w:t>现在位移测量技术已经被应用于各行各业，不论是高铁、船只、汽车等方面的生产制造，还是在光学仪器、医疗仪器等的制造加工方面，位移测量技术都不可缺少，而且对它的精度要求也越来越高，因为测量精度的高低将直接影响到产品的质量。</w:t>
      </w:r>
    </w:p>
    <w:p w14:paraId="44637FB4" w14:textId="78AE6CCD" w:rsidR="00930970" w:rsidRDefault="00930970" w:rsidP="00953934">
      <w:pPr>
        <w:pStyle w:val="af1"/>
        <w:adjustRightInd w:val="0"/>
        <w:snapToGrid w:val="0"/>
        <w:ind w:firstLine="480"/>
        <w:rPr>
          <w:szCs w:val="24"/>
        </w:rPr>
      </w:pPr>
      <w:r>
        <w:rPr>
          <w:rFonts w:hint="eastAsia"/>
          <w:szCs w:val="24"/>
        </w:rPr>
        <w:t>对于位移测量</w:t>
      </w:r>
      <w:r w:rsidR="001D1964">
        <w:rPr>
          <w:rFonts w:hint="eastAsia"/>
          <w:szCs w:val="24"/>
        </w:rPr>
        <w:t>，按照是否接触可以分为接触式测量和非接触式测量。按照测量转换方式又可以分为机械测量法、光学测量法与电学测量法。接触式测量由于存在应力，且可能会对被测物体表面带来不可修复的损伤，而且接触式测量存在速度慢，精度低，由于存在磨损，还会有额外的保养维修成本。因此目前先进的测量方法均不是接触式测量。而非接触式测量不存在接触应力，因此逐渐成为主要发展方向。</w:t>
      </w:r>
    </w:p>
    <w:p w14:paraId="7C08F2F9" w14:textId="4B1985B3" w:rsidR="000D4A43" w:rsidRDefault="00CA5731" w:rsidP="004E30BC">
      <w:pPr>
        <w:pStyle w:val="af1"/>
        <w:adjustRightInd w:val="0"/>
        <w:snapToGrid w:val="0"/>
        <w:ind w:firstLine="480"/>
        <w:rPr>
          <w:szCs w:val="24"/>
        </w:rPr>
      </w:pPr>
      <w:r>
        <w:rPr>
          <w:rFonts w:hint="eastAsia"/>
          <w:szCs w:val="24"/>
        </w:rPr>
        <w:t>目前在很多前沿学科技术中都设计位移测量技术，并且它在许多科技中起到决定性的作用。例如材料和物理学领域测量金属的膨胀系数，需要通过测量膨胀产生的位移大小来测出体积变化量，而这取决于位移测量的精度</w:t>
      </w:r>
      <w:r w:rsidR="00D35C34" w:rsidRPr="00D35C34">
        <w:rPr>
          <w:szCs w:val="24"/>
          <w:vertAlign w:val="superscript"/>
        </w:rPr>
        <w:fldChar w:fldCharType="begin"/>
      </w:r>
      <w:r w:rsidR="00D35C34" w:rsidRPr="00D35C34">
        <w:rPr>
          <w:szCs w:val="24"/>
          <w:vertAlign w:val="superscript"/>
        </w:rPr>
        <w:instrText xml:space="preserve"> </w:instrText>
      </w:r>
      <w:r w:rsidR="00D35C34" w:rsidRPr="00D35C34">
        <w:rPr>
          <w:rFonts w:hint="eastAsia"/>
          <w:szCs w:val="24"/>
          <w:vertAlign w:val="superscript"/>
        </w:rPr>
        <w:instrText>REF _Ref104811443 \r \h</w:instrText>
      </w:r>
      <w:r w:rsidR="00D35C34" w:rsidRPr="00D35C34">
        <w:rPr>
          <w:szCs w:val="24"/>
          <w:vertAlign w:val="superscript"/>
        </w:rPr>
        <w:instrText xml:space="preserve"> </w:instrText>
      </w:r>
      <w:r w:rsidR="00D35C34" w:rsidRPr="00D35C34">
        <w:rPr>
          <w:szCs w:val="24"/>
          <w:vertAlign w:val="superscript"/>
        </w:rPr>
      </w:r>
      <w:r w:rsidR="00D35C34">
        <w:rPr>
          <w:szCs w:val="24"/>
          <w:vertAlign w:val="superscript"/>
        </w:rPr>
        <w:instrText xml:space="preserve"> \* MERGEFORMAT </w:instrText>
      </w:r>
      <w:r w:rsidR="00D35C34" w:rsidRPr="00D35C34">
        <w:rPr>
          <w:szCs w:val="24"/>
          <w:vertAlign w:val="superscript"/>
        </w:rPr>
        <w:fldChar w:fldCharType="separate"/>
      </w:r>
      <w:r w:rsidR="00D35C34" w:rsidRPr="00D35C34">
        <w:rPr>
          <w:szCs w:val="24"/>
          <w:vertAlign w:val="superscript"/>
        </w:rPr>
        <w:t>[</w:t>
      </w:r>
      <w:r w:rsidR="00A77556">
        <w:rPr>
          <w:szCs w:val="24"/>
          <w:vertAlign w:val="superscript"/>
        </w:rPr>
        <w:t>9</w:t>
      </w:r>
      <w:r w:rsidR="00D35C34" w:rsidRPr="00D35C34">
        <w:rPr>
          <w:szCs w:val="24"/>
          <w:vertAlign w:val="superscript"/>
        </w:rPr>
        <w:t>]</w:t>
      </w:r>
      <w:r w:rsidR="00D35C34" w:rsidRPr="00D35C34">
        <w:rPr>
          <w:szCs w:val="24"/>
          <w:vertAlign w:val="superscript"/>
        </w:rPr>
        <w:fldChar w:fldCharType="end"/>
      </w:r>
      <w:r>
        <w:rPr>
          <w:rFonts w:hint="eastAsia"/>
          <w:szCs w:val="24"/>
        </w:rPr>
        <w:t>。</w:t>
      </w:r>
      <w:r w:rsidR="004E30BC" w:rsidRPr="004E30BC">
        <w:rPr>
          <w:rFonts w:hint="eastAsia"/>
          <w:szCs w:val="24"/>
        </w:rPr>
        <w:t>随着精密加工技术的飞速发展，具有低成本、小体积、抗冲击强等特点的</w:t>
      </w:r>
      <w:r w:rsidR="004E30BC" w:rsidRPr="004E30BC">
        <w:rPr>
          <w:rFonts w:hint="eastAsia"/>
          <w:szCs w:val="24"/>
        </w:rPr>
        <w:t xml:space="preserve"> MEMS </w:t>
      </w:r>
      <w:r w:rsidR="004E30BC" w:rsidRPr="004E30BC">
        <w:rPr>
          <w:rFonts w:hint="eastAsia"/>
          <w:szCs w:val="24"/>
        </w:rPr>
        <w:t>技术将会广泛应用于各个方面</w:t>
      </w:r>
      <w:r w:rsidR="004E30BC" w:rsidRPr="004E30BC">
        <w:rPr>
          <w:szCs w:val="24"/>
          <w:vertAlign w:val="superscript"/>
        </w:rPr>
        <w:fldChar w:fldCharType="begin"/>
      </w:r>
      <w:r w:rsidR="004E30BC" w:rsidRPr="004E30BC">
        <w:rPr>
          <w:szCs w:val="24"/>
          <w:vertAlign w:val="superscript"/>
        </w:rPr>
        <w:instrText xml:space="preserve"> </w:instrText>
      </w:r>
      <w:r w:rsidR="004E30BC" w:rsidRPr="004E30BC">
        <w:rPr>
          <w:rFonts w:hint="eastAsia"/>
          <w:szCs w:val="24"/>
          <w:vertAlign w:val="superscript"/>
        </w:rPr>
        <w:instrText>REF _Ref104821592 \r \h</w:instrText>
      </w:r>
      <w:r w:rsidR="004E30BC" w:rsidRPr="004E30BC">
        <w:rPr>
          <w:szCs w:val="24"/>
          <w:vertAlign w:val="superscript"/>
        </w:rPr>
        <w:instrText xml:space="preserve"> </w:instrText>
      </w:r>
      <w:r w:rsidR="004E30BC" w:rsidRPr="004E30BC">
        <w:rPr>
          <w:szCs w:val="24"/>
          <w:vertAlign w:val="superscript"/>
        </w:rPr>
      </w:r>
      <w:r w:rsidR="004E30BC">
        <w:rPr>
          <w:szCs w:val="24"/>
          <w:vertAlign w:val="superscript"/>
        </w:rPr>
        <w:instrText xml:space="preserve"> \* MERGEFORMAT </w:instrText>
      </w:r>
      <w:r w:rsidR="004E30BC" w:rsidRPr="004E30BC">
        <w:rPr>
          <w:szCs w:val="24"/>
          <w:vertAlign w:val="superscript"/>
        </w:rPr>
        <w:fldChar w:fldCharType="separate"/>
      </w:r>
      <w:r w:rsidR="004E30BC" w:rsidRPr="004E30BC">
        <w:rPr>
          <w:szCs w:val="24"/>
          <w:vertAlign w:val="superscript"/>
        </w:rPr>
        <w:t>[1]</w:t>
      </w:r>
      <w:r w:rsidR="004E30BC" w:rsidRPr="004E30BC">
        <w:rPr>
          <w:szCs w:val="24"/>
          <w:vertAlign w:val="superscript"/>
        </w:rPr>
        <w:fldChar w:fldCharType="end"/>
      </w:r>
      <w:r w:rsidR="004E30BC">
        <w:rPr>
          <w:rFonts w:hint="eastAsia"/>
          <w:szCs w:val="24"/>
        </w:rPr>
        <w:t>。</w:t>
      </w:r>
      <w:r w:rsidR="00C6705B">
        <w:rPr>
          <w:rFonts w:hint="eastAsia"/>
          <w:szCs w:val="24"/>
        </w:rPr>
        <w:t>在芯片制造领域</w:t>
      </w:r>
      <w:r w:rsidR="00B155BF">
        <w:rPr>
          <w:rFonts w:hint="eastAsia"/>
          <w:szCs w:val="24"/>
        </w:rPr>
        <w:t>。由于芯片制造的线宽越小，其单位面积内可以放置的晶体管数量会变多，而同时相同数量的晶体管的功耗也会相应降低。因此芯片制造的线宽可以说是越小越好。在加工过程中明显芯片需要定位对准这一步骤，而对准的前提就是高精度的位移测量技术。芯片制造中使用的光刻机中的镜片位置也需要纳米级的测微技术来校订。</w:t>
      </w:r>
      <w:r w:rsidR="000D4A43">
        <w:rPr>
          <w:rFonts w:hint="eastAsia"/>
          <w:szCs w:val="24"/>
        </w:rPr>
        <w:t>在微观表征器件方法中，由于光学显微镜受到其物理衍射极限的限制，因此光学显微镜已经逐渐被更高分辨率的仪器取代，如图</w:t>
      </w:r>
      <w:r w:rsidR="000D4A43">
        <w:rPr>
          <w:rFonts w:hint="eastAsia"/>
          <w:szCs w:val="24"/>
        </w:rPr>
        <w:t>1</w:t>
      </w:r>
      <w:r w:rsidR="000D4A43">
        <w:rPr>
          <w:szCs w:val="24"/>
        </w:rPr>
        <w:t>-1</w:t>
      </w:r>
      <w:r w:rsidR="000D4A43">
        <w:rPr>
          <w:rFonts w:hint="eastAsia"/>
          <w:szCs w:val="24"/>
        </w:rPr>
        <w:t>所示。位移传感器是控制纳米</w:t>
      </w:r>
      <w:proofErr w:type="gramStart"/>
      <w:r w:rsidR="000D4A43">
        <w:rPr>
          <w:rFonts w:hint="eastAsia"/>
          <w:szCs w:val="24"/>
        </w:rPr>
        <w:t>位移台运动</w:t>
      </w:r>
      <w:proofErr w:type="gramEnd"/>
      <w:r w:rsidR="000D4A43">
        <w:rPr>
          <w:rFonts w:hint="eastAsia"/>
          <w:szCs w:val="24"/>
        </w:rPr>
        <w:t>的一个关键组件。</w:t>
      </w:r>
      <w:r w:rsidR="00A3627D">
        <w:rPr>
          <w:rFonts w:hint="eastAsia"/>
          <w:szCs w:val="24"/>
        </w:rPr>
        <w:t>为了使</w:t>
      </w:r>
      <w:proofErr w:type="gramStart"/>
      <w:r w:rsidR="00A3627D">
        <w:rPr>
          <w:rFonts w:hint="eastAsia"/>
          <w:szCs w:val="24"/>
        </w:rPr>
        <w:t>位移台</w:t>
      </w:r>
      <w:proofErr w:type="gramEnd"/>
      <w:r w:rsidR="00A3627D">
        <w:rPr>
          <w:rFonts w:hint="eastAsia"/>
          <w:szCs w:val="24"/>
        </w:rPr>
        <w:t>能实现高精度位移，必须引入</w:t>
      </w:r>
      <w:r w:rsidR="000E7B77">
        <w:rPr>
          <w:rFonts w:hint="eastAsia"/>
          <w:szCs w:val="24"/>
        </w:rPr>
        <w:t>位移测量系统来配合进行反馈控制</w:t>
      </w:r>
      <w:r w:rsidR="00606156" w:rsidRPr="00606156">
        <w:rPr>
          <w:szCs w:val="24"/>
          <w:vertAlign w:val="superscript"/>
        </w:rPr>
        <w:fldChar w:fldCharType="begin"/>
      </w:r>
      <w:r w:rsidR="00606156" w:rsidRPr="00606156">
        <w:rPr>
          <w:szCs w:val="24"/>
          <w:vertAlign w:val="superscript"/>
        </w:rPr>
        <w:instrText xml:space="preserve"> </w:instrText>
      </w:r>
      <w:r w:rsidR="00606156" w:rsidRPr="00606156">
        <w:rPr>
          <w:rFonts w:hint="eastAsia"/>
          <w:szCs w:val="24"/>
          <w:vertAlign w:val="superscript"/>
        </w:rPr>
        <w:instrText>REF _Ref104821256 \r \h</w:instrText>
      </w:r>
      <w:r w:rsidR="00606156" w:rsidRPr="00606156">
        <w:rPr>
          <w:szCs w:val="24"/>
          <w:vertAlign w:val="superscript"/>
        </w:rPr>
        <w:instrText xml:space="preserve"> </w:instrText>
      </w:r>
      <w:r w:rsidR="00606156" w:rsidRPr="00606156">
        <w:rPr>
          <w:szCs w:val="24"/>
          <w:vertAlign w:val="superscript"/>
        </w:rPr>
      </w:r>
      <w:r w:rsidR="00606156">
        <w:rPr>
          <w:szCs w:val="24"/>
          <w:vertAlign w:val="superscript"/>
        </w:rPr>
        <w:instrText xml:space="preserve"> \* MERGEFORMAT </w:instrText>
      </w:r>
      <w:r w:rsidR="00606156" w:rsidRPr="00606156">
        <w:rPr>
          <w:szCs w:val="24"/>
          <w:vertAlign w:val="superscript"/>
        </w:rPr>
        <w:fldChar w:fldCharType="separate"/>
      </w:r>
      <w:r w:rsidR="00606156" w:rsidRPr="00606156">
        <w:rPr>
          <w:szCs w:val="24"/>
          <w:vertAlign w:val="superscript"/>
        </w:rPr>
        <w:t>[</w:t>
      </w:r>
      <w:r w:rsidR="00A77556">
        <w:rPr>
          <w:szCs w:val="24"/>
          <w:vertAlign w:val="superscript"/>
        </w:rPr>
        <w:t>10</w:t>
      </w:r>
      <w:r w:rsidR="00606156" w:rsidRPr="00606156">
        <w:rPr>
          <w:szCs w:val="24"/>
          <w:vertAlign w:val="superscript"/>
        </w:rPr>
        <w:t>]</w:t>
      </w:r>
      <w:r w:rsidR="00606156" w:rsidRPr="00606156">
        <w:rPr>
          <w:szCs w:val="24"/>
          <w:vertAlign w:val="superscript"/>
        </w:rPr>
        <w:fldChar w:fldCharType="end"/>
      </w:r>
      <w:r w:rsidR="000E7B77">
        <w:rPr>
          <w:rFonts w:hint="eastAsia"/>
          <w:szCs w:val="24"/>
        </w:rPr>
        <w:t>。</w:t>
      </w:r>
    </w:p>
    <w:p w14:paraId="4951670E" w14:textId="07E88296" w:rsidR="000E7B77" w:rsidRDefault="000E7B77" w:rsidP="000E7B77">
      <w:pPr>
        <w:pStyle w:val="af1"/>
        <w:adjustRightInd w:val="0"/>
        <w:snapToGrid w:val="0"/>
        <w:ind w:firstLineChars="0" w:firstLine="0"/>
        <w:jc w:val="center"/>
        <w:rPr>
          <w:szCs w:val="24"/>
        </w:rPr>
      </w:pPr>
      <w:r w:rsidRPr="000E7B77">
        <w:rPr>
          <w:szCs w:val="24"/>
        </w:rPr>
        <w:drawing>
          <wp:inline distT="0" distB="0" distL="0" distR="0" wp14:anchorId="2FBD250A" wp14:editId="52B91AB6">
            <wp:extent cx="4137071" cy="1200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688" cy="1221722"/>
                    </a:xfrm>
                    <a:prstGeom prst="rect">
                      <a:avLst/>
                    </a:prstGeom>
                  </pic:spPr>
                </pic:pic>
              </a:graphicData>
            </a:graphic>
          </wp:inline>
        </w:drawing>
      </w:r>
    </w:p>
    <w:p w14:paraId="7DE676A7" w14:textId="5E54546C" w:rsidR="000E7B77" w:rsidRDefault="000E7B77" w:rsidP="00FD5E45">
      <w:pPr>
        <w:pStyle w:val="aff3"/>
        <w:rPr>
          <w:rFonts w:hint="eastAsia"/>
        </w:rPr>
      </w:pPr>
      <w:r>
        <w:rPr>
          <w:rFonts w:hint="eastAsia"/>
        </w:rPr>
        <w:t>图</w:t>
      </w:r>
      <w:r>
        <w:rPr>
          <w:rFonts w:hint="eastAsia"/>
        </w:rPr>
        <w:t>1</w:t>
      </w:r>
      <w:r>
        <w:t>-1 AFM</w:t>
      </w:r>
      <w:r>
        <w:rPr>
          <w:rFonts w:hint="eastAsia"/>
        </w:rPr>
        <w:t>、</w:t>
      </w:r>
      <w:r>
        <w:rPr>
          <w:rFonts w:hint="eastAsia"/>
        </w:rPr>
        <w:t>S</w:t>
      </w:r>
      <w:r>
        <w:t>EM</w:t>
      </w:r>
      <w:r>
        <w:rPr>
          <w:rFonts w:hint="eastAsia"/>
        </w:rPr>
        <w:t>与</w:t>
      </w:r>
      <w:r>
        <w:rPr>
          <w:rFonts w:hint="eastAsia"/>
        </w:rPr>
        <w:t>S</w:t>
      </w:r>
      <w:r>
        <w:t>PM</w:t>
      </w:r>
      <w:r>
        <w:rPr>
          <w:rFonts w:hint="eastAsia"/>
        </w:rPr>
        <w:t>显微镜</w:t>
      </w:r>
    </w:p>
    <w:p w14:paraId="5FB50049" w14:textId="527CECEB" w:rsidR="00F357BF" w:rsidRPr="002A6ACA" w:rsidRDefault="00F357BF" w:rsidP="008A45E7">
      <w:pPr>
        <w:pStyle w:val="af1"/>
        <w:adjustRightInd w:val="0"/>
        <w:snapToGrid w:val="0"/>
        <w:ind w:firstLine="480"/>
        <w:rPr>
          <w:rFonts w:hint="eastAsia"/>
          <w:szCs w:val="24"/>
        </w:rPr>
      </w:pPr>
      <w:r>
        <w:rPr>
          <w:rFonts w:hint="eastAsia"/>
          <w:szCs w:val="24"/>
        </w:rPr>
        <w:lastRenderedPageBreak/>
        <w:t>通过测量位移可以实现许多其他量的测量。例如温度改变时，材料会对应的膨胀，若用已知膨胀系数的材料制作通道或将其当作位移输入，测量出其在温度改变时改变的长度，理论上即可算出此时环境对应的温度。例如</w:t>
      </w:r>
      <w:r>
        <w:rPr>
          <w:szCs w:val="24"/>
        </w:rPr>
        <w:t>2019</w:t>
      </w:r>
      <w:r>
        <w:rPr>
          <w:rFonts w:hint="eastAsia"/>
          <w:szCs w:val="24"/>
        </w:rPr>
        <w:t>年，西安工业大学的王欢等人就设计出了基于法布里</w:t>
      </w:r>
      <w:r>
        <w:rPr>
          <w:rFonts w:hint="eastAsia"/>
          <w:szCs w:val="24"/>
        </w:rPr>
        <w:t>-</w:t>
      </w:r>
      <w:proofErr w:type="gramStart"/>
      <w:r>
        <w:rPr>
          <w:rFonts w:hint="eastAsia"/>
          <w:szCs w:val="24"/>
        </w:rPr>
        <w:t>珀</w:t>
      </w:r>
      <w:proofErr w:type="gramEnd"/>
      <w:r>
        <w:rPr>
          <w:rFonts w:hint="eastAsia"/>
          <w:szCs w:val="24"/>
        </w:rPr>
        <w:t>罗干涉仪的高分辨率光线温度传感器，且温度分辨率达到了</w:t>
      </w:r>
      <w:r>
        <w:rPr>
          <w:rFonts w:hint="eastAsia"/>
          <w:szCs w:val="24"/>
        </w:rPr>
        <w:t>0</w:t>
      </w:r>
      <w:r>
        <w:rPr>
          <w:szCs w:val="24"/>
        </w:rPr>
        <w:t>.0002</w:t>
      </w:r>
      <w:r>
        <w:rPr>
          <w:rFonts w:hint="eastAsia"/>
          <w:szCs w:val="24"/>
        </w:rPr>
        <w:t>摄氏度</w:t>
      </w:r>
      <w:r w:rsidR="002A6ACA" w:rsidRPr="002A6ACA">
        <w:rPr>
          <w:szCs w:val="24"/>
          <w:vertAlign w:val="superscript"/>
        </w:rPr>
        <w:fldChar w:fldCharType="begin"/>
      </w:r>
      <w:r w:rsidR="002A6ACA" w:rsidRPr="002A6ACA">
        <w:rPr>
          <w:szCs w:val="24"/>
          <w:vertAlign w:val="superscript"/>
        </w:rPr>
        <w:instrText xml:space="preserve"> </w:instrText>
      </w:r>
      <w:r w:rsidR="002A6ACA" w:rsidRPr="002A6ACA">
        <w:rPr>
          <w:rFonts w:hint="eastAsia"/>
          <w:szCs w:val="24"/>
          <w:vertAlign w:val="superscript"/>
        </w:rPr>
        <w:instrText>REF _Ref104829433 \r \h</w:instrText>
      </w:r>
      <w:r w:rsidR="002A6ACA" w:rsidRPr="002A6ACA">
        <w:rPr>
          <w:szCs w:val="24"/>
          <w:vertAlign w:val="superscript"/>
        </w:rPr>
        <w:instrText xml:space="preserve"> </w:instrText>
      </w:r>
      <w:r w:rsidR="002A6ACA" w:rsidRPr="002A6ACA">
        <w:rPr>
          <w:szCs w:val="24"/>
          <w:vertAlign w:val="superscript"/>
        </w:rPr>
      </w:r>
      <w:r w:rsidR="002A6ACA">
        <w:rPr>
          <w:szCs w:val="24"/>
          <w:vertAlign w:val="superscript"/>
        </w:rPr>
        <w:instrText xml:space="preserve"> \* MERGEFORMAT </w:instrText>
      </w:r>
      <w:r w:rsidR="002A6ACA" w:rsidRPr="002A6ACA">
        <w:rPr>
          <w:szCs w:val="24"/>
          <w:vertAlign w:val="superscript"/>
        </w:rPr>
        <w:fldChar w:fldCharType="separate"/>
      </w:r>
      <w:r w:rsidR="002A6ACA" w:rsidRPr="002A6ACA">
        <w:rPr>
          <w:szCs w:val="24"/>
          <w:vertAlign w:val="superscript"/>
        </w:rPr>
        <w:t>[11]</w:t>
      </w:r>
      <w:r w:rsidR="002A6ACA" w:rsidRPr="002A6ACA">
        <w:rPr>
          <w:szCs w:val="24"/>
          <w:vertAlign w:val="superscript"/>
        </w:rPr>
        <w:fldChar w:fldCharType="end"/>
      </w:r>
      <w:r w:rsidR="002A6ACA">
        <w:rPr>
          <w:rFonts w:hint="eastAsia"/>
          <w:szCs w:val="24"/>
        </w:rPr>
        <w:t>。</w:t>
      </w:r>
      <w:r w:rsidR="00D16244">
        <w:rPr>
          <w:rFonts w:hint="eastAsia"/>
          <w:szCs w:val="24"/>
        </w:rPr>
        <w:t>使用类似的原理可以完成气压强度的测量，压力大小的测量等物理量的测量。</w:t>
      </w:r>
    </w:p>
    <w:p w14:paraId="5F948244" w14:textId="1589BA19" w:rsidR="006F61C3" w:rsidRPr="00CD52D6" w:rsidRDefault="00B155BF" w:rsidP="008A45E7">
      <w:pPr>
        <w:pStyle w:val="af1"/>
        <w:adjustRightInd w:val="0"/>
        <w:snapToGrid w:val="0"/>
        <w:ind w:firstLine="480"/>
        <w:rPr>
          <w:rFonts w:hint="eastAsia"/>
          <w:szCs w:val="24"/>
        </w:rPr>
      </w:pPr>
      <w:r>
        <w:rPr>
          <w:rFonts w:hint="eastAsia"/>
          <w:szCs w:val="24"/>
        </w:rPr>
        <w:t>由此可见，众多科技领域的发展都依赖于微位移测量技术。</w:t>
      </w:r>
      <w:r w:rsidR="006F61C3">
        <w:rPr>
          <w:rFonts w:hint="eastAsia"/>
          <w:szCs w:val="24"/>
        </w:rPr>
        <w:t>基于迈克尔逊干涉仪的位移测量装置可以实现纳米甚至更高的分辨率，并且具备能直接溯源至激光</w:t>
      </w:r>
      <w:r w:rsidR="00C86071">
        <w:rPr>
          <w:rFonts w:hint="eastAsia"/>
          <w:szCs w:val="24"/>
        </w:rPr>
        <w:t>波长、有一定的抗干扰性能，例如激光对其的测量结果影响很小</w:t>
      </w:r>
      <w:r w:rsidR="006F61C3">
        <w:rPr>
          <w:rFonts w:hint="eastAsia"/>
          <w:szCs w:val="24"/>
        </w:rPr>
        <w:t>，因此其有实际的工程价值。</w:t>
      </w:r>
    </w:p>
    <w:p w14:paraId="2D46DC06" w14:textId="125B1FE8" w:rsidR="00C17723" w:rsidRPr="0034001F" w:rsidRDefault="00C17723" w:rsidP="0034001F">
      <w:pPr>
        <w:pStyle w:val="2"/>
      </w:pPr>
      <w:bookmarkStart w:id="9" w:name="_Toc225579643"/>
      <w:bookmarkStart w:id="10" w:name="_Toc250450167"/>
      <w:r w:rsidRPr="00CD52D6">
        <w:t xml:space="preserve">1.2 </w:t>
      </w:r>
      <w:bookmarkEnd w:id="9"/>
      <w:bookmarkEnd w:id="10"/>
      <w:r w:rsidR="000B055D">
        <w:rPr>
          <w:rFonts w:hint="eastAsia"/>
        </w:rPr>
        <w:t>国内外在位移测量方向的研究现状</w:t>
      </w:r>
    </w:p>
    <w:p w14:paraId="7A561097" w14:textId="4CE3C0D3" w:rsidR="00C17723" w:rsidRDefault="00C17723" w:rsidP="00DC76F6">
      <w:pPr>
        <w:pStyle w:val="3"/>
      </w:pPr>
      <w:bookmarkStart w:id="11" w:name="_Toc250450168"/>
      <w:bookmarkStart w:id="12" w:name="_Toc225579644"/>
      <w:r w:rsidRPr="00CD52D6">
        <w:t xml:space="preserve">1.2.1 </w:t>
      </w:r>
      <w:bookmarkEnd w:id="11"/>
      <w:bookmarkEnd w:id="12"/>
      <w:r w:rsidR="000B055D">
        <w:rPr>
          <w:rFonts w:hint="eastAsia"/>
        </w:rPr>
        <w:t>国内研究现状</w:t>
      </w:r>
    </w:p>
    <w:p w14:paraId="58694BAC" w14:textId="5A8B3912" w:rsidR="0034001F" w:rsidRPr="0034001F" w:rsidRDefault="00E82D67" w:rsidP="0034001F">
      <w:pPr>
        <w:rPr>
          <w:rFonts w:hint="eastAsia"/>
          <w:lang w:val="zh-CN"/>
        </w:rPr>
      </w:pPr>
      <w:r>
        <w:rPr>
          <w:lang w:val="zh-CN"/>
        </w:rPr>
        <w:tab/>
      </w:r>
      <w:r w:rsidR="00F67FCE">
        <w:rPr>
          <w:rFonts w:hint="eastAsia"/>
          <w:lang w:val="zh-CN"/>
        </w:rPr>
        <w:t>利用激光测位移的研究可以追溯到</w:t>
      </w:r>
    </w:p>
    <w:p w14:paraId="48D6313B" w14:textId="5A88EA56" w:rsidR="00C17723" w:rsidRDefault="00C17723" w:rsidP="00DC76F6">
      <w:pPr>
        <w:pStyle w:val="3"/>
      </w:pPr>
      <w:bookmarkStart w:id="13" w:name="_Toc250450169"/>
      <w:r w:rsidRPr="00CD52D6">
        <w:t xml:space="preserve">1.2.2 </w:t>
      </w:r>
      <w:r w:rsidR="000B055D">
        <w:rPr>
          <w:rFonts w:hint="eastAsia"/>
        </w:rPr>
        <w:t>国外研究</w:t>
      </w:r>
      <w:bookmarkEnd w:id="13"/>
      <w:r w:rsidR="000B055D">
        <w:rPr>
          <w:rFonts w:hint="eastAsia"/>
        </w:rPr>
        <w:t>现状</w:t>
      </w:r>
    </w:p>
    <w:p w14:paraId="5192D1D0" w14:textId="486FD147" w:rsidR="0034001F" w:rsidRPr="0034001F" w:rsidRDefault="00E82D67" w:rsidP="0034001F">
      <w:pPr>
        <w:rPr>
          <w:rFonts w:hint="eastAsia"/>
          <w:lang w:val="zh-CN"/>
        </w:rPr>
      </w:pPr>
      <w:r>
        <w:rPr>
          <w:lang w:val="zh-CN"/>
        </w:rPr>
        <w:tab/>
      </w:r>
    </w:p>
    <w:p w14:paraId="5255B2E7" w14:textId="58598661" w:rsidR="002066C3" w:rsidRDefault="00C17723" w:rsidP="0034001F">
      <w:pPr>
        <w:pStyle w:val="2"/>
      </w:pPr>
      <w:r w:rsidRPr="00CD52D6">
        <w:t>1.</w:t>
      </w:r>
      <w:r w:rsidR="00667660">
        <w:t>3</w:t>
      </w:r>
      <w:r w:rsidRPr="00CD52D6">
        <w:t xml:space="preserve"> </w:t>
      </w:r>
      <w:r w:rsidRPr="00CD52D6">
        <w:t>本文的主要研究内容</w:t>
      </w:r>
    </w:p>
    <w:p w14:paraId="33AB9760" w14:textId="1DC386AB" w:rsidR="00A76A73" w:rsidRDefault="00F44331" w:rsidP="0034001F">
      <w:r>
        <w:tab/>
      </w:r>
      <w:r>
        <w:rPr>
          <w:rFonts w:hint="eastAsia"/>
        </w:rPr>
        <w:t>本文的主要研究内容就是</w:t>
      </w:r>
      <w:r w:rsidR="009E4C22">
        <w:rPr>
          <w:rFonts w:hint="eastAsia"/>
        </w:rPr>
        <w:t>在深入了解迈克尔逊干涉仪的原理后，推导随着干涉仪中的</w:t>
      </w:r>
      <w:r w:rsidR="009E4C22">
        <w:rPr>
          <w:rFonts w:hint="eastAsia"/>
        </w:rPr>
        <w:t>M</w:t>
      </w:r>
      <w:r w:rsidR="009E4C22">
        <w:t>2</w:t>
      </w:r>
      <w:r w:rsidR="009E4C22">
        <w:rPr>
          <w:rFonts w:hint="eastAsia"/>
        </w:rPr>
        <w:t>镜移动，干涉条纹会发生怎样的变化。</w:t>
      </w:r>
      <w:r w:rsidR="005E5140">
        <w:rPr>
          <w:rFonts w:hint="eastAsia"/>
        </w:rPr>
        <w:t>随后</w:t>
      </w:r>
      <w:r w:rsidR="00A76A73">
        <w:rPr>
          <w:rFonts w:hint="eastAsia"/>
        </w:rPr>
        <w:t>根据干涉条纹的变化情况决定了测量系统的设计方案以实现对位移的高精度测量。</w:t>
      </w:r>
      <w:r w:rsidR="00A22992">
        <w:rPr>
          <w:rFonts w:hint="eastAsia"/>
        </w:rPr>
        <w:t>由于光电传感器信号很小，本文为了提高测量精度</w:t>
      </w:r>
      <w:r w:rsidR="009A22EA">
        <w:rPr>
          <w:rFonts w:hint="eastAsia"/>
        </w:rPr>
        <w:t>，减少干扰，采用了集成式的方法提高了系统测量精度。</w:t>
      </w:r>
      <w:r w:rsidR="002A1578">
        <w:rPr>
          <w:rFonts w:hint="eastAsia"/>
        </w:rPr>
        <w:t>利用上述技术设计了基于</w:t>
      </w:r>
      <w:r w:rsidR="002A1578">
        <w:rPr>
          <w:rFonts w:hint="eastAsia"/>
        </w:rPr>
        <w:t>S</w:t>
      </w:r>
      <w:r w:rsidR="002A1578">
        <w:t>TM32F103</w:t>
      </w:r>
      <w:r w:rsidR="002A1578">
        <w:rPr>
          <w:rFonts w:hint="eastAsia"/>
        </w:rPr>
        <w:t>单片机的迈克尔逊干涉仪位移测量系统和相应的上位机，实现了该仪器的可视化与智能化测量。</w:t>
      </w:r>
    </w:p>
    <w:p w14:paraId="711213E0" w14:textId="645D892C" w:rsidR="002A1578" w:rsidRDefault="002A1578" w:rsidP="0034001F">
      <w:r>
        <w:tab/>
      </w:r>
      <w:r>
        <w:rPr>
          <w:rFonts w:hint="eastAsia"/>
        </w:rPr>
        <w:t>首先根据研究背景及意义，在分析国内外研究现状的基础上，提出课题设计的目的。通过查阅大量国内外关于激光的位移测量技术和其他位移测量方法文献的基础上，阐述了本课题的可行性与必要性。</w:t>
      </w:r>
    </w:p>
    <w:p w14:paraId="081E7C9D" w14:textId="19AD324B" w:rsidR="0034001F" w:rsidRPr="0034001F" w:rsidRDefault="002A1578" w:rsidP="0034001F">
      <w:pPr>
        <w:rPr>
          <w:rFonts w:hint="eastAsia"/>
        </w:rPr>
        <w:sectPr w:rsidR="0034001F" w:rsidRPr="0034001F" w:rsidSect="00771926">
          <w:headerReference w:type="default" r:id="rId17"/>
          <w:footerReference w:type="default" r:id="rId18"/>
          <w:pgSz w:w="11906" w:h="16838"/>
          <w:pgMar w:top="2155" w:right="1701" w:bottom="1701" w:left="1701" w:header="1701" w:footer="1304" w:gutter="0"/>
          <w:pgNumType w:start="1"/>
          <w:cols w:space="720"/>
          <w:docGrid w:linePitch="391" w:charSpace="1861"/>
        </w:sectPr>
      </w:pPr>
      <w:r>
        <w:tab/>
      </w:r>
      <w:r>
        <w:rPr>
          <w:rFonts w:hint="eastAsia"/>
        </w:rPr>
        <w:t>然后建立了基于迈克尔逊干涉仪进行位移测量的数学模型，随后在此基础上给出了测量系统的整体设计方案</w:t>
      </w:r>
      <w:r w:rsidR="002E772C">
        <w:rPr>
          <w:rFonts w:hint="eastAsia"/>
        </w:rPr>
        <w:t>，具体设计方案可以见图</w:t>
      </w:r>
      <w:r w:rsidR="002E772C">
        <w:rPr>
          <w:rFonts w:hint="eastAsia"/>
        </w:rPr>
        <w:t>2</w:t>
      </w:r>
      <w:r w:rsidR="002E772C">
        <w:t>-7</w:t>
      </w:r>
      <w:r>
        <w:rPr>
          <w:rFonts w:hint="eastAsia"/>
        </w:rPr>
        <w:t>。随后对测量系统的各个部分分别进行器件的选型与电路设计。最后根据测量结果标定了产生位移的压电陶瓷，分析了测量结果的误差大小与影响系统测量精度的主要因素。</w:t>
      </w:r>
    </w:p>
    <w:p w14:paraId="149F392D" w14:textId="616A2A07" w:rsidR="002066C3" w:rsidRPr="00CD52D6" w:rsidRDefault="002066C3" w:rsidP="00E75C04">
      <w:pPr>
        <w:pStyle w:val="10"/>
      </w:pPr>
      <w:r w:rsidRPr="00CD52D6">
        <w:lastRenderedPageBreak/>
        <w:t>第</w:t>
      </w:r>
      <w:r>
        <w:t>2</w:t>
      </w:r>
      <w:r w:rsidRPr="00CD52D6">
        <w:t>章</w:t>
      </w:r>
      <w:r w:rsidRPr="00CD52D6">
        <w:t xml:space="preserve"> </w:t>
      </w:r>
      <w:r>
        <w:rPr>
          <w:rFonts w:hint="eastAsia"/>
        </w:rPr>
        <w:t>迈克尔逊干涉位移测量系统设计</w:t>
      </w:r>
    </w:p>
    <w:p w14:paraId="420EA6B2" w14:textId="5BC3E619" w:rsidR="007F524F" w:rsidRDefault="007F524F" w:rsidP="007F524F">
      <w:pPr>
        <w:pStyle w:val="2"/>
      </w:pPr>
      <w:bookmarkStart w:id="14" w:name="_Toc250450172"/>
      <w:bookmarkStart w:id="15" w:name="_Toc225579647"/>
      <w:r>
        <w:t>2</w:t>
      </w:r>
      <w:r w:rsidRPr="00CD52D6">
        <w:t xml:space="preserve">.1 </w:t>
      </w:r>
      <w:r w:rsidRPr="00CD52D6">
        <w:t>引言</w:t>
      </w:r>
      <w:bookmarkEnd w:id="14"/>
      <w:bookmarkEnd w:id="15"/>
    </w:p>
    <w:p w14:paraId="1AF96BD2" w14:textId="4B25BD48" w:rsidR="0089544F" w:rsidRPr="0089544F" w:rsidRDefault="000B67B7" w:rsidP="007F524F">
      <w:pPr>
        <w:ind w:firstLine="360"/>
      </w:pPr>
      <w:r>
        <w:rPr>
          <w:rFonts w:hint="eastAsia"/>
        </w:rPr>
        <w:t>本章主要介绍迈克尔逊干涉仪的</w:t>
      </w:r>
      <w:r w:rsidR="00926717">
        <w:rPr>
          <w:rFonts w:hint="eastAsia"/>
        </w:rPr>
        <w:t>原理</w:t>
      </w:r>
      <w:r w:rsidR="0004185E">
        <w:rPr>
          <w:rFonts w:hint="eastAsia"/>
        </w:rPr>
        <w:t>，</w:t>
      </w:r>
      <w:r>
        <w:rPr>
          <w:rFonts w:hint="eastAsia"/>
        </w:rPr>
        <w:t>如果通过对干涉条纹进行计数来得到测量结果</w:t>
      </w:r>
      <w:r w:rsidR="0004185E">
        <w:rPr>
          <w:rFonts w:hint="eastAsia"/>
        </w:rPr>
        <w:t>和计数中使用的细分辩向技术的基本原理。</w:t>
      </w:r>
      <w:r w:rsidR="008A7704">
        <w:rPr>
          <w:rFonts w:hint="eastAsia"/>
        </w:rPr>
        <w:t>并依据这些原理确定了迈克尔逊位移测量系统的整体设计方案。系统通过迈克尔逊干涉仪将位移变化转化为干涉条纹的变化，并通过两路光电二极管进行信号采集，并在运算后输出结果。</w:t>
      </w:r>
    </w:p>
    <w:p w14:paraId="2B2B3DF1" w14:textId="0BB16DB5" w:rsidR="004129D1" w:rsidRDefault="004129D1" w:rsidP="00BF56CE">
      <w:pPr>
        <w:pStyle w:val="2"/>
      </w:pPr>
      <w:bookmarkStart w:id="16" w:name="_Toc225579648"/>
      <w:bookmarkStart w:id="17" w:name="_Toc250450173"/>
      <w:r>
        <w:t>2</w:t>
      </w:r>
      <w:r w:rsidRPr="00CD52D6">
        <w:t>.</w:t>
      </w:r>
      <w:r>
        <w:t>2</w:t>
      </w:r>
      <w:r w:rsidRPr="00CD52D6">
        <w:t xml:space="preserve"> </w:t>
      </w:r>
      <w:r w:rsidR="002D2B40">
        <w:rPr>
          <w:rFonts w:hint="eastAsia"/>
        </w:rPr>
        <w:t>迈克尔逊干涉原理</w:t>
      </w:r>
    </w:p>
    <w:p w14:paraId="4F899883" w14:textId="499780DD" w:rsidR="0037466F" w:rsidRDefault="0037466F" w:rsidP="007F524F">
      <w:pPr>
        <w:ind w:firstLine="360"/>
      </w:pPr>
      <w:r>
        <w:rPr>
          <w:rFonts w:hint="eastAsia"/>
        </w:rPr>
        <w:t>干涉指两列或两列以上的波在空间中叠加时，在叠加区域内出现的各点强度稳定的强弱分布现象</w:t>
      </w:r>
      <w:r w:rsidR="0080626A" w:rsidRPr="0080626A">
        <w:rPr>
          <w:vertAlign w:val="superscript"/>
        </w:rPr>
        <w:fldChar w:fldCharType="begin"/>
      </w:r>
      <w:r w:rsidR="0080626A" w:rsidRPr="0080626A">
        <w:rPr>
          <w:vertAlign w:val="superscript"/>
        </w:rPr>
        <w:instrText xml:space="preserve"> </w:instrText>
      </w:r>
      <w:r w:rsidR="0080626A" w:rsidRPr="0080626A">
        <w:rPr>
          <w:rFonts w:hint="eastAsia"/>
          <w:vertAlign w:val="superscript"/>
        </w:rPr>
        <w:instrText>REF _Ref104314023 \r \h</w:instrText>
      </w:r>
      <w:r w:rsidR="0080626A" w:rsidRPr="0080626A">
        <w:rPr>
          <w:vertAlign w:val="superscript"/>
        </w:rPr>
        <w:instrText xml:space="preserve">  \* MERGEFORMAT </w:instrText>
      </w:r>
      <w:r w:rsidR="0080626A" w:rsidRPr="0080626A">
        <w:rPr>
          <w:vertAlign w:val="superscript"/>
        </w:rPr>
      </w:r>
      <w:r w:rsidR="0080626A" w:rsidRPr="0080626A">
        <w:rPr>
          <w:vertAlign w:val="superscript"/>
        </w:rPr>
        <w:fldChar w:fldCharType="separate"/>
      </w:r>
      <w:r w:rsidR="0080626A" w:rsidRPr="0080626A">
        <w:rPr>
          <w:vertAlign w:val="superscript"/>
        </w:rPr>
        <w:t>[</w:t>
      </w:r>
      <w:r w:rsidR="00A77556">
        <w:rPr>
          <w:vertAlign w:val="superscript"/>
        </w:rPr>
        <w:t>5</w:t>
      </w:r>
      <w:r w:rsidR="0080626A" w:rsidRPr="0080626A">
        <w:rPr>
          <w:vertAlign w:val="superscript"/>
        </w:rPr>
        <w:t>]</w:t>
      </w:r>
      <w:r w:rsidR="0080626A" w:rsidRPr="0080626A">
        <w:rPr>
          <w:vertAlign w:val="superscript"/>
        </w:rPr>
        <w:fldChar w:fldCharType="end"/>
      </w:r>
      <w:r>
        <w:rPr>
          <w:rFonts w:hint="eastAsia"/>
        </w:rPr>
        <w:t>。为了产生稳定的光程差通常有两种方法：分振幅和分波面。分波面要求光源足够小，而分振幅可以使用扩展光源，能够获得强度较大的干涉效应。迈克尔逊干涉仪就是一种分波面干涉仪。</w:t>
      </w:r>
    </w:p>
    <w:p w14:paraId="30CA791E" w14:textId="6E8C9ADB" w:rsidR="00BF56CE" w:rsidRDefault="00BF56CE" w:rsidP="007F524F">
      <w:pPr>
        <w:ind w:firstLine="360"/>
      </w:pPr>
      <w:r>
        <w:rPr>
          <w:rFonts w:hint="eastAsia"/>
        </w:rPr>
        <w:t>迈克尔逊干涉仪是为了研究“以太”漂移</w:t>
      </w:r>
      <w:r w:rsidR="0080626A" w:rsidRPr="0080626A">
        <w:rPr>
          <w:vertAlign w:val="superscript"/>
        </w:rPr>
        <w:fldChar w:fldCharType="begin"/>
      </w:r>
      <w:r w:rsidR="0080626A" w:rsidRPr="0080626A">
        <w:rPr>
          <w:vertAlign w:val="superscript"/>
        </w:rPr>
        <w:instrText xml:space="preserve"> </w:instrText>
      </w:r>
      <w:r w:rsidR="0080626A" w:rsidRPr="0080626A">
        <w:rPr>
          <w:rFonts w:hint="eastAsia"/>
          <w:vertAlign w:val="superscript"/>
        </w:rPr>
        <w:instrText>REF _Ref104314059 \r \h</w:instrText>
      </w:r>
      <w:r w:rsidR="0080626A" w:rsidRPr="0080626A">
        <w:rPr>
          <w:vertAlign w:val="superscript"/>
        </w:rPr>
        <w:instrText xml:space="preserve">  \* MERGEFORMAT </w:instrText>
      </w:r>
      <w:r w:rsidR="0080626A" w:rsidRPr="0080626A">
        <w:rPr>
          <w:vertAlign w:val="superscript"/>
        </w:rPr>
      </w:r>
      <w:r w:rsidR="0080626A" w:rsidRPr="0080626A">
        <w:rPr>
          <w:vertAlign w:val="superscript"/>
        </w:rPr>
        <w:fldChar w:fldCharType="separate"/>
      </w:r>
      <w:r w:rsidR="0080626A" w:rsidRPr="0080626A">
        <w:rPr>
          <w:vertAlign w:val="superscript"/>
        </w:rPr>
        <w:t>[</w:t>
      </w:r>
      <w:r w:rsidR="00A77556">
        <w:rPr>
          <w:vertAlign w:val="superscript"/>
        </w:rPr>
        <w:t>4</w:t>
      </w:r>
      <w:r w:rsidR="0080626A" w:rsidRPr="0080626A">
        <w:rPr>
          <w:vertAlign w:val="superscript"/>
        </w:rPr>
        <w:t>]</w:t>
      </w:r>
      <w:r w:rsidR="0080626A" w:rsidRPr="0080626A">
        <w:rPr>
          <w:vertAlign w:val="superscript"/>
        </w:rPr>
        <w:fldChar w:fldCharType="end"/>
      </w:r>
      <w:r w:rsidR="00A10DDE">
        <w:rPr>
          <w:rFonts w:hint="eastAsia"/>
        </w:rPr>
        <w:t>，在</w:t>
      </w:r>
      <w:r w:rsidR="00A10DDE">
        <w:rPr>
          <w:rFonts w:hint="eastAsia"/>
        </w:rPr>
        <w:t>1</w:t>
      </w:r>
      <w:r w:rsidR="00A10DDE">
        <w:t>881</w:t>
      </w:r>
      <w:r w:rsidR="00A10DDE">
        <w:rPr>
          <w:rFonts w:hint="eastAsia"/>
        </w:rPr>
        <w:t>年被美国物理学家迈克尔逊</w:t>
      </w:r>
      <w:r>
        <w:rPr>
          <w:rFonts w:hint="eastAsia"/>
        </w:rPr>
        <w:t>设计出来的</w:t>
      </w:r>
      <w:r w:rsidR="00A10DDE">
        <w:rPr>
          <w:rFonts w:hint="eastAsia"/>
        </w:rPr>
        <w:t>光学干涉仪器</w:t>
      </w:r>
      <w:r w:rsidR="0080626A" w:rsidRPr="0080626A">
        <w:rPr>
          <w:vertAlign w:val="superscript"/>
        </w:rPr>
        <w:fldChar w:fldCharType="begin"/>
      </w:r>
      <w:r w:rsidR="0080626A" w:rsidRPr="0080626A">
        <w:rPr>
          <w:vertAlign w:val="superscript"/>
        </w:rPr>
        <w:instrText xml:space="preserve"> </w:instrText>
      </w:r>
      <w:r w:rsidR="0080626A" w:rsidRPr="0080626A">
        <w:rPr>
          <w:rFonts w:hint="eastAsia"/>
          <w:vertAlign w:val="superscript"/>
        </w:rPr>
        <w:instrText>REF _Ref104303205 \r \h</w:instrText>
      </w:r>
      <w:r w:rsidR="0080626A" w:rsidRPr="0080626A">
        <w:rPr>
          <w:vertAlign w:val="superscript"/>
        </w:rPr>
        <w:instrText xml:space="preserve">  \* MERGEFORMAT </w:instrText>
      </w:r>
      <w:r w:rsidR="0080626A" w:rsidRPr="0080626A">
        <w:rPr>
          <w:vertAlign w:val="superscript"/>
        </w:rPr>
      </w:r>
      <w:r w:rsidR="0080626A" w:rsidRPr="0080626A">
        <w:rPr>
          <w:vertAlign w:val="superscript"/>
        </w:rPr>
        <w:fldChar w:fldCharType="separate"/>
      </w:r>
      <w:r w:rsidR="0080626A" w:rsidRPr="0080626A">
        <w:rPr>
          <w:vertAlign w:val="superscript"/>
        </w:rPr>
        <w:t>[</w:t>
      </w:r>
      <w:r w:rsidR="00A77556">
        <w:rPr>
          <w:vertAlign w:val="superscript"/>
        </w:rPr>
        <w:t>3</w:t>
      </w:r>
      <w:r w:rsidR="0080626A" w:rsidRPr="0080626A">
        <w:rPr>
          <w:vertAlign w:val="superscript"/>
        </w:rPr>
        <w:t>]</w:t>
      </w:r>
      <w:r w:rsidR="0080626A" w:rsidRPr="0080626A">
        <w:rPr>
          <w:vertAlign w:val="superscript"/>
        </w:rPr>
        <w:fldChar w:fldCharType="end"/>
      </w:r>
      <w:r w:rsidR="00ED7E0A">
        <w:rPr>
          <w:rFonts w:hint="eastAsia"/>
        </w:rPr>
        <w:t>。</w:t>
      </w:r>
      <w:r w:rsidR="008D1E73">
        <w:rPr>
          <w:rFonts w:hint="eastAsia"/>
        </w:rPr>
        <w:t>其基本结构如图</w:t>
      </w:r>
      <w:r w:rsidR="008D1E73">
        <w:rPr>
          <w:rFonts w:hint="eastAsia"/>
        </w:rPr>
        <w:t>2</w:t>
      </w:r>
      <w:r w:rsidR="008D1E73">
        <w:t>-1</w:t>
      </w:r>
      <w:r w:rsidR="008D1E73">
        <w:rPr>
          <w:rFonts w:hint="eastAsia"/>
        </w:rPr>
        <w:t>所示。</w:t>
      </w:r>
    </w:p>
    <w:p w14:paraId="3F963092" w14:textId="6DEF7699" w:rsidR="008D1E73" w:rsidRDefault="008D1E73" w:rsidP="008D1E73">
      <w:pPr>
        <w:ind w:firstLine="360"/>
        <w:jc w:val="center"/>
      </w:pPr>
      <w:r w:rsidRPr="008D1E73">
        <w:rPr>
          <w:noProof/>
        </w:rPr>
        <w:drawing>
          <wp:inline distT="0" distB="0" distL="0" distR="0" wp14:anchorId="6E221120" wp14:editId="2262A2BD">
            <wp:extent cx="3724975" cy="23304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6275" cy="2337520"/>
                    </a:xfrm>
                    <a:prstGeom prst="rect">
                      <a:avLst/>
                    </a:prstGeom>
                  </pic:spPr>
                </pic:pic>
              </a:graphicData>
            </a:graphic>
          </wp:inline>
        </w:drawing>
      </w:r>
    </w:p>
    <w:p w14:paraId="16A5B16A" w14:textId="5A45D0E5" w:rsidR="008D1E73" w:rsidRDefault="008D1E73" w:rsidP="008D1E73">
      <w:pPr>
        <w:ind w:firstLine="360"/>
        <w:jc w:val="center"/>
        <w:rPr>
          <w:sz w:val="21"/>
          <w:szCs w:val="21"/>
        </w:rPr>
      </w:pPr>
      <w:r>
        <w:rPr>
          <w:rFonts w:hint="eastAsia"/>
          <w:sz w:val="21"/>
          <w:szCs w:val="21"/>
        </w:rPr>
        <w:t>图</w:t>
      </w:r>
      <w:r>
        <w:rPr>
          <w:rFonts w:hint="eastAsia"/>
          <w:sz w:val="21"/>
          <w:szCs w:val="21"/>
        </w:rPr>
        <w:t xml:space="preserve"> </w:t>
      </w:r>
      <w:r w:rsidR="00E41A5D">
        <w:rPr>
          <w:sz w:val="21"/>
          <w:szCs w:val="21"/>
        </w:rPr>
        <w:t>2</w:t>
      </w:r>
      <w:r>
        <w:rPr>
          <w:rFonts w:hint="eastAsia"/>
          <w:sz w:val="21"/>
          <w:szCs w:val="21"/>
        </w:rPr>
        <w:t xml:space="preserve">-1 </w:t>
      </w:r>
      <w:r>
        <w:rPr>
          <w:rFonts w:hint="eastAsia"/>
          <w:sz w:val="21"/>
          <w:szCs w:val="21"/>
        </w:rPr>
        <w:t>迈克尔逊干涉仪的基本结构和光路</w:t>
      </w:r>
    </w:p>
    <w:p w14:paraId="1D7393BB" w14:textId="75F73802" w:rsidR="00CF6364" w:rsidRDefault="00CF6364" w:rsidP="008D1E73"/>
    <w:p w14:paraId="0DBA7689" w14:textId="45AA1BA8" w:rsidR="008D1E73" w:rsidRDefault="008D1E73" w:rsidP="00CF6364">
      <w:pPr>
        <w:ind w:firstLine="360"/>
      </w:pPr>
      <w:r>
        <w:rPr>
          <w:rFonts w:hint="eastAsia"/>
        </w:rPr>
        <w:t>其</w:t>
      </w:r>
      <w:r w:rsidR="00CF6364">
        <w:rPr>
          <w:rFonts w:hint="eastAsia"/>
        </w:rPr>
        <w:t>中</w:t>
      </w:r>
      <w:r w:rsidR="00CF6364">
        <w:t>M1</w:t>
      </w:r>
      <w:r w:rsidR="00CF6364">
        <w:rPr>
          <w:rFonts w:hint="eastAsia"/>
        </w:rPr>
        <w:t>与</w:t>
      </w:r>
      <w:r w:rsidR="00CF6364">
        <w:rPr>
          <w:rFonts w:hint="eastAsia"/>
        </w:rPr>
        <w:t>M</w:t>
      </w:r>
      <w:r w:rsidR="00CF6364">
        <w:t>2</w:t>
      </w:r>
      <w:r w:rsidR="00ED46C1">
        <w:rPr>
          <w:rFonts w:hint="eastAsia"/>
        </w:rPr>
        <w:t>是</w:t>
      </w:r>
      <w:r w:rsidR="00CF6364">
        <w:rPr>
          <w:rFonts w:hint="eastAsia"/>
        </w:rPr>
        <w:t>两块平面反射镜，相互垂直放置。</w:t>
      </w:r>
      <w:r w:rsidR="00CF6364">
        <w:rPr>
          <w:rFonts w:hint="eastAsia"/>
        </w:rPr>
        <w:t>G</w:t>
      </w:r>
      <w:r w:rsidR="00CF6364">
        <w:t>1</w:t>
      </w:r>
      <w:r w:rsidR="00CF6364">
        <w:rPr>
          <w:rFonts w:hint="eastAsia"/>
        </w:rPr>
        <w:t>与</w:t>
      </w:r>
      <w:r w:rsidR="00CF6364">
        <w:rPr>
          <w:rFonts w:hint="eastAsia"/>
        </w:rPr>
        <w:t>G</w:t>
      </w:r>
      <w:r w:rsidR="00CF6364">
        <w:t>2</w:t>
      </w:r>
      <w:r w:rsidR="00CF6364">
        <w:rPr>
          <w:rFonts w:hint="eastAsia"/>
        </w:rPr>
        <w:t>是两块厚度</w:t>
      </w:r>
      <w:r w:rsidR="00ED46C1">
        <w:rPr>
          <w:rFonts w:hint="eastAsia"/>
        </w:rPr>
        <w:t>几乎</w:t>
      </w:r>
      <w:r w:rsidR="00CF6364">
        <w:rPr>
          <w:rFonts w:hint="eastAsia"/>
        </w:rPr>
        <w:t>相同，材质相同的玻璃板，其中</w:t>
      </w:r>
      <w:r w:rsidR="00CF6364">
        <w:rPr>
          <w:rFonts w:hint="eastAsia"/>
        </w:rPr>
        <w:t>G</w:t>
      </w:r>
      <w:r w:rsidR="00CF6364">
        <w:t>1</w:t>
      </w:r>
      <w:r w:rsidR="00CF6364">
        <w:rPr>
          <w:rFonts w:hint="eastAsia"/>
        </w:rPr>
        <w:t>的一面涂有</w:t>
      </w:r>
      <w:proofErr w:type="gramStart"/>
      <w:r w:rsidR="00CF6364">
        <w:rPr>
          <w:rFonts w:hint="eastAsia"/>
        </w:rPr>
        <w:t>半透半反射</w:t>
      </w:r>
      <w:proofErr w:type="gramEnd"/>
      <w:r w:rsidR="00CF6364">
        <w:rPr>
          <w:rFonts w:hint="eastAsia"/>
        </w:rPr>
        <w:t>薄膜</w:t>
      </w:r>
      <w:r w:rsidR="008E0778">
        <w:rPr>
          <w:rFonts w:hint="eastAsia"/>
        </w:rPr>
        <w:t>，其作用是让入射光一半投射，另一半发生反射，形成两束强度大致相等的相干光。</w:t>
      </w:r>
      <w:r w:rsidR="008E0778">
        <w:rPr>
          <w:rFonts w:hint="eastAsia"/>
        </w:rPr>
        <w:t>G</w:t>
      </w:r>
      <w:r w:rsidR="008E0778">
        <w:t>2</w:t>
      </w:r>
      <w:r w:rsidR="008E0778">
        <w:rPr>
          <w:rFonts w:hint="eastAsia"/>
        </w:rPr>
        <w:t>称为补偿板，用于补偿光线</w:t>
      </w:r>
      <w:r w:rsidR="008E0778">
        <w:rPr>
          <w:rFonts w:hint="eastAsia"/>
        </w:rPr>
        <w:t>2</w:t>
      </w:r>
      <w:r w:rsidR="008E0778">
        <w:rPr>
          <w:rFonts w:hint="eastAsia"/>
        </w:rPr>
        <w:t>的光程差</w:t>
      </w:r>
      <w:r w:rsidR="00F57B2E" w:rsidRPr="00F57B2E">
        <w:rPr>
          <w:vertAlign w:val="superscript"/>
        </w:rPr>
        <w:fldChar w:fldCharType="begin"/>
      </w:r>
      <w:r w:rsidR="00F57B2E" w:rsidRPr="00F57B2E">
        <w:rPr>
          <w:vertAlign w:val="superscript"/>
        </w:rPr>
        <w:instrText xml:space="preserve"> REF _Ref104317798 \r \h </w:instrText>
      </w:r>
      <w:r w:rsidR="00F57B2E">
        <w:rPr>
          <w:vertAlign w:val="superscript"/>
        </w:rPr>
        <w:instrText xml:space="preserve"> \* MERGEFORMAT </w:instrText>
      </w:r>
      <w:r w:rsidR="00F57B2E" w:rsidRPr="00F57B2E">
        <w:rPr>
          <w:vertAlign w:val="superscript"/>
        </w:rPr>
      </w:r>
      <w:r w:rsidR="00F57B2E" w:rsidRPr="00F57B2E">
        <w:rPr>
          <w:vertAlign w:val="superscript"/>
        </w:rPr>
        <w:fldChar w:fldCharType="separate"/>
      </w:r>
      <w:r w:rsidR="00F57B2E" w:rsidRPr="00F57B2E">
        <w:rPr>
          <w:vertAlign w:val="superscript"/>
        </w:rPr>
        <w:t>[</w:t>
      </w:r>
      <w:r w:rsidR="00A77556">
        <w:rPr>
          <w:vertAlign w:val="superscript"/>
        </w:rPr>
        <w:t>6</w:t>
      </w:r>
      <w:r w:rsidR="00F57B2E" w:rsidRPr="00F57B2E">
        <w:rPr>
          <w:vertAlign w:val="superscript"/>
        </w:rPr>
        <w:t>]</w:t>
      </w:r>
      <w:r w:rsidR="00F57B2E" w:rsidRPr="00F57B2E">
        <w:rPr>
          <w:vertAlign w:val="superscript"/>
        </w:rPr>
        <w:fldChar w:fldCharType="end"/>
      </w:r>
      <w:r w:rsidR="008E0778">
        <w:rPr>
          <w:rFonts w:hint="eastAsia"/>
        </w:rPr>
        <w:t>。</w:t>
      </w:r>
    </w:p>
    <w:p w14:paraId="7B39EC2A" w14:textId="48124B10" w:rsidR="00053D06" w:rsidRDefault="00053D06" w:rsidP="00CF6364">
      <w:pPr>
        <w:ind w:firstLine="360"/>
      </w:pPr>
      <w:r>
        <w:rPr>
          <w:rFonts w:hint="eastAsia"/>
        </w:rPr>
        <w:t>激光器</w:t>
      </w:r>
      <w:r>
        <w:rPr>
          <w:rFonts w:hint="eastAsia"/>
        </w:rPr>
        <w:t>S</w:t>
      </w:r>
      <w:r>
        <w:rPr>
          <w:rFonts w:hint="eastAsia"/>
        </w:rPr>
        <w:t>射出的光经过透镜或</w:t>
      </w:r>
      <w:proofErr w:type="gramStart"/>
      <w:r>
        <w:rPr>
          <w:rFonts w:hint="eastAsia"/>
        </w:rPr>
        <w:t>扩束镜</w:t>
      </w:r>
      <w:proofErr w:type="gramEnd"/>
      <w:r>
        <w:rPr>
          <w:rFonts w:hint="eastAsia"/>
        </w:rPr>
        <w:t>L</w:t>
      </w:r>
      <w:r>
        <w:rPr>
          <w:rFonts w:hint="eastAsia"/>
        </w:rPr>
        <w:t>，折射进入</w:t>
      </w:r>
      <w:r>
        <w:rPr>
          <w:rFonts w:hint="eastAsia"/>
        </w:rPr>
        <w:t>G</w:t>
      </w:r>
      <w:r>
        <w:t>1</w:t>
      </w:r>
      <w:r>
        <w:rPr>
          <w:rFonts w:hint="eastAsia"/>
        </w:rPr>
        <w:t>后，一部分在半</w:t>
      </w:r>
      <w:proofErr w:type="gramStart"/>
      <w:r>
        <w:rPr>
          <w:rFonts w:hint="eastAsia"/>
        </w:rPr>
        <w:t>透半反</w:t>
      </w:r>
      <w:proofErr w:type="gramEnd"/>
      <w:r>
        <w:rPr>
          <w:rFonts w:hint="eastAsia"/>
        </w:rPr>
        <w:lastRenderedPageBreak/>
        <w:t>膜上反射。这部分光线射向</w:t>
      </w:r>
      <w:r>
        <w:rPr>
          <w:rFonts w:hint="eastAsia"/>
        </w:rPr>
        <w:t>M</w:t>
      </w:r>
      <w:r>
        <w:t>1</w:t>
      </w:r>
      <w:r>
        <w:rPr>
          <w:rFonts w:hint="eastAsia"/>
        </w:rPr>
        <w:t>镜，沿途中光线</w:t>
      </w:r>
      <w:r>
        <w:rPr>
          <w:rFonts w:hint="eastAsia"/>
        </w:rPr>
        <w:t>1</w:t>
      </w:r>
      <w:r>
        <w:rPr>
          <w:rFonts w:hint="eastAsia"/>
        </w:rPr>
        <w:t>的路径，光线</w:t>
      </w:r>
      <w:r>
        <w:rPr>
          <w:rFonts w:hint="eastAsia"/>
        </w:rPr>
        <w:t>1</w:t>
      </w:r>
      <w:r>
        <w:rPr>
          <w:rFonts w:hint="eastAsia"/>
        </w:rPr>
        <w:t>被</w:t>
      </w:r>
      <w:r>
        <w:rPr>
          <w:rFonts w:hint="eastAsia"/>
        </w:rPr>
        <w:t>M</w:t>
      </w:r>
      <w:r>
        <w:t>1</w:t>
      </w:r>
      <w:r>
        <w:rPr>
          <w:rFonts w:hint="eastAsia"/>
        </w:rPr>
        <w:t>反射后，再通过</w:t>
      </w:r>
      <w:r>
        <w:rPr>
          <w:rFonts w:hint="eastAsia"/>
        </w:rPr>
        <w:t>G</w:t>
      </w:r>
      <w:r>
        <w:t>1</w:t>
      </w:r>
      <w:proofErr w:type="gramStart"/>
      <w:r>
        <w:rPr>
          <w:rFonts w:hint="eastAsia"/>
        </w:rPr>
        <w:t>向观察</w:t>
      </w:r>
      <w:proofErr w:type="gramEnd"/>
      <w:r>
        <w:rPr>
          <w:rFonts w:hint="eastAsia"/>
        </w:rPr>
        <w:t>屏上发射</w:t>
      </w:r>
      <w:r w:rsidRPr="00855723">
        <w:rPr>
          <w:rFonts w:hint="eastAsia"/>
        </w:rPr>
        <w:t>，为光线</w:t>
      </w:r>
      <w:r w:rsidRPr="00855723">
        <w:rPr>
          <w:rFonts w:hint="eastAsia"/>
        </w:rPr>
        <w:t>1</w:t>
      </w:r>
      <w:proofErr w:type="gramStart"/>
      <w:r w:rsidRPr="00855723">
        <w:t>’</w:t>
      </w:r>
      <w:proofErr w:type="gramEnd"/>
      <w:r w:rsidRPr="00855723">
        <w:t>。</w:t>
      </w:r>
      <w:r w:rsidRPr="00855723">
        <w:rPr>
          <w:rFonts w:hint="eastAsia"/>
        </w:rPr>
        <w:t>另一部分光线透过</w:t>
      </w:r>
      <w:proofErr w:type="gramStart"/>
      <w:r w:rsidRPr="00855723">
        <w:rPr>
          <w:rFonts w:hint="eastAsia"/>
        </w:rPr>
        <w:t>半透半反射</w:t>
      </w:r>
      <w:proofErr w:type="gramEnd"/>
      <w:r w:rsidRPr="00855723">
        <w:rPr>
          <w:rFonts w:hint="eastAsia"/>
        </w:rPr>
        <w:t>膜，通过补偿板</w:t>
      </w:r>
      <w:r w:rsidRPr="00855723">
        <w:rPr>
          <w:rFonts w:hint="eastAsia"/>
        </w:rPr>
        <w:t>G</w:t>
      </w:r>
      <w:r w:rsidRPr="00855723">
        <w:t>2</w:t>
      </w:r>
      <w:r w:rsidRPr="00855723">
        <w:rPr>
          <w:rFonts w:hint="eastAsia"/>
        </w:rPr>
        <w:t>经</w:t>
      </w:r>
      <w:r w:rsidRPr="00855723">
        <w:rPr>
          <w:rFonts w:hint="eastAsia"/>
        </w:rPr>
        <w:t>M</w:t>
      </w:r>
      <w:r w:rsidRPr="00855723">
        <w:t>2</w:t>
      </w:r>
      <w:r w:rsidRPr="00855723">
        <w:t>泛着后再次</w:t>
      </w:r>
      <w:r w:rsidRPr="00855723">
        <w:rPr>
          <w:rFonts w:hint="eastAsia"/>
        </w:rPr>
        <w:t>通过补偿板</w:t>
      </w:r>
      <w:r w:rsidRPr="00855723">
        <w:rPr>
          <w:rFonts w:hint="eastAsia"/>
        </w:rPr>
        <w:t>G</w:t>
      </w:r>
      <w:r w:rsidRPr="00855723">
        <w:t>2</w:t>
      </w:r>
      <w:r w:rsidRPr="00855723">
        <w:t>，</w:t>
      </w:r>
      <w:r w:rsidR="00F8458F" w:rsidRPr="00855723">
        <w:t>最后经</w:t>
      </w:r>
      <w:r w:rsidR="00F8458F" w:rsidRPr="00855723">
        <w:rPr>
          <w:rFonts w:hint="eastAsia"/>
        </w:rPr>
        <w:t>G</w:t>
      </w:r>
      <w:r w:rsidR="00F8458F" w:rsidRPr="00855723">
        <w:t>1</w:t>
      </w:r>
      <w:r w:rsidR="00F8458F" w:rsidRPr="00855723">
        <w:t>上的半</w:t>
      </w:r>
      <w:proofErr w:type="gramStart"/>
      <w:r w:rsidR="00F8458F" w:rsidRPr="00855723">
        <w:t>透半反膜</w:t>
      </w:r>
      <w:r w:rsidR="00F8458F" w:rsidRPr="00855723">
        <w:rPr>
          <w:rFonts w:hint="eastAsia"/>
        </w:rPr>
        <w:t>向观察屏处</w:t>
      </w:r>
      <w:proofErr w:type="gramEnd"/>
      <w:r w:rsidR="00F8458F" w:rsidRPr="00855723">
        <w:rPr>
          <w:rFonts w:hint="eastAsia"/>
        </w:rPr>
        <w:t>发射。</w:t>
      </w:r>
      <w:r w:rsidR="004A3C64" w:rsidRPr="00855723">
        <w:rPr>
          <w:rFonts w:hint="eastAsia"/>
        </w:rPr>
        <w:t>图</w:t>
      </w:r>
      <w:r w:rsidR="0027087C" w:rsidRPr="00855723">
        <w:rPr>
          <w:rFonts w:hint="eastAsia"/>
        </w:rPr>
        <w:t>中为光线</w:t>
      </w:r>
      <w:r w:rsidR="0027087C" w:rsidRPr="00855723">
        <w:rPr>
          <w:rFonts w:hint="eastAsia"/>
        </w:rPr>
        <w:t>2</w:t>
      </w:r>
      <w:proofErr w:type="gramStart"/>
      <w:r w:rsidR="00F35AD1" w:rsidRPr="00855723">
        <w:t>’</w:t>
      </w:r>
      <w:proofErr w:type="gramEnd"/>
      <w:r w:rsidR="0027087C" w:rsidRPr="00855723">
        <w:t>。</w:t>
      </w:r>
      <w:r w:rsidR="00645303" w:rsidRPr="00855723">
        <w:rPr>
          <w:rFonts w:hint="eastAsia"/>
        </w:rPr>
        <w:t>光线</w:t>
      </w:r>
      <w:r w:rsidR="00645303" w:rsidRPr="00855723">
        <w:rPr>
          <w:rFonts w:hint="eastAsia"/>
        </w:rPr>
        <w:t>1</w:t>
      </w:r>
      <w:proofErr w:type="gramStart"/>
      <w:r w:rsidR="00645303" w:rsidRPr="00855723">
        <w:t>’</w:t>
      </w:r>
      <w:proofErr w:type="gramEnd"/>
      <w:r w:rsidR="00645303" w:rsidRPr="00855723">
        <w:t>与光线</w:t>
      </w:r>
      <w:r w:rsidR="00645303" w:rsidRPr="00855723">
        <w:rPr>
          <w:rFonts w:hint="eastAsia"/>
        </w:rPr>
        <w:t>2</w:t>
      </w:r>
      <w:proofErr w:type="gramStart"/>
      <w:r w:rsidR="00645303" w:rsidRPr="00855723">
        <w:t>’</w:t>
      </w:r>
      <w:proofErr w:type="gramEnd"/>
      <w:r w:rsidR="00645303" w:rsidRPr="00855723">
        <w:rPr>
          <w:rFonts w:hint="eastAsia"/>
        </w:rPr>
        <w:t>有稳定的光程差，所以会在观察屏上形成稳定的干涉条纹。</w:t>
      </w:r>
      <w:r w:rsidR="00CF220F" w:rsidRPr="00855723">
        <w:rPr>
          <w:rFonts w:hint="eastAsia"/>
        </w:rPr>
        <w:t>G</w:t>
      </w:r>
      <w:r w:rsidR="00CF220F" w:rsidRPr="00855723">
        <w:t>2</w:t>
      </w:r>
      <w:r w:rsidR="00CF220F" w:rsidRPr="00855723">
        <w:t>镜</w:t>
      </w:r>
      <w:r w:rsidR="00CF220F" w:rsidRPr="00855723">
        <w:rPr>
          <w:rFonts w:hint="eastAsia"/>
        </w:rPr>
        <w:t>可以让两条光线穿过厚度和折射率一致的玻璃板的次数相同，</w:t>
      </w:r>
      <w:r w:rsidR="00123E5A" w:rsidRPr="00855723">
        <w:rPr>
          <w:rFonts w:hint="eastAsia"/>
        </w:rPr>
        <w:t>方便计算光程差，此时的光程差即为光线</w:t>
      </w:r>
      <w:r w:rsidR="00123E5A" w:rsidRPr="00855723">
        <w:rPr>
          <w:rFonts w:hint="eastAsia"/>
        </w:rPr>
        <w:t>1</w:t>
      </w:r>
      <w:r w:rsidR="00123E5A" w:rsidRPr="00855723">
        <w:t>2</w:t>
      </w:r>
      <w:r w:rsidR="00123E5A" w:rsidRPr="00855723">
        <w:t>再空气中的</w:t>
      </w:r>
      <w:r w:rsidR="00855723">
        <w:rPr>
          <w:rFonts w:hint="eastAsia"/>
        </w:rPr>
        <w:t>几何</w:t>
      </w:r>
      <w:r w:rsidR="00123E5A" w:rsidRPr="00855723">
        <w:t>路程差</w:t>
      </w:r>
      <w:r w:rsidR="00123E5A" w:rsidRPr="00855723">
        <w:rPr>
          <w:rFonts w:hint="eastAsia"/>
        </w:rPr>
        <w:t>。</w:t>
      </w:r>
    </w:p>
    <w:p w14:paraId="282DE3C0" w14:textId="06E25F93" w:rsidR="00123E5A" w:rsidRDefault="00B426A7" w:rsidP="00CF6364">
      <w:pPr>
        <w:ind w:firstLine="360"/>
      </w:pPr>
      <w:r>
        <w:rPr>
          <w:rFonts w:hint="eastAsia"/>
        </w:rPr>
        <w:t>将上述光路图中的部分简化，光线</w:t>
      </w:r>
      <w:r>
        <w:rPr>
          <w:rFonts w:hint="eastAsia"/>
        </w:rPr>
        <w:t>2</w:t>
      </w:r>
      <w:proofErr w:type="gramStart"/>
      <w:r>
        <w:t>’</w:t>
      </w:r>
      <w:proofErr w:type="gramEnd"/>
      <w:r>
        <w:rPr>
          <w:rFonts w:hint="eastAsia"/>
        </w:rPr>
        <w:t>可以等效为从</w:t>
      </w:r>
      <w:r>
        <w:rPr>
          <w:rFonts w:hint="eastAsia"/>
        </w:rPr>
        <w:t>M</w:t>
      </w:r>
      <w:r>
        <w:t>2</w:t>
      </w:r>
      <w:r>
        <w:rPr>
          <w:rFonts w:hint="eastAsia"/>
        </w:rPr>
        <w:t>经</w:t>
      </w:r>
      <w:proofErr w:type="gramStart"/>
      <w:r>
        <w:rPr>
          <w:rFonts w:hint="eastAsia"/>
        </w:rPr>
        <w:t>过半透半反射</w:t>
      </w:r>
      <w:proofErr w:type="gramEnd"/>
      <w:r>
        <w:rPr>
          <w:rFonts w:hint="eastAsia"/>
        </w:rPr>
        <w:t>膜</w:t>
      </w:r>
      <w:r w:rsidR="00717DC4">
        <w:rPr>
          <w:rFonts w:hint="eastAsia"/>
        </w:rPr>
        <w:t>形成的虚像</w:t>
      </w:r>
      <w:r w:rsidR="00717DC4">
        <w:rPr>
          <w:rFonts w:hint="eastAsia"/>
        </w:rPr>
        <w:t>M</w:t>
      </w:r>
      <w:r w:rsidR="00717DC4">
        <w:t>2</w:t>
      </w:r>
      <w:proofErr w:type="gramStart"/>
      <w:r w:rsidR="00717DC4">
        <w:t>’</w:t>
      </w:r>
      <w:proofErr w:type="gramEnd"/>
      <w:r w:rsidR="00717DC4">
        <w:rPr>
          <w:rFonts w:hint="eastAsia"/>
        </w:rPr>
        <w:t>射出的。简化后即为</w:t>
      </w:r>
      <w:r>
        <w:rPr>
          <w:rFonts w:hint="eastAsia"/>
        </w:rPr>
        <w:t>如图</w:t>
      </w:r>
      <w:r>
        <w:rPr>
          <w:rFonts w:hint="eastAsia"/>
        </w:rPr>
        <w:t>2</w:t>
      </w:r>
      <w:r>
        <w:t>-2</w:t>
      </w:r>
      <w:r>
        <w:rPr>
          <w:rFonts w:hint="eastAsia"/>
        </w:rPr>
        <w:t>的模型。</w:t>
      </w:r>
      <w:r w:rsidR="007A42B9">
        <w:rPr>
          <w:rFonts w:hint="eastAsia"/>
        </w:rPr>
        <w:t>d</w:t>
      </w:r>
    </w:p>
    <w:p w14:paraId="7DA72533" w14:textId="58DED1FF" w:rsidR="00B426A7" w:rsidRDefault="007A42B9" w:rsidP="00B426A7">
      <w:pPr>
        <w:ind w:firstLine="360"/>
        <w:jc w:val="center"/>
      </w:pPr>
      <w:r w:rsidRPr="007A42B9">
        <w:rPr>
          <w:noProof/>
        </w:rPr>
        <w:drawing>
          <wp:inline distT="0" distB="0" distL="0" distR="0" wp14:anchorId="08E2BAF0" wp14:editId="30BCA307">
            <wp:extent cx="1662935" cy="1816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5428" cy="1829743"/>
                    </a:xfrm>
                    <a:prstGeom prst="rect">
                      <a:avLst/>
                    </a:prstGeom>
                  </pic:spPr>
                </pic:pic>
              </a:graphicData>
            </a:graphic>
          </wp:inline>
        </w:drawing>
      </w:r>
    </w:p>
    <w:p w14:paraId="622A4998" w14:textId="2E93D181" w:rsidR="00E41A5D" w:rsidRDefault="00E41A5D" w:rsidP="00E41A5D">
      <w:pPr>
        <w:ind w:firstLine="360"/>
        <w:jc w:val="center"/>
        <w:rPr>
          <w:sz w:val="21"/>
          <w:szCs w:val="21"/>
        </w:rPr>
      </w:pPr>
      <w:r>
        <w:rPr>
          <w:rFonts w:hint="eastAsia"/>
          <w:sz w:val="21"/>
          <w:szCs w:val="21"/>
        </w:rPr>
        <w:t>图</w:t>
      </w:r>
      <w:r>
        <w:rPr>
          <w:rFonts w:hint="eastAsia"/>
          <w:sz w:val="21"/>
          <w:szCs w:val="21"/>
        </w:rPr>
        <w:t xml:space="preserve"> </w:t>
      </w:r>
      <w:r>
        <w:rPr>
          <w:sz w:val="21"/>
          <w:szCs w:val="21"/>
        </w:rPr>
        <w:t>2-2</w:t>
      </w:r>
      <w:r>
        <w:rPr>
          <w:rFonts w:hint="eastAsia"/>
          <w:sz w:val="21"/>
          <w:szCs w:val="21"/>
        </w:rPr>
        <w:t xml:space="preserve"> </w:t>
      </w:r>
      <w:r>
        <w:rPr>
          <w:rFonts w:hint="eastAsia"/>
          <w:sz w:val="21"/>
          <w:szCs w:val="21"/>
        </w:rPr>
        <w:t>迈克尔逊干涉仪的基本结构和光路</w:t>
      </w:r>
    </w:p>
    <w:p w14:paraId="73BAD92B" w14:textId="77777777" w:rsidR="00E41A5D" w:rsidRPr="00E41A5D" w:rsidRDefault="00E41A5D" w:rsidP="00B426A7">
      <w:pPr>
        <w:ind w:firstLine="360"/>
        <w:jc w:val="center"/>
      </w:pPr>
    </w:p>
    <w:p w14:paraId="68531483" w14:textId="7F794EB6" w:rsidR="00256C5B" w:rsidRDefault="001042BA" w:rsidP="00CF6364">
      <w:pPr>
        <w:ind w:firstLine="360"/>
      </w:pPr>
      <w:r>
        <w:rPr>
          <w:rFonts w:hint="eastAsia"/>
        </w:rPr>
        <w:t>薄膜干涉中的光程差公式为</w:t>
      </w:r>
    </w:p>
    <w:p w14:paraId="6BCDA083" w14:textId="78A30EB1" w:rsidR="001042BA" w:rsidRDefault="001042BA" w:rsidP="001042BA">
      <w:pPr>
        <w:jc w:val="right"/>
      </w:pPr>
      <w:r w:rsidRPr="001042BA">
        <w:rPr>
          <w:position w:val="-24"/>
        </w:rPr>
        <w:object w:dxaOrig="2480" w:dyaOrig="620" w14:anchorId="75925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5pt;height:31.3pt" o:ole="">
            <v:imagedata r:id="rId21" o:title=""/>
          </v:shape>
          <o:OLEObject Type="Embed" ProgID="Equation.DSMT4" ShapeID="_x0000_i1025" DrawAspect="Content" ObjectID="_1715454762" r:id="rId22"/>
        </w:object>
      </w:r>
      <w:r>
        <w:t xml:space="preserve">                    (</w:t>
      </w:r>
      <w:r w:rsidR="003D428E">
        <w:t>2</w:t>
      </w:r>
      <w:r>
        <w:t>-1)</w:t>
      </w:r>
    </w:p>
    <w:p w14:paraId="1E9422A6" w14:textId="232B5058" w:rsidR="009A1903" w:rsidRDefault="009A1903" w:rsidP="009A1903">
      <w:pPr>
        <w:ind w:right="240"/>
        <w:jc w:val="left"/>
      </w:pPr>
      <w:r>
        <w:rPr>
          <w:rFonts w:hint="eastAsia"/>
        </w:rPr>
        <w:t>式</w:t>
      </w:r>
      <w:r w:rsidR="005E0F3D">
        <w:rPr>
          <w:rFonts w:hint="eastAsia"/>
        </w:rPr>
        <w:t>中</w:t>
      </w:r>
      <w:r w:rsidR="005E0F3D">
        <w:tab/>
      </w:r>
      <w:r w:rsidR="00D96B99" w:rsidRPr="00D96B99">
        <w:rPr>
          <w:position w:val="-6"/>
        </w:rPr>
        <w:object w:dxaOrig="139" w:dyaOrig="260" w14:anchorId="3D310CB2">
          <v:shape id="_x0000_i1026" type="#_x0000_t75" style="width:6.9pt;height:13.15pt" o:ole="">
            <v:imagedata r:id="rId23" o:title=""/>
          </v:shape>
          <o:OLEObject Type="Embed" ProgID="Equation.DSMT4" ShapeID="_x0000_i1026" DrawAspect="Content" ObjectID="_1715454763" r:id="rId24"/>
        </w:object>
      </w:r>
      <w:r w:rsidR="00E16C78">
        <w:t xml:space="preserve"> </w:t>
      </w:r>
      <w:r w:rsidR="007A42B9">
        <w:t>——</w:t>
      </w:r>
      <w:r w:rsidR="005E0F3D">
        <w:rPr>
          <w:rFonts w:hint="eastAsia"/>
        </w:rPr>
        <w:t>光线入射角（°）</w:t>
      </w:r>
    </w:p>
    <w:p w14:paraId="681E449B" w14:textId="71B08FB0" w:rsidR="005E0F3D" w:rsidRDefault="005E0F3D" w:rsidP="009A1903">
      <w:pPr>
        <w:ind w:right="240"/>
        <w:jc w:val="left"/>
      </w:pPr>
      <w:r>
        <w:tab/>
      </w:r>
      <w:r>
        <w:tab/>
        <w:t>n</w:t>
      </w:r>
      <w:r>
        <w:rPr>
          <w:vertAlign w:val="subscript"/>
        </w:rPr>
        <w:t>1</w:t>
      </w:r>
      <w:r>
        <w:rPr>
          <w:rFonts w:hint="eastAsia"/>
        </w:rPr>
        <w:t>与</w:t>
      </w:r>
      <w:r>
        <w:t>n</w:t>
      </w:r>
      <w:r>
        <w:rPr>
          <w:vertAlign w:val="subscript"/>
        </w:rPr>
        <w:t>2</w:t>
      </w:r>
      <w:r w:rsidR="00E16C78">
        <w:t xml:space="preserve"> </w:t>
      </w:r>
      <w:r>
        <w:t>——</w:t>
      </w:r>
      <w:r>
        <w:rPr>
          <w:rFonts w:hint="eastAsia"/>
        </w:rPr>
        <w:t>两种介质的折射率</w:t>
      </w:r>
    </w:p>
    <w:p w14:paraId="46FE65DA" w14:textId="1C0EF76E" w:rsidR="00E16C78" w:rsidRDefault="00E16C78" w:rsidP="009A1903">
      <w:pPr>
        <w:ind w:right="240"/>
        <w:jc w:val="left"/>
      </w:pPr>
      <w:r>
        <w:tab/>
      </w:r>
      <w:r>
        <w:tab/>
      </w:r>
      <w:r w:rsidRPr="00E16C78">
        <w:rPr>
          <w:position w:val="-6"/>
        </w:rPr>
        <w:object w:dxaOrig="220" w:dyaOrig="279" w14:anchorId="31EA9D8C">
          <v:shape id="_x0000_i1027" type="#_x0000_t75" style="width:11.25pt;height:13.75pt" o:ole="">
            <v:imagedata r:id="rId25" o:title=""/>
          </v:shape>
          <o:OLEObject Type="Embed" ProgID="Equation.DSMT4" ShapeID="_x0000_i1027" DrawAspect="Content" ObjectID="_1715454764" r:id="rId26"/>
        </w:object>
      </w:r>
      <w:r>
        <w:t>——</w:t>
      </w:r>
      <w:r>
        <w:rPr>
          <w:rFonts w:hint="eastAsia"/>
        </w:rPr>
        <w:t>光的波仓（</w:t>
      </w:r>
      <w:r>
        <w:rPr>
          <w:rFonts w:hint="eastAsia"/>
        </w:rPr>
        <w:t>m</w:t>
      </w:r>
      <w:r>
        <w:rPr>
          <w:rFonts w:hint="eastAsia"/>
        </w:rPr>
        <w:t>）</w:t>
      </w:r>
    </w:p>
    <w:p w14:paraId="442E987B" w14:textId="298AAC66" w:rsidR="00E16C78" w:rsidRDefault="00E16C78" w:rsidP="009A1903">
      <w:pPr>
        <w:ind w:right="240"/>
        <w:jc w:val="left"/>
      </w:pPr>
      <w:r>
        <w:tab/>
      </w:r>
      <w:r>
        <w:tab/>
        <w:t>d ——</w:t>
      </w:r>
      <w:r>
        <w:rPr>
          <w:rFonts w:hint="eastAsia"/>
        </w:rPr>
        <w:t>薄膜厚度（</w:t>
      </w:r>
      <w:r>
        <w:rPr>
          <w:rFonts w:hint="eastAsia"/>
        </w:rPr>
        <w:t>m</w:t>
      </w:r>
      <w:r>
        <w:rPr>
          <w:rFonts w:hint="eastAsia"/>
        </w:rPr>
        <w:t>）</w:t>
      </w:r>
    </w:p>
    <w:p w14:paraId="4804A02B" w14:textId="0B06A1F2" w:rsidR="004930F0" w:rsidRDefault="004930F0" w:rsidP="009A1903">
      <w:pPr>
        <w:ind w:right="240"/>
        <w:jc w:val="left"/>
      </w:pPr>
      <w:r>
        <w:tab/>
      </w:r>
      <w:r>
        <w:tab/>
      </w:r>
      <w:r w:rsidRPr="00EB0C94">
        <w:rPr>
          <w:position w:val="-24"/>
        </w:rPr>
        <w:object w:dxaOrig="260" w:dyaOrig="620" w14:anchorId="20649C53">
          <v:shape id="_x0000_i1028" type="#_x0000_t75" style="width:13.15pt;height:31.3pt" o:ole="">
            <v:imagedata r:id="rId27" o:title=""/>
          </v:shape>
          <o:OLEObject Type="Embed" ProgID="Equation.DSMT4" ShapeID="_x0000_i1028" DrawAspect="Content" ObjectID="_1715454765" r:id="rId28"/>
        </w:object>
      </w:r>
      <w:r w:rsidRPr="004930F0">
        <w:rPr>
          <w:rFonts w:hint="eastAsia"/>
        </w:rPr>
        <w:t>——</w:t>
      </w:r>
      <w:r>
        <w:rPr>
          <w:rFonts w:hint="eastAsia"/>
        </w:rPr>
        <w:t>反射带来的半波损失</w:t>
      </w:r>
    </w:p>
    <w:p w14:paraId="47F3CE69" w14:textId="0E3B8C95" w:rsidR="00D96B99" w:rsidRDefault="00D96B99" w:rsidP="009A1903">
      <w:pPr>
        <w:ind w:right="240"/>
        <w:jc w:val="left"/>
      </w:pPr>
      <w:r>
        <w:tab/>
      </w:r>
      <w:r>
        <w:rPr>
          <w:rFonts w:hint="eastAsia"/>
        </w:rPr>
        <w:t>应用在迈克尔逊干涉仪上时，两种介质都是空气，</w:t>
      </w:r>
      <w:r>
        <w:t>n</w:t>
      </w:r>
      <w:r>
        <w:rPr>
          <w:vertAlign w:val="subscript"/>
        </w:rPr>
        <w:t>1</w:t>
      </w:r>
      <w:r>
        <w:rPr>
          <w:rFonts w:hint="eastAsia"/>
        </w:rPr>
        <w:t>与</w:t>
      </w:r>
      <w:r>
        <w:t>n</w:t>
      </w:r>
      <w:r>
        <w:rPr>
          <w:vertAlign w:val="subscript"/>
        </w:rPr>
        <w:t>2</w:t>
      </w:r>
      <w:r>
        <w:rPr>
          <w:rFonts w:hint="eastAsia"/>
        </w:rPr>
        <w:t>均取</w:t>
      </w:r>
      <w:r>
        <w:rPr>
          <w:rFonts w:hint="eastAsia"/>
        </w:rPr>
        <w:t>1</w:t>
      </w:r>
      <w:r w:rsidR="00EB0C94">
        <w:rPr>
          <w:rFonts w:hint="eastAsia"/>
        </w:rPr>
        <w:t>。由于</w:t>
      </w:r>
      <w:r w:rsidR="00EB0C94" w:rsidRPr="00EB0C94">
        <w:rPr>
          <w:position w:val="-24"/>
        </w:rPr>
        <w:object w:dxaOrig="260" w:dyaOrig="620" w14:anchorId="66E84226">
          <v:shape id="_x0000_i1029" type="#_x0000_t75" style="width:13.15pt;height:31.3pt" o:ole="">
            <v:imagedata r:id="rId27" o:title=""/>
          </v:shape>
          <o:OLEObject Type="Embed" ProgID="Equation.DSMT4" ShapeID="_x0000_i1029" DrawAspect="Content" ObjectID="_1715454766" r:id="rId29"/>
        </w:object>
      </w:r>
      <w:r w:rsidR="00EB0C94">
        <w:rPr>
          <w:rFonts w:hint="eastAsia"/>
        </w:rPr>
        <w:t>表示反射带来的半波损失，在迈克尔逊干涉仪中可消去。带入式（</w:t>
      </w:r>
      <w:r w:rsidR="00EB0C94">
        <w:rPr>
          <w:rFonts w:hint="eastAsia"/>
        </w:rPr>
        <w:t>4</w:t>
      </w:r>
      <w:r w:rsidR="00EB0C94">
        <w:t>-</w:t>
      </w:r>
      <w:r w:rsidR="00AE05B8">
        <w:t>1</w:t>
      </w:r>
      <w:r w:rsidR="00EB0C94">
        <w:rPr>
          <w:rFonts w:hint="eastAsia"/>
        </w:rPr>
        <w:t>）可得</w:t>
      </w:r>
      <w:r w:rsidR="00AE05B8">
        <w:rPr>
          <w:rFonts w:hint="eastAsia"/>
        </w:rPr>
        <w:t>迈克尔逊干涉仪的光程差为</w:t>
      </w:r>
      <w:r w:rsidR="00EB0C94">
        <w:rPr>
          <w:rFonts w:hint="eastAsia"/>
        </w:rPr>
        <w:t>：</w:t>
      </w:r>
    </w:p>
    <w:p w14:paraId="4D3E0254" w14:textId="4DFD3B20" w:rsidR="001A1305" w:rsidRDefault="001A1305" w:rsidP="001A1305">
      <w:pPr>
        <w:jc w:val="right"/>
      </w:pPr>
      <w:r w:rsidRPr="00EB0C94">
        <w:rPr>
          <w:position w:val="-6"/>
        </w:rPr>
        <w:object w:dxaOrig="1180" w:dyaOrig="279" w14:anchorId="65BFD136">
          <v:shape id="_x0000_i1030" type="#_x0000_t75" style="width:58.85pt;height:13.75pt" o:ole="">
            <v:imagedata r:id="rId30" o:title=""/>
          </v:shape>
          <o:OLEObject Type="Embed" ProgID="Equation.DSMT4" ShapeID="_x0000_i1030" DrawAspect="Content" ObjectID="_1715454767" r:id="rId31"/>
        </w:object>
      </w:r>
      <w:r w:rsidR="00EB0C94">
        <w:t xml:space="preserve">     </w:t>
      </w:r>
      <w:r>
        <w:t xml:space="preserve">     </w:t>
      </w:r>
      <w:r w:rsidR="00EB0C94">
        <w:t xml:space="preserve">               (</w:t>
      </w:r>
      <w:r w:rsidR="003D428E">
        <w:t>2</w:t>
      </w:r>
      <w:r w:rsidR="00EB0C94">
        <w:t>-</w:t>
      </w:r>
      <w:r w:rsidR="003D428E">
        <w:t>2</w:t>
      </w:r>
      <w:r w:rsidR="00EB0C94">
        <w:t>)</w:t>
      </w:r>
    </w:p>
    <w:p w14:paraId="7FF50F5D" w14:textId="790F0178" w:rsidR="00B51682" w:rsidRDefault="00B51682" w:rsidP="00B51682">
      <w:pPr>
        <w:ind w:right="240"/>
        <w:jc w:val="left"/>
      </w:pPr>
      <w:r>
        <w:rPr>
          <w:rFonts w:hint="eastAsia"/>
        </w:rPr>
        <w:t>式中</w:t>
      </w:r>
      <w:r>
        <w:tab/>
      </w:r>
      <w:r>
        <w:rPr>
          <w:rFonts w:hint="eastAsia"/>
          <w:i/>
          <w:iCs/>
        </w:rPr>
        <w:t>d</w:t>
      </w:r>
      <w:r>
        <w:t xml:space="preserve"> ——</w:t>
      </w:r>
      <w:r>
        <w:rPr>
          <w:rFonts w:hint="eastAsia"/>
        </w:rPr>
        <w:t>M</w:t>
      </w:r>
      <w:r>
        <w:t>1</w:t>
      </w:r>
      <w:r>
        <w:rPr>
          <w:rFonts w:hint="eastAsia"/>
        </w:rPr>
        <w:t>与</w:t>
      </w:r>
      <w:r>
        <w:rPr>
          <w:rFonts w:hint="eastAsia"/>
        </w:rPr>
        <w:t>M</w:t>
      </w:r>
      <w:r>
        <w:t>2</w:t>
      </w:r>
      <w:proofErr w:type="gramStart"/>
      <w:r>
        <w:t>’</w:t>
      </w:r>
      <w:proofErr w:type="gramEnd"/>
      <w:r>
        <w:rPr>
          <w:rFonts w:hint="eastAsia"/>
        </w:rPr>
        <w:t>距离</w:t>
      </w:r>
      <w:r w:rsidR="00F95571">
        <w:rPr>
          <w:rFonts w:hint="eastAsia"/>
        </w:rPr>
        <w:t>（</w:t>
      </w:r>
      <w:r w:rsidR="00F95571">
        <w:rPr>
          <w:rFonts w:hint="eastAsia"/>
        </w:rPr>
        <w:t>m</w:t>
      </w:r>
      <w:r w:rsidR="00F95571">
        <w:rPr>
          <w:rFonts w:hint="eastAsia"/>
        </w:rPr>
        <w:t>）</w:t>
      </w:r>
    </w:p>
    <w:p w14:paraId="1D03BE40" w14:textId="1E84C98D" w:rsidR="00B51682" w:rsidRPr="00B51682" w:rsidRDefault="00B51682" w:rsidP="00B51682">
      <w:pPr>
        <w:ind w:right="240"/>
        <w:jc w:val="left"/>
      </w:pPr>
      <w:r>
        <w:tab/>
      </w:r>
      <w:r>
        <w:tab/>
      </w:r>
      <w:proofErr w:type="spellStart"/>
      <w:r>
        <w:rPr>
          <w:i/>
          <w:iCs/>
        </w:rPr>
        <w:t>i</w:t>
      </w:r>
      <w:proofErr w:type="spellEnd"/>
      <w:r w:rsidR="00FA7504">
        <w:t>——</w:t>
      </w:r>
      <w:r w:rsidR="00FA7504">
        <w:rPr>
          <w:rFonts w:hint="eastAsia"/>
        </w:rPr>
        <w:t>光线入射角</w:t>
      </w:r>
      <w:r w:rsidR="00F95571">
        <w:rPr>
          <w:rFonts w:hint="eastAsia"/>
        </w:rPr>
        <w:t>（°）</w:t>
      </w:r>
    </w:p>
    <w:p w14:paraId="2067B43D" w14:textId="77777777" w:rsidR="00B51682" w:rsidRDefault="00682EDB" w:rsidP="009A1903">
      <w:pPr>
        <w:ind w:right="240"/>
        <w:jc w:val="left"/>
      </w:pPr>
      <w:r>
        <w:tab/>
      </w:r>
    </w:p>
    <w:p w14:paraId="39282A08" w14:textId="23C6E5B9" w:rsidR="00EB0C94" w:rsidRDefault="00027BC9" w:rsidP="00B51682">
      <w:pPr>
        <w:ind w:right="240" w:firstLine="360"/>
        <w:jc w:val="left"/>
      </w:pPr>
      <w:r>
        <w:rPr>
          <w:rFonts w:hint="eastAsia"/>
        </w:rPr>
        <w:lastRenderedPageBreak/>
        <w:t>在</w:t>
      </w:r>
      <w:r w:rsidR="006B6B1F">
        <w:rPr>
          <w:rFonts w:hint="eastAsia"/>
        </w:rPr>
        <w:t>M</w:t>
      </w:r>
      <w:r w:rsidR="006B6B1F">
        <w:t>1</w:t>
      </w:r>
      <w:r w:rsidR="006B6B1F">
        <w:rPr>
          <w:rFonts w:hint="eastAsia"/>
        </w:rPr>
        <w:t>与</w:t>
      </w:r>
      <w:r w:rsidR="006B6B1F">
        <w:rPr>
          <w:rFonts w:hint="eastAsia"/>
        </w:rPr>
        <w:t>M</w:t>
      </w:r>
      <w:r w:rsidR="006B6B1F">
        <w:t>2</w:t>
      </w:r>
      <w:r w:rsidR="006B6B1F">
        <w:rPr>
          <w:rFonts w:hint="eastAsia"/>
        </w:rPr>
        <w:t>平行且不移动时，</w:t>
      </w:r>
      <w:r>
        <w:rPr>
          <w:rFonts w:hint="eastAsia"/>
          <w:i/>
          <w:iCs/>
        </w:rPr>
        <w:t>d</w:t>
      </w:r>
      <w:r w:rsidR="006B6B1F">
        <w:rPr>
          <w:rFonts w:hint="eastAsia"/>
        </w:rPr>
        <w:t>为一个常量，光程差只由入射角决定。相同倾角的光程差相等，构成了一个垂直于观察屏的光锥。所以干涉条纹应为一</w:t>
      </w:r>
      <w:r w:rsidR="00B425DF">
        <w:rPr>
          <w:rFonts w:hint="eastAsia"/>
        </w:rPr>
        <w:t>圈圈同心</w:t>
      </w:r>
      <w:r w:rsidR="006B6B1F">
        <w:rPr>
          <w:rFonts w:hint="eastAsia"/>
        </w:rPr>
        <w:t>圆环</w:t>
      </w:r>
      <w:r w:rsidR="004459C0">
        <w:rPr>
          <w:rFonts w:hint="eastAsia"/>
        </w:rPr>
        <w:t>。</w:t>
      </w:r>
      <w:r w:rsidR="00B425DF">
        <w:rPr>
          <w:rFonts w:hint="eastAsia"/>
        </w:rPr>
        <w:t>如图</w:t>
      </w:r>
      <w:r w:rsidR="00B425DF">
        <w:rPr>
          <w:rFonts w:hint="eastAsia"/>
        </w:rPr>
        <w:t>2</w:t>
      </w:r>
      <w:r w:rsidR="00B425DF">
        <w:t>-3</w:t>
      </w:r>
      <w:r w:rsidR="00B425DF">
        <w:rPr>
          <w:rFonts w:hint="eastAsia"/>
        </w:rPr>
        <w:t>所示。</w:t>
      </w:r>
    </w:p>
    <w:p w14:paraId="6A243BE8" w14:textId="008BC645" w:rsidR="00B51682" w:rsidRDefault="00B51682" w:rsidP="00B425DF">
      <w:pPr>
        <w:ind w:firstLine="360"/>
        <w:jc w:val="center"/>
        <w:rPr>
          <w:sz w:val="21"/>
          <w:szCs w:val="21"/>
        </w:rPr>
      </w:pPr>
      <w:r w:rsidRPr="00B51682">
        <w:rPr>
          <w:noProof/>
          <w:sz w:val="21"/>
          <w:szCs w:val="21"/>
        </w:rPr>
        <w:drawing>
          <wp:inline distT="0" distB="0" distL="0" distR="0" wp14:anchorId="0D41FF84" wp14:editId="23640734">
            <wp:extent cx="1543050" cy="13774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9018" cy="1382815"/>
                    </a:xfrm>
                    <a:prstGeom prst="rect">
                      <a:avLst/>
                    </a:prstGeom>
                  </pic:spPr>
                </pic:pic>
              </a:graphicData>
            </a:graphic>
          </wp:inline>
        </w:drawing>
      </w:r>
    </w:p>
    <w:p w14:paraId="622DD125" w14:textId="4B53EF40" w:rsidR="00B425DF" w:rsidRPr="00744748" w:rsidRDefault="00B425DF" w:rsidP="00744748">
      <w:pPr>
        <w:ind w:firstLine="360"/>
        <w:jc w:val="center"/>
        <w:rPr>
          <w:sz w:val="21"/>
          <w:szCs w:val="21"/>
        </w:rPr>
      </w:pPr>
      <w:r>
        <w:rPr>
          <w:rFonts w:hint="eastAsia"/>
          <w:sz w:val="21"/>
          <w:szCs w:val="21"/>
        </w:rPr>
        <w:t>图</w:t>
      </w:r>
      <w:r>
        <w:rPr>
          <w:rFonts w:hint="eastAsia"/>
          <w:sz w:val="21"/>
          <w:szCs w:val="21"/>
        </w:rPr>
        <w:t xml:space="preserve"> </w:t>
      </w:r>
      <w:r>
        <w:rPr>
          <w:sz w:val="21"/>
          <w:szCs w:val="21"/>
        </w:rPr>
        <w:t>2-3</w:t>
      </w:r>
      <w:r>
        <w:rPr>
          <w:rFonts w:hint="eastAsia"/>
          <w:sz w:val="21"/>
          <w:szCs w:val="21"/>
        </w:rPr>
        <w:t xml:space="preserve"> </w:t>
      </w:r>
      <w:r>
        <w:rPr>
          <w:rFonts w:hint="eastAsia"/>
          <w:sz w:val="21"/>
          <w:szCs w:val="21"/>
        </w:rPr>
        <w:t>等倾干涉条纹图</w:t>
      </w:r>
    </w:p>
    <w:p w14:paraId="6DD78DA9" w14:textId="69ECBBBB" w:rsidR="004930F0" w:rsidRPr="004930F0" w:rsidRDefault="004129D1" w:rsidP="00E174D1">
      <w:pPr>
        <w:pStyle w:val="2"/>
      </w:pPr>
      <w:r>
        <w:t>2</w:t>
      </w:r>
      <w:r w:rsidRPr="00CD52D6">
        <w:t>.</w:t>
      </w:r>
      <w:r>
        <w:t>3</w:t>
      </w:r>
      <w:r w:rsidRPr="00CD52D6">
        <w:t xml:space="preserve"> </w:t>
      </w:r>
      <w:r>
        <w:rPr>
          <w:rFonts w:hint="eastAsia"/>
        </w:rPr>
        <w:t>迈克尔逊干涉仪测量原理</w:t>
      </w:r>
    </w:p>
    <w:p w14:paraId="76569FA3" w14:textId="39EAE69A" w:rsidR="004129D1" w:rsidRDefault="004129D1" w:rsidP="004129D1">
      <w:pPr>
        <w:pStyle w:val="3"/>
      </w:pPr>
      <w:r>
        <w:t>2</w:t>
      </w:r>
      <w:r w:rsidRPr="00CD52D6">
        <w:t>.</w:t>
      </w:r>
      <w:r>
        <w:t>3</w:t>
      </w:r>
      <w:r w:rsidRPr="00CD52D6">
        <w:t>.</w:t>
      </w:r>
      <w:r>
        <w:t>1</w:t>
      </w:r>
      <w:r w:rsidRPr="00CD52D6">
        <w:t xml:space="preserve"> </w:t>
      </w:r>
      <w:r>
        <w:rPr>
          <w:rFonts w:hint="eastAsia"/>
        </w:rPr>
        <w:t>干涉仪测位移原理</w:t>
      </w:r>
    </w:p>
    <w:p w14:paraId="58D8DC42" w14:textId="77777777" w:rsidR="00905496" w:rsidRDefault="00905496" w:rsidP="008B0937">
      <w:pPr>
        <w:ind w:firstLine="360"/>
        <w:rPr>
          <w:lang w:val="zh-CN"/>
        </w:rPr>
      </w:pPr>
      <w:r>
        <w:rPr>
          <w:rFonts w:hint="eastAsia"/>
          <w:lang w:val="zh-CN"/>
        </w:rPr>
        <w:t>干涉条纹中的明</w:t>
      </w:r>
      <w:proofErr w:type="gramStart"/>
      <w:r>
        <w:rPr>
          <w:rFonts w:hint="eastAsia"/>
          <w:lang w:val="zh-CN"/>
        </w:rPr>
        <w:t>圆环均</w:t>
      </w:r>
      <w:proofErr w:type="gramEnd"/>
      <w:r>
        <w:rPr>
          <w:rFonts w:hint="eastAsia"/>
          <w:lang w:val="zh-CN"/>
        </w:rPr>
        <w:t>满足式（</w:t>
      </w:r>
      <w:r>
        <w:rPr>
          <w:rFonts w:hint="eastAsia"/>
          <w:lang w:val="zh-CN"/>
        </w:rPr>
        <w:t>2</w:t>
      </w:r>
      <w:r>
        <w:rPr>
          <w:lang w:val="zh-CN"/>
        </w:rPr>
        <w:t>-3</w:t>
      </w:r>
      <w:r>
        <w:rPr>
          <w:rFonts w:hint="eastAsia"/>
          <w:lang w:val="zh-CN"/>
        </w:rPr>
        <w:t>），暗</w:t>
      </w:r>
      <w:proofErr w:type="gramStart"/>
      <w:r>
        <w:rPr>
          <w:rFonts w:hint="eastAsia"/>
          <w:lang w:val="zh-CN"/>
        </w:rPr>
        <w:t>圆环均</w:t>
      </w:r>
      <w:proofErr w:type="gramEnd"/>
      <w:r>
        <w:rPr>
          <w:rFonts w:hint="eastAsia"/>
          <w:lang w:val="zh-CN"/>
        </w:rPr>
        <w:t>满足式（</w:t>
      </w:r>
      <w:r>
        <w:rPr>
          <w:rFonts w:hint="eastAsia"/>
          <w:lang w:val="zh-CN"/>
        </w:rPr>
        <w:t>2</w:t>
      </w:r>
      <w:r>
        <w:rPr>
          <w:lang w:val="zh-CN"/>
        </w:rPr>
        <w:t>-4</w:t>
      </w:r>
      <w:r>
        <w:rPr>
          <w:rFonts w:hint="eastAsia"/>
          <w:lang w:val="zh-CN"/>
        </w:rPr>
        <w:t>）</w:t>
      </w:r>
    </w:p>
    <w:p w14:paraId="1286C505" w14:textId="77777777" w:rsidR="00905496" w:rsidRDefault="00905496" w:rsidP="00905496">
      <w:pPr>
        <w:jc w:val="right"/>
      </w:pPr>
      <w:r w:rsidRPr="00886348">
        <w:rPr>
          <w:position w:val="-24"/>
          <w:lang w:val="zh-CN"/>
        </w:rPr>
        <w:object w:dxaOrig="2040" w:dyaOrig="620" w14:anchorId="5B055183">
          <v:shape id="_x0000_i1031" type="#_x0000_t75" style="width:102.05pt;height:31.3pt" o:ole="">
            <v:imagedata r:id="rId33" o:title=""/>
          </v:shape>
          <o:OLEObject Type="Embed" ProgID="Equation.DSMT4" ShapeID="_x0000_i1031" DrawAspect="Content" ObjectID="_1715454768" r:id="rId34"/>
        </w:object>
      </w:r>
      <w:r>
        <w:t xml:space="preserve">                      (2-3)</w:t>
      </w:r>
    </w:p>
    <w:p w14:paraId="5740F9A7" w14:textId="77777777" w:rsidR="00905496" w:rsidRDefault="00905496" w:rsidP="00905496">
      <w:pPr>
        <w:jc w:val="right"/>
      </w:pPr>
      <w:r>
        <w:rPr>
          <w:lang w:val="zh-CN"/>
        </w:rPr>
        <w:t xml:space="preserve"> </w:t>
      </w:r>
      <w:r w:rsidRPr="00886348">
        <w:rPr>
          <w:position w:val="-24"/>
          <w:lang w:val="zh-CN"/>
        </w:rPr>
        <w:object w:dxaOrig="2480" w:dyaOrig="620" w14:anchorId="7614F16B">
          <v:shape id="_x0000_i1032" type="#_x0000_t75" style="width:123.95pt;height:31.3pt" o:ole="">
            <v:imagedata r:id="rId35" o:title=""/>
          </v:shape>
          <o:OLEObject Type="Embed" ProgID="Equation.DSMT4" ShapeID="_x0000_i1032" DrawAspect="Content" ObjectID="_1715454769" r:id="rId36"/>
        </w:object>
      </w:r>
      <w:r>
        <w:t xml:space="preserve">                     (2-4)</w:t>
      </w:r>
    </w:p>
    <w:p w14:paraId="72B65548" w14:textId="77777777" w:rsidR="00905496" w:rsidRDefault="00905496" w:rsidP="00905496">
      <w:pPr>
        <w:ind w:right="240"/>
        <w:jc w:val="left"/>
      </w:pPr>
      <w:r>
        <w:rPr>
          <w:rFonts w:hint="eastAsia"/>
        </w:rPr>
        <w:t>式中</w:t>
      </w:r>
      <w:r>
        <w:tab/>
      </w:r>
      <w:r>
        <w:rPr>
          <w:rFonts w:hint="eastAsia"/>
        </w:rPr>
        <w:t>n</w:t>
      </w:r>
      <w:r>
        <w:t>——</w:t>
      </w:r>
      <w:r>
        <w:rPr>
          <w:rFonts w:hint="eastAsia"/>
        </w:rPr>
        <w:t>取任意自然数</w:t>
      </w:r>
    </w:p>
    <w:p w14:paraId="57F28E49" w14:textId="77777777" w:rsidR="00905496" w:rsidRPr="009D261C" w:rsidRDefault="00905496" w:rsidP="00905496">
      <w:pPr>
        <w:rPr>
          <w:lang w:val="zh-CN"/>
        </w:rPr>
      </w:pPr>
      <w:r>
        <w:tab/>
      </w:r>
      <w:r>
        <w:rPr>
          <w:rFonts w:hint="eastAsia"/>
          <w:lang w:val="zh-CN"/>
        </w:rPr>
        <w:t>在固定</w:t>
      </w:r>
      <w:r>
        <w:rPr>
          <w:rFonts w:hint="eastAsia"/>
          <w:lang w:val="zh-CN"/>
        </w:rPr>
        <w:t>M</w:t>
      </w:r>
      <w:r>
        <w:rPr>
          <w:lang w:val="zh-CN"/>
        </w:rPr>
        <w:t>1</w:t>
      </w:r>
      <w:r>
        <w:rPr>
          <w:rFonts w:hint="eastAsia"/>
          <w:lang w:val="zh-CN"/>
        </w:rPr>
        <w:t>镜，平移</w:t>
      </w:r>
      <w:r>
        <w:rPr>
          <w:rFonts w:hint="eastAsia"/>
          <w:lang w:val="zh-CN"/>
        </w:rPr>
        <w:t>M</w:t>
      </w:r>
      <w:r>
        <w:rPr>
          <w:lang w:val="zh-CN"/>
        </w:rPr>
        <w:t>2</w:t>
      </w:r>
      <w:r>
        <w:rPr>
          <w:rFonts w:hint="eastAsia"/>
          <w:lang w:val="zh-CN"/>
        </w:rPr>
        <w:t>镜时，式（</w:t>
      </w:r>
      <w:r>
        <w:rPr>
          <w:rFonts w:hint="eastAsia"/>
          <w:lang w:val="zh-CN"/>
        </w:rPr>
        <w:t>4</w:t>
      </w:r>
      <w:r>
        <w:rPr>
          <w:lang w:val="zh-CN"/>
        </w:rPr>
        <w:t>-2</w:t>
      </w:r>
      <w:r>
        <w:rPr>
          <w:rFonts w:hint="eastAsia"/>
          <w:lang w:val="zh-CN"/>
        </w:rPr>
        <w:t>）中的</w:t>
      </w:r>
      <w:r>
        <w:rPr>
          <w:rFonts w:hint="eastAsia"/>
          <w:i/>
          <w:iCs/>
          <w:lang w:val="zh-CN"/>
        </w:rPr>
        <w:t>d</w:t>
      </w:r>
      <w:r>
        <w:rPr>
          <w:rFonts w:hint="eastAsia"/>
          <w:lang w:val="zh-CN"/>
        </w:rPr>
        <w:t>会改变</w:t>
      </w:r>
      <w:r w:rsidRPr="00D0494C">
        <w:rPr>
          <w:position w:val="-6"/>
          <w:lang w:val="zh-CN"/>
        </w:rPr>
        <w:object w:dxaOrig="360" w:dyaOrig="279" w14:anchorId="1C7E861E">
          <v:shape id="_x0000_i1033" type="#_x0000_t75" style="width:18.15pt;height:13.75pt" o:ole="">
            <v:imagedata r:id="rId37" o:title=""/>
          </v:shape>
          <o:OLEObject Type="Embed" ProgID="Equation.DSMT4" ShapeID="_x0000_i1033" DrawAspect="Content" ObjectID="_1715454770" r:id="rId38"/>
        </w:object>
      </w:r>
      <w:r>
        <w:rPr>
          <w:rFonts w:hint="eastAsia"/>
          <w:lang w:val="zh-CN"/>
        </w:rPr>
        <w:t>，干涉条纹也会收缩或向外扩张。当移动位移满足式（</w:t>
      </w:r>
      <w:r>
        <w:rPr>
          <w:rFonts w:hint="eastAsia"/>
          <w:lang w:val="zh-CN"/>
        </w:rPr>
        <w:t>4</w:t>
      </w:r>
      <w:r>
        <w:rPr>
          <w:lang w:val="zh-CN"/>
        </w:rPr>
        <w:t>-3</w:t>
      </w:r>
      <w:r>
        <w:rPr>
          <w:rFonts w:hint="eastAsia"/>
          <w:lang w:val="zh-CN"/>
        </w:rPr>
        <w:t>）时，干涉条纹中心会完成一个周期的明暗变化。</w:t>
      </w:r>
      <w:r w:rsidRPr="009D261C">
        <w:rPr>
          <w:rFonts w:hint="eastAsia"/>
          <w:lang w:val="zh-CN"/>
        </w:rPr>
        <w:t>即如果两相干光的光程差是入射光半波长的偶数</w:t>
      </w:r>
      <w:proofErr w:type="gramStart"/>
      <w:r w:rsidRPr="009D261C">
        <w:rPr>
          <w:rFonts w:hint="eastAsia"/>
          <w:lang w:val="zh-CN"/>
        </w:rPr>
        <w:t>倍</w:t>
      </w:r>
      <w:proofErr w:type="gramEnd"/>
      <w:r w:rsidRPr="009D261C">
        <w:rPr>
          <w:rFonts w:hint="eastAsia"/>
          <w:lang w:val="zh-CN"/>
        </w:rPr>
        <w:t>，最后会</w:t>
      </w:r>
    </w:p>
    <w:p w14:paraId="0F496C5A" w14:textId="77777777" w:rsidR="00905496" w:rsidRPr="009D261C" w:rsidRDefault="00905496" w:rsidP="00905496">
      <w:pPr>
        <w:rPr>
          <w:lang w:val="zh-CN"/>
        </w:rPr>
      </w:pPr>
      <w:r w:rsidRPr="009D261C">
        <w:rPr>
          <w:rFonts w:hint="eastAsia"/>
          <w:lang w:val="zh-CN"/>
        </w:rPr>
        <w:t>在接收屏上形成干涉亮条纹；相反，如果两相干光的光程差是入射光半波长的奇</w:t>
      </w:r>
    </w:p>
    <w:p w14:paraId="0ECE6668" w14:textId="77777777" w:rsidR="00905496" w:rsidRDefault="00905496" w:rsidP="00905496">
      <w:pPr>
        <w:rPr>
          <w:lang w:val="zh-CN"/>
        </w:rPr>
      </w:pPr>
      <w:r w:rsidRPr="009D261C">
        <w:rPr>
          <w:rFonts w:hint="eastAsia"/>
          <w:lang w:val="zh-CN"/>
        </w:rPr>
        <w:t>数倍，最后会在接收屏上形成干涉暗条纹。</w:t>
      </w:r>
    </w:p>
    <w:p w14:paraId="1F3B4F9E" w14:textId="77777777" w:rsidR="00905496" w:rsidRDefault="00905496" w:rsidP="00905496">
      <w:pPr>
        <w:jc w:val="right"/>
      </w:pPr>
      <w:r w:rsidRPr="00D0494C">
        <w:rPr>
          <w:position w:val="-6"/>
          <w:lang w:val="zh-CN"/>
        </w:rPr>
        <w:object w:dxaOrig="1280" w:dyaOrig="279" w14:anchorId="3CEBE445">
          <v:shape id="_x0000_i1034" type="#_x0000_t75" style="width:63.85pt;height:13.75pt" o:ole="">
            <v:imagedata r:id="rId39" o:title=""/>
          </v:shape>
          <o:OLEObject Type="Embed" ProgID="Equation.DSMT4" ShapeID="_x0000_i1034" DrawAspect="Content" ObjectID="_1715454771" r:id="rId40"/>
        </w:object>
      </w:r>
      <w:r>
        <w:t xml:space="preserve">                          (2-5)</w:t>
      </w:r>
    </w:p>
    <w:p w14:paraId="416A1DD7" w14:textId="77777777" w:rsidR="00905496" w:rsidRDefault="00905496" w:rsidP="00905496">
      <w:r>
        <w:tab/>
      </w:r>
      <w:r>
        <w:rPr>
          <w:rFonts w:hint="eastAsia"/>
        </w:rPr>
        <w:t>此时如果在干涉条纹中心放置一个光电传感器，该光电传感器接收到的信号也会随着干涉条纹中心光强改变而改变。在</w:t>
      </w:r>
      <w:r>
        <w:rPr>
          <w:rFonts w:hint="eastAsia"/>
        </w:rPr>
        <w:t>M</w:t>
      </w:r>
      <w:r>
        <w:t>2</w:t>
      </w:r>
      <w:r>
        <w:rPr>
          <w:rFonts w:hint="eastAsia"/>
        </w:rPr>
        <w:t>镜匀速产生</w:t>
      </w:r>
      <w:r w:rsidRPr="00D0494C">
        <w:rPr>
          <w:position w:val="-6"/>
          <w:lang w:val="zh-CN"/>
        </w:rPr>
        <w:object w:dxaOrig="360" w:dyaOrig="279" w14:anchorId="40A10DD2">
          <v:shape id="_x0000_i1035" type="#_x0000_t75" style="width:18.15pt;height:13.75pt" o:ole="">
            <v:imagedata r:id="rId37" o:title=""/>
          </v:shape>
          <o:OLEObject Type="Embed" ProgID="Equation.DSMT4" ShapeID="_x0000_i1035" DrawAspect="Content" ObjectID="_1715454772" r:id="rId41"/>
        </w:object>
      </w:r>
      <w:r>
        <w:rPr>
          <w:rFonts w:hint="eastAsia"/>
        </w:rPr>
        <w:t>的位移时，光电传感器的信号理论上会按照正弦规律变化，且每变化一个周期时</w:t>
      </w:r>
      <w:r>
        <w:rPr>
          <w:rFonts w:hint="eastAsia"/>
          <w:lang w:val="zh-CN"/>
        </w:rPr>
        <w:t>均满足</w:t>
      </w:r>
      <w:r w:rsidRPr="00437B1D">
        <w:rPr>
          <w:position w:val="-24"/>
          <w:lang w:val="zh-CN"/>
        </w:rPr>
        <w:object w:dxaOrig="800" w:dyaOrig="620" w14:anchorId="7D9C1A8F">
          <v:shape id="_x0000_i1036" type="#_x0000_t75" style="width:40.05pt;height:31.3pt" o:ole="">
            <v:imagedata r:id="rId42" o:title=""/>
          </v:shape>
          <o:OLEObject Type="Embed" ProgID="Equation.DSMT4" ShapeID="_x0000_i1036" DrawAspect="Content" ObjectID="_1715454773" r:id="rId43"/>
        </w:object>
      </w:r>
      <w:r>
        <w:rPr>
          <w:rFonts w:hint="eastAsia"/>
        </w:rPr>
        <w:t>。只要经过波形变换将其变化为方波，</w:t>
      </w:r>
      <w:proofErr w:type="gramStart"/>
      <w:r>
        <w:rPr>
          <w:rFonts w:hint="eastAsia"/>
        </w:rPr>
        <w:t>再对方波</w:t>
      </w:r>
      <w:proofErr w:type="gramEnd"/>
      <w:r>
        <w:rPr>
          <w:rFonts w:hint="eastAsia"/>
        </w:rPr>
        <w:t>计数，理论上就可以获得光电传感器按正弦规律变化的次数，且满足式（</w:t>
      </w:r>
      <w:r>
        <w:rPr>
          <w:rFonts w:hint="eastAsia"/>
        </w:rPr>
        <w:t>2</w:t>
      </w:r>
      <w:r>
        <w:t>-6</w:t>
      </w:r>
      <w:r>
        <w:rPr>
          <w:rFonts w:hint="eastAsia"/>
        </w:rPr>
        <w:t>），即可据此计算出位移量。</w:t>
      </w:r>
    </w:p>
    <w:p w14:paraId="1F0798D9" w14:textId="77777777" w:rsidR="00905496" w:rsidRDefault="00905496" w:rsidP="00905496">
      <w:pPr>
        <w:jc w:val="right"/>
      </w:pPr>
      <w:r w:rsidRPr="00437B1D">
        <w:rPr>
          <w:position w:val="-24"/>
          <w:lang w:val="zh-CN"/>
        </w:rPr>
        <w:object w:dxaOrig="1060" w:dyaOrig="620" w14:anchorId="68B3E804">
          <v:shape id="_x0000_i1037" type="#_x0000_t75" style="width:53.2pt;height:31.3pt" o:ole="">
            <v:imagedata r:id="rId44" o:title=""/>
          </v:shape>
          <o:OLEObject Type="Embed" ProgID="Equation.DSMT4" ShapeID="_x0000_i1037" DrawAspect="Content" ObjectID="_1715454774" r:id="rId45"/>
        </w:object>
      </w:r>
      <w:r>
        <w:t xml:space="preserve">                           (2-6)</w:t>
      </w:r>
    </w:p>
    <w:p w14:paraId="76E9BE6F" w14:textId="6C62C6FD" w:rsidR="00D0494C" w:rsidRPr="0087730E" w:rsidRDefault="00905496" w:rsidP="00E174D1">
      <w:pPr>
        <w:rPr>
          <w:lang w:val="zh-CN"/>
        </w:rPr>
      </w:pPr>
      <w:r>
        <w:rPr>
          <w:rFonts w:hint="eastAsia"/>
          <w:lang w:val="zh-CN"/>
        </w:rPr>
        <w:t>式中</w:t>
      </w:r>
      <w:r>
        <w:rPr>
          <w:rFonts w:hint="eastAsia"/>
          <w:lang w:val="zh-CN"/>
        </w:rPr>
        <w:t xml:space="preserve"> </w:t>
      </w:r>
      <w:r>
        <w:rPr>
          <w:lang w:val="zh-CN"/>
        </w:rPr>
        <w:t xml:space="preserve"> T</w:t>
      </w:r>
      <w:r>
        <w:rPr>
          <w:rFonts w:hint="eastAsia"/>
          <w:lang w:val="zh-CN"/>
        </w:rPr>
        <w:t>为</w:t>
      </w:r>
      <w:r w:rsidR="00D333F6">
        <w:rPr>
          <w:rFonts w:hint="eastAsia"/>
          <w:lang w:val="zh-CN"/>
        </w:rPr>
        <w:t>经过的</w:t>
      </w:r>
      <w:r>
        <w:rPr>
          <w:rFonts w:hint="eastAsia"/>
          <w:lang w:val="zh-CN"/>
        </w:rPr>
        <w:t>周期数</w:t>
      </w:r>
      <w:r w:rsidR="009B4230">
        <w:rPr>
          <w:rFonts w:hint="eastAsia"/>
          <w:lang w:val="zh-CN"/>
        </w:rPr>
        <w:t>。</w:t>
      </w:r>
    </w:p>
    <w:p w14:paraId="7B8DA765" w14:textId="01545A7F" w:rsidR="004129D1" w:rsidRPr="00CD52D6" w:rsidRDefault="004129D1" w:rsidP="004129D1">
      <w:pPr>
        <w:pStyle w:val="3"/>
      </w:pPr>
      <w:r>
        <w:lastRenderedPageBreak/>
        <w:t>2</w:t>
      </w:r>
      <w:r w:rsidRPr="00CD52D6">
        <w:t>.</w:t>
      </w:r>
      <w:r>
        <w:t>3</w:t>
      </w:r>
      <w:r w:rsidRPr="00CD52D6">
        <w:t>.</w:t>
      </w:r>
      <w:r>
        <w:t>2</w:t>
      </w:r>
      <w:r w:rsidRPr="00CD52D6">
        <w:t xml:space="preserve"> </w:t>
      </w:r>
      <w:r>
        <w:rPr>
          <w:rFonts w:hint="eastAsia"/>
        </w:rPr>
        <w:t>细分辩向计数原理</w:t>
      </w:r>
    </w:p>
    <w:p w14:paraId="37546D89" w14:textId="77777777" w:rsidR="008B0937" w:rsidRDefault="008B0937" w:rsidP="008B0937">
      <w:pPr>
        <w:ind w:firstLine="360"/>
      </w:pPr>
      <w:r>
        <w:rPr>
          <w:rFonts w:hint="eastAsia"/>
        </w:rPr>
        <w:t>由于位移量存在正负，且根据上文，单个光电传感器不仅无法获得</w:t>
      </w:r>
      <w:r>
        <w:rPr>
          <w:rFonts w:hint="eastAsia"/>
        </w:rPr>
        <w:t>M</w:t>
      </w:r>
      <w:r>
        <w:t>2</w:t>
      </w:r>
      <w:r>
        <w:rPr>
          <w:rFonts w:hint="eastAsia"/>
        </w:rPr>
        <w:t>镜的运动方向，且在</w:t>
      </w:r>
      <w:r>
        <w:rPr>
          <w:rFonts w:hint="eastAsia"/>
        </w:rPr>
        <w:t>M</w:t>
      </w:r>
      <w:r>
        <w:t>2</w:t>
      </w:r>
      <w:r>
        <w:rPr>
          <w:rFonts w:hint="eastAsia"/>
        </w:rPr>
        <w:t>镜往复运动</w:t>
      </w:r>
      <w:proofErr w:type="gramStart"/>
      <w:r>
        <w:rPr>
          <w:rFonts w:hint="eastAsia"/>
        </w:rPr>
        <w:t>时会禅城</w:t>
      </w:r>
      <w:proofErr w:type="gramEnd"/>
      <w:r>
        <w:rPr>
          <w:rFonts w:hint="eastAsia"/>
        </w:rPr>
        <w:t>重复计数，最终只能获得</w:t>
      </w:r>
      <w:r>
        <w:rPr>
          <w:rFonts w:hint="eastAsia"/>
        </w:rPr>
        <w:t>M</w:t>
      </w:r>
      <w:r>
        <w:t>2</w:t>
      </w:r>
      <w:proofErr w:type="gramStart"/>
      <w:r>
        <w:rPr>
          <w:rFonts w:hint="eastAsia"/>
        </w:rPr>
        <w:t>镜运动</w:t>
      </w:r>
      <w:proofErr w:type="gramEnd"/>
      <w:r>
        <w:rPr>
          <w:rFonts w:hint="eastAsia"/>
        </w:rPr>
        <w:t>的路程，而无法获得位移。为了正确获取位移，我选择使用细分辩向技术。</w:t>
      </w:r>
    </w:p>
    <w:p w14:paraId="3CFAF42A" w14:textId="77777777" w:rsidR="008B0937" w:rsidRDefault="008B0937" w:rsidP="008B0937">
      <w:r>
        <w:tab/>
      </w:r>
      <w:r>
        <w:rPr>
          <w:rFonts w:hint="eastAsia"/>
        </w:rPr>
        <w:t>细分辩向电路主要包括完成细分和</w:t>
      </w:r>
      <w:proofErr w:type="gramStart"/>
      <w:r>
        <w:rPr>
          <w:rFonts w:hint="eastAsia"/>
        </w:rPr>
        <w:t>辩向</w:t>
      </w:r>
      <w:proofErr w:type="gramEnd"/>
      <w:r>
        <w:rPr>
          <w:rFonts w:hint="eastAsia"/>
        </w:rPr>
        <w:t>的功能，细分是基于两路方波在一个周期内具有两个上升沿和下降沿，通过对边沿的处理实现四细分，即在一个变化周期内实现四次计数。</w:t>
      </w:r>
      <w:proofErr w:type="gramStart"/>
      <w:r>
        <w:rPr>
          <w:rFonts w:hint="eastAsia"/>
        </w:rPr>
        <w:t>辩向是</w:t>
      </w:r>
      <w:proofErr w:type="gramEnd"/>
      <w:r>
        <w:rPr>
          <w:rFonts w:hint="eastAsia"/>
        </w:rPr>
        <w:t>根据两路方波的相位前导和滞后相对关系作为判别依据来完成的。由于难以</w:t>
      </w:r>
      <w:proofErr w:type="gramStart"/>
      <w:r>
        <w:rPr>
          <w:rFonts w:hint="eastAsia"/>
        </w:rPr>
        <w:t>根据根据</w:t>
      </w:r>
      <w:proofErr w:type="gramEnd"/>
      <w:r>
        <w:rPr>
          <w:rFonts w:hint="eastAsia"/>
        </w:rPr>
        <w:t>单一信号进行辩向，因此选择使用两个光电传感器，来产生两路具有</w:t>
      </w:r>
      <w:r>
        <w:rPr>
          <w:rFonts w:hint="eastAsia"/>
        </w:rPr>
        <w:t>9</w:t>
      </w:r>
      <w:r>
        <w:t>0</w:t>
      </w:r>
      <w:r>
        <w:rPr>
          <w:rFonts w:hint="eastAsia"/>
        </w:rPr>
        <w:t>°相位差的信号，进行细分辩向。</w:t>
      </w:r>
    </w:p>
    <w:p w14:paraId="0275CF78" w14:textId="0872C70E" w:rsidR="008B0937" w:rsidRDefault="008B0937" w:rsidP="008B0937">
      <w:r>
        <w:tab/>
      </w:r>
      <w:r>
        <w:rPr>
          <w:rFonts w:hint="eastAsia"/>
        </w:rPr>
        <w:t>通过调整两个光电传感器的位置，可以获得相位差近似为</w:t>
      </w:r>
      <w:r>
        <w:rPr>
          <w:rFonts w:hint="eastAsia"/>
        </w:rPr>
        <w:t>9</w:t>
      </w:r>
      <w:r>
        <w:t>0</w:t>
      </w:r>
      <w:r>
        <w:rPr>
          <w:rFonts w:hint="eastAsia"/>
        </w:rPr>
        <w:t>°的两路信号，</w:t>
      </w:r>
      <w:r>
        <w:rPr>
          <w:rFonts w:hint="eastAsia"/>
        </w:rPr>
        <w:t>M</w:t>
      </w:r>
      <w:r>
        <w:t>2</w:t>
      </w:r>
      <w:r>
        <w:rPr>
          <w:rFonts w:hint="eastAsia"/>
        </w:rPr>
        <w:t>镜匀速正向移动与匀速反向移动时的波形图</w:t>
      </w:r>
      <w:r w:rsidR="00482F54">
        <w:rPr>
          <w:rFonts w:hint="eastAsia"/>
        </w:rPr>
        <w:t>。两路信号分别用</w:t>
      </w:r>
      <w:r w:rsidR="00482F54">
        <w:rPr>
          <w:rFonts w:hint="eastAsia"/>
        </w:rPr>
        <w:t>A</w:t>
      </w:r>
      <w:r w:rsidR="00482F54">
        <w:rPr>
          <w:rFonts w:hint="eastAsia"/>
        </w:rPr>
        <w:t>与</w:t>
      </w:r>
      <w:r w:rsidR="00482F54">
        <w:rPr>
          <w:rFonts w:hint="eastAsia"/>
        </w:rPr>
        <w:t>B</w:t>
      </w:r>
      <w:r w:rsidR="00482F54">
        <w:rPr>
          <w:rFonts w:hint="eastAsia"/>
        </w:rPr>
        <w:t>代替，则正向与反向运动时的信号分别如图</w:t>
      </w:r>
      <w:r w:rsidR="00482F54">
        <w:rPr>
          <w:rFonts w:hint="eastAsia"/>
        </w:rPr>
        <w:t>2</w:t>
      </w:r>
      <w:r w:rsidR="00482F54">
        <w:t>-5</w:t>
      </w:r>
      <w:r w:rsidR="00482F54">
        <w:rPr>
          <w:rFonts w:hint="eastAsia"/>
        </w:rPr>
        <w:t>与图</w:t>
      </w:r>
      <w:r w:rsidR="00482F54">
        <w:rPr>
          <w:rFonts w:hint="eastAsia"/>
        </w:rPr>
        <w:t>2</w:t>
      </w:r>
      <w:r w:rsidR="00482F54">
        <w:t>-4</w:t>
      </w:r>
      <w:r w:rsidR="00482F54">
        <w:rPr>
          <w:rFonts w:hint="eastAsia"/>
        </w:rPr>
        <w:t>所示</w:t>
      </w:r>
      <w:r w:rsidR="00987A93">
        <w:rPr>
          <w:rFonts w:hint="eastAsia"/>
        </w:rPr>
        <w:t>，图中包括了经过比较器整形后的方波信号。</w:t>
      </w:r>
    </w:p>
    <w:p w14:paraId="29A3ECA7" w14:textId="77777777" w:rsidR="00482F54" w:rsidRDefault="00326AD3" w:rsidP="00482F54">
      <w:pPr>
        <w:jc w:val="center"/>
        <w:rPr>
          <w:sz w:val="21"/>
          <w:szCs w:val="21"/>
        </w:rPr>
      </w:pPr>
      <w:r w:rsidRPr="00326AD3">
        <w:rPr>
          <w:noProof/>
        </w:rPr>
        <w:drawing>
          <wp:inline distT="0" distB="0" distL="0" distR="0" wp14:anchorId="76E013CD" wp14:editId="303FBA54">
            <wp:extent cx="3792772" cy="2149461"/>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3449" cy="2155512"/>
                    </a:xfrm>
                    <a:prstGeom prst="rect">
                      <a:avLst/>
                    </a:prstGeom>
                  </pic:spPr>
                </pic:pic>
              </a:graphicData>
            </a:graphic>
          </wp:inline>
        </w:drawing>
      </w:r>
    </w:p>
    <w:p w14:paraId="17A97905" w14:textId="1CE45AF0" w:rsidR="00326AD3" w:rsidRDefault="00326AD3" w:rsidP="00482F54">
      <w:pPr>
        <w:jc w:val="center"/>
        <w:rPr>
          <w:sz w:val="21"/>
          <w:szCs w:val="21"/>
        </w:rPr>
      </w:pPr>
      <w:r>
        <w:rPr>
          <w:rFonts w:hint="eastAsia"/>
          <w:sz w:val="21"/>
          <w:szCs w:val="21"/>
        </w:rPr>
        <w:t>图</w:t>
      </w:r>
      <w:r>
        <w:rPr>
          <w:rFonts w:hint="eastAsia"/>
          <w:sz w:val="21"/>
          <w:szCs w:val="21"/>
        </w:rPr>
        <w:t xml:space="preserve"> </w:t>
      </w:r>
      <w:r>
        <w:rPr>
          <w:sz w:val="21"/>
          <w:szCs w:val="21"/>
        </w:rPr>
        <w:t>2-4</w:t>
      </w:r>
      <w:r>
        <w:rPr>
          <w:rFonts w:hint="eastAsia"/>
          <w:sz w:val="21"/>
          <w:szCs w:val="21"/>
        </w:rPr>
        <w:t xml:space="preserve"> </w:t>
      </w:r>
      <w:r w:rsidR="00482F54">
        <w:rPr>
          <w:rFonts w:hint="eastAsia"/>
          <w:sz w:val="21"/>
          <w:szCs w:val="21"/>
        </w:rPr>
        <w:t>反向运动波形图</w:t>
      </w:r>
    </w:p>
    <w:p w14:paraId="4E951BFA" w14:textId="2EECFB12" w:rsidR="00482F54" w:rsidRDefault="00482F54" w:rsidP="00482F54">
      <w:pPr>
        <w:ind w:firstLine="360"/>
        <w:jc w:val="center"/>
        <w:rPr>
          <w:sz w:val="21"/>
          <w:szCs w:val="21"/>
        </w:rPr>
      </w:pPr>
      <w:r>
        <w:rPr>
          <w:noProof/>
        </w:rPr>
        <w:drawing>
          <wp:inline distT="0" distB="0" distL="0" distR="0" wp14:anchorId="61D69B2D" wp14:editId="39F18764">
            <wp:extent cx="4063294" cy="22502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5371" cy="2256907"/>
                    </a:xfrm>
                    <a:prstGeom prst="rect">
                      <a:avLst/>
                    </a:prstGeom>
                  </pic:spPr>
                </pic:pic>
              </a:graphicData>
            </a:graphic>
          </wp:inline>
        </w:drawing>
      </w:r>
    </w:p>
    <w:p w14:paraId="4E3D28B0" w14:textId="40AF2EBD" w:rsidR="00482F54" w:rsidRDefault="00482F54" w:rsidP="00482F54">
      <w:pPr>
        <w:jc w:val="center"/>
        <w:rPr>
          <w:sz w:val="21"/>
          <w:szCs w:val="21"/>
        </w:rPr>
      </w:pPr>
      <w:r>
        <w:rPr>
          <w:rFonts w:hint="eastAsia"/>
          <w:sz w:val="21"/>
          <w:szCs w:val="21"/>
        </w:rPr>
        <w:t>图</w:t>
      </w:r>
      <w:r>
        <w:rPr>
          <w:rFonts w:hint="eastAsia"/>
          <w:sz w:val="21"/>
          <w:szCs w:val="21"/>
        </w:rPr>
        <w:t xml:space="preserve"> </w:t>
      </w:r>
      <w:r>
        <w:rPr>
          <w:sz w:val="21"/>
          <w:szCs w:val="21"/>
        </w:rPr>
        <w:t>2-</w:t>
      </w:r>
      <w:r w:rsidR="00346E25">
        <w:rPr>
          <w:sz w:val="21"/>
          <w:szCs w:val="21"/>
        </w:rPr>
        <w:t>5</w:t>
      </w:r>
      <w:r>
        <w:rPr>
          <w:rFonts w:hint="eastAsia"/>
          <w:sz w:val="21"/>
          <w:szCs w:val="21"/>
        </w:rPr>
        <w:t xml:space="preserve"> </w:t>
      </w:r>
      <w:r>
        <w:rPr>
          <w:rFonts w:hint="eastAsia"/>
          <w:sz w:val="21"/>
          <w:szCs w:val="21"/>
        </w:rPr>
        <w:t>正向运动波形图</w:t>
      </w:r>
    </w:p>
    <w:p w14:paraId="1C2D79E1" w14:textId="20E1FAD8" w:rsidR="00326AD3" w:rsidRPr="00DE47D6" w:rsidRDefault="00DE207F" w:rsidP="00DE207F">
      <w:pPr>
        <w:rPr>
          <w:vertAlign w:val="superscript"/>
        </w:rPr>
      </w:pPr>
      <w:r>
        <w:lastRenderedPageBreak/>
        <w:tab/>
      </w:r>
      <w:r>
        <w:rPr>
          <w:rFonts w:hint="eastAsia"/>
        </w:rPr>
        <w:t>图中明显可以看</w:t>
      </w:r>
      <w:r w:rsidR="00070B09">
        <w:rPr>
          <w:rFonts w:hint="eastAsia"/>
        </w:rPr>
        <w:t>总结出</w:t>
      </w:r>
      <w:r w:rsidR="00070B09">
        <w:rPr>
          <w:rFonts w:hint="eastAsia"/>
        </w:rPr>
        <w:t>A</w:t>
      </w:r>
      <w:r w:rsidR="00070B09">
        <w:t>B</w:t>
      </w:r>
      <w:r w:rsidR="00070B09">
        <w:rPr>
          <w:rFonts w:hint="eastAsia"/>
        </w:rPr>
        <w:t>信号出现上升沿与下降沿时，另一路信号的电平状态与</w:t>
      </w:r>
      <w:r w:rsidR="002066C3">
        <w:rPr>
          <w:rFonts w:hint="eastAsia"/>
        </w:rPr>
        <w:t>运动方向的关系如</w:t>
      </w:r>
      <w:r w:rsidR="00DE47D6">
        <w:rPr>
          <w:rFonts w:hint="eastAsia"/>
        </w:rPr>
        <w:t>表</w:t>
      </w:r>
      <w:r w:rsidR="009C0CC6">
        <w:rPr>
          <w:rFonts w:hint="eastAsia"/>
        </w:rPr>
        <w:t>2</w:t>
      </w:r>
      <w:r w:rsidR="009C0CC6">
        <w:t>-1</w:t>
      </w:r>
      <w:r w:rsidR="009C0CC6">
        <w:rPr>
          <w:rFonts w:hint="eastAsia"/>
        </w:rPr>
        <w:t>所示</w:t>
      </w:r>
      <w:r w:rsidR="00285A0B">
        <w:rPr>
          <w:rFonts w:hint="eastAsia"/>
        </w:rPr>
        <w:t>。</w:t>
      </w:r>
      <w:r w:rsidR="008C6F03">
        <w:rPr>
          <w:rFonts w:hint="eastAsia"/>
        </w:rPr>
        <w:t>因此计数时只要按照表</w:t>
      </w:r>
      <w:r w:rsidR="008C6F03">
        <w:rPr>
          <w:rFonts w:hint="eastAsia"/>
        </w:rPr>
        <w:t>2</w:t>
      </w:r>
      <w:r w:rsidR="008C6F03">
        <w:t>-2</w:t>
      </w:r>
      <w:r w:rsidR="008C6F03">
        <w:rPr>
          <w:rFonts w:hint="eastAsia"/>
        </w:rPr>
        <w:t>所</w:t>
      </w:r>
      <w:proofErr w:type="gramStart"/>
      <w:r w:rsidR="008C6F03">
        <w:rPr>
          <w:rFonts w:hint="eastAsia"/>
        </w:rPr>
        <w:t>示规律</w:t>
      </w:r>
      <w:proofErr w:type="gramEnd"/>
      <w:r w:rsidR="008C6F03">
        <w:rPr>
          <w:rFonts w:hint="eastAsia"/>
        </w:rPr>
        <w:t>进行正交解码，即可获得如图</w:t>
      </w:r>
      <w:r w:rsidR="008C6F03">
        <w:rPr>
          <w:rFonts w:hint="eastAsia"/>
        </w:rPr>
        <w:t>2</w:t>
      </w:r>
      <w:r w:rsidR="008C6F03">
        <w:t>-6</w:t>
      </w:r>
      <w:r w:rsidR="008C6F03">
        <w:rPr>
          <w:rFonts w:hint="eastAsia"/>
        </w:rPr>
        <w:t>所示的计数效果</w:t>
      </w:r>
      <w:r w:rsidR="00673D3A">
        <w:rPr>
          <w:rFonts w:hint="eastAsia"/>
        </w:rPr>
        <w:t>，明显可以看出该方法可以</w:t>
      </w:r>
      <w:proofErr w:type="gramStart"/>
      <w:r w:rsidR="00673D3A">
        <w:rPr>
          <w:rFonts w:hint="eastAsia"/>
        </w:rPr>
        <w:t>实现辩向功能</w:t>
      </w:r>
      <w:proofErr w:type="gramEnd"/>
      <w:r w:rsidR="00673D3A">
        <w:rPr>
          <w:rFonts w:hint="eastAsia"/>
        </w:rPr>
        <w:t>，且拥有在每个周期可以实现四次计数的细分功能</w:t>
      </w:r>
      <w:r w:rsidR="008C6F03">
        <w:rPr>
          <w:rFonts w:hint="eastAsia"/>
        </w:rPr>
        <w:t>。</w:t>
      </w:r>
    </w:p>
    <w:p w14:paraId="27D9FDE7" w14:textId="7BCFDD9A" w:rsidR="003142EF" w:rsidRPr="00563396" w:rsidRDefault="003142EF" w:rsidP="00563396">
      <w:pPr>
        <w:pStyle w:val="aff1"/>
      </w:pPr>
      <w:r w:rsidRPr="00563396">
        <w:rPr>
          <w:rFonts w:hint="eastAsia"/>
        </w:rPr>
        <w:t>表</w:t>
      </w:r>
      <w:r w:rsidRPr="00563396">
        <w:rPr>
          <w:rFonts w:hint="eastAsia"/>
        </w:rPr>
        <w:t>2</w:t>
      </w:r>
      <w:r w:rsidRPr="00563396">
        <w:t>-1</w:t>
      </w:r>
      <w:r w:rsidR="009E4525"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841"/>
        <w:gridCol w:w="1701"/>
        <w:gridCol w:w="1701"/>
        <w:gridCol w:w="1842"/>
      </w:tblGrid>
      <w:tr w:rsidR="00342163" w14:paraId="2A99CCE8" w14:textId="77777777" w:rsidTr="00342163">
        <w:tc>
          <w:tcPr>
            <w:tcW w:w="1415" w:type="dxa"/>
            <w:vMerge w:val="restart"/>
            <w:vAlign w:val="center"/>
          </w:tcPr>
          <w:p w14:paraId="6B60C702" w14:textId="1933BC46" w:rsidR="00342163" w:rsidRDefault="00342163" w:rsidP="003142EF">
            <w:pPr>
              <w:pStyle w:val="aff"/>
            </w:pPr>
            <w:r>
              <w:rPr>
                <w:rFonts w:hint="eastAsia"/>
              </w:rPr>
              <w:t>运动方向</w:t>
            </w:r>
          </w:p>
        </w:tc>
        <w:tc>
          <w:tcPr>
            <w:tcW w:w="3542" w:type="dxa"/>
            <w:gridSpan w:val="2"/>
            <w:vAlign w:val="center"/>
          </w:tcPr>
          <w:p w14:paraId="1F014794" w14:textId="6429ACB0" w:rsidR="00342163" w:rsidRDefault="00342163" w:rsidP="003142EF">
            <w:pPr>
              <w:pStyle w:val="aff"/>
            </w:pPr>
            <w:r>
              <w:rPr>
                <w:rFonts w:hint="eastAsia"/>
              </w:rPr>
              <w:t>信号</w:t>
            </w:r>
            <w:r>
              <w:rPr>
                <w:rFonts w:hint="eastAsia"/>
              </w:rPr>
              <w:t>A</w:t>
            </w:r>
          </w:p>
        </w:tc>
        <w:tc>
          <w:tcPr>
            <w:tcW w:w="3543" w:type="dxa"/>
            <w:gridSpan w:val="2"/>
            <w:vAlign w:val="center"/>
          </w:tcPr>
          <w:p w14:paraId="6893412C" w14:textId="4CB219DA" w:rsidR="00342163" w:rsidRDefault="00342163" w:rsidP="003142EF">
            <w:pPr>
              <w:pStyle w:val="aff"/>
            </w:pPr>
            <w:r>
              <w:rPr>
                <w:rFonts w:hint="eastAsia"/>
              </w:rPr>
              <w:t>信号</w:t>
            </w:r>
            <w:r>
              <w:rPr>
                <w:rFonts w:hint="eastAsia"/>
              </w:rPr>
              <w:t>B</w:t>
            </w:r>
          </w:p>
        </w:tc>
      </w:tr>
      <w:tr w:rsidR="00342163" w14:paraId="3D712DD2" w14:textId="77777777" w:rsidTr="00342163">
        <w:tc>
          <w:tcPr>
            <w:tcW w:w="1415" w:type="dxa"/>
            <w:vMerge/>
            <w:tcBorders>
              <w:bottom w:val="single" w:sz="6" w:space="0" w:color="auto"/>
            </w:tcBorders>
            <w:vAlign w:val="center"/>
          </w:tcPr>
          <w:p w14:paraId="69569F25" w14:textId="39CB6688" w:rsidR="00342163" w:rsidRDefault="00342163" w:rsidP="003142EF">
            <w:pPr>
              <w:pStyle w:val="aff"/>
            </w:pPr>
          </w:p>
        </w:tc>
        <w:tc>
          <w:tcPr>
            <w:tcW w:w="1841" w:type="dxa"/>
            <w:tcBorders>
              <w:bottom w:val="single" w:sz="6" w:space="0" w:color="auto"/>
            </w:tcBorders>
            <w:vAlign w:val="center"/>
          </w:tcPr>
          <w:p w14:paraId="3B24377E" w14:textId="0FB28338" w:rsidR="00342163" w:rsidRDefault="00342163" w:rsidP="003142EF">
            <w:pPr>
              <w:pStyle w:val="aff"/>
            </w:pPr>
            <w:r>
              <w:rPr>
                <w:rFonts w:hint="eastAsia"/>
              </w:rPr>
              <w:t>上升沿</w:t>
            </w:r>
          </w:p>
        </w:tc>
        <w:tc>
          <w:tcPr>
            <w:tcW w:w="1701" w:type="dxa"/>
            <w:tcBorders>
              <w:bottom w:val="single" w:sz="6" w:space="0" w:color="auto"/>
            </w:tcBorders>
            <w:vAlign w:val="center"/>
          </w:tcPr>
          <w:p w14:paraId="7771A992" w14:textId="2C4B726A" w:rsidR="00342163" w:rsidRDefault="00342163" w:rsidP="003142EF">
            <w:pPr>
              <w:pStyle w:val="aff"/>
            </w:pPr>
            <w:r>
              <w:rPr>
                <w:rFonts w:hint="eastAsia"/>
              </w:rPr>
              <w:t>下降沿</w:t>
            </w:r>
          </w:p>
        </w:tc>
        <w:tc>
          <w:tcPr>
            <w:tcW w:w="1701" w:type="dxa"/>
            <w:tcBorders>
              <w:bottom w:val="single" w:sz="6" w:space="0" w:color="auto"/>
            </w:tcBorders>
            <w:vAlign w:val="center"/>
          </w:tcPr>
          <w:p w14:paraId="5E834D35" w14:textId="3B7AAE17" w:rsidR="00342163" w:rsidRDefault="00342163" w:rsidP="003142EF">
            <w:pPr>
              <w:pStyle w:val="aff"/>
            </w:pPr>
            <w:r>
              <w:rPr>
                <w:rFonts w:hint="eastAsia"/>
              </w:rPr>
              <w:t>上升沿</w:t>
            </w:r>
          </w:p>
        </w:tc>
        <w:tc>
          <w:tcPr>
            <w:tcW w:w="1842" w:type="dxa"/>
            <w:tcBorders>
              <w:bottom w:val="single" w:sz="6" w:space="0" w:color="auto"/>
            </w:tcBorders>
            <w:vAlign w:val="center"/>
          </w:tcPr>
          <w:p w14:paraId="6E35DE2A" w14:textId="0113F9ED" w:rsidR="00342163" w:rsidRDefault="00342163" w:rsidP="003142EF">
            <w:pPr>
              <w:pStyle w:val="aff"/>
            </w:pPr>
            <w:r>
              <w:rPr>
                <w:rFonts w:hint="eastAsia"/>
              </w:rPr>
              <w:t>下降沿</w:t>
            </w:r>
          </w:p>
        </w:tc>
      </w:tr>
      <w:tr w:rsidR="00346E25" w14:paraId="16C46381" w14:textId="77777777" w:rsidTr="00342163">
        <w:tc>
          <w:tcPr>
            <w:tcW w:w="1415" w:type="dxa"/>
            <w:tcBorders>
              <w:top w:val="single" w:sz="6" w:space="0" w:color="auto"/>
              <w:bottom w:val="nil"/>
            </w:tcBorders>
            <w:vAlign w:val="center"/>
          </w:tcPr>
          <w:p w14:paraId="39F79660" w14:textId="193D829E" w:rsidR="00346E25" w:rsidRDefault="00346E25" w:rsidP="003142EF">
            <w:pPr>
              <w:pStyle w:val="aff"/>
            </w:pPr>
            <w:r>
              <w:rPr>
                <w:rFonts w:hint="eastAsia"/>
              </w:rPr>
              <w:t>正向</w:t>
            </w:r>
          </w:p>
        </w:tc>
        <w:tc>
          <w:tcPr>
            <w:tcW w:w="1841" w:type="dxa"/>
            <w:tcBorders>
              <w:top w:val="single" w:sz="6" w:space="0" w:color="auto"/>
              <w:bottom w:val="nil"/>
            </w:tcBorders>
            <w:vAlign w:val="center"/>
          </w:tcPr>
          <w:p w14:paraId="6A50A67B" w14:textId="053C707C" w:rsidR="00346E25" w:rsidRDefault="00346E25" w:rsidP="003142EF">
            <w:pPr>
              <w:pStyle w:val="aff"/>
            </w:pPr>
            <w:r>
              <w:rPr>
                <w:rFonts w:hint="eastAsia"/>
              </w:rPr>
              <w:t>B</w:t>
            </w:r>
            <w:r>
              <w:rPr>
                <w:rFonts w:hint="eastAsia"/>
              </w:rPr>
              <w:t>低电平</w:t>
            </w:r>
          </w:p>
        </w:tc>
        <w:tc>
          <w:tcPr>
            <w:tcW w:w="1701" w:type="dxa"/>
            <w:tcBorders>
              <w:top w:val="single" w:sz="6" w:space="0" w:color="auto"/>
              <w:bottom w:val="nil"/>
            </w:tcBorders>
            <w:vAlign w:val="center"/>
          </w:tcPr>
          <w:p w14:paraId="330FB312" w14:textId="6D2C95C4" w:rsidR="00346E25" w:rsidRDefault="00346E25" w:rsidP="003142EF">
            <w:pPr>
              <w:pStyle w:val="aff"/>
            </w:pPr>
            <w:r>
              <w:t>B</w:t>
            </w:r>
            <w:r>
              <w:rPr>
                <w:rFonts w:hint="eastAsia"/>
              </w:rPr>
              <w:t>高电平</w:t>
            </w:r>
          </w:p>
        </w:tc>
        <w:tc>
          <w:tcPr>
            <w:tcW w:w="1701" w:type="dxa"/>
            <w:tcBorders>
              <w:top w:val="single" w:sz="6" w:space="0" w:color="auto"/>
              <w:bottom w:val="nil"/>
            </w:tcBorders>
            <w:vAlign w:val="center"/>
          </w:tcPr>
          <w:p w14:paraId="7C559313" w14:textId="74FBA5EE" w:rsidR="00346E25" w:rsidRDefault="00346E25" w:rsidP="003142EF">
            <w:pPr>
              <w:pStyle w:val="aff"/>
            </w:pPr>
            <w:r>
              <w:rPr>
                <w:rFonts w:hint="eastAsia"/>
              </w:rPr>
              <w:t>A</w:t>
            </w:r>
            <w:r>
              <w:rPr>
                <w:rFonts w:hint="eastAsia"/>
              </w:rPr>
              <w:t>高电平</w:t>
            </w:r>
          </w:p>
        </w:tc>
        <w:tc>
          <w:tcPr>
            <w:tcW w:w="1842" w:type="dxa"/>
            <w:tcBorders>
              <w:top w:val="single" w:sz="6" w:space="0" w:color="auto"/>
              <w:bottom w:val="nil"/>
            </w:tcBorders>
            <w:vAlign w:val="center"/>
          </w:tcPr>
          <w:p w14:paraId="79F8426D" w14:textId="0570662E" w:rsidR="00346E25" w:rsidRDefault="00346E25" w:rsidP="003142EF">
            <w:pPr>
              <w:pStyle w:val="aff"/>
            </w:pPr>
            <w:r>
              <w:rPr>
                <w:rFonts w:hint="eastAsia"/>
              </w:rPr>
              <w:t>A</w:t>
            </w:r>
            <w:r>
              <w:rPr>
                <w:rFonts w:hint="eastAsia"/>
              </w:rPr>
              <w:t>低电平</w:t>
            </w:r>
          </w:p>
        </w:tc>
      </w:tr>
      <w:tr w:rsidR="00346E25" w14:paraId="4E35E51E" w14:textId="77777777" w:rsidTr="00342163">
        <w:tc>
          <w:tcPr>
            <w:tcW w:w="1415" w:type="dxa"/>
            <w:tcBorders>
              <w:top w:val="nil"/>
            </w:tcBorders>
            <w:vAlign w:val="center"/>
          </w:tcPr>
          <w:p w14:paraId="0729FE12" w14:textId="21427982" w:rsidR="00346E25" w:rsidRDefault="00346E25" w:rsidP="003142EF">
            <w:pPr>
              <w:pStyle w:val="aff"/>
            </w:pPr>
            <w:r>
              <w:rPr>
                <w:rFonts w:hint="eastAsia"/>
              </w:rPr>
              <w:t>反向</w:t>
            </w:r>
          </w:p>
        </w:tc>
        <w:tc>
          <w:tcPr>
            <w:tcW w:w="1841" w:type="dxa"/>
            <w:tcBorders>
              <w:top w:val="nil"/>
            </w:tcBorders>
            <w:vAlign w:val="center"/>
          </w:tcPr>
          <w:p w14:paraId="7104A079" w14:textId="15722EB2" w:rsidR="00346E25" w:rsidRDefault="00346E25" w:rsidP="003142EF">
            <w:pPr>
              <w:pStyle w:val="aff"/>
            </w:pPr>
            <w:r>
              <w:rPr>
                <w:rFonts w:hint="eastAsia"/>
              </w:rPr>
              <w:t>B</w:t>
            </w:r>
            <w:r>
              <w:rPr>
                <w:rFonts w:hint="eastAsia"/>
              </w:rPr>
              <w:t>高电平</w:t>
            </w:r>
          </w:p>
        </w:tc>
        <w:tc>
          <w:tcPr>
            <w:tcW w:w="1701" w:type="dxa"/>
            <w:tcBorders>
              <w:top w:val="nil"/>
            </w:tcBorders>
            <w:vAlign w:val="center"/>
          </w:tcPr>
          <w:p w14:paraId="598D3B0A" w14:textId="6C95F18C" w:rsidR="00346E25" w:rsidRDefault="00346E25" w:rsidP="003142EF">
            <w:pPr>
              <w:pStyle w:val="aff"/>
            </w:pPr>
            <w:r>
              <w:t>B</w:t>
            </w:r>
            <w:r>
              <w:rPr>
                <w:rFonts w:hint="eastAsia"/>
              </w:rPr>
              <w:t>低电平</w:t>
            </w:r>
          </w:p>
        </w:tc>
        <w:tc>
          <w:tcPr>
            <w:tcW w:w="1701" w:type="dxa"/>
            <w:tcBorders>
              <w:top w:val="nil"/>
            </w:tcBorders>
            <w:vAlign w:val="center"/>
          </w:tcPr>
          <w:p w14:paraId="1A1EDCDB" w14:textId="3ED4F3CA" w:rsidR="00346E25" w:rsidRDefault="00346E25" w:rsidP="003142EF">
            <w:pPr>
              <w:pStyle w:val="aff"/>
            </w:pPr>
            <w:r>
              <w:rPr>
                <w:rFonts w:hint="eastAsia"/>
              </w:rPr>
              <w:t>A</w:t>
            </w:r>
            <w:r>
              <w:rPr>
                <w:rFonts w:hint="eastAsia"/>
              </w:rPr>
              <w:t>低电平</w:t>
            </w:r>
          </w:p>
        </w:tc>
        <w:tc>
          <w:tcPr>
            <w:tcW w:w="1842" w:type="dxa"/>
            <w:tcBorders>
              <w:top w:val="nil"/>
            </w:tcBorders>
            <w:vAlign w:val="center"/>
          </w:tcPr>
          <w:p w14:paraId="2D0B7874" w14:textId="1FFD44D6" w:rsidR="00346E25" w:rsidRDefault="00346E25" w:rsidP="003142EF">
            <w:pPr>
              <w:pStyle w:val="aff"/>
            </w:pPr>
            <w:r>
              <w:rPr>
                <w:rFonts w:hint="eastAsia"/>
              </w:rPr>
              <w:t>A</w:t>
            </w:r>
            <w:r>
              <w:rPr>
                <w:rFonts w:hint="eastAsia"/>
              </w:rPr>
              <w:t>高电平</w:t>
            </w:r>
          </w:p>
        </w:tc>
      </w:tr>
    </w:tbl>
    <w:p w14:paraId="78C64A93" w14:textId="77777777" w:rsidR="008C6F03" w:rsidRDefault="008C6F03" w:rsidP="008C6F03">
      <w:pPr>
        <w:pStyle w:val="aff1"/>
      </w:pPr>
    </w:p>
    <w:p w14:paraId="57657B2F" w14:textId="182591E3" w:rsidR="008C6F03" w:rsidRPr="00563396" w:rsidRDefault="008C6F03" w:rsidP="008C6F03">
      <w:pPr>
        <w:pStyle w:val="aff1"/>
      </w:pPr>
      <w:r w:rsidRPr="00563396">
        <w:rPr>
          <w:rFonts w:hint="eastAsia"/>
        </w:rPr>
        <w:t>表</w:t>
      </w:r>
      <w:r w:rsidRPr="00563396">
        <w:rPr>
          <w:rFonts w:hint="eastAsia"/>
        </w:rPr>
        <w:t>2</w:t>
      </w:r>
      <w:r w:rsidRPr="00563396">
        <w:t>-</w:t>
      </w:r>
      <w:r>
        <w:t>2</w:t>
      </w:r>
      <w:r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1701"/>
        <w:gridCol w:w="1701"/>
        <w:gridCol w:w="1842"/>
      </w:tblGrid>
      <w:tr w:rsidR="008C6F03" w14:paraId="4C23B8B8" w14:textId="77777777" w:rsidTr="008C6F03">
        <w:tc>
          <w:tcPr>
            <w:tcW w:w="1560" w:type="dxa"/>
            <w:vMerge w:val="restart"/>
            <w:vAlign w:val="center"/>
          </w:tcPr>
          <w:p w14:paraId="6B33AF2F" w14:textId="408C20BE" w:rsidR="008C6F03" w:rsidRDefault="008C6F03" w:rsidP="000A1FCA">
            <w:pPr>
              <w:pStyle w:val="aff"/>
            </w:pPr>
            <w:r>
              <w:rPr>
                <w:rFonts w:hint="eastAsia"/>
              </w:rPr>
              <w:t>相对信号电平</w:t>
            </w:r>
          </w:p>
        </w:tc>
        <w:tc>
          <w:tcPr>
            <w:tcW w:w="3397" w:type="dxa"/>
            <w:gridSpan w:val="2"/>
            <w:vAlign w:val="center"/>
          </w:tcPr>
          <w:p w14:paraId="38D49A9B" w14:textId="77777777" w:rsidR="008C6F03" w:rsidRDefault="008C6F03" w:rsidP="000A1FCA">
            <w:pPr>
              <w:pStyle w:val="aff"/>
            </w:pPr>
            <w:r>
              <w:rPr>
                <w:rFonts w:hint="eastAsia"/>
              </w:rPr>
              <w:t>信号</w:t>
            </w:r>
            <w:r>
              <w:rPr>
                <w:rFonts w:hint="eastAsia"/>
              </w:rPr>
              <w:t>A</w:t>
            </w:r>
          </w:p>
        </w:tc>
        <w:tc>
          <w:tcPr>
            <w:tcW w:w="3543" w:type="dxa"/>
            <w:gridSpan w:val="2"/>
            <w:vAlign w:val="center"/>
          </w:tcPr>
          <w:p w14:paraId="4F3C01F3" w14:textId="77777777" w:rsidR="008C6F03" w:rsidRDefault="008C6F03" w:rsidP="000A1FCA">
            <w:pPr>
              <w:pStyle w:val="aff"/>
            </w:pPr>
            <w:r>
              <w:rPr>
                <w:rFonts w:hint="eastAsia"/>
              </w:rPr>
              <w:t>信号</w:t>
            </w:r>
            <w:r>
              <w:rPr>
                <w:rFonts w:hint="eastAsia"/>
              </w:rPr>
              <w:t>B</w:t>
            </w:r>
          </w:p>
        </w:tc>
      </w:tr>
      <w:tr w:rsidR="008C6F03" w14:paraId="1D5A5493" w14:textId="77777777" w:rsidTr="008C6F03">
        <w:tc>
          <w:tcPr>
            <w:tcW w:w="1560" w:type="dxa"/>
            <w:vMerge/>
            <w:tcBorders>
              <w:bottom w:val="single" w:sz="6" w:space="0" w:color="auto"/>
            </w:tcBorders>
            <w:vAlign w:val="center"/>
          </w:tcPr>
          <w:p w14:paraId="117244D6" w14:textId="77777777" w:rsidR="008C6F03" w:rsidRDefault="008C6F03" w:rsidP="000A1FCA">
            <w:pPr>
              <w:pStyle w:val="aff"/>
            </w:pPr>
          </w:p>
        </w:tc>
        <w:tc>
          <w:tcPr>
            <w:tcW w:w="1696" w:type="dxa"/>
            <w:tcBorders>
              <w:bottom w:val="single" w:sz="6" w:space="0" w:color="auto"/>
            </w:tcBorders>
            <w:vAlign w:val="center"/>
          </w:tcPr>
          <w:p w14:paraId="67C77EFC" w14:textId="77777777" w:rsidR="008C6F03" w:rsidRDefault="008C6F03" w:rsidP="000A1FCA">
            <w:pPr>
              <w:pStyle w:val="aff"/>
            </w:pPr>
            <w:r>
              <w:rPr>
                <w:rFonts w:hint="eastAsia"/>
              </w:rPr>
              <w:t>上升沿</w:t>
            </w:r>
          </w:p>
        </w:tc>
        <w:tc>
          <w:tcPr>
            <w:tcW w:w="1701" w:type="dxa"/>
            <w:tcBorders>
              <w:bottom w:val="single" w:sz="6" w:space="0" w:color="auto"/>
            </w:tcBorders>
            <w:vAlign w:val="center"/>
          </w:tcPr>
          <w:p w14:paraId="6B5F810E" w14:textId="77777777" w:rsidR="008C6F03" w:rsidRDefault="008C6F03" w:rsidP="000A1FCA">
            <w:pPr>
              <w:pStyle w:val="aff"/>
            </w:pPr>
            <w:r>
              <w:rPr>
                <w:rFonts w:hint="eastAsia"/>
              </w:rPr>
              <w:t>下降沿</w:t>
            </w:r>
          </w:p>
        </w:tc>
        <w:tc>
          <w:tcPr>
            <w:tcW w:w="1701" w:type="dxa"/>
            <w:tcBorders>
              <w:bottom w:val="single" w:sz="6" w:space="0" w:color="auto"/>
            </w:tcBorders>
            <w:vAlign w:val="center"/>
          </w:tcPr>
          <w:p w14:paraId="49E6EB6C" w14:textId="77777777" w:rsidR="008C6F03" w:rsidRDefault="008C6F03" w:rsidP="000A1FCA">
            <w:pPr>
              <w:pStyle w:val="aff"/>
            </w:pPr>
            <w:r>
              <w:rPr>
                <w:rFonts w:hint="eastAsia"/>
              </w:rPr>
              <w:t>上升沿</w:t>
            </w:r>
          </w:p>
        </w:tc>
        <w:tc>
          <w:tcPr>
            <w:tcW w:w="1842" w:type="dxa"/>
            <w:tcBorders>
              <w:bottom w:val="single" w:sz="6" w:space="0" w:color="auto"/>
            </w:tcBorders>
            <w:vAlign w:val="center"/>
          </w:tcPr>
          <w:p w14:paraId="3AE27975" w14:textId="77777777" w:rsidR="008C6F03" w:rsidRDefault="008C6F03" w:rsidP="000A1FCA">
            <w:pPr>
              <w:pStyle w:val="aff"/>
            </w:pPr>
            <w:r>
              <w:rPr>
                <w:rFonts w:hint="eastAsia"/>
              </w:rPr>
              <w:t>下降沿</w:t>
            </w:r>
          </w:p>
        </w:tc>
      </w:tr>
      <w:tr w:rsidR="008C6F03" w14:paraId="27554A20" w14:textId="77777777" w:rsidTr="008C6F03">
        <w:tc>
          <w:tcPr>
            <w:tcW w:w="1560" w:type="dxa"/>
            <w:tcBorders>
              <w:top w:val="single" w:sz="6" w:space="0" w:color="auto"/>
              <w:bottom w:val="nil"/>
            </w:tcBorders>
            <w:vAlign w:val="center"/>
          </w:tcPr>
          <w:p w14:paraId="2D6B416D" w14:textId="4D47C914" w:rsidR="008C6F03" w:rsidRDefault="008C6F03" w:rsidP="000A1FCA">
            <w:pPr>
              <w:pStyle w:val="aff"/>
            </w:pPr>
            <w:r>
              <w:rPr>
                <w:rFonts w:hint="eastAsia"/>
              </w:rPr>
              <w:t>高</w:t>
            </w:r>
          </w:p>
        </w:tc>
        <w:tc>
          <w:tcPr>
            <w:tcW w:w="1696" w:type="dxa"/>
            <w:tcBorders>
              <w:top w:val="single" w:sz="6" w:space="0" w:color="auto"/>
              <w:bottom w:val="nil"/>
            </w:tcBorders>
            <w:vAlign w:val="center"/>
          </w:tcPr>
          <w:p w14:paraId="06B9CB04" w14:textId="1FF129C9" w:rsidR="008C6F03" w:rsidRDefault="008C6F03" w:rsidP="000A1FCA">
            <w:pPr>
              <w:pStyle w:val="aff"/>
            </w:pPr>
            <w:r>
              <w:rPr>
                <w:rFonts w:hint="eastAsia"/>
              </w:rPr>
              <w:t>向下计数</w:t>
            </w:r>
          </w:p>
        </w:tc>
        <w:tc>
          <w:tcPr>
            <w:tcW w:w="1701" w:type="dxa"/>
            <w:tcBorders>
              <w:top w:val="single" w:sz="6" w:space="0" w:color="auto"/>
              <w:bottom w:val="nil"/>
            </w:tcBorders>
            <w:vAlign w:val="center"/>
          </w:tcPr>
          <w:p w14:paraId="20AE18D2" w14:textId="4ABF334C" w:rsidR="008C6F03" w:rsidRDefault="008C6F03" w:rsidP="000A1FCA">
            <w:pPr>
              <w:pStyle w:val="aff"/>
            </w:pPr>
            <w:r>
              <w:rPr>
                <w:rFonts w:hint="eastAsia"/>
              </w:rPr>
              <w:t>向上计数</w:t>
            </w:r>
          </w:p>
        </w:tc>
        <w:tc>
          <w:tcPr>
            <w:tcW w:w="1701" w:type="dxa"/>
            <w:tcBorders>
              <w:top w:val="single" w:sz="6" w:space="0" w:color="auto"/>
              <w:bottom w:val="nil"/>
            </w:tcBorders>
            <w:vAlign w:val="center"/>
          </w:tcPr>
          <w:p w14:paraId="51FAE4E3" w14:textId="53AE1710" w:rsidR="008C6F03" w:rsidRDefault="008C6F03" w:rsidP="000A1FCA">
            <w:pPr>
              <w:pStyle w:val="aff"/>
            </w:pPr>
            <w:r>
              <w:rPr>
                <w:rFonts w:hint="eastAsia"/>
              </w:rPr>
              <w:t>向下计数</w:t>
            </w:r>
          </w:p>
        </w:tc>
        <w:tc>
          <w:tcPr>
            <w:tcW w:w="1842" w:type="dxa"/>
            <w:tcBorders>
              <w:top w:val="single" w:sz="6" w:space="0" w:color="auto"/>
              <w:bottom w:val="nil"/>
            </w:tcBorders>
            <w:vAlign w:val="center"/>
          </w:tcPr>
          <w:p w14:paraId="212BC5F0" w14:textId="53CA7CFC" w:rsidR="008C6F03" w:rsidRDefault="008C6F03" w:rsidP="000A1FCA">
            <w:pPr>
              <w:pStyle w:val="aff"/>
            </w:pPr>
            <w:r>
              <w:rPr>
                <w:rFonts w:hint="eastAsia"/>
              </w:rPr>
              <w:t>向上计数</w:t>
            </w:r>
          </w:p>
        </w:tc>
      </w:tr>
      <w:tr w:rsidR="008C6F03" w14:paraId="0596D9A9" w14:textId="77777777" w:rsidTr="008C6F03">
        <w:tc>
          <w:tcPr>
            <w:tcW w:w="1560" w:type="dxa"/>
            <w:tcBorders>
              <w:top w:val="nil"/>
            </w:tcBorders>
            <w:vAlign w:val="center"/>
          </w:tcPr>
          <w:p w14:paraId="0E098179" w14:textId="6C7B8F1E" w:rsidR="008C6F03" w:rsidRDefault="008C6F03" w:rsidP="000A1FCA">
            <w:pPr>
              <w:pStyle w:val="aff"/>
            </w:pPr>
            <w:r>
              <w:rPr>
                <w:rFonts w:hint="eastAsia"/>
              </w:rPr>
              <w:t>低</w:t>
            </w:r>
          </w:p>
        </w:tc>
        <w:tc>
          <w:tcPr>
            <w:tcW w:w="1696" w:type="dxa"/>
            <w:tcBorders>
              <w:top w:val="nil"/>
            </w:tcBorders>
            <w:vAlign w:val="center"/>
          </w:tcPr>
          <w:p w14:paraId="1DB8BC40" w14:textId="0D750761" w:rsidR="008C6F03" w:rsidRDefault="008C6F03" w:rsidP="000A1FCA">
            <w:pPr>
              <w:pStyle w:val="aff"/>
            </w:pPr>
            <w:r>
              <w:rPr>
                <w:rFonts w:hint="eastAsia"/>
              </w:rPr>
              <w:t>向上计数</w:t>
            </w:r>
          </w:p>
        </w:tc>
        <w:tc>
          <w:tcPr>
            <w:tcW w:w="1701" w:type="dxa"/>
            <w:tcBorders>
              <w:top w:val="nil"/>
            </w:tcBorders>
            <w:vAlign w:val="center"/>
          </w:tcPr>
          <w:p w14:paraId="531AAD0E" w14:textId="3B906BD9" w:rsidR="008C6F03" w:rsidRDefault="008C6F03" w:rsidP="000A1FCA">
            <w:pPr>
              <w:pStyle w:val="aff"/>
            </w:pPr>
            <w:r>
              <w:rPr>
                <w:rFonts w:hint="eastAsia"/>
              </w:rPr>
              <w:t>向下计数</w:t>
            </w:r>
          </w:p>
        </w:tc>
        <w:tc>
          <w:tcPr>
            <w:tcW w:w="1701" w:type="dxa"/>
            <w:tcBorders>
              <w:top w:val="nil"/>
            </w:tcBorders>
            <w:vAlign w:val="center"/>
          </w:tcPr>
          <w:p w14:paraId="416DC8B4" w14:textId="3927B3E4" w:rsidR="008C6F03" w:rsidRDefault="008C6F03" w:rsidP="000A1FCA">
            <w:pPr>
              <w:pStyle w:val="aff"/>
            </w:pPr>
            <w:r>
              <w:rPr>
                <w:rFonts w:hint="eastAsia"/>
              </w:rPr>
              <w:t>向上计数</w:t>
            </w:r>
          </w:p>
        </w:tc>
        <w:tc>
          <w:tcPr>
            <w:tcW w:w="1842" w:type="dxa"/>
            <w:tcBorders>
              <w:top w:val="nil"/>
            </w:tcBorders>
            <w:vAlign w:val="center"/>
          </w:tcPr>
          <w:p w14:paraId="2BB97A55" w14:textId="6A6332B1" w:rsidR="008C6F03" w:rsidRDefault="008C6F03" w:rsidP="000A1FCA">
            <w:pPr>
              <w:pStyle w:val="aff"/>
            </w:pPr>
            <w:r>
              <w:rPr>
                <w:rFonts w:hint="eastAsia"/>
              </w:rPr>
              <w:t>向下计数</w:t>
            </w:r>
          </w:p>
        </w:tc>
      </w:tr>
    </w:tbl>
    <w:p w14:paraId="30A77113" w14:textId="037794BE" w:rsidR="002005E5" w:rsidRDefault="002005E5" w:rsidP="00DE207F"/>
    <w:p w14:paraId="1D91F213" w14:textId="7C633F47" w:rsidR="003142EF" w:rsidRDefault="00407EF1" w:rsidP="00673D3A">
      <w:pPr>
        <w:jc w:val="center"/>
      </w:pPr>
      <w:r w:rsidRPr="00407EF1">
        <w:rPr>
          <w:noProof/>
        </w:rPr>
        <w:drawing>
          <wp:inline distT="0" distB="0" distL="0" distR="0" wp14:anchorId="15F97F6A" wp14:editId="3063BDA6">
            <wp:extent cx="5120640" cy="2403762"/>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2386" cy="2413970"/>
                    </a:xfrm>
                    <a:prstGeom prst="rect">
                      <a:avLst/>
                    </a:prstGeom>
                  </pic:spPr>
                </pic:pic>
              </a:graphicData>
            </a:graphic>
          </wp:inline>
        </w:drawing>
      </w:r>
    </w:p>
    <w:p w14:paraId="067F7458" w14:textId="5F3636A3" w:rsidR="00407EF1" w:rsidRPr="008B0937" w:rsidRDefault="00407EF1" w:rsidP="00407EF1">
      <w:pPr>
        <w:pStyle w:val="aff3"/>
      </w:pPr>
      <w:r>
        <w:rPr>
          <w:rFonts w:hint="eastAsia"/>
        </w:rPr>
        <w:t>图</w:t>
      </w:r>
      <w:r w:rsidR="00673D3A">
        <w:rPr>
          <w:rFonts w:hint="eastAsia"/>
        </w:rPr>
        <w:t>2</w:t>
      </w:r>
      <w:r w:rsidR="00673D3A">
        <w:t>-6</w:t>
      </w:r>
      <w:r w:rsidR="00673D3A">
        <w:rPr>
          <w:rFonts w:hint="eastAsia"/>
        </w:rPr>
        <w:t>正交解码计数效果</w:t>
      </w:r>
    </w:p>
    <w:p w14:paraId="07564EC1" w14:textId="7D5E87D2" w:rsidR="00C51B38" w:rsidRDefault="004129D1" w:rsidP="00C51B38">
      <w:pPr>
        <w:pStyle w:val="2"/>
      </w:pPr>
      <w:r>
        <w:t>2</w:t>
      </w:r>
      <w:r w:rsidRPr="00CD52D6">
        <w:t>.</w:t>
      </w:r>
      <w:r>
        <w:t>4</w:t>
      </w:r>
      <w:r w:rsidRPr="00CD52D6">
        <w:t xml:space="preserve"> </w:t>
      </w:r>
      <w:r>
        <w:rPr>
          <w:rFonts w:hint="eastAsia"/>
        </w:rPr>
        <w:t>测量系统设计方案</w:t>
      </w:r>
      <w:bookmarkStart w:id="18" w:name="_Toc225579652"/>
      <w:bookmarkStart w:id="19" w:name="_Toc250450176"/>
      <w:bookmarkEnd w:id="16"/>
      <w:bookmarkEnd w:id="17"/>
    </w:p>
    <w:p w14:paraId="76139FF6" w14:textId="7DF2A55D" w:rsidR="00DB59E7" w:rsidRDefault="00C51B38" w:rsidP="00C51B38">
      <w:r>
        <w:tab/>
      </w:r>
      <w:r>
        <w:rPr>
          <w:rFonts w:hint="eastAsia"/>
        </w:rPr>
        <w:t>依据以上分析和原理，设计的系统</w:t>
      </w:r>
      <w:r w:rsidR="000075AF">
        <w:rPr>
          <w:rFonts w:hint="eastAsia"/>
        </w:rPr>
        <w:t>原理图如图</w:t>
      </w:r>
      <w:r w:rsidR="000075AF">
        <w:t>2-7</w:t>
      </w:r>
      <w:r w:rsidR="000075AF">
        <w:rPr>
          <w:rFonts w:hint="eastAsia"/>
        </w:rPr>
        <w:t>所示。</w:t>
      </w:r>
      <w:r w:rsidR="00C216BC">
        <w:rPr>
          <w:rFonts w:hint="eastAsia"/>
        </w:rPr>
        <w:t>系统可以分为信号发生部分，</w:t>
      </w:r>
      <w:r w:rsidR="00AE737F">
        <w:rPr>
          <w:rFonts w:hint="eastAsia"/>
        </w:rPr>
        <w:t>信号采集部分，</w:t>
      </w:r>
      <w:r w:rsidR="00C216BC">
        <w:rPr>
          <w:rFonts w:hint="eastAsia"/>
        </w:rPr>
        <w:t>放大整形部分，信号处理部分与显示部分。</w:t>
      </w:r>
      <w:r w:rsidR="00AE737F">
        <w:rPr>
          <w:rFonts w:hint="eastAsia"/>
        </w:rPr>
        <w:t>信号发生部分主要由加入压电陶瓷的迈克尔逊干涉仪组成。信号采集部分由两个光电二极管组成，放大整形部分由运</w:t>
      </w:r>
      <w:proofErr w:type="gramStart"/>
      <w:r w:rsidR="00AE737F">
        <w:rPr>
          <w:rFonts w:hint="eastAsia"/>
        </w:rPr>
        <w:t>放组成</w:t>
      </w:r>
      <w:proofErr w:type="gramEnd"/>
      <w:r w:rsidR="00AE737F">
        <w:rPr>
          <w:rFonts w:hint="eastAsia"/>
        </w:rPr>
        <w:t>的放大电路和</w:t>
      </w:r>
      <w:proofErr w:type="gramStart"/>
      <w:r w:rsidR="00AE737F">
        <w:rPr>
          <w:rFonts w:hint="eastAsia"/>
        </w:rPr>
        <w:t>滞回</w:t>
      </w:r>
      <w:proofErr w:type="gramEnd"/>
      <w:r w:rsidR="00AE737F">
        <w:rPr>
          <w:rFonts w:hint="eastAsia"/>
        </w:rPr>
        <w:t>比较器组成，信号处理部分与显示部分均在单片机中实现，显示部分在上位机上也有体现</w:t>
      </w:r>
      <w:r w:rsidR="00623BD7">
        <w:rPr>
          <w:rFonts w:hint="eastAsia"/>
        </w:rPr>
        <w:t>。</w:t>
      </w:r>
    </w:p>
    <w:p w14:paraId="71D0A192" w14:textId="48B88162" w:rsidR="000075AF" w:rsidRDefault="000075AF" w:rsidP="000075AF">
      <w:pPr>
        <w:jc w:val="center"/>
      </w:pPr>
      <w:r>
        <w:object w:dxaOrig="5100" w:dyaOrig="3601" w14:anchorId="711FCAD9">
          <v:shape id="_x0000_i1038" type="#_x0000_t75" style="width:254.8pt;height:180.3pt" o:ole="">
            <v:imagedata r:id="rId49" o:title=""/>
          </v:shape>
          <o:OLEObject Type="Embed" ProgID="Visio.Drawing.15" ShapeID="_x0000_i1038" DrawAspect="Content" ObjectID="_1715454775" r:id="rId50"/>
        </w:object>
      </w:r>
    </w:p>
    <w:p w14:paraId="694860F8" w14:textId="4273EC1D" w:rsidR="000075AF" w:rsidRDefault="000075AF" w:rsidP="000075AF">
      <w:pPr>
        <w:pStyle w:val="aff3"/>
      </w:pPr>
      <w:r>
        <w:rPr>
          <w:rFonts w:hint="eastAsia"/>
        </w:rPr>
        <w:t>图</w:t>
      </w:r>
      <w:r>
        <w:rPr>
          <w:rFonts w:hint="eastAsia"/>
        </w:rPr>
        <w:t>2</w:t>
      </w:r>
      <w:r>
        <w:t>-7</w:t>
      </w:r>
      <w:r>
        <w:rPr>
          <w:rFonts w:hint="eastAsia"/>
        </w:rPr>
        <w:t>系统整体设计</w:t>
      </w:r>
    </w:p>
    <w:p w14:paraId="7435DD23" w14:textId="77777777" w:rsidR="00DB59E7" w:rsidRPr="00FF0376" w:rsidRDefault="00DB59E7" w:rsidP="00FF0376">
      <w:pPr>
        <w:pStyle w:val="aff3"/>
        <w:jc w:val="both"/>
        <w:rPr>
          <w:rFonts w:hint="eastAsia"/>
          <w:sz w:val="11"/>
          <w:szCs w:val="11"/>
        </w:rPr>
      </w:pPr>
    </w:p>
    <w:p w14:paraId="64BF835A" w14:textId="1E5BF402" w:rsidR="00DB59E7" w:rsidRDefault="00DB59E7" w:rsidP="00DB59E7">
      <w:r>
        <w:tab/>
      </w:r>
      <w:r>
        <w:rPr>
          <w:rFonts w:hint="eastAsia"/>
        </w:rPr>
        <w:t>具体原理和过程如下，在压电陶瓷上加电压的大小改变时，压电陶瓷长度因此改变，</w:t>
      </w:r>
      <w:r>
        <w:rPr>
          <w:rFonts w:hint="eastAsia"/>
        </w:rPr>
        <w:t>M</w:t>
      </w:r>
      <w:r>
        <w:t>2</w:t>
      </w:r>
      <w:r>
        <w:rPr>
          <w:rFonts w:hint="eastAsia"/>
        </w:rPr>
        <w:t>镜也随之移动。</w:t>
      </w:r>
      <w:r w:rsidR="001009F6">
        <w:rPr>
          <w:rFonts w:hint="eastAsia"/>
        </w:rPr>
        <w:t>照在两个光电二极管上的光强发生变化，在经过放大电路，整形电路后由单片机进行计数和处理，最后将结果显示在屏幕上并发送给上位机进行显示和处理。</w:t>
      </w:r>
      <w:r w:rsidR="003214F9">
        <w:rPr>
          <w:rFonts w:hint="eastAsia"/>
        </w:rPr>
        <w:t>从而实现干涉仪测位移系统位移</w:t>
      </w:r>
      <w:r w:rsidR="003214F9">
        <w:t>-</w:t>
      </w:r>
      <w:r w:rsidR="003214F9">
        <w:rPr>
          <w:rFonts w:hint="eastAsia"/>
        </w:rPr>
        <w:t>光强</w:t>
      </w:r>
      <w:r w:rsidR="003214F9">
        <w:rPr>
          <w:rFonts w:hint="eastAsia"/>
        </w:rPr>
        <w:t>-</w:t>
      </w:r>
      <w:r w:rsidR="003214F9">
        <w:rPr>
          <w:rFonts w:hint="eastAsia"/>
        </w:rPr>
        <w:t>电信号的转换。</w:t>
      </w:r>
    </w:p>
    <w:p w14:paraId="4150E178" w14:textId="0768BE6E" w:rsidR="00EE325A" w:rsidRPr="00CD52D6" w:rsidRDefault="00EE325A" w:rsidP="00EE325A">
      <w:pPr>
        <w:pStyle w:val="2"/>
      </w:pPr>
      <w:r>
        <w:t>2</w:t>
      </w:r>
      <w:r w:rsidRPr="00CD52D6">
        <w:t>.</w:t>
      </w:r>
      <w:r>
        <w:t>5</w:t>
      </w:r>
      <w:r w:rsidRPr="00CD52D6">
        <w:t xml:space="preserve"> </w:t>
      </w:r>
      <w:r w:rsidRPr="00CD52D6">
        <w:t>本章小结</w:t>
      </w:r>
    </w:p>
    <w:p w14:paraId="0EC70AF3" w14:textId="51049F14" w:rsidR="00C51B38" w:rsidRPr="00C51B38" w:rsidRDefault="00A950CD" w:rsidP="00C51B38">
      <w:pPr>
        <w:rPr>
          <w:rFonts w:hint="eastAsia"/>
        </w:rPr>
        <w:sectPr w:rsidR="00C51B38" w:rsidRPr="00C51B38" w:rsidSect="00771926">
          <w:headerReference w:type="default" r:id="rId51"/>
          <w:footerReference w:type="default" r:id="rId52"/>
          <w:pgSz w:w="11906" w:h="16838"/>
          <w:pgMar w:top="2155" w:right="1701" w:bottom="1701" w:left="1701" w:header="1701" w:footer="1304" w:gutter="0"/>
          <w:cols w:space="720"/>
          <w:docGrid w:linePitch="391" w:charSpace="1861"/>
        </w:sectPr>
      </w:pPr>
      <w:r>
        <w:tab/>
      </w:r>
      <w:r>
        <w:rPr>
          <w:rFonts w:hint="eastAsia"/>
        </w:rPr>
        <w:t>本章主要介绍了迈克尔逊干涉仪的基本原理，迈克尔逊干涉仪测位移的原理</w:t>
      </w:r>
      <w:proofErr w:type="gramStart"/>
      <w:r>
        <w:rPr>
          <w:rFonts w:hint="eastAsia"/>
        </w:rPr>
        <w:t>和四细分辩</w:t>
      </w:r>
      <w:proofErr w:type="gramEnd"/>
      <w:r>
        <w:rPr>
          <w:rFonts w:hint="eastAsia"/>
        </w:rPr>
        <w:t>向计数的原理。此外，还简要阐述了系统的主要构成部分和信号处理的大致流程，并给出了系统的整体设计方案。</w:t>
      </w:r>
    </w:p>
    <w:p w14:paraId="0DEB5AEF" w14:textId="230897A0" w:rsidR="00E75C04" w:rsidRDefault="00E75C04" w:rsidP="00444E81">
      <w:pPr>
        <w:pStyle w:val="10"/>
      </w:pPr>
      <w:r>
        <w:rPr>
          <w:rFonts w:hint="eastAsia"/>
        </w:rPr>
        <w:lastRenderedPageBreak/>
        <w:t>第</w:t>
      </w:r>
      <w:r>
        <w:rPr>
          <w:rFonts w:hint="eastAsia"/>
        </w:rPr>
        <w:t>3</w:t>
      </w:r>
      <w:r>
        <w:rPr>
          <w:rFonts w:hint="eastAsia"/>
        </w:rPr>
        <w:t>章</w:t>
      </w:r>
      <w:r>
        <w:rPr>
          <w:rFonts w:hint="eastAsia"/>
        </w:rPr>
        <w:t xml:space="preserve"> </w:t>
      </w:r>
      <w:r>
        <w:rPr>
          <w:rFonts w:hint="eastAsia"/>
        </w:rPr>
        <w:t>系统设计</w:t>
      </w:r>
    </w:p>
    <w:p w14:paraId="18A94EAE" w14:textId="38E7300F" w:rsidR="00DE207F" w:rsidRDefault="00E75C04" w:rsidP="00A56637">
      <w:pPr>
        <w:pStyle w:val="2"/>
      </w:pPr>
      <w:r>
        <w:t>3</w:t>
      </w:r>
      <w:r w:rsidRPr="00CD52D6">
        <w:t xml:space="preserve">.1 </w:t>
      </w:r>
      <w:r w:rsidRPr="00CD52D6">
        <w:t>引言</w:t>
      </w:r>
      <w:bookmarkEnd w:id="18"/>
      <w:bookmarkEnd w:id="19"/>
    </w:p>
    <w:p w14:paraId="182B7104" w14:textId="358E1F2A" w:rsidR="00A56637" w:rsidRPr="00A56637" w:rsidRDefault="00A56637" w:rsidP="00A56637">
      <w:r>
        <w:tab/>
      </w:r>
      <w:r>
        <w:rPr>
          <w:rFonts w:hint="eastAsia"/>
        </w:rPr>
        <w:t>本章主要介绍</w:t>
      </w:r>
      <w:r w:rsidR="0027611F">
        <w:rPr>
          <w:rFonts w:hint="eastAsia"/>
        </w:rPr>
        <w:t>光路部分设计与电路部分的设计。包括激光光源的选择，光电传感器与电路中其他</w:t>
      </w:r>
      <w:r>
        <w:rPr>
          <w:rFonts w:hint="eastAsia"/>
        </w:rPr>
        <w:t>元器件的选型</w:t>
      </w:r>
      <w:r w:rsidR="0027611F">
        <w:rPr>
          <w:rFonts w:hint="eastAsia"/>
        </w:rPr>
        <w:t>。设计了放大倍数合适的放大电路，</w:t>
      </w:r>
      <w:r w:rsidR="00E8404B">
        <w:rPr>
          <w:rFonts w:hint="eastAsia"/>
        </w:rPr>
        <w:t>阈值合适的</w:t>
      </w:r>
      <w:proofErr w:type="gramStart"/>
      <w:r w:rsidR="00E8404B">
        <w:rPr>
          <w:rFonts w:hint="eastAsia"/>
        </w:rPr>
        <w:t>滞回比较</w:t>
      </w:r>
      <w:proofErr w:type="gramEnd"/>
      <w:r w:rsidR="00E8404B">
        <w:rPr>
          <w:rFonts w:hint="eastAsia"/>
        </w:rPr>
        <w:t>电路即整形电路，选择了合适该系统的单片机与显示器。并</w:t>
      </w:r>
      <w:r>
        <w:rPr>
          <w:rFonts w:hint="eastAsia"/>
        </w:rPr>
        <w:t>阐述系统的硬件电路设计思路，对电路的各个模块进行详细介绍</w:t>
      </w:r>
      <w:r w:rsidR="002961FE">
        <w:rPr>
          <w:rFonts w:hint="eastAsia"/>
        </w:rPr>
        <w:t>分析</w:t>
      </w:r>
      <w:r>
        <w:rPr>
          <w:rFonts w:hint="eastAsia"/>
        </w:rPr>
        <w:t>。</w:t>
      </w:r>
    </w:p>
    <w:p w14:paraId="670917E2" w14:textId="0536975B" w:rsidR="00C17723" w:rsidRDefault="0051056C" w:rsidP="00284716">
      <w:pPr>
        <w:pStyle w:val="2"/>
      </w:pPr>
      <w:bookmarkStart w:id="20" w:name="_Toc225579653"/>
      <w:bookmarkStart w:id="21" w:name="_Toc250450177"/>
      <w:r>
        <w:t>3</w:t>
      </w:r>
      <w:r w:rsidR="00C17723" w:rsidRPr="00CD52D6">
        <w:t xml:space="preserve">.2 </w:t>
      </w:r>
      <w:bookmarkEnd w:id="20"/>
      <w:bookmarkEnd w:id="21"/>
      <w:r>
        <w:rPr>
          <w:rFonts w:hint="eastAsia"/>
        </w:rPr>
        <w:t>光路部分设计</w:t>
      </w:r>
    </w:p>
    <w:p w14:paraId="1A592A92" w14:textId="0A0D4170" w:rsidR="007F5E4D" w:rsidRDefault="007F5E4D" w:rsidP="007F5E4D">
      <w:r>
        <w:tab/>
      </w:r>
      <w:r>
        <w:rPr>
          <w:rFonts w:hint="eastAsia"/>
        </w:rPr>
        <w:t>常用的激光光源包括固体激光器</w:t>
      </w:r>
      <w:r w:rsidR="00801BBA" w:rsidRPr="00801BBA">
        <w:rPr>
          <w:vertAlign w:val="superscript"/>
        </w:rPr>
        <w:fldChar w:fldCharType="begin"/>
      </w:r>
      <w:r w:rsidR="00801BBA" w:rsidRPr="00801BBA">
        <w:rPr>
          <w:vertAlign w:val="superscript"/>
        </w:rPr>
        <w:instrText xml:space="preserve"> </w:instrText>
      </w:r>
      <w:r w:rsidR="00801BBA" w:rsidRPr="00801BBA">
        <w:rPr>
          <w:rFonts w:hint="eastAsia"/>
          <w:vertAlign w:val="superscript"/>
        </w:rPr>
        <w:instrText>REF _Ref104665356 \r \h</w:instrText>
      </w:r>
      <w:r w:rsidR="00801BBA" w:rsidRPr="00801BBA">
        <w:rPr>
          <w:vertAlign w:val="superscript"/>
        </w:rPr>
        <w:instrText xml:space="preserve"> </w:instrText>
      </w:r>
      <w:r w:rsidR="00801BBA">
        <w:rPr>
          <w:vertAlign w:val="superscript"/>
        </w:rPr>
        <w:instrText xml:space="preserve"> \* MERGEFORMAT </w:instrText>
      </w:r>
      <w:r w:rsidR="00801BBA" w:rsidRPr="00801BBA">
        <w:rPr>
          <w:vertAlign w:val="superscript"/>
        </w:rPr>
      </w:r>
      <w:r w:rsidR="00801BBA" w:rsidRPr="00801BBA">
        <w:rPr>
          <w:vertAlign w:val="superscript"/>
        </w:rPr>
        <w:fldChar w:fldCharType="separate"/>
      </w:r>
      <w:r w:rsidR="00801BBA" w:rsidRPr="00801BBA">
        <w:rPr>
          <w:vertAlign w:val="superscript"/>
        </w:rPr>
        <w:t>[</w:t>
      </w:r>
      <w:r w:rsidR="00A77556">
        <w:rPr>
          <w:vertAlign w:val="superscript"/>
        </w:rPr>
        <w:t>8</w:t>
      </w:r>
      <w:r w:rsidR="00801BBA" w:rsidRPr="00801BBA">
        <w:rPr>
          <w:vertAlign w:val="superscript"/>
        </w:rPr>
        <w:t>]</w:t>
      </w:r>
      <w:r w:rsidR="00801BBA" w:rsidRPr="00801BBA">
        <w:rPr>
          <w:vertAlign w:val="superscript"/>
        </w:rPr>
        <w:fldChar w:fldCharType="end"/>
      </w:r>
      <w:r>
        <w:rPr>
          <w:rFonts w:hint="eastAsia"/>
        </w:rPr>
        <w:t>，</w:t>
      </w:r>
      <w:r w:rsidR="00801BBA">
        <w:rPr>
          <w:rFonts w:hint="eastAsia"/>
        </w:rPr>
        <w:t>半导体激光器，气体激光器。在主要考虑了价格因素后选择了教学使用的</w:t>
      </w:r>
      <w:r w:rsidR="00801BBA">
        <w:rPr>
          <w:rFonts w:hint="eastAsia"/>
        </w:rPr>
        <w:t>He</w:t>
      </w:r>
      <w:r w:rsidR="00801BBA">
        <w:t>-N</w:t>
      </w:r>
      <w:r w:rsidR="00801BBA">
        <w:rPr>
          <w:rFonts w:hint="eastAsia"/>
        </w:rPr>
        <w:t>e</w:t>
      </w:r>
      <w:r w:rsidR="00801BBA">
        <w:rPr>
          <w:rFonts w:hint="eastAsia"/>
        </w:rPr>
        <w:t>激光器，</w:t>
      </w:r>
      <w:r w:rsidR="00162165">
        <w:rPr>
          <w:rFonts w:hint="eastAsia"/>
        </w:rPr>
        <w:t>其发出激光波长为</w:t>
      </w:r>
      <w:r w:rsidR="00162165">
        <w:rPr>
          <w:rFonts w:hint="eastAsia"/>
        </w:rPr>
        <w:t>6</w:t>
      </w:r>
      <w:r w:rsidR="00162165">
        <w:t>32.8nm</w:t>
      </w:r>
      <w:r w:rsidR="00162165">
        <w:rPr>
          <w:rFonts w:hint="eastAsia"/>
        </w:rPr>
        <w:t>。此激光器在输出稳定性，光相干性，输出功率上都符合迈克尔逊干涉仪的具体要求。</w:t>
      </w:r>
    </w:p>
    <w:p w14:paraId="42B1EB0E" w14:textId="34EF107C" w:rsidR="00162165" w:rsidRDefault="00162165" w:rsidP="007F5E4D">
      <w:r>
        <w:tab/>
      </w:r>
      <w:r>
        <w:rPr>
          <w:rFonts w:hint="eastAsia"/>
        </w:rPr>
        <w:t>分光元件可以使用分光片或分光棱镜，虽然分光棱镜价格较贵，但是因为</w:t>
      </w:r>
      <w:proofErr w:type="gramStart"/>
      <w:r>
        <w:rPr>
          <w:rFonts w:hint="eastAsia"/>
        </w:rPr>
        <w:t>实测分</w:t>
      </w:r>
      <w:proofErr w:type="gramEnd"/>
      <w:r>
        <w:rPr>
          <w:rFonts w:hint="eastAsia"/>
        </w:rPr>
        <w:t>光片产生的干涉条纹效果不好，因此分光元件</w:t>
      </w:r>
      <w:proofErr w:type="gramStart"/>
      <w:r>
        <w:rPr>
          <w:rFonts w:hint="eastAsia"/>
        </w:rPr>
        <w:t>选择分</w:t>
      </w:r>
      <w:proofErr w:type="gramEnd"/>
      <w:r>
        <w:rPr>
          <w:rFonts w:hint="eastAsia"/>
        </w:rPr>
        <w:t>光棱镜。</w:t>
      </w:r>
    </w:p>
    <w:p w14:paraId="52584242" w14:textId="24289A17" w:rsidR="007A3BEA" w:rsidRDefault="007A3BEA" w:rsidP="007F5E4D">
      <w:r>
        <w:tab/>
      </w:r>
      <w:r w:rsidR="00170418">
        <w:rPr>
          <w:rFonts w:hint="eastAsia"/>
        </w:rPr>
        <w:t>由于</w:t>
      </w:r>
      <w:r w:rsidR="00170418">
        <w:t>M1</w:t>
      </w:r>
      <w:r w:rsidR="00170418">
        <w:rPr>
          <w:rFonts w:hint="eastAsia"/>
        </w:rPr>
        <w:t>与</w:t>
      </w:r>
      <w:r w:rsidR="00170418">
        <w:rPr>
          <w:rFonts w:hint="eastAsia"/>
        </w:rPr>
        <w:t>M</w:t>
      </w:r>
      <w:r w:rsidR="00170418">
        <w:t>2</w:t>
      </w:r>
      <w:r w:rsidR="00170418">
        <w:rPr>
          <w:rFonts w:hint="eastAsia"/>
        </w:rPr>
        <w:t>镜均需要调整角度来产生干涉条纹和调整干涉条纹中心位置，因此</w:t>
      </w:r>
      <w:r w:rsidR="00170418">
        <w:rPr>
          <w:rFonts w:hint="eastAsia"/>
        </w:rPr>
        <w:t>M</w:t>
      </w:r>
      <w:r w:rsidR="00170418">
        <w:t>1</w:t>
      </w:r>
      <w:r w:rsidR="00170418">
        <w:rPr>
          <w:rFonts w:hint="eastAsia"/>
        </w:rPr>
        <w:t>与</w:t>
      </w:r>
      <w:r w:rsidR="00170418">
        <w:rPr>
          <w:rFonts w:hint="eastAsia"/>
        </w:rPr>
        <w:t>M</w:t>
      </w:r>
      <w:r w:rsidR="00170418">
        <w:t>2</w:t>
      </w:r>
      <w:r w:rsidR="00170418">
        <w:rPr>
          <w:rFonts w:hint="eastAsia"/>
        </w:rPr>
        <w:t>镜均放在二</w:t>
      </w:r>
      <w:proofErr w:type="gramStart"/>
      <w:r w:rsidR="00170418">
        <w:rPr>
          <w:rFonts w:hint="eastAsia"/>
        </w:rPr>
        <w:t>维调整</w:t>
      </w:r>
      <w:proofErr w:type="gramEnd"/>
      <w:r w:rsidR="00170418">
        <w:rPr>
          <w:rFonts w:hint="eastAsia"/>
        </w:rPr>
        <w:t>架上</w:t>
      </w:r>
      <w:r w:rsidR="00753201">
        <w:rPr>
          <w:rFonts w:hint="eastAsia"/>
        </w:rPr>
        <w:t>。由于还需要粗调光程差来调整干涉条纹光斑大小，因此将</w:t>
      </w:r>
      <w:r w:rsidR="00753201">
        <w:rPr>
          <w:rFonts w:hint="eastAsia"/>
        </w:rPr>
        <w:t>M</w:t>
      </w:r>
      <w:r w:rsidR="00753201">
        <w:t>2</w:t>
      </w:r>
      <w:r w:rsidR="00753201">
        <w:rPr>
          <w:rFonts w:hint="eastAsia"/>
        </w:rPr>
        <w:t>镜的二</w:t>
      </w:r>
      <w:proofErr w:type="gramStart"/>
      <w:r w:rsidR="00753201">
        <w:rPr>
          <w:rFonts w:hint="eastAsia"/>
        </w:rPr>
        <w:t>维调整</w:t>
      </w:r>
      <w:proofErr w:type="gramEnd"/>
      <w:r w:rsidR="00753201">
        <w:rPr>
          <w:rFonts w:hint="eastAsia"/>
        </w:rPr>
        <w:t>架放在二轴移动平台上，方便调整镜片位置与光程差。最终的光路实物图如</w:t>
      </w:r>
      <w:r w:rsidR="00BE665F">
        <w:rPr>
          <w:rFonts w:hint="eastAsia"/>
        </w:rPr>
        <w:t>图</w:t>
      </w:r>
      <w:r w:rsidR="00BE665F">
        <w:rPr>
          <w:rFonts w:hint="eastAsia"/>
        </w:rPr>
        <w:t>3</w:t>
      </w:r>
      <w:r w:rsidR="00BE665F">
        <w:t>-1</w:t>
      </w:r>
      <w:r w:rsidR="00BE665F">
        <w:rPr>
          <w:rFonts w:hint="eastAsia"/>
        </w:rPr>
        <w:t>所示。分光棱镜同样放置在水平的二位调整架上方便调整角度。</w:t>
      </w:r>
    </w:p>
    <w:p w14:paraId="5453437D" w14:textId="44AC33DB" w:rsidR="00BE665F" w:rsidRDefault="00BE665F" w:rsidP="00BE665F">
      <w:pPr>
        <w:jc w:val="center"/>
      </w:pPr>
      <w:r>
        <w:rPr>
          <w:noProof/>
        </w:rPr>
        <w:drawing>
          <wp:inline distT="0" distB="0" distL="0" distR="0" wp14:anchorId="78C78556" wp14:editId="4E929F88">
            <wp:extent cx="3562185" cy="283877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8087" cy="2843476"/>
                    </a:xfrm>
                    <a:prstGeom prst="rect">
                      <a:avLst/>
                    </a:prstGeom>
                    <a:noFill/>
                    <a:ln>
                      <a:noFill/>
                    </a:ln>
                  </pic:spPr>
                </pic:pic>
              </a:graphicData>
            </a:graphic>
          </wp:inline>
        </w:drawing>
      </w:r>
    </w:p>
    <w:p w14:paraId="1D4E27AF" w14:textId="0318C485" w:rsidR="00BE665F" w:rsidRPr="007F5E4D" w:rsidRDefault="00BE665F" w:rsidP="00BE665F">
      <w:pPr>
        <w:pStyle w:val="aff3"/>
      </w:pPr>
      <w:r>
        <w:rPr>
          <w:rFonts w:hint="eastAsia"/>
        </w:rPr>
        <w:t>图</w:t>
      </w:r>
      <w:r>
        <w:t>3-1</w:t>
      </w:r>
      <w:r>
        <w:rPr>
          <w:rFonts w:hint="eastAsia"/>
        </w:rPr>
        <w:t>迈克尔逊干涉仪实物图</w:t>
      </w:r>
    </w:p>
    <w:p w14:paraId="43251972" w14:textId="5693E7D7" w:rsidR="0051056C" w:rsidRDefault="0051056C" w:rsidP="00284716">
      <w:pPr>
        <w:pStyle w:val="2"/>
      </w:pPr>
      <w:bookmarkStart w:id="22" w:name="_Toc225579654"/>
      <w:bookmarkStart w:id="23" w:name="_Toc250450178"/>
      <w:r>
        <w:lastRenderedPageBreak/>
        <w:t>3</w:t>
      </w:r>
      <w:r w:rsidRPr="00CD52D6">
        <w:t>.</w:t>
      </w:r>
      <w:r>
        <w:t>3</w:t>
      </w:r>
      <w:r w:rsidRPr="00CD52D6">
        <w:t xml:space="preserve"> </w:t>
      </w:r>
      <w:r w:rsidR="00DF72D7">
        <w:rPr>
          <w:rFonts w:hint="eastAsia"/>
        </w:rPr>
        <w:t>元件选型</w:t>
      </w:r>
    </w:p>
    <w:p w14:paraId="02AE3A06" w14:textId="45A5B1F1" w:rsidR="0051056C" w:rsidRDefault="0051056C" w:rsidP="00284716">
      <w:pPr>
        <w:pStyle w:val="3"/>
      </w:pPr>
      <w:r>
        <w:t>3</w:t>
      </w:r>
      <w:r w:rsidRPr="00CD52D6">
        <w:t>.</w:t>
      </w:r>
      <w:r>
        <w:t>3</w:t>
      </w:r>
      <w:r w:rsidRPr="00CD52D6">
        <w:t>.</w:t>
      </w:r>
      <w:r>
        <w:t>1</w:t>
      </w:r>
      <w:r w:rsidR="00476897">
        <w:t xml:space="preserve"> </w:t>
      </w:r>
      <w:r w:rsidR="00476897">
        <w:rPr>
          <w:rFonts w:hint="eastAsia"/>
        </w:rPr>
        <w:t>光电传感器选型</w:t>
      </w:r>
    </w:p>
    <w:p w14:paraId="00A84DAF" w14:textId="169BF067" w:rsidR="003E14DB" w:rsidRDefault="003E14DB" w:rsidP="00A720BF">
      <w:pPr>
        <w:ind w:firstLine="360"/>
        <w:rPr>
          <w:lang w:val="zh-CN"/>
        </w:rPr>
      </w:pPr>
      <w:r>
        <w:rPr>
          <w:rFonts w:hint="eastAsia"/>
          <w:lang w:val="zh-CN"/>
        </w:rPr>
        <w:t>光电传感器</w:t>
      </w:r>
      <w:r w:rsidR="0026325F">
        <w:rPr>
          <w:rFonts w:hint="eastAsia"/>
          <w:lang w:val="zh-CN"/>
        </w:rPr>
        <w:t>是一种感光器件，</w:t>
      </w:r>
      <w:r w:rsidR="00A720BF">
        <w:rPr>
          <w:rFonts w:hint="eastAsia"/>
          <w:lang w:val="zh-CN"/>
        </w:rPr>
        <w:t>是利用光敏元件将光信号转化为电信号的传感器。</w:t>
      </w:r>
      <w:r w:rsidR="00845288">
        <w:rPr>
          <w:rFonts w:hint="eastAsia"/>
          <w:lang w:val="zh-CN"/>
        </w:rPr>
        <w:t>可以分为光电倍增管，光电二级滚，光导探测器，电耦合眼见等。</w:t>
      </w:r>
      <w:r w:rsidR="0026325F">
        <w:rPr>
          <w:rFonts w:hint="eastAsia"/>
          <w:lang w:val="zh-CN"/>
        </w:rPr>
        <w:t>在查阅了常用且价格较低的光电传感器后，初步确定了硅光电池</w:t>
      </w:r>
      <w:r w:rsidR="0026325F">
        <w:rPr>
          <w:rFonts w:hint="eastAsia"/>
          <w:lang w:val="zh-CN"/>
        </w:rPr>
        <w:t>2</w:t>
      </w:r>
      <w:r w:rsidR="0026325F">
        <w:rPr>
          <w:lang w:val="zh-CN"/>
        </w:rPr>
        <w:t>DU6</w:t>
      </w:r>
      <w:r w:rsidR="0026325F">
        <w:rPr>
          <w:rFonts w:hint="eastAsia"/>
          <w:lang w:val="zh-CN"/>
        </w:rPr>
        <w:t>与光电二极管</w:t>
      </w:r>
      <w:r w:rsidR="0026325F">
        <w:rPr>
          <w:rFonts w:hint="eastAsia"/>
          <w:lang w:val="zh-CN"/>
        </w:rPr>
        <w:t>S</w:t>
      </w:r>
      <w:r w:rsidR="0026325F">
        <w:rPr>
          <w:lang w:val="zh-CN"/>
        </w:rPr>
        <w:t>FH203P</w:t>
      </w:r>
      <w:r w:rsidR="0026325F">
        <w:rPr>
          <w:rFonts w:hint="eastAsia"/>
          <w:lang w:val="zh-CN"/>
        </w:rPr>
        <w:t>。表</w:t>
      </w:r>
      <w:r w:rsidR="0026325F">
        <w:rPr>
          <w:rFonts w:hint="eastAsia"/>
          <w:lang w:val="zh-CN"/>
        </w:rPr>
        <w:t>3</w:t>
      </w:r>
      <w:r w:rsidR="0026325F">
        <w:rPr>
          <w:lang w:val="zh-CN"/>
        </w:rPr>
        <w:t>-1</w:t>
      </w:r>
      <w:r w:rsidR="0026325F">
        <w:rPr>
          <w:rFonts w:hint="eastAsia"/>
          <w:lang w:val="zh-CN"/>
        </w:rPr>
        <w:t>是</w:t>
      </w:r>
      <w:r w:rsidR="0026325F">
        <w:rPr>
          <w:lang w:val="zh-CN"/>
        </w:rPr>
        <w:t>2DU6</w:t>
      </w:r>
      <w:r w:rsidR="0026325F">
        <w:rPr>
          <w:rFonts w:hint="eastAsia"/>
          <w:lang w:val="zh-CN"/>
        </w:rPr>
        <w:t>与</w:t>
      </w:r>
      <w:r w:rsidR="0026325F">
        <w:rPr>
          <w:rFonts w:hint="eastAsia"/>
          <w:lang w:val="zh-CN"/>
        </w:rPr>
        <w:t>S</w:t>
      </w:r>
      <w:r w:rsidR="0026325F">
        <w:rPr>
          <w:lang w:val="zh-CN"/>
        </w:rPr>
        <w:t>FH203P</w:t>
      </w:r>
      <w:r w:rsidR="00A55098">
        <w:rPr>
          <w:rFonts w:hint="eastAsia"/>
          <w:lang w:val="zh-CN"/>
        </w:rPr>
        <w:t>与</w:t>
      </w:r>
      <w:proofErr w:type="gramStart"/>
      <w:r w:rsidR="00A55098">
        <w:rPr>
          <w:rFonts w:hint="eastAsia"/>
          <w:lang w:val="zh-CN"/>
        </w:rPr>
        <w:t>光有关</w:t>
      </w:r>
      <w:proofErr w:type="gramEnd"/>
      <w:r w:rsidR="00A55098">
        <w:rPr>
          <w:rFonts w:hint="eastAsia"/>
          <w:lang w:val="zh-CN"/>
        </w:rPr>
        <w:t>的</w:t>
      </w:r>
      <w:r w:rsidR="0026325F">
        <w:rPr>
          <w:rFonts w:hint="eastAsia"/>
          <w:lang w:val="zh-CN"/>
        </w:rPr>
        <w:t>参数表。</w:t>
      </w:r>
      <w:r w:rsidR="009E53AC">
        <w:rPr>
          <w:rFonts w:hint="eastAsia"/>
          <w:lang w:val="zh-CN"/>
        </w:rPr>
        <w:t>这两种元件在光谱范围等其他参数均合适，但</w:t>
      </w:r>
      <w:r w:rsidR="0026325F">
        <w:rPr>
          <w:rFonts w:hint="eastAsia"/>
          <w:lang w:val="zh-CN"/>
        </w:rPr>
        <w:t>测量干涉条纹时</w:t>
      </w:r>
      <w:r w:rsidR="009E53AC">
        <w:rPr>
          <w:rFonts w:hint="eastAsia"/>
          <w:lang w:val="zh-CN"/>
        </w:rPr>
        <w:t>若</w:t>
      </w:r>
      <w:r w:rsidR="0026325F">
        <w:rPr>
          <w:rFonts w:hint="eastAsia"/>
          <w:lang w:val="zh-CN"/>
        </w:rPr>
        <w:t>感光面积</w:t>
      </w:r>
      <w:r w:rsidR="009E53AC">
        <w:rPr>
          <w:rFonts w:hint="eastAsia"/>
          <w:lang w:val="zh-CN"/>
        </w:rPr>
        <w:t>过大可能会无法分辨暗条纹与明条纹</w:t>
      </w:r>
      <w:r w:rsidR="0026325F">
        <w:rPr>
          <w:rFonts w:hint="eastAsia"/>
          <w:lang w:val="zh-CN"/>
        </w:rPr>
        <w:t>，因此最终选择了</w:t>
      </w:r>
      <w:r w:rsidR="0026325F">
        <w:rPr>
          <w:rFonts w:hint="eastAsia"/>
          <w:lang w:val="zh-CN"/>
        </w:rPr>
        <w:t>S</w:t>
      </w:r>
      <w:r w:rsidR="0026325F">
        <w:rPr>
          <w:lang w:val="zh-CN"/>
        </w:rPr>
        <w:t>FH203P</w:t>
      </w:r>
      <w:r w:rsidR="0026325F">
        <w:rPr>
          <w:rFonts w:hint="eastAsia"/>
          <w:lang w:val="zh-CN"/>
        </w:rPr>
        <w:t>作为光电传感器。</w:t>
      </w:r>
    </w:p>
    <w:p w14:paraId="6009066B" w14:textId="0EE13DF7" w:rsidR="001A5DFF" w:rsidRDefault="001A5DFF" w:rsidP="001A5DFF">
      <w:pPr>
        <w:pStyle w:val="aff1"/>
        <w:rPr>
          <w:lang w:val="zh-CN"/>
        </w:rPr>
      </w:pPr>
      <w:r>
        <w:rPr>
          <w:rFonts w:hint="eastAsia"/>
          <w:lang w:val="zh-CN"/>
        </w:rPr>
        <w:t>表</w:t>
      </w:r>
      <w:r>
        <w:rPr>
          <w:rFonts w:hint="eastAsia"/>
          <w:lang w:val="zh-CN"/>
        </w:rPr>
        <w:t>3</w:t>
      </w:r>
      <w:r>
        <w:rPr>
          <w:lang w:val="zh-CN"/>
        </w:rPr>
        <w:t>-1</w:t>
      </w:r>
      <w:r>
        <w:rPr>
          <w:rFonts w:hint="eastAsia"/>
          <w:lang w:val="zh-CN"/>
        </w:rPr>
        <w:t>光电传感器参数表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9E53AC" w14:paraId="1584F8D1" w14:textId="77777777" w:rsidTr="00A10BA4">
        <w:tc>
          <w:tcPr>
            <w:tcW w:w="2123" w:type="dxa"/>
            <w:tcBorders>
              <w:top w:val="single" w:sz="12" w:space="0" w:color="auto"/>
              <w:bottom w:val="single" w:sz="6" w:space="0" w:color="auto"/>
            </w:tcBorders>
            <w:vAlign w:val="center"/>
          </w:tcPr>
          <w:p w14:paraId="623F4013" w14:textId="7E90DDCE" w:rsidR="009E53AC" w:rsidRDefault="009E53AC" w:rsidP="009E53AC">
            <w:pPr>
              <w:jc w:val="center"/>
              <w:rPr>
                <w:lang w:val="zh-CN"/>
              </w:rPr>
            </w:pPr>
            <w:r>
              <w:rPr>
                <w:rFonts w:hint="eastAsia"/>
                <w:lang w:val="zh-CN"/>
              </w:rPr>
              <w:t>参数</w:t>
            </w:r>
          </w:p>
        </w:tc>
        <w:tc>
          <w:tcPr>
            <w:tcW w:w="2123" w:type="dxa"/>
            <w:tcBorders>
              <w:top w:val="single" w:sz="12" w:space="0" w:color="auto"/>
              <w:bottom w:val="single" w:sz="6" w:space="0" w:color="auto"/>
            </w:tcBorders>
            <w:vAlign w:val="center"/>
          </w:tcPr>
          <w:p w14:paraId="2F8A1609" w14:textId="34DF09F7" w:rsidR="009E53AC" w:rsidRDefault="009E53AC" w:rsidP="009E53AC">
            <w:pPr>
              <w:jc w:val="center"/>
              <w:rPr>
                <w:lang w:val="zh-CN"/>
              </w:rPr>
            </w:pPr>
            <w:r>
              <w:rPr>
                <w:rFonts w:hint="eastAsia"/>
                <w:lang w:val="zh-CN"/>
              </w:rPr>
              <w:t>符号</w:t>
            </w:r>
          </w:p>
        </w:tc>
        <w:tc>
          <w:tcPr>
            <w:tcW w:w="2124" w:type="dxa"/>
            <w:tcBorders>
              <w:top w:val="single" w:sz="12" w:space="0" w:color="auto"/>
              <w:bottom w:val="single" w:sz="6" w:space="0" w:color="auto"/>
            </w:tcBorders>
            <w:vAlign w:val="center"/>
          </w:tcPr>
          <w:p w14:paraId="5F7C17C8" w14:textId="5AD720F4" w:rsidR="009E53AC" w:rsidRDefault="009E53AC" w:rsidP="009E53AC">
            <w:pPr>
              <w:jc w:val="center"/>
              <w:rPr>
                <w:lang w:val="zh-CN"/>
              </w:rPr>
            </w:pPr>
            <w:r>
              <w:rPr>
                <w:rFonts w:hint="eastAsia"/>
                <w:lang w:val="zh-CN"/>
              </w:rPr>
              <w:t>S</w:t>
            </w:r>
            <w:r>
              <w:rPr>
                <w:lang w:val="zh-CN"/>
              </w:rPr>
              <w:t>FH203P</w:t>
            </w:r>
          </w:p>
        </w:tc>
        <w:tc>
          <w:tcPr>
            <w:tcW w:w="2124" w:type="dxa"/>
            <w:tcBorders>
              <w:top w:val="single" w:sz="12" w:space="0" w:color="auto"/>
              <w:bottom w:val="single" w:sz="6" w:space="0" w:color="auto"/>
            </w:tcBorders>
            <w:vAlign w:val="center"/>
          </w:tcPr>
          <w:p w14:paraId="36A93C8F" w14:textId="56AEE28B" w:rsidR="009E53AC" w:rsidRDefault="009E53AC" w:rsidP="009E53AC">
            <w:pPr>
              <w:jc w:val="center"/>
              <w:rPr>
                <w:lang w:val="zh-CN"/>
              </w:rPr>
            </w:pPr>
            <w:r>
              <w:rPr>
                <w:lang w:val="zh-CN"/>
              </w:rPr>
              <w:t>2DU6</w:t>
            </w:r>
          </w:p>
        </w:tc>
      </w:tr>
      <w:tr w:rsidR="009E53AC" w14:paraId="719588B1" w14:textId="77777777" w:rsidTr="00A10BA4">
        <w:tc>
          <w:tcPr>
            <w:tcW w:w="2123" w:type="dxa"/>
            <w:tcBorders>
              <w:top w:val="single" w:sz="6" w:space="0" w:color="auto"/>
            </w:tcBorders>
            <w:vAlign w:val="center"/>
          </w:tcPr>
          <w:p w14:paraId="294A2C9D" w14:textId="1D1DD670" w:rsidR="009E53AC" w:rsidRDefault="0005336A" w:rsidP="009E53AC">
            <w:pPr>
              <w:jc w:val="center"/>
              <w:rPr>
                <w:lang w:val="zh-CN"/>
              </w:rPr>
            </w:pPr>
            <w:r>
              <w:rPr>
                <w:rFonts w:hint="eastAsia"/>
                <w:lang w:val="zh-CN"/>
              </w:rPr>
              <w:t>光谱范围</w:t>
            </w:r>
          </w:p>
        </w:tc>
        <w:tc>
          <w:tcPr>
            <w:tcW w:w="2123" w:type="dxa"/>
            <w:tcBorders>
              <w:top w:val="single" w:sz="6" w:space="0" w:color="auto"/>
            </w:tcBorders>
            <w:vAlign w:val="center"/>
          </w:tcPr>
          <w:p w14:paraId="1D9E4FD7" w14:textId="04C54D1C" w:rsidR="009E53AC" w:rsidRDefault="0005336A" w:rsidP="009E53AC">
            <w:pPr>
              <w:jc w:val="center"/>
              <w:rPr>
                <w:lang w:val="zh-CN"/>
              </w:rPr>
            </w:pPr>
            <w:r w:rsidRPr="0005336A">
              <w:rPr>
                <w:position w:val="-6"/>
                <w:lang w:val="zh-CN"/>
              </w:rPr>
              <w:object w:dxaOrig="220" w:dyaOrig="279" w14:anchorId="30CE7AB1">
                <v:shape id="_x0000_i1039" type="#_x0000_t75" style="width:11.25pt;height:13.75pt" o:ole="">
                  <v:imagedata r:id="rId54" o:title=""/>
                </v:shape>
                <o:OLEObject Type="Embed" ProgID="Equation.DSMT4" ShapeID="_x0000_i1039" DrawAspect="Content" ObjectID="_1715454776" r:id="rId55"/>
              </w:object>
            </w:r>
          </w:p>
        </w:tc>
        <w:tc>
          <w:tcPr>
            <w:tcW w:w="2124" w:type="dxa"/>
            <w:tcBorders>
              <w:top w:val="single" w:sz="6" w:space="0" w:color="auto"/>
            </w:tcBorders>
            <w:vAlign w:val="center"/>
          </w:tcPr>
          <w:p w14:paraId="5D69A58C" w14:textId="0E6EF615" w:rsidR="009E53AC" w:rsidRDefault="0005336A" w:rsidP="009E53AC">
            <w:pPr>
              <w:jc w:val="center"/>
              <w:rPr>
                <w:lang w:val="zh-CN"/>
              </w:rPr>
            </w:pPr>
            <w:r>
              <w:rPr>
                <w:rFonts w:hint="eastAsia"/>
                <w:lang w:val="zh-CN"/>
              </w:rPr>
              <w:t>4</w:t>
            </w:r>
            <w:r>
              <w:rPr>
                <w:lang w:val="zh-CN"/>
              </w:rPr>
              <w:t>00</w:t>
            </w:r>
            <w:r>
              <w:rPr>
                <w:rFonts w:hint="eastAsia"/>
                <w:lang w:val="zh-CN"/>
              </w:rPr>
              <w:t>nm</w:t>
            </w:r>
            <w:r>
              <w:rPr>
                <w:lang w:val="zh-CN"/>
              </w:rPr>
              <w:t>-1100</w:t>
            </w:r>
            <w:r>
              <w:rPr>
                <w:rFonts w:hint="eastAsia"/>
                <w:lang w:val="zh-CN"/>
              </w:rPr>
              <w:t>nm</w:t>
            </w:r>
          </w:p>
        </w:tc>
        <w:tc>
          <w:tcPr>
            <w:tcW w:w="2124" w:type="dxa"/>
            <w:tcBorders>
              <w:top w:val="single" w:sz="6" w:space="0" w:color="auto"/>
            </w:tcBorders>
            <w:vAlign w:val="center"/>
          </w:tcPr>
          <w:p w14:paraId="3900DFC6" w14:textId="7B893C87" w:rsidR="009E53AC" w:rsidRDefault="0005336A" w:rsidP="009E53AC">
            <w:pPr>
              <w:jc w:val="center"/>
              <w:rPr>
                <w:lang w:val="zh-CN"/>
              </w:rPr>
            </w:pPr>
            <w:r>
              <w:rPr>
                <w:rFonts w:hint="eastAsia"/>
                <w:lang w:val="zh-CN"/>
              </w:rPr>
              <w:t>3</w:t>
            </w:r>
            <w:r>
              <w:rPr>
                <w:lang w:val="zh-CN"/>
              </w:rPr>
              <w:t>00</w:t>
            </w:r>
            <w:r>
              <w:rPr>
                <w:rFonts w:hint="eastAsia"/>
                <w:lang w:val="zh-CN"/>
              </w:rPr>
              <w:t>nm</w:t>
            </w:r>
            <w:r>
              <w:rPr>
                <w:lang w:val="zh-CN"/>
              </w:rPr>
              <w:t>-1000</w:t>
            </w:r>
            <w:r>
              <w:rPr>
                <w:rFonts w:hint="eastAsia"/>
                <w:lang w:val="zh-CN"/>
              </w:rPr>
              <w:t>nm</w:t>
            </w:r>
          </w:p>
        </w:tc>
      </w:tr>
      <w:tr w:rsidR="009E53AC" w14:paraId="0B084CAF" w14:textId="77777777" w:rsidTr="00A10BA4">
        <w:tc>
          <w:tcPr>
            <w:tcW w:w="2123" w:type="dxa"/>
            <w:vAlign w:val="center"/>
          </w:tcPr>
          <w:p w14:paraId="10A9DF5F" w14:textId="7849D460" w:rsidR="009E53AC" w:rsidRDefault="0005336A" w:rsidP="009E53AC">
            <w:pPr>
              <w:jc w:val="center"/>
              <w:rPr>
                <w:lang w:val="zh-CN"/>
              </w:rPr>
            </w:pPr>
            <w:r>
              <w:rPr>
                <w:rFonts w:hint="eastAsia"/>
                <w:lang w:val="zh-CN"/>
              </w:rPr>
              <w:t>最大感光波长</w:t>
            </w:r>
          </w:p>
        </w:tc>
        <w:tc>
          <w:tcPr>
            <w:tcW w:w="2123" w:type="dxa"/>
            <w:vAlign w:val="center"/>
          </w:tcPr>
          <w:p w14:paraId="5FEAF6BB" w14:textId="1BD559FA" w:rsidR="009E53AC" w:rsidRDefault="0005336A" w:rsidP="0005336A">
            <w:pPr>
              <w:tabs>
                <w:tab w:val="center" w:pos="950"/>
                <w:tab w:val="right" w:pos="1900"/>
              </w:tabs>
              <w:jc w:val="center"/>
              <w:rPr>
                <w:lang w:val="zh-CN"/>
              </w:rPr>
            </w:pPr>
            <w:r w:rsidRPr="0005336A">
              <w:rPr>
                <w:position w:val="-12"/>
                <w:lang w:val="zh-CN"/>
              </w:rPr>
              <w:object w:dxaOrig="540" w:dyaOrig="360" w14:anchorId="61B14F73">
                <v:shape id="_x0000_i1040" type="#_x0000_t75" style="width:26.9pt;height:18.15pt" o:ole="">
                  <v:imagedata r:id="rId56" o:title=""/>
                </v:shape>
                <o:OLEObject Type="Embed" ProgID="Equation.DSMT4" ShapeID="_x0000_i1040" DrawAspect="Content" ObjectID="_1715454777" r:id="rId57"/>
              </w:object>
            </w:r>
          </w:p>
        </w:tc>
        <w:tc>
          <w:tcPr>
            <w:tcW w:w="2124" w:type="dxa"/>
            <w:vAlign w:val="center"/>
          </w:tcPr>
          <w:p w14:paraId="54085F1D" w14:textId="3CBF630C" w:rsidR="009E53AC" w:rsidRDefault="0005336A" w:rsidP="009E53AC">
            <w:pPr>
              <w:jc w:val="center"/>
              <w:rPr>
                <w:lang w:val="zh-CN"/>
              </w:rPr>
            </w:pPr>
            <w:r>
              <w:rPr>
                <w:rFonts w:hint="eastAsia"/>
                <w:lang w:val="zh-CN"/>
              </w:rPr>
              <w:t>7</w:t>
            </w:r>
            <w:r>
              <w:rPr>
                <w:lang w:val="zh-CN"/>
              </w:rPr>
              <w:t>00</w:t>
            </w:r>
            <w:r>
              <w:rPr>
                <w:rFonts w:hint="eastAsia"/>
                <w:lang w:val="zh-CN"/>
              </w:rPr>
              <w:t>nm</w:t>
            </w:r>
          </w:p>
        </w:tc>
        <w:tc>
          <w:tcPr>
            <w:tcW w:w="2124" w:type="dxa"/>
            <w:vAlign w:val="center"/>
          </w:tcPr>
          <w:p w14:paraId="6035CD0D" w14:textId="2CCF959A" w:rsidR="009E53AC" w:rsidRDefault="0005336A" w:rsidP="009E53AC">
            <w:pPr>
              <w:jc w:val="center"/>
              <w:rPr>
                <w:lang w:val="zh-CN"/>
              </w:rPr>
            </w:pPr>
            <w:r>
              <w:rPr>
                <w:rFonts w:hint="eastAsia"/>
                <w:lang w:val="zh-CN"/>
              </w:rPr>
              <w:t>8</w:t>
            </w:r>
            <w:r>
              <w:rPr>
                <w:lang w:val="zh-CN"/>
              </w:rPr>
              <w:t>50</w:t>
            </w:r>
            <w:r>
              <w:rPr>
                <w:rFonts w:hint="eastAsia"/>
                <w:lang w:val="zh-CN"/>
              </w:rPr>
              <w:t>nm</w:t>
            </w:r>
          </w:p>
        </w:tc>
      </w:tr>
      <w:tr w:rsidR="009E53AC" w14:paraId="5CECEF6D" w14:textId="77777777" w:rsidTr="00A10BA4">
        <w:tc>
          <w:tcPr>
            <w:tcW w:w="2123" w:type="dxa"/>
            <w:vAlign w:val="center"/>
          </w:tcPr>
          <w:p w14:paraId="58728AB2" w14:textId="3E161CA1" w:rsidR="009E53AC" w:rsidRDefault="00A10BA4" w:rsidP="009E53AC">
            <w:pPr>
              <w:jc w:val="center"/>
              <w:rPr>
                <w:lang w:val="zh-CN"/>
              </w:rPr>
            </w:pPr>
            <w:r>
              <w:rPr>
                <w:rFonts w:hint="eastAsia"/>
                <w:lang w:val="zh-CN"/>
              </w:rPr>
              <w:t>光敏面积</w:t>
            </w:r>
          </w:p>
        </w:tc>
        <w:tc>
          <w:tcPr>
            <w:tcW w:w="2123" w:type="dxa"/>
            <w:vAlign w:val="center"/>
          </w:tcPr>
          <w:p w14:paraId="3D3FC68D" w14:textId="11D2ABF2" w:rsidR="009E53AC" w:rsidRDefault="00A10BA4" w:rsidP="009E53AC">
            <w:pPr>
              <w:jc w:val="center"/>
              <w:rPr>
                <w:lang w:val="zh-CN"/>
              </w:rPr>
            </w:pPr>
            <w:r w:rsidRPr="00A10BA4">
              <w:rPr>
                <w:position w:val="-6"/>
                <w:lang w:val="zh-CN"/>
              </w:rPr>
              <w:object w:dxaOrig="620" w:dyaOrig="279" w14:anchorId="5450A37D">
                <v:shape id="_x0000_i1041" type="#_x0000_t75" style="width:31.3pt;height:13.75pt" o:ole="">
                  <v:imagedata r:id="rId58" o:title=""/>
                </v:shape>
                <o:OLEObject Type="Embed" ProgID="Equation.DSMT4" ShapeID="_x0000_i1041" DrawAspect="Content" ObjectID="_1715454778" r:id="rId59"/>
              </w:object>
            </w:r>
          </w:p>
        </w:tc>
        <w:tc>
          <w:tcPr>
            <w:tcW w:w="2124" w:type="dxa"/>
            <w:vAlign w:val="center"/>
          </w:tcPr>
          <w:p w14:paraId="52B0DAAD" w14:textId="0B3B79BC" w:rsidR="009E53AC" w:rsidRDefault="00A10BA4" w:rsidP="009E53AC">
            <w:pPr>
              <w:jc w:val="center"/>
              <w:rPr>
                <w:lang w:val="zh-CN"/>
              </w:rPr>
            </w:pPr>
            <w:r>
              <w:rPr>
                <w:rFonts w:hint="eastAsia"/>
                <w:lang w:val="zh-CN"/>
              </w:rPr>
              <w:t>6mm</w:t>
            </w:r>
            <w:r>
              <w:rPr>
                <w:lang w:val="zh-CN"/>
              </w:rPr>
              <w:t>*6</w:t>
            </w:r>
            <w:r>
              <w:rPr>
                <w:rFonts w:hint="eastAsia"/>
                <w:lang w:val="zh-CN"/>
              </w:rPr>
              <w:t>mm</w:t>
            </w:r>
          </w:p>
        </w:tc>
        <w:tc>
          <w:tcPr>
            <w:tcW w:w="2124" w:type="dxa"/>
            <w:vAlign w:val="center"/>
          </w:tcPr>
          <w:p w14:paraId="65C1F550" w14:textId="76660647" w:rsidR="009E53AC" w:rsidRDefault="00A10BA4" w:rsidP="009E53AC">
            <w:pPr>
              <w:jc w:val="center"/>
              <w:rPr>
                <w:lang w:val="zh-CN"/>
              </w:rPr>
            </w:pPr>
            <w:r>
              <w:rPr>
                <w:rFonts w:hint="eastAsia"/>
                <w:lang w:val="zh-CN"/>
              </w:rPr>
              <w:t>1mm</w:t>
            </w:r>
            <w:r>
              <w:rPr>
                <w:lang w:val="zh-CN"/>
              </w:rPr>
              <w:t>*1</w:t>
            </w:r>
            <w:r>
              <w:rPr>
                <w:rFonts w:hint="eastAsia"/>
                <w:lang w:val="zh-CN"/>
              </w:rPr>
              <w:t>mm</w:t>
            </w:r>
          </w:p>
        </w:tc>
      </w:tr>
    </w:tbl>
    <w:p w14:paraId="10FB5A20" w14:textId="67595669" w:rsidR="001A5DFF" w:rsidRDefault="001A5DFF" w:rsidP="003E14DB">
      <w:pPr>
        <w:rPr>
          <w:lang w:val="zh-CN"/>
        </w:rPr>
      </w:pPr>
    </w:p>
    <w:p w14:paraId="4BD74CE6" w14:textId="323908DA" w:rsidR="00ED31E8" w:rsidRPr="00ED31E8" w:rsidRDefault="00ED31E8" w:rsidP="00ED31E8">
      <w:pPr>
        <w:rPr>
          <w:lang w:val="zh-CN"/>
        </w:rPr>
      </w:pPr>
      <w:r>
        <w:rPr>
          <w:lang w:val="zh-CN"/>
        </w:rPr>
        <w:tab/>
      </w:r>
      <w:r>
        <w:rPr>
          <w:rFonts w:hint="eastAsia"/>
          <w:lang w:val="zh-CN"/>
        </w:rPr>
        <w:t>该光电二极管在串联</w:t>
      </w:r>
      <w:r>
        <w:rPr>
          <w:rFonts w:hint="eastAsia"/>
          <w:lang w:val="zh-CN"/>
        </w:rPr>
        <w:t>1</w:t>
      </w:r>
      <w:r>
        <w:rPr>
          <w:lang w:val="zh-CN"/>
        </w:rPr>
        <w:t>0</w:t>
      </w:r>
      <w:r>
        <w:rPr>
          <w:rFonts w:hint="eastAsia"/>
          <w:lang w:val="zh-CN"/>
        </w:rPr>
        <w:t>k</w:t>
      </w:r>
      <w:r>
        <w:rPr>
          <w:rFonts w:hint="eastAsia"/>
          <w:lang w:val="zh-CN"/>
        </w:rPr>
        <w:t>欧姆大小的</w:t>
      </w:r>
      <w:proofErr w:type="gramStart"/>
      <w:r>
        <w:rPr>
          <w:rFonts w:hint="eastAsia"/>
          <w:lang w:val="zh-CN"/>
        </w:rPr>
        <w:t>的</w:t>
      </w:r>
      <w:proofErr w:type="gramEnd"/>
      <w:r>
        <w:rPr>
          <w:rFonts w:hint="eastAsia"/>
          <w:lang w:val="zh-CN"/>
        </w:rPr>
        <w:t>电阻并加</w:t>
      </w:r>
      <w:r>
        <w:rPr>
          <w:rFonts w:hint="eastAsia"/>
          <w:lang w:val="zh-CN"/>
        </w:rPr>
        <w:t>5v</w:t>
      </w:r>
      <w:r>
        <w:rPr>
          <w:rFonts w:hint="eastAsia"/>
          <w:lang w:val="zh-CN"/>
        </w:rPr>
        <w:t>电压后，通过光电二极管的电流大小在一定范围内与照在光电二极管上的光强关系如图</w:t>
      </w:r>
      <w:r>
        <w:rPr>
          <w:rFonts w:hint="eastAsia"/>
          <w:lang w:val="zh-CN"/>
        </w:rPr>
        <w:t>3</w:t>
      </w:r>
      <w:r>
        <w:rPr>
          <w:lang w:val="zh-CN"/>
        </w:rPr>
        <w:t>-2</w:t>
      </w:r>
      <w:r>
        <w:rPr>
          <w:rFonts w:hint="eastAsia"/>
          <w:lang w:val="zh-CN"/>
        </w:rPr>
        <w:t>所示，图中</w:t>
      </w:r>
      <w:r>
        <w:rPr>
          <w:rFonts w:hint="eastAsia"/>
          <w:lang w:val="zh-CN"/>
        </w:rPr>
        <w:t>V</w:t>
      </w:r>
      <w:r>
        <w:rPr>
          <w:vertAlign w:val="subscript"/>
          <w:lang w:val="zh-CN"/>
        </w:rPr>
        <w:t>O</w:t>
      </w:r>
      <w:r>
        <w:rPr>
          <w:rFonts w:hint="eastAsia"/>
          <w:lang w:val="zh-CN"/>
        </w:rPr>
        <w:t>为开路电压，</w:t>
      </w:r>
      <w:r>
        <w:rPr>
          <w:rFonts w:hint="eastAsia"/>
          <w:lang w:val="zh-CN"/>
        </w:rPr>
        <w:t>I</w:t>
      </w:r>
      <w:r>
        <w:rPr>
          <w:vertAlign w:val="subscript"/>
          <w:lang w:val="zh-CN"/>
        </w:rPr>
        <w:t>P</w:t>
      </w:r>
      <w:r>
        <w:rPr>
          <w:rFonts w:hint="eastAsia"/>
          <w:lang w:val="zh-CN"/>
        </w:rPr>
        <w:t>为上述条件下的光电流。</w:t>
      </w:r>
    </w:p>
    <w:p w14:paraId="1DADDF4F" w14:textId="77777777" w:rsidR="00ED31E8" w:rsidRDefault="00ED31E8" w:rsidP="00ED31E8">
      <w:pPr>
        <w:jc w:val="center"/>
        <w:rPr>
          <w:lang w:val="zh-CN"/>
        </w:rPr>
      </w:pPr>
      <w:r w:rsidRPr="00ED31E8">
        <w:rPr>
          <w:noProof/>
          <w:lang w:val="zh-CN"/>
        </w:rPr>
        <w:drawing>
          <wp:inline distT="0" distB="0" distL="0" distR="0" wp14:anchorId="274CBEBB" wp14:editId="463DE074">
            <wp:extent cx="2703444" cy="3427488"/>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1526" cy="3437735"/>
                    </a:xfrm>
                    <a:prstGeom prst="rect">
                      <a:avLst/>
                    </a:prstGeom>
                  </pic:spPr>
                </pic:pic>
              </a:graphicData>
            </a:graphic>
          </wp:inline>
        </w:drawing>
      </w:r>
    </w:p>
    <w:p w14:paraId="6954E7C3" w14:textId="3B4BF4CA" w:rsidR="00ED31E8" w:rsidRPr="003E14DB" w:rsidRDefault="00C27A70" w:rsidP="00C27A70">
      <w:pPr>
        <w:pStyle w:val="aff3"/>
        <w:rPr>
          <w:lang w:val="zh-CN"/>
        </w:rPr>
      </w:pPr>
      <w:r>
        <w:rPr>
          <w:rFonts w:hint="eastAsia"/>
          <w:lang w:val="zh-CN"/>
        </w:rPr>
        <w:t>图</w:t>
      </w:r>
      <w:r>
        <w:rPr>
          <w:rFonts w:hint="eastAsia"/>
          <w:lang w:val="zh-CN"/>
        </w:rPr>
        <w:t>3</w:t>
      </w:r>
      <w:r>
        <w:rPr>
          <w:lang w:val="zh-CN"/>
        </w:rPr>
        <w:t>-2</w:t>
      </w:r>
      <w:r>
        <w:rPr>
          <w:rFonts w:hint="eastAsia"/>
          <w:lang w:val="zh-CN"/>
        </w:rPr>
        <w:t>光电二极管光电流与开路电压</w:t>
      </w:r>
    </w:p>
    <w:p w14:paraId="5B692765" w14:textId="304FC7B6" w:rsidR="00861B8B" w:rsidRDefault="00861B8B" w:rsidP="00861B8B">
      <w:pPr>
        <w:pStyle w:val="3"/>
      </w:pPr>
      <w:r>
        <w:lastRenderedPageBreak/>
        <w:t>3</w:t>
      </w:r>
      <w:r w:rsidRPr="00CD52D6">
        <w:t>.</w:t>
      </w:r>
      <w:r>
        <w:t>3</w:t>
      </w:r>
      <w:r w:rsidRPr="00CD52D6">
        <w:t>.</w:t>
      </w:r>
      <w:r w:rsidR="001F2D03">
        <w:t>2</w:t>
      </w:r>
      <w:r>
        <w:rPr>
          <w:rFonts w:hint="eastAsia"/>
        </w:rPr>
        <w:t>屏幕选型</w:t>
      </w:r>
    </w:p>
    <w:p w14:paraId="6C1923EE" w14:textId="7FAD6303" w:rsidR="00861B8B" w:rsidRDefault="00861B8B" w:rsidP="00861B8B">
      <w:pPr>
        <w:rPr>
          <w:lang w:val="zh-CN"/>
        </w:rPr>
      </w:pPr>
      <w:r>
        <w:rPr>
          <w:lang w:val="zh-CN"/>
        </w:rPr>
        <w:tab/>
      </w:r>
      <w:r>
        <w:rPr>
          <w:rFonts w:hint="eastAsia"/>
          <w:lang w:val="zh-CN"/>
        </w:rPr>
        <w:t>首先选择显示屏，屏幕在此设计中的作用是显示系统当前状态，显示调试结果，因此选择便宜好用的黑白</w:t>
      </w:r>
      <w:r>
        <w:rPr>
          <w:rFonts w:hint="eastAsia"/>
          <w:lang w:val="zh-CN"/>
        </w:rPr>
        <w:t>O</w:t>
      </w:r>
      <w:r>
        <w:rPr>
          <w:lang w:val="zh-CN"/>
        </w:rPr>
        <w:t>LED</w:t>
      </w:r>
      <w:r>
        <w:rPr>
          <w:rFonts w:hint="eastAsia"/>
          <w:lang w:val="zh-CN"/>
        </w:rPr>
        <w:t>显示屏即可，最终选择了</w:t>
      </w:r>
      <w:r>
        <w:rPr>
          <w:rFonts w:hint="eastAsia"/>
          <w:lang w:val="zh-CN"/>
        </w:rPr>
        <w:t>1</w:t>
      </w:r>
      <w:r>
        <w:rPr>
          <w:lang w:val="zh-CN"/>
        </w:rPr>
        <w:t>2864OLED</w:t>
      </w:r>
      <w:r>
        <w:rPr>
          <w:rFonts w:hint="eastAsia"/>
          <w:lang w:val="zh-CN"/>
        </w:rPr>
        <w:t>显示屏，该显示屏价格便宜，有</w:t>
      </w:r>
      <w:r>
        <w:rPr>
          <w:rFonts w:hint="eastAsia"/>
          <w:lang w:val="zh-CN"/>
        </w:rPr>
        <w:t>1</w:t>
      </w:r>
      <w:r>
        <w:rPr>
          <w:lang w:val="zh-CN"/>
        </w:rPr>
        <w:t>28</w:t>
      </w:r>
      <w:r>
        <w:rPr>
          <w:rFonts w:hint="eastAsia"/>
          <w:lang w:val="zh-CN"/>
        </w:rPr>
        <w:t>x</w:t>
      </w:r>
      <w:r>
        <w:rPr>
          <w:lang w:val="zh-CN"/>
        </w:rPr>
        <w:t>64</w:t>
      </w:r>
      <w:r>
        <w:rPr>
          <w:rFonts w:hint="eastAsia"/>
          <w:lang w:val="zh-CN"/>
        </w:rPr>
        <w:t>个像素点，能显示足够的信息。该显示屏使用</w:t>
      </w:r>
      <w:r>
        <w:rPr>
          <w:rFonts w:hint="eastAsia"/>
          <w:lang w:val="zh-CN"/>
        </w:rPr>
        <w:t>S</w:t>
      </w:r>
      <w:r>
        <w:rPr>
          <w:lang w:val="zh-CN"/>
        </w:rPr>
        <w:t>SD1306</w:t>
      </w:r>
      <w:r>
        <w:rPr>
          <w:rFonts w:hint="eastAsia"/>
          <w:lang w:val="zh-CN"/>
        </w:rPr>
        <w:t>驱动芯片。该驱动芯片尺寸小，低压就可以工作，而且支持多种通信协议。四线的</w:t>
      </w:r>
      <w:r>
        <w:rPr>
          <w:lang w:val="zh-CN"/>
        </w:rPr>
        <w:t>SPI</w:t>
      </w:r>
      <w:r>
        <w:rPr>
          <w:rFonts w:hint="eastAsia"/>
          <w:lang w:val="zh-CN"/>
        </w:rPr>
        <w:t>，两线的</w:t>
      </w:r>
      <w:r>
        <w:rPr>
          <w:rFonts w:hint="eastAsia"/>
          <w:lang w:val="zh-CN"/>
        </w:rPr>
        <w:t>I</w:t>
      </w:r>
      <w:r>
        <w:rPr>
          <w:lang w:val="zh-CN"/>
        </w:rPr>
        <w:t>IC</w:t>
      </w:r>
      <w:r>
        <w:rPr>
          <w:rFonts w:hint="eastAsia"/>
          <w:lang w:val="zh-CN"/>
        </w:rPr>
        <w:t>或者并行的</w:t>
      </w:r>
      <w:r>
        <w:rPr>
          <w:lang w:val="zh-CN"/>
        </w:rPr>
        <w:t>8080</w:t>
      </w:r>
      <w:r>
        <w:rPr>
          <w:rFonts w:hint="eastAsia"/>
          <w:lang w:val="zh-CN"/>
        </w:rPr>
        <w:t>均可。</w:t>
      </w:r>
    </w:p>
    <w:p w14:paraId="39BC5863" w14:textId="4EDCE2FA" w:rsidR="004567E3" w:rsidRDefault="004567E3" w:rsidP="004567E3">
      <w:pPr>
        <w:pStyle w:val="3"/>
        <w:rPr>
          <w:rFonts w:hint="eastAsia"/>
        </w:rPr>
      </w:pPr>
      <w:r>
        <w:rPr>
          <w:rFonts w:hint="eastAsia"/>
        </w:rPr>
        <w:t>3</w:t>
      </w:r>
      <w:r>
        <w:t xml:space="preserve">.3.3 </w:t>
      </w:r>
      <w:r>
        <w:rPr>
          <w:rFonts w:hint="eastAsia"/>
        </w:rPr>
        <w:t>单片机选型</w:t>
      </w:r>
    </w:p>
    <w:p w14:paraId="1B84644A" w14:textId="08C90E64" w:rsidR="00861B8B" w:rsidRDefault="00861B8B" w:rsidP="00861B8B">
      <w:pPr>
        <w:rPr>
          <w:lang w:val="zh-CN"/>
        </w:rPr>
      </w:pPr>
      <w:r>
        <w:rPr>
          <w:lang w:val="zh-CN"/>
        </w:rPr>
        <w:tab/>
      </w:r>
      <w:r>
        <w:rPr>
          <w:rFonts w:hint="eastAsia"/>
          <w:lang w:val="zh-CN"/>
        </w:rPr>
        <w:t>随后选择单片机，</w:t>
      </w:r>
      <w:r w:rsidR="005B7704">
        <w:rPr>
          <w:rFonts w:hint="eastAsia"/>
          <w:lang w:val="zh-CN"/>
        </w:rPr>
        <w:t>单片机</w:t>
      </w:r>
      <w:r>
        <w:rPr>
          <w:rFonts w:hint="eastAsia"/>
          <w:lang w:val="zh-CN"/>
        </w:rPr>
        <w:t>需要</w:t>
      </w:r>
      <w:r w:rsidR="005B7704">
        <w:rPr>
          <w:rFonts w:hint="eastAsia"/>
          <w:lang w:val="zh-CN"/>
        </w:rPr>
        <w:t>正交解码</w:t>
      </w:r>
      <w:r>
        <w:rPr>
          <w:rFonts w:hint="eastAsia"/>
          <w:lang w:val="zh-CN"/>
        </w:rPr>
        <w:t>计数功能</w:t>
      </w:r>
      <w:r w:rsidR="00B23071">
        <w:rPr>
          <w:rFonts w:hint="eastAsia"/>
          <w:lang w:val="zh-CN"/>
        </w:rPr>
        <w:t>和</w:t>
      </w:r>
      <w:r>
        <w:rPr>
          <w:rFonts w:hint="eastAsia"/>
          <w:lang w:val="zh-CN"/>
        </w:rPr>
        <w:t>至少实现一种能控制</w:t>
      </w:r>
      <w:r>
        <w:rPr>
          <w:lang w:val="zh-CN"/>
        </w:rPr>
        <w:t>OLED</w:t>
      </w:r>
      <w:r>
        <w:rPr>
          <w:rFonts w:hint="eastAsia"/>
          <w:lang w:val="zh-CN"/>
        </w:rPr>
        <w:t>的通信协议，且最好拥有串行口外设用于向上位机发送信息。若选择单独的通信芯片来分别实现计数与通信功能，主板和程序都会比较复杂。因此挑选了芯片自</w:t>
      </w:r>
      <w:proofErr w:type="gramStart"/>
      <w:r>
        <w:rPr>
          <w:rFonts w:hint="eastAsia"/>
          <w:lang w:val="zh-CN"/>
        </w:rPr>
        <w:t>带多种</w:t>
      </w:r>
      <w:proofErr w:type="gramEnd"/>
      <w:r>
        <w:rPr>
          <w:rFonts w:hint="eastAsia"/>
          <w:lang w:val="zh-CN"/>
        </w:rPr>
        <w:t>外设的</w:t>
      </w:r>
      <w:r>
        <w:rPr>
          <w:rFonts w:hint="eastAsia"/>
          <w:lang w:val="zh-CN"/>
        </w:rPr>
        <w:t>S</w:t>
      </w:r>
      <w:r>
        <w:rPr>
          <w:lang w:val="zh-CN"/>
        </w:rPr>
        <w:t>TM32F103</w:t>
      </w:r>
      <w:r>
        <w:rPr>
          <w:rFonts w:hint="eastAsia"/>
          <w:lang w:val="zh-CN"/>
        </w:rPr>
        <w:t>。该系列芯片包含两个</w:t>
      </w:r>
      <w:r>
        <w:rPr>
          <w:rFonts w:hint="eastAsia"/>
          <w:lang w:val="zh-CN"/>
        </w:rPr>
        <w:t>1</w:t>
      </w:r>
      <w:r>
        <w:rPr>
          <w:lang w:val="zh-CN"/>
        </w:rPr>
        <w:t>2</w:t>
      </w:r>
      <w:r>
        <w:rPr>
          <w:rFonts w:hint="eastAsia"/>
          <w:lang w:val="zh-CN"/>
        </w:rPr>
        <w:t>位的</w:t>
      </w:r>
      <w:r>
        <w:rPr>
          <w:rFonts w:hint="eastAsia"/>
          <w:lang w:val="zh-CN"/>
        </w:rPr>
        <w:t>A</w:t>
      </w:r>
      <w:r>
        <w:rPr>
          <w:lang w:val="zh-CN"/>
        </w:rPr>
        <w:t>DC</w:t>
      </w:r>
      <w:r>
        <w:rPr>
          <w:rFonts w:hint="eastAsia"/>
          <w:lang w:val="zh-CN"/>
        </w:rPr>
        <w:t>，两个</w:t>
      </w:r>
      <w:r>
        <w:rPr>
          <w:rFonts w:hint="eastAsia"/>
          <w:lang w:val="zh-CN"/>
        </w:rPr>
        <w:t>I</w:t>
      </w:r>
      <w:r>
        <w:rPr>
          <w:lang w:val="zh-CN"/>
        </w:rPr>
        <w:t>2C</w:t>
      </w:r>
      <w:r>
        <w:rPr>
          <w:rFonts w:hint="eastAsia"/>
          <w:lang w:val="zh-CN"/>
        </w:rPr>
        <w:t>接口，两个</w:t>
      </w:r>
      <w:r>
        <w:rPr>
          <w:rFonts w:hint="eastAsia"/>
          <w:lang w:val="zh-CN"/>
        </w:rPr>
        <w:t>S</w:t>
      </w:r>
      <w:r>
        <w:rPr>
          <w:lang w:val="zh-CN"/>
        </w:rPr>
        <w:t>PI</w:t>
      </w:r>
      <w:r>
        <w:rPr>
          <w:rFonts w:hint="eastAsia"/>
          <w:lang w:val="zh-CN"/>
        </w:rPr>
        <w:t>接口</w:t>
      </w:r>
      <w:r>
        <w:rPr>
          <w:rFonts w:hint="eastAsia"/>
          <w:lang w:val="zh-CN"/>
        </w:rPr>
        <w:t>3</w:t>
      </w:r>
      <w:r>
        <w:rPr>
          <w:rFonts w:hint="eastAsia"/>
          <w:lang w:val="zh-CN"/>
        </w:rPr>
        <w:t>个</w:t>
      </w:r>
      <w:r>
        <w:rPr>
          <w:rFonts w:hint="eastAsia"/>
          <w:lang w:val="zh-CN"/>
        </w:rPr>
        <w:t>U</w:t>
      </w:r>
      <w:r>
        <w:rPr>
          <w:lang w:val="zh-CN"/>
        </w:rPr>
        <w:t>ART</w:t>
      </w:r>
      <w:r>
        <w:rPr>
          <w:rFonts w:hint="eastAsia"/>
          <w:lang w:val="zh-CN"/>
        </w:rPr>
        <w:t>接口，三个通用十六定时器，一个</w:t>
      </w:r>
      <w:r>
        <w:rPr>
          <w:rFonts w:hint="eastAsia"/>
          <w:lang w:val="zh-CN"/>
        </w:rPr>
        <w:t>U</w:t>
      </w:r>
      <w:r>
        <w:rPr>
          <w:lang w:val="zh-CN"/>
        </w:rPr>
        <w:t>SB</w:t>
      </w:r>
      <w:r>
        <w:rPr>
          <w:rFonts w:hint="eastAsia"/>
          <w:lang w:val="zh-CN"/>
        </w:rPr>
        <w:t>接口和一个</w:t>
      </w:r>
      <w:r>
        <w:rPr>
          <w:rFonts w:hint="eastAsia"/>
          <w:lang w:val="zh-CN"/>
        </w:rPr>
        <w:t>C</w:t>
      </w:r>
      <w:r>
        <w:rPr>
          <w:lang w:val="zh-CN"/>
        </w:rPr>
        <w:t>AN</w:t>
      </w:r>
      <w:r>
        <w:rPr>
          <w:rFonts w:hint="eastAsia"/>
          <w:lang w:val="zh-CN"/>
        </w:rPr>
        <w:t>接口。且芯片的供电</w:t>
      </w:r>
      <w:proofErr w:type="gramStart"/>
      <w:r>
        <w:rPr>
          <w:rFonts w:hint="eastAsia"/>
          <w:lang w:val="zh-CN"/>
        </w:rPr>
        <w:t>电</w:t>
      </w:r>
      <w:proofErr w:type="gramEnd"/>
      <w:r>
        <w:rPr>
          <w:rFonts w:hint="eastAsia"/>
          <w:lang w:val="zh-CN"/>
        </w:rPr>
        <w:t>压低，范围宽，</w:t>
      </w:r>
      <w:r>
        <w:rPr>
          <w:rFonts w:hint="eastAsia"/>
          <w:lang w:val="zh-CN"/>
        </w:rPr>
        <w:t>2</w:t>
      </w:r>
      <w:r>
        <w:rPr>
          <w:lang w:val="zh-CN"/>
        </w:rPr>
        <w:t>.0V-3.6V</w:t>
      </w:r>
      <w:r>
        <w:rPr>
          <w:rFonts w:hint="eastAsia"/>
          <w:lang w:val="zh-CN"/>
        </w:rPr>
        <w:t>之间均可。而且该芯片可在宽温度范围内工作。最重要的是芯片的价格便宜。在该系列芯片中选择了容量足够而且足够便宜的</w:t>
      </w:r>
      <w:r>
        <w:rPr>
          <w:rFonts w:hint="eastAsia"/>
          <w:lang w:val="zh-CN"/>
        </w:rPr>
        <w:t>S</w:t>
      </w:r>
      <w:r>
        <w:rPr>
          <w:lang w:val="zh-CN"/>
        </w:rPr>
        <w:t>TM32F103C6T6</w:t>
      </w:r>
      <w:r>
        <w:rPr>
          <w:rFonts w:hint="eastAsia"/>
          <w:lang w:val="zh-CN"/>
        </w:rPr>
        <w:t>芯片。</w:t>
      </w:r>
    </w:p>
    <w:p w14:paraId="4108240E" w14:textId="77777777" w:rsidR="00861B8B" w:rsidRDefault="00861B8B" w:rsidP="00861B8B">
      <w:pPr>
        <w:jc w:val="center"/>
        <w:rPr>
          <w:lang w:val="zh-CN"/>
        </w:rPr>
      </w:pPr>
      <w:r w:rsidRPr="003B247C">
        <w:rPr>
          <w:lang w:val="zh-CN"/>
        </w:rPr>
        <w:drawing>
          <wp:inline distT="0" distB="0" distL="0" distR="0" wp14:anchorId="1329BECD" wp14:editId="438982E2">
            <wp:extent cx="3283889" cy="2469994"/>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8872" cy="2481263"/>
                    </a:xfrm>
                    <a:prstGeom prst="rect">
                      <a:avLst/>
                    </a:prstGeom>
                  </pic:spPr>
                </pic:pic>
              </a:graphicData>
            </a:graphic>
          </wp:inline>
        </w:drawing>
      </w:r>
    </w:p>
    <w:p w14:paraId="5C1637D7" w14:textId="29B57CBC" w:rsidR="00861B8B" w:rsidRPr="00861B8B" w:rsidRDefault="00861B8B" w:rsidP="00861B8B">
      <w:pPr>
        <w:jc w:val="center"/>
        <w:rPr>
          <w:rFonts w:hint="eastAsia"/>
          <w:lang w:val="zh-CN"/>
        </w:rPr>
      </w:pPr>
      <w:r>
        <w:rPr>
          <w:rFonts w:hint="eastAsia"/>
          <w:lang w:val="zh-CN"/>
        </w:rPr>
        <w:t>图</w:t>
      </w:r>
      <w:r>
        <w:rPr>
          <w:rFonts w:hint="eastAsia"/>
          <w:lang w:val="zh-CN"/>
        </w:rPr>
        <w:t>3</w:t>
      </w:r>
      <w:r>
        <w:rPr>
          <w:lang w:val="zh-CN"/>
        </w:rPr>
        <w:t>-6</w:t>
      </w:r>
      <w:r>
        <w:rPr>
          <w:rFonts w:hint="eastAsia"/>
          <w:lang w:val="zh-CN"/>
        </w:rPr>
        <w:t>单片机引脚封装图</w:t>
      </w:r>
    </w:p>
    <w:p w14:paraId="52523325" w14:textId="20A6F49A" w:rsidR="00FE519E" w:rsidRDefault="00FE519E" w:rsidP="00FE519E">
      <w:pPr>
        <w:pStyle w:val="2"/>
        <w:rPr>
          <w:rFonts w:hint="eastAsia"/>
        </w:rPr>
      </w:pPr>
      <w:r>
        <w:rPr>
          <w:rFonts w:hint="eastAsia"/>
        </w:rPr>
        <w:t>3</w:t>
      </w:r>
      <w:r>
        <w:t xml:space="preserve">.4 </w:t>
      </w:r>
      <w:r>
        <w:rPr>
          <w:rFonts w:hint="eastAsia"/>
        </w:rPr>
        <w:t>电路设计与仿真</w:t>
      </w:r>
    </w:p>
    <w:p w14:paraId="70F49F5D" w14:textId="542609C8" w:rsidR="0051056C" w:rsidRDefault="0051056C" w:rsidP="00284716">
      <w:pPr>
        <w:pStyle w:val="3"/>
      </w:pPr>
      <w:r>
        <w:t>3</w:t>
      </w:r>
      <w:r w:rsidRPr="00CD52D6">
        <w:t>.</w:t>
      </w:r>
      <w:r>
        <w:t>3</w:t>
      </w:r>
      <w:r w:rsidRPr="00CD52D6">
        <w:t>.</w:t>
      </w:r>
      <w:r>
        <w:t>2</w:t>
      </w:r>
      <w:r w:rsidR="00611BED">
        <w:t xml:space="preserve"> </w:t>
      </w:r>
      <w:r w:rsidR="006A702C">
        <w:rPr>
          <w:rFonts w:hint="eastAsia"/>
        </w:rPr>
        <w:t>放大电路设计</w:t>
      </w:r>
    </w:p>
    <w:p w14:paraId="2A18AB90" w14:textId="77777777" w:rsidR="000D0A25" w:rsidRDefault="00246897" w:rsidP="00ED31E8">
      <w:pPr>
        <w:rPr>
          <w:lang w:val="zh-CN"/>
        </w:rPr>
      </w:pPr>
      <w:r>
        <w:rPr>
          <w:lang w:val="zh-CN"/>
        </w:rPr>
        <w:tab/>
      </w:r>
      <w:r>
        <w:rPr>
          <w:rFonts w:hint="eastAsia"/>
          <w:lang w:val="zh-CN"/>
        </w:rPr>
        <w:t>上文光电传感器选择了</w:t>
      </w:r>
      <w:r w:rsidR="00E935E4">
        <w:rPr>
          <w:rFonts w:hint="eastAsia"/>
          <w:lang w:val="zh-CN"/>
        </w:rPr>
        <w:t>S</w:t>
      </w:r>
      <w:r w:rsidR="00E935E4">
        <w:rPr>
          <w:lang w:val="zh-CN"/>
        </w:rPr>
        <w:t>FH203P</w:t>
      </w:r>
      <w:r w:rsidR="00E935E4">
        <w:rPr>
          <w:rFonts w:hint="eastAsia"/>
          <w:lang w:val="zh-CN"/>
        </w:rPr>
        <w:t>型号的光电二极管</w:t>
      </w:r>
      <w:r w:rsidR="00E4215D">
        <w:rPr>
          <w:rFonts w:hint="eastAsia"/>
          <w:lang w:val="zh-CN"/>
        </w:rPr>
        <w:t>，需要对光电二极管信号进行</w:t>
      </w:r>
      <w:r w:rsidR="008E15CC">
        <w:rPr>
          <w:rFonts w:hint="eastAsia"/>
          <w:lang w:val="zh-CN"/>
        </w:rPr>
        <w:t>放大整形</w:t>
      </w:r>
      <w:r w:rsidR="00E4215D">
        <w:rPr>
          <w:rFonts w:hint="eastAsia"/>
          <w:lang w:val="zh-CN"/>
        </w:rPr>
        <w:t>处理</w:t>
      </w:r>
      <w:r w:rsidR="008E15CC">
        <w:rPr>
          <w:rFonts w:hint="eastAsia"/>
          <w:lang w:val="zh-CN"/>
        </w:rPr>
        <w:t>。由于没有比较特殊的要求，因此运</w:t>
      </w:r>
      <w:proofErr w:type="gramStart"/>
      <w:r w:rsidR="008E15CC">
        <w:rPr>
          <w:rFonts w:hint="eastAsia"/>
          <w:lang w:val="zh-CN"/>
        </w:rPr>
        <w:t>放选择</w:t>
      </w:r>
      <w:proofErr w:type="gramEnd"/>
      <w:r w:rsidR="008E15CC">
        <w:rPr>
          <w:rFonts w:hint="eastAsia"/>
          <w:lang w:val="zh-CN"/>
        </w:rPr>
        <w:t>常见的</w:t>
      </w:r>
      <w:r w:rsidR="008E15CC">
        <w:rPr>
          <w:rFonts w:hint="eastAsia"/>
          <w:lang w:val="zh-CN"/>
        </w:rPr>
        <w:t>L</w:t>
      </w:r>
      <w:r w:rsidR="008E15CC">
        <w:rPr>
          <w:lang w:val="zh-CN"/>
        </w:rPr>
        <w:t>M324N</w:t>
      </w:r>
      <w:r w:rsidR="008E15CC">
        <w:rPr>
          <w:rFonts w:hint="eastAsia"/>
          <w:lang w:val="zh-CN"/>
        </w:rPr>
        <w:t>。</w:t>
      </w:r>
    </w:p>
    <w:p w14:paraId="180F141F" w14:textId="19B935E8" w:rsidR="00553B0D" w:rsidRDefault="000D0A25" w:rsidP="00F73620">
      <w:pPr>
        <w:ind w:firstLine="360"/>
        <w:rPr>
          <w:lang w:val="zh-CN"/>
        </w:rPr>
      </w:pPr>
      <w:r>
        <w:rPr>
          <w:rFonts w:hint="eastAsia"/>
          <w:lang w:val="zh-CN"/>
        </w:rPr>
        <w:lastRenderedPageBreak/>
        <w:t>L</w:t>
      </w:r>
      <w:r>
        <w:rPr>
          <w:lang w:val="zh-CN"/>
        </w:rPr>
        <w:t>M324N</w:t>
      </w:r>
      <w:r>
        <w:rPr>
          <w:rFonts w:hint="eastAsia"/>
          <w:lang w:val="zh-CN"/>
        </w:rPr>
        <w:t>是常用的四运算放大器，内部有四个独立的高增益运算放大器，适合于电源电压范围较宽的单电源使用，也适合双电源工作模式。在推荐的工作条件状态下，电源电流与电源电压无关。</w:t>
      </w:r>
      <w:r w:rsidR="00B70F72">
        <w:rPr>
          <w:rFonts w:hint="eastAsia"/>
          <w:lang w:val="zh-CN"/>
        </w:rPr>
        <w:t>它无需外接补偿电路，且输入电压范围可接近地电平。</w:t>
      </w:r>
      <w:r w:rsidRPr="000D0A25">
        <w:rPr>
          <w:rFonts w:hint="eastAsia"/>
          <w:lang w:val="zh-CN"/>
        </w:rPr>
        <w:t>它的使用范围包括传感放大器、直流增益模块和其他所有可用单电源供电的使用运算放大器的场合。</w:t>
      </w:r>
      <w:r w:rsidR="000C68D2">
        <w:rPr>
          <w:rFonts w:hint="eastAsia"/>
          <w:lang w:val="zh-CN"/>
        </w:rPr>
        <w:t>该运</w:t>
      </w:r>
      <w:proofErr w:type="gramStart"/>
      <w:r w:rsidR="000C68D2">
        <w:rPr>
          <w:rFonts w:hint="eastAsia"/>
          <w:lang w:val="zh-CN"/>
        </w:rPr>
        <w:t>放可以</w:t>
      </w:r>
      <w:proofErr w:type="gramEnd"/>
      <w:r w:rsidR="000C68D2">
        <w:rPr>
          <w:rFonts w:hint="eastAsia"/>
          <w:lang w:val="zh-CN"/>
        </w:rPr>
        <w:t>工作在</w:t>
      </w:r>
      <w:r w:rsidR="000C68D2">
        <w:rPr>
          <w:rFonts w:hint="eastAsia"/>
          <w:lang w:val="zh-CN"/>
        </w:rPr>
        <w:t>0</w:t>
      </w:r>
      <w:r w:rsidR="000C68D2">
        <w:rPr>
          <w:lang w:val="zh-CN"/>
        </w:rPr>
        <w:t>~70</w:t>
      </w:r>
      <w:r w:rsidR="000C68D2">
        <w:rPr>
          <w:rFonts w:hint="eastAsia"/>
          <w:lang w:val="zh-CN"/>
        </w:rPr>
        <w:t>摄氏度。</w:t>
      </w:r>
      <w:r w:rsidR="002A5159">
        <w:rPr>
          <w:rFonts w:hint="eastAsia"/>
          <w:lang w:val="zh-CN"/>
        </w:rPr>
        <w:t>L</w:t>
      </w:r>
      <w:r w:rsidR="002A5159">
        <w:rPr>
          <w:lang w:val="zh-CN"/>
        </w:rPr>
        <w:t>M324</w:t>
      </w:r>
      <w:r w:rsidR="002A5159">
        <w:rPr>
          <w:rFonts w:hint="eastAsia"/>
          <w:lang w:val="zh-CN"/>
        </w:rPr>
        <w:t>的引脚图如图</w:t>
      </w:r>
      <w:r w:rsidR="002A5159">
        <w:rPr>
          <w:rFonts w:hint="eastAsia"/>
          <w:lang w:val="zh-CN"/>
        </w:rPr>
        <w:t>3</w:t>
      </w:r>
      <w:r w:rsidR="002A5159">
        <w:rPr>
          <w:lang w:val="zh-CN"/>
        </w:rPr>
        <w:t>-3</w:t>
      </w:r>
      <w:r w:rsidR="002A5159">
        <w:rPr>
          <w:rFonts w:hint="eastAsia"/>
          <w:lang w:val="zh-CN"/>
        </w:rPr>
        <w:t>所示</w:t>
      </w:r>
      <w:r w:rsidR="00F73620">
        <w:rPr>
          <w:rFonts w:hint="eastAsia"/>
          <w:lang w:val="zh-CN"/>
        </w:rPr>
        <w:t>。</w:t>
      </w:r>
    </w:p>
    <w:p w14:paraId="0699DB98" w14:textId="2376579D" w:rsidR="002A5159" w:rsidRDefault="00553B0D" w:rsidP="00553B0D">
      <w:pPr>
        <w:ind w:firstLine="360"/>
        <w:jc w:val="center"/>
        <w:rPr>
          <w:lang w:val="zh-CN"/>
        </w:rPr>
      </w:pPr>
      <w:r w:rsidRPr="00553B0D">
        <w:rPr>
          <w:noProof/>
          <w:lang w:val="zh-CN"/>
        </w:rPr>
        <w:drawing>
          <wp:inline distT="0" distB="0" distL="0" distR="0" wp14:anchorId="3671AB72" wp14:editId="2EA24D25">
            <wp:extent cx="1677726" cy="146263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92257" cy="1475301"/>
                    </a:xfrm>
                    <a:prstGeom prst="rect">
                      <a:avLst/>
                    </a:prstGeom>
                  </pic:spPr>
                </pic:pic>
              </a:graphicData>
            </a:graphic>
          </wp:inline>
        </w:drawing>
      </w:r>
    </w:p>
    <w:p w14:paraId="212D752B" w14:textId="4A4D9D62" w:rsidR="00F73620" w:rsidRPr="00F73620" w:rsidRDefault="00553B0D" w:rsidP="007839CE">
      <w:pPr>
        <w:pStyle w:val="aff3"/>
        <w:rPr>
          <w:lang w:val="zh-CN"/>
        </w:rPr>
      </w:pPr>
      <w:r>
        <w:rPr>
          <w:rFonts w:hint="eastAsia"/>
          <w:lang w:val="zh-CN"/>
        </w:rPr>
        <w:t>图</w:t>
      </w:r>
      <w:r>
        <w:rPr>
          <w:rFonts w:hint="eastAsia"/>
          <w:lang w:val="zh-CN"/>
        </w:rPr>
        <w:t>3</w:t>
      </w:r>
      <w:r>
        <w:rPr>
          <w:lang w:val="zh-CN"/>
        </w:rPr>
        <w:t>-3 LM324</w:t>
      </w:r>
      <w:r>
        <w:rPr>
          <w:rFonts w:hint="eastAsia"/>
          <w:lang w:val="zh-CN"/>
        </w:rPr>
        <w:t>运算放大器引脚图</w:t>
      </w:r>
    </w:p>
    <w:p w14:paraId="40D69D07" w14:textId="0F7A88CF" w:rsidR="00ED31E8" w:rsidRDefault="008E15CC" w:rsidP="000D0A25">
      <w:pPr>
        <w:ind w:firstLine="360"/>
        <w:rPr>
          <w:lang w:val="zh-CN"/>
        </w:rPr>
      </w:pPr>
      <w:r>
        <w:rPr>
          <w:rFonts w:hint="eastAsia"/>
          <w:lang w:val="zh-CN"/>
        </w:rPr>
        <w:t>设计好的</w:t>
      </w:r>
      <w:r>
        <w:rPr>
          <w:rFonts w:hint="eastAsia"/>
          <w:lang w:val="zh-CN"/>
        </w:rPr>
        <w:t>I</w:t>
      </w:r>
      <w:r>
        <w:rPr>
          <w:lang w:val="zh-CN"/>
        </w:rPr>
        <w:t>-U</w:t>
      </w:r>
      <w:r>
        <w:rPr>
          <w:rFonts w:hint="eastAsia"/>
          <w:lang w:val="zh-CN"/>
        </w:rPr>
        <w:t>放大电路如图</w:t>
      </w:r>
      <w:r>
        <w:rPr>
          <w:rFonts w:hint="eastAsia"/>
          <w:lang w:val="zh-CN"/>
        </w:rPr>
        <w:t>3</w:t>
      </w:r>
      <w:r>
        <w:rPr>
          <w:lang w:val="zh-CN"/>
        </w:rPr>
        <w:t>-3</w:t>
      </w:r>
      <w:r>
        <w:rPr>
          <w:rFonts w:hint="eastAsia"/>
          <w:lang w:val="zh-CN"/>
        </w:rPr>
        <w:t>所示</w:t>
      </w:r>
      <w:r w:rsidR="00910556">
        <w:rPr>
          <w:rFonts w:hint="eastAsia"/>
          <w:lang w:val="zh-CN"/>
        </w:rPr>
        <w:t>。</w:t>
      </w:r>
      <w:r w:rsidR="00D23A4D">
        <w:rPr>
          <w:rFonts w:hint="eastAsia"/>
          <w:lang w:val="zh-CN"/>
        </w:rPr>
        <w:t>电路相当于对</w:t>
      </w:r>
      <w:r w:rsidR="00D23A4D">
        <w:rPr>
          <w:rFonts w:hint="eastAsia"/>
          <w:lang w:val="zh-CN"/>
        </w:rPr>
        <w:t>R</w:t>
      </w:r>
      <w:r w:rsidR="00D23A4D">
        <w:rPr>
          <w:lang w:val="zh-CN"/>
        </w:rPr>
        <w:t>4</w:t>
      </w:r>
      <w:r w:rsidR="00D23A4D">
        <w:rPr>
          <w:rFonts w:hint="eastAsia"/>
          <w:lang w:val="zh-CN"/>
        </w:rPr>
        <w:t>上的电压进行放大。电阻</w:t>
      </w:r>
      <w:r w:rsidR="00D23A4D">
        <w:rPr>
          <w:rFonts w:hint="eastAsia"/>
          <w:lang w:val="zh-CN"/>
        </w:rPr>
        <w:t>R</w:t>
      </w:r>
      <w:r w:rsidR="00D23A4D">
        <w:rPr>
          <w:lang w:val="zh-CN"/>
        </w:rPr>
        <w:t>5</w:t>
      </w:r>
      <w:r w:rsidR="00D23A4D">
        <w:rPr>
          <w:rFonts w:hint="eastAsia"/>
          <w:lang w:val="zh-CN"/>
        </w:rPr>
        <w:t>是为了进行运放的阻抗匹配。</w:t>
      </w:r>
    </w:p>
    <w:p w14:paraId="757EBA03" w14:textId="1A2A71CE" w:rsidR="008E15CC" w:rsidRDefault="00910556" w:rsidP="008E15CC">
      <w:pPr>
        <w:jc w:val="center"/>
        <w:rPr>
          <w:lang w:val="zh-CN"/>
        </w:rPr>
      </w:pPr>
      <w:r w:rsidRPr="00910556">
        <w:rPr>
          <w:noProof/>
          <w:lang w:val="zh-CN"/>
        </w:rPr>
        <w:drawing>
          <wp:inline distT="0" distB="0" distL="0" distR="0" wp14:anchorId="695CA24E" wp14:editId="3B7C69B6">
            <wp:extent cx="4635611" cy="26110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51754" cy="2620167"/>
                    </a:xfrm>
                    <a:prstGeom prst="rect">
                      <a:avLst/>
                    </a:prstGeom>
                  </pic:spPr>
                </pic:pic>
              </a:graphicData>
            </a:graphic>
          </wp:inline>
        </w:drawing>
      </w:r>
    </w:p>
    <w:p w14:paraId="1A4790BD" w14:textId="40E0DBAB" w:rsidR="008E15CC" w:rsidRDefault="008E15CC" w:rsidP="008E15CC">
      <w:pPr>
        <w:pStyle w:val="aff3"/>
        <w:rPr>
          <w:lang w:val="zh-CN"/>
        </w:rPr>
      </w:pPr>
      <w:r>
        <w:rPr>
          <w:rFonts w:hint="eastAsia"/>
          <w:lang w:val="zh-CN"/>
        </w:rPr>
        <w:t>图</w:t>
      </w:r>
      <w:r>
        <w:rPr>
          <w:rFonts w:hint="eastAsia"/>
          <w:lang w:val="zh-CN"/>
        </w:rPr>
        <w:t>3</w:t>
      </w:r>
      <w:r>
        <w:rPr>
          <w:lang w:val="zh-CN"/>
        </w:rPr>
        <w:t>-</w:t>
      </w:r>
      <w:r w:rsidR="002A5159">
        <w:rPr>
          <w:lang w:val="zh-CN"/>
        </w:rPr>
        <w:t>4</w:t>
      </w:r>
      <w:r>
        <w:rPr>
          <w:rFonts w:hint="eastAsia"/>
          <w:lang w:val="zh-CN"/>
        </w:rPr>
        <w:t>放大电路</w:t>
      </w:r>
    </w:p>
    <w:p w14:paraId="0E0D45AB" w14:textId="5E7B026B" w:rsidR="00910556" w:rsidRDefault="00910556" w:rsidP="00910556">
      <w:pPr>
        <w:rPr>
          <w:lang w:val="zh-CN"/>
        </w:rPr>
      </w:pPr>
      <w:r>
        <w:rPr>
          <w:lang w:val="zh-CN"/>
        </w:rPr>
        <w:tab/>
      </w:r>
      <w:r>
        <w:rPr>
          <w:rFonts w:hint="eastAsia"/>
          <w:lang w:val="zh-CN"/>
        </w:rPr>
        <w:t>经过计算，该电路</w:t>
      </w:r>
      <w:r w:rsidR="00B94CC3">
        <w:rPr>
          <w:rFonts w:hint="eastAsia"/>
          <w:lang w:val="zh-CN"/>
        </w:rPr>
        <w:t>输出电压与经过光电二极管的光电流的关系为</w:t>
      </w:r>
      <w:r w:rsidR="008D7CD5">
        <w:rPr>
          <w:rFonts w:hint="eastAsia"/>
          <w:lang w:val="zh-CN"/>
        </w:rPr>
        <w:t>：</w:t>
      </w:r>
    </w:p>
    <w:p w14:paraId="736984D4" w14:textId="21749008" w:rsidR="00910556" w:rsidRDefault="00910556" w:rsidP="00910556">
      <w:pPr>
        <w:pStyle w:val="aff6"/>
        <w:wordWrap w:val="0"/>
      </w:pPr>
      <w:r w:rsidRPr="00910556">
        <w:rPr>
          <w:position w:val="-30"/>
        </w:rPr>
        <w:object w:dxaOrig="2240" w:dyaOrig="680" w14:anchorId="6A0CD026">
          <v:shape id="_x0000_i1042" type="#_x0000_t75" style="width:112.05pt;height:33.8pt" o:ole="">
            <v:imagedata r:id="rId64" o:title=""/>
          </v:shape>
          <o:OLEObject Type="Embed" ProgID="Equation.DSMT4" ShapeID="_x0000_i1042" DrawAspect="Content" ObjectID="_1715454779" r:id="rId65"/>
        </w:object>
      </w:r>
      <w:r>
        <w:t xml:space="preserve">      </w:t>
      </w:r>
      <w:r w:rsidR="000B2C27">
        <w:t xml:space="preserve"> </w:t>
      </w:r>
      <w:r>
        <w:t xml:space="preserve">         </w:t>
      </w:r>
      <w:r w:rsidR="00265B86">
        <w:t xml:space="preserve"> </w:t>
      </w:r>
      <w:r>
        <w:t xml:space="preserve">    </w:t>
      </w:r>
      <w:r w:rsidR="00265B86">
        <w:rPr>
          <w:rFonts w:hint="eastAsia"/>
        </w:rPr>
        <w:t>(</w:t>
      </w:r>
      <w:r>
        <w:rPr>
          <w:rFonts w:hint="eastAsia"/>
        </w:rPr>
        <w:t>3</w:t>
      </w:r>
      <w:r>
        <w:t>-1</w:t>
      </w:r>
      <w:r w:rsidR="00265B86">
        <w:rPr>
          <w:rFonts w:hint="eastAsia"/>
        </w:rPr>
        <w:t>)</w:t>
      </w:r>
    </w:p>
    <w:p w14:paraId="03A761DD" w14:textId="1CB9B73F" w:rsidR="00611BED" w:rsidRDefault="00611BED" w:rsidP="00611BED">
      <w:r>
        <w:rPr>
          <w:rFonts w:hint="eastAsia"/>
        </w:rPr>
        <w:t>式中：</w:t>
      </w:r>
      <w:r w:rsidRPr="00611BED">
        <w:rPr>
          <w:position w:val="-12"/>
        </w:rPr>
        <w:object w:dxaOrig="340" w:dyaOrig="360" w14:anchorId="104B604E">
          <v:shape id="_x0000_i1043" type="#_x0000_t75" style="width:16.9pt;height:18.15pt" o:ole="">
            <v:imagedata r:id="rId66" o:title=""/>
          </v:shape>
          <o:OLEObject Type="Embed" ProgID="Equation.DSMT4" ShapeID="_x0000_i1043" DrawAspect="Content" ObjectID="_1715454780" r:id="rId67"/>
        </w:object>
      </w:r>
      <w:r w:rsidR="00064C99">
        <w:t>——</w:t>
      </w:r>
      <w:r w:rsidR="00064C99">
        <w:rPr>
          <w:rFonts w:hint="eastAsia"/>
        </w:rPr>
        <w:t>运算放大器输出电压</w:t>
      </w:r>
      <w:r w:rsidR="00347799">
        <w:rPr>
          <w:rFonts w:hint="eastAsia"/>
        </w:rPr>
        <w:t>（</w:t>
      </w:r>
      <w:r w:rsidR="00347799">
        <w:rPr>
          <w:rFonts w:hint="eastAsia"/>
        </w:rPr>
        <w:t>V</w:t>
      </w:r>
      <w:r w:rsidR="00347799">
        <w:rPr>
          <w:rFonts w:hint="eastAsia"/>
        </w:rPr>
        <w:t>）</w:t>
      </w:r>
    </w:p>
    <w:p w14:paraId="35DD5965" w14:textId="671BC7D8" w:rsidR="00064C99" w:rsidRDefault="00064C99" w:rsidP="00611BED">
      <w:r>
        <w:tab/>
      </w:r>
      <w:r>
        <w:tab/>
      </w:r>
      <w:r w:rsidRPr="00064C99">
        <w:rPr>
          <w:position w:val="-12"/>
        </w:rPr>
        <w:object w:dxaOrig="260" w:dyaOrig="360" w14:anchorId="5080A88E">
          <v:shape id="_x0000_i1044" type="#_x0000_t75" style="width:13.15pt;height:18.15pt" o:ole="">
            <v:imagedata r:id="rId68" o:title=""/>
          </v:shape>
          <o:OLEObject Type="Embed" ProgID="Equation.DSMT4" ShapeID="_x0000_i1044" DrawAspect="Content" ObjectID="_1715454781" r:id="rId69"/>
        </w:object>
      </w:r>
      <w:r>
        <w:t>——</w:t>
      </w:r>
      <w:r>
        <w:rPr>
          <w:rFonts w:hint="eastAsia"/>
        </w:rPr>
        <w:t>通过光电二极管</w:t>
      </w:r>
      <w:r>
        <w:t>SFH203P</w:t>
      </w:r>
      <w:r>
        <w:rPr>
          <w:rFonts w:hint="eastAsia"/>
        </w:rPr>
        <w:t>的电流大小</w:t>
      </w:r>
      <w:r w:rsidR="00347799">
        <w:rPr>
          <w:rFonts w:hint="eastAsia"/>
        </w:rPr>
        <w:t>（</w:t>
      </w:r>
      <w:r w:rsidR="00347799">
        <w:rPr>
          <w:rFonts w:hint="eastAsia"/>
        </w:rPr>
        <w:t>A</w:t>
      </w:r>
      <w:r w:rsidR="00347799">
        <w:rPr>
          <w:rFonts w:hint="eastAsia"/>
        </w:rPr>
        <w:t>）</w:t>
      </w:r>
    </w:p>
    <w:p w14:paraId="1BD1D85F" w14:textId="0E4B0372" w:rsidR="00064C99" w:rsidRDefault="00064C99" w:rsidP="00611BED">
      <w:r>
        <w:tab/>
      </w:r>
      <w:r>
        <w:tab/>
      </w:r>
      <w:r w:rsidRPr="00064C99">
        <w:rPr>
          <w:position w:val="-12"/>
        </w:rPr>
        <w:object w:dxaOrig="340" w:dyaOrig="360" w14:anchorId="285324C1">
          <v:shape id="_x0000_i1045" type="#_x0000_t75" style="width:16.9pt;height:18.15pt" o:ole="">
            <v:imagedata r:id="rId70" o:title=""/>
          </v:shape>
          <o:OLEObject Type="Embed" ProgID="Equation.DSMT4" ShapeID="_x0000_i1045" DrawAspect="Content" ObjectID="_1715454782" r:id="rId71"/>
        </w:object>
      </w:r>
      <w:r>
        <w:t>——D</w:t>
      </w:r>
      <w:r>
        <w:rPr>
          <w:rFonts w:hint="eastAsia"/>
        </w:rPr>
        <w:t>电阻</w:t>
      </w:r>
      <w:r>
        <w:rPr>
          <w:rFonts w:hint="eastAsia"/>
        </w:rPr>
        <w:t>R</w:t>
      </w:r>
      <w:r>
        <w:t>X</w:t>
      </w:r>
      <w:r>
        <w:rPr>
          <w:rFonts w:hint="eastAsia"/>
        </w:rPr>
        <w:t>的阻值</w:t>
      </w:r>
      <w:r w:rsidR="00347799">
        <w:rPr>
          <w:rFonts w:hint="eastAsia"/>
        </w:rPr>
        <w:t>（Ω）</w:t>
      </w:r>
    </w:p>
    <w:p w14:paraId="6ECFE5CE" w14:textId="1C8EF7A4" w:rsidR="0004458E" w:rsidRDefault="0004458E" w:rsidP="00611BED">
      <w:r>
        <w:lastRenderedPageBreak/>
        <w:tab/>
      </w:r>
      <w:r>
        <w:rPr>
          <w:rFonts w:hint="eastAsia"/>
        </w:rPr>
        <w:t>在环境暗光的情况下，</w:t>
      </w:r>
      <w:r w:rsidR="00DD34DE">
        <w:rPr>
          <w:rFonts w:hint="eastAsia"/>
        </w:rPr>
        <w:t>干涉</w:t>
      </w:r>
      <w:proofErr w:type="gramStart"/>
      <w:r w:rsidR="00DD34DE">
        <w:rPr>
          <w:rFonts w:hint="eastAsia"/>
        </w:rPr>
        <w:t>条中心</w:t>
      </w:r>
      <w:proofErr w:type="gramEnd"/>
      <w:r w:rsidR="00DD34DE">
        <w:rPr>
          <w:rFonts w:hint="eastAsia"/>
        </w:rPr>
        <w:t>照射在光电二极管</w:t>
      </w:r>
      <w:r w:rsidR="00DD34DE">
        <w:rPr>
          <w:rFonts w:hint="eastAsia"/>
        </w:rPr>
        <w:t>S</w:t>
      </w:r>
      <w:r w:rsidR="00DD34DE">
        <w:t>FH203P</w:t>
      </w:r>
      <w:r w:rsidR="00DD34DE">
        <w:rPr>
          <w:rFonts w:hint="eastAsia"/>
        </w:rPr>
        <w:t>上时光电流范围大约为</w:t>
      </w:r>
      <w:r w:rsidR="00DD34DE">
        <w:t>0 - 2</w:t>
      </w:r>
      <w:r w:rsidR="00DD34DE">
        <w:rPr>
          <w:rFonts w:hint="eastAsia"/>
        </w:rPr>
        <w:t>u</w:t>
      </w:r>
      <w:r w:rsidR="00DD34DE">
        <w:t>A</w:t>
      </w:r>
      <w:r w:rsidR="00A11D85">
        <w:rPr>
          <w:rFonts w:hint="eastAsia"/>
        </w:rPr>
        <w:t>。</w:t>
      </w:r>
      <w:r w:rsidR="00215AC6">
        <w:rPr>
          <w:rFonts w:hint="eastAsia"/>
        </w:rPr>
        <w:t>由于后续需要对放大后的电压进行</w:t>
      </w:r>
      <w:r w:rsidR="00296B62">
        <w:rPr>
          <w:rFonts w:hint="eastAsia"/>
        </w:rPr>
        <w:t>整形处理，而且可能会将对其进行</w:t>
      </w:r>
      <w:r w:rsidR="00296B62">
        <w:rPr>
          <w:rFonts w:hint="eastAsia"/>
        </w:rPr>
        <w:t>A</w:t>
      </w:r>
      <w:r w:rsidR="00296B62">
        <w:t>DC</w:t>
      </w:r>
      <w:r w:rsidR="00296B62">
        <w:rPr>
          <w:rFonts w:hint="eastAsia"/>
        </w:rPr>
        <w:t>采集，因此放大到</w:t>
      </w:r>
      <w:r w:rsidR="00296B62" w:rsidRPr="00296B62">
        <w:rPr>
          <w:position w:val="-6"/>
        </w:rPr>
        <w:object w:dxaOrig="900" w:dyaOrig="279" w14:anchorId="5CED2C91">
          <v:shape id="_x0000_i1046" type="#_x0000_t75" style="width:45.1pt;height:13.75pt" o:ole="">
            <v:imagedata r:id="rId72" o:title=""/>
          </v:shape>
          <o:OLEObject Type="Embed" ProgID="Equation.DSMT4" ShapeID="_x0000_i1046" DrawAspect="Content" ObjectID="_1715454783" r:id="rId73"/>
        </w:object>
      </w:r>
      <w:r w:rsidR="00296B62">
        <w:rPr>
          <w:rFonts w:hint="eastAsia"/>
        </w:rPr>
        <w:t>较为合适。因此</w:t>
      </w:r>
      <w:r w:rsidR="00A11D85">
        <w:rPr>
          <w:rFonts w:hint="eastAsia"/>
        </w:rPr>
        <w:t>该电路</w:t>
      </w:r>
      <w:r w:rsidR="000B7CDF">
        <w:rPr>
          <w:rFonts w:hint="eastAsia"/>
        </w:rPr>
        <w:t>的</w:t>
      </w:r>
      <w:r w:rsidR="00B94CC3">
        <w:rPr>
          <w:rFonts w:hint="eastAsia"/>
        </w:rPr>
        <w:t>放大倍数取</w:t>
      </w:r>
      <w:r w:rsidR="00B94CC3" w:rsidRPr="00B94CC3">
        <w:rPr>
          <w:position w:val="-6"/>
        </w:rPr>
        <w:object w:dxaOrig="360" w:dyaOrig="320" w14:anchorId="56052E26">
          <v:shape id="_x0000_i1047" type="#_x0000_t75" style="width:18.15pt;height:16.3pt" o:ole="">
            <v:imagedata r:id="rId74" o:title=""/>
          </v:shape>
          <o:OLEObject Type="Embed" ProgID="Equation.DSMT4" ShapeID="_x0000_i1047" DrawAspect="Content" ObjectID="_1715454784" r:id="rId75"/>
        </w:object>
      </w:r>
      <w:r w:rsidR="00215AC6">
        <w:rPr>
          <w:rFonts w:hint="eastAsia"/>
        </w:rPr>
        <w:t>左右</w:t>
      </w:r>
      <w:r w:rsidR="00A74867">
        <w:rPr>
          <w:rFonts w:hint="eastAsia"/>
        </w:rPr>
        <w:t>即可，且需要在一定范围内可调，即满足</w:t>
      </w:r>
    </w:p>
    <w:p w14:paraId="49841690" w14:textId="73405765" w:rsidR="00A74867" w:rsidRDefault="00A74867" w:rsidP="00A74867">
      <w:pPr>
        <w:pStyle w:val="aff6"/>
        <w:wordWrap w:val="0"/>
      </w:pPr>
      <w:r w:rsidRPr="00A74867">
        <w:rPr>
          <w:position w:val="-30"/>
        </w:rPr>
        <w:object w:dxaOrig="2040" w:dyaOrig="680" w14:anchorId="76D770EB">
          <v:shape id="_x0000_i1048" type="#_x0000_t75" style="width:102.05pt;height:33.8pt" o:ole="">
            <v:imagedata r:id="rId76" o:title=""/>
          </v:shape>
          <o:OLEObject Type="Embed" ProgID="Equation.DSMT4" ShapeID="_x0000_i1048" DrawAspect="Content" ObjectID="_1715454785" r:id="rId77"/>
        </w:object>
      </w:r>
      <w:r>
        <w:t xml:space="preserve">                      </w:t>
      </w:r>
      <w:r w:rsidR="00265B86">
        <w:rPr>
          <w:rFonts w:hint="eastAsia"/>
        </w:rPr>
        <w:t>(</w:t>
      </w:r>
      <w:r>
        <w:rPr>
          <w:rFonts w:hint="eastAsia"/>
        </w:rPr>
        <w:t>3</w:t>
      </w:r>
      <w:r>
        <w:t>-2</w:t>
      </w:r>
      <w:r w:rsidR="00265B86">
        <w:rPr>
          <w:rFonts w:hint="eastAsia"/>
        </w:rPr>
        <w:t>)</w:t>
      </w:r>
    </w:p>
    <w:p w14:paraId="1E63FC5C" w14:textId="4FDE578C" w:rsidR="00A74867" w:rsidRDefault="00A74867" w:rsidP="00A74867">
      <w:r>
        <w:tab/>
      </w:r>
      <w:r>
        <w:rPr>
          <w:rFonts w:hint="eastAsia"/>
        </w:rPr>
        <w:t>R</w:t>
      </w:r>
      <w:r>
        <w:t>4</w:t>
      </w:r>
      <w:r>
        <w:rPr>
          <w:rFonts w:hint="eastAsia"/>
        </w:rPr>
        <w:t>与</w:t>
      </w:r>
      <w:r w:rsidR="000B7CDF">
        <w:rPr>
          <w:rFonts w:hint="eastAsia"/>
        </w:rPr>
        <w:t>后续</w:t>
      </w:r>
      <w:r>
        <w:rPr>
          <w:rFonts w:hint="eastAsia"/>
        </w:rPr>
        <w:t>放大倍数均不宜过大，</w:t>
      </w:r>
      <w:r w:rsidR="003E2407">
        <w:rPr>
          <w:rFonts w:hint="eastAsia"/>
        </w:rPr>
        <w:t>同时考虑到电阻阻值均需要为</w:t>
      </w:r>
      <w:r w:rsidR="00A11D85">
        <w:rPr>
          <w:rFonts w:hint="eastAsia"/>
        </w:rPr>
        <w:t>常见阻值且放大倍数需要较宽范围内可调</w:t>
      </w:r>
      <w:r w:rsidR="003E2407">
        <w:rPr>
          <w:rFonts w:hint="eastAsia"/>
        </w:rPr>
        <w:t>，</w:t>
      </w:r>
      <w:r>
        <w:rPr>
          <w:rFonts w:hint="eastAsia"/>
        </w:rPr>
        <w:t>因此最终取</w:t>
      </w:r>
      <w:r w:rsidR="003E2407" w:rsidRPr="00A74867">
        <w:rPr>
          <w:position w:val="-12"/>
        </w:rPr>
        <w:object w:dxaOrig="1080" w:dyaOrig="360" w14:anchorId="6205E767">
          <v:shape id="_x0000_i1049" type="#_x0000_t75" style="width:53.85pt;height:18.15pt" o:ole="">
            <v:imagedata r:id="rId78" o:title=""/>
          </v:shape>
          <o:OLEObject Type="Embed" ProgID="Equation.DSMT4" ShapeID="_x0000_i1049" DrawAspect="Content" ObjectID="_1715454786" r:id="rId79"/>
        </w:object>
      </w:r>
      <w:r w:rsidR="003E2407">
        <w:rPr>
          <w:rFonts w:hint="eastAsia"/>
        </w:rPr>
        <w:t>，</w:t>
      </w:r>
      <w:r w:rsidRPr="00A74867">
        <w:rPr>
          <w:position w:val="-12"/>
        </w:rPr>
        <w:object w:dxaOrig="1400" w:dyaOrig="360" w14:anchorId="32B49103">
          <v:shape id="_x0000_i1050" type="#_x0000_t75" style="width:70.1pt;height:18.15pt" o:ole="">
            <v:imagedata r:id="rId80" o:title=""/>
          </v:shape>
          <o:OLEObject Type="Embed" ProgID="Equation.DSMT4" ShapeID="_x0000_i1050" DrawAspect="Content" ObjectID="_1715454787" r:id="rId81"/>
        </w:object>
      </w:r>
      <w:r w:rsidR="003E2407">
        <w:rPr>
          <w:rFonts w:hint="eastAsia"/>
        </w:rPr>
        <w:t>，</w:t>
      </w:r>
      <w:r w:rsidR="003E2407" w:rsidRPr="003E2407">
        <w:rPr>
          <w:position w:val="-12"/>
        </w:rPr>
        <w:object w:dxaOrig="1100" w:dyaOrig="360" w14:anchorId="55A0413A">
          <v:shape id="_x0000_i1051" type="#_x0000_t75" style="width:55.1pt;height:18.15pt" o:ole="">
            <v:imagedata r:id="rId82" o:title=""/>
          </v:shape>
          <o:OLEObject Type="Embed" ProgID="Equation.DSMT4" ShapeID="_x0000_i1051" DrawAspect="Content" ObjectID="_1715454788" r:id="rId83"/>
        </w:object>
      </w:r>
      <w:r w:rsidR="003E2407">
        <w:rPr>
          <w:rFonts w:hint="eastAsia"/>
        </w:rPr>
        <w:t>，</w:t>
      </w:r>
      <w:r w:rsidR="003E2407" w:rsidRPr="003E2407">
        <w:rPr>
          <w:position w:val="-12"/>
        </w:rPr>
        <w:object w:dxaOrig="1200" w:dyaOrig="360" w14:anchorId="4C73A5AD">
          <v:shape id="_x0000_i1052" type="#_x0000_t75" style="width:60.1pt;height:18.15pt" o:ole="">
            <v:imagedata r:id="rId84" o:title=""/>
          </v:shape>
          <o:OLEObject Type="Embed" ProgID="Equation.DSMT4" ShapeID="_x0000_i1052" DrawAspect="Content" ObjectID="_1715454789" r:id="rId85"/>
        </w:object>
      </w:r>
      <w:r w:rsidR="003E2407">
        <w:rPr>
          <w:rFonts w:hint="eastAsia"/>
        </w:rPr>
        <w:t>，此时理论上放大倍数在</w:t>
      </w:r>
      <w:r w:rsidR="003E2407" w:rsidRPr="003E2407">
        <w:rPr>
          <w:position w:val="-6"/>
        </w:rPr>
        <w:object w:dxaOrig="2100" w:dyaOrig="320" w14:anchorId="3AD708EA">
          <v:shape id="_x0000_i1053" type="#_x0000_t75" style="width:105.2pt;height:16.3pt" o:ole="">
            <v:imagedata r:id="rId86" o:title=""/>
          </v:shape>
          <o:OLEObject Type="Embed" ProgID="Equation.DSMT4" ShapeID="_x0000_i1053" DrawAspect="Content" ObjectID="_1715454790" r:id="rId87"/>
        </w:object>
      </w:r>
      <w:r w:rsidR="003E2407">
        <w:rPr>
          <w:rFonts w:hint="eastAsia"/>
        </w:rPr>
        <w:t>之间可调</w:t>
      </w:r>
      <w:r w:rsidR="001F13BF">
        <w:rPr>
          <w:rFonts w:hint="eastAsia"/>
        </w:rPr>
        <w:t>。</w:t>
      </w:r>
    </w:p>
    <w:p w14:paraId="447C7E64" w14:textId="08F86CFA" w:rsidR="0051056C" w:rsidRDefault="0051056C" w:rsidP="00284716">
      <w:pPr>
        <w:pStyle w:val="3"/>
      </w:pPr>
      <w:r>
        <w:t>3</w:t>
      </w:r>
      <w:r w:rsidRPr="00CD52D6">
        <w:t>.</w:t>
      </w:r>
      <w:r>
        <w:t>3</w:t>
      </w:r>
      <w:r w:rsidRPr="00CD52D6">
        <w:t>.</w:t>
      </w:r>
      <w:r w:rsidR="00521E77">
        <w:t>3</w:t>
      </w:r>
      <w:r w:rsidR="00476897">
        <w:t xml:space="preserve"> </w:t>
      </w:r>
      <w:r w:rsidR="001F26F2">
        <w:rPr>
          <w:rFonts w:hint="eastAsia"/>
        </w:rPr>
        <w:t>整形电路设计</w:t>
      </w:r>
    </w:p>
    <w:p w14:paraId="3D796A1E" w14:textId="2D1807C7" w:rsidR="001F26F2" w:rsidRDefault="001F26F2" w:rsidP="001F26F2">
      <w:pPr>
        <w:rPr>
          <w:lang w:val="zh-CN"/>
        </w:rPr>
      </w:pPr>
      <w:r>
        <w:rPr>
          <w:lang w:val="zh-CN"/>
        </w:rPr>
        <w:tab/>
      </w:r>
      <w:r>
        <w:rPr>
          <w:rFonts w:hint="eastAsia"/>
          <w:lang w:val="zh-CN"/>
        </w:rPr>
        <w:t>整形电路需要将正弦波转为方波电路，因此理论上使用比较器即可，但放大后的信号可能噪声较大，因此需要</w:t>
      </w:r>
      <w:proofErr w:type="gramStart"/>
      <w:r>
        <w:rPr>
          <w:rFonts w:hint="eastAsia"/>
          <w:lang w:val="zh-CN"/>
        </w:rPr>
        <w:t>使用滞回比较器</w:t>
      </w:r>
      <w:proofErr w:type="gramEnd"/>
      <w:r>
        <w:rPr>
          <w:rFonts w:hint="eastAsia"/>
          <w:lang w:val="zh-CN"/>
        </w:rPr>
        <w:t>，</w:t>
      </w:r>
      <w:proofErr w:type="gramStart"/>
      <w:r>
        <w:rPr>
          <w:rFonts w:hint="eastAsia"/>
          <w:lang w:val="zh-CN"/>
        </w:rPr>
        <w:t>而且滞回比较器</w:t>
      </w:r>
      <w:proofErr w:type="gramEnd"/>
      <w:r>
        <w:rPr>
          <w:rFonts w:hint="eastAsia"/>
          <w:lang w:val="zh-CN"/>
        </w:rPr>
        <w:t>的两个阈值电压均应可以控制。</w:t>
      </w:r>
      <w:r w:rsidR="00D449AB">
        <w:rPr>
          <w:rFonts w:hint="eastAsia"/>
          <w:lang w:val="zh-CN"/>
        </w:rPr>
        <w:t>且比较器输出的方波需要送到单片机计数器内进行计数处理，因此输出电压不能超过</w:t>
      </w:r>
      <w:r w:rsidR="00D449AB">
        <w:rPr>
          <w:rFonts w:hint="eastAsia"/>
          <w:lang w:val="zh-CN"/>
        </w:rPr>
        <w:t>3</w:t>
      </w:r>
      <w:r w:rsidR="00D449AB">
        <w:rPr>
          <w:lang w:val="zh-CN"/>
        </w:rPr>
        <w:t>.3V</w:t>
      </w:r>
      <w:r w:rsidR="00D449AB">
        <w:rPr>
          <w:rFonts w:hint="eastAsia"/>
          <w:lang w:val="zh-CN"/>
        </w:rPr>
        <w:t>烧坏单片机。最终采用的整形电路如</w:t>
      </w:r>
      <w:r w:rsidR="003D428E">
        <w:rPr>
          <w:rFonts w:hint="eastAsia"/>
          <w:lang w:val="zh-CN"/>
        </w:rPr>
        <w:t>图</w:t>
      </w:r>
      <w:r w:rsidR="000B2C27">
        <w:rPr>
          <w:rFonts w:hint="eastAsia"/>
          <w:lang w:val="zh-CN"/>
        </w:rPr>
        <w:t>3</w:t>
      </w:r>
      <w:r w:rsidR="000B2C27">
        <w:rPr>
          <w:lang w:val="zh-CN"/>
        </w:rPr>
        <w:t>-4</w:t>
      </w:r>
      <w:r w:rsidR="000B2C27">
        <w:rPr>
          <w:rFonts w:hint="eastAsia"/>
          <w:lang w:val="zh-CN"/>
        </w:rPr>
        <w:t>所示。</w:t>
      </w:r>
      <w:r w:rsidR="00D16E87">
        <w:rPr>
          <w:rFonts w:hint="eastAsia"/>
          <w:lang w:val="zh-CN"/>
        </w:rPr>
        <w:t>图中</w:t>
      </w:r>
      <w:r w:rsidR="00D16E87">
        <w:rPr>
          <w:lang w:val="zh-CN"/>
        </w:rPr>
        <w:t>R1-R3</w:t>
      </w:r>
      <w:r w:rsidR="00D16E87">
        <w:rPr>
          <w:rFonts w:hint="eastAsia"/>
          <w:lang w:val="zh-CN"/>
        </w:rPr>
        <w:t>用来</w:t>
      </w:r>
      <w:proofErr w:type="gramStart"/>
      <w:r w:rsidR="00D16E87">
        <w:rPr>
          <w:rFonts w:hint="eastAsia"/>
          <w:lang w:val="zh-CN"/>
        </w:rPr>
        <w:t>调节滞回比较器</w:t>
      </w:r>
      <w:proofErr w:type="gramEnd"/>
      <w:r w:rsidR="00D16E87">
        <w:rPr>
          <w:rFonts w:hint="eastAsia"/>
          <w:lang w:val="zh-CN"/>
        </w:rPr>
        <w:t>阈值电压，</w:t>
      </w:r>
      <w:r w:rsidR="00D16E87">
        <w:rPr>
          <w:rFonts w:hint="eastAsia"/>
          <w:lang w:val="zh-CN"/>
        </w:rPr>
        <w:t>R</w:t>
      </w:r>
      <w:r w:rsidR="00D16E87">
        <w:rPr>
          <w:lang w:val="zh-CN"/>
        </w:rPr>
        <w:t>4</w:t>
      </w:r>
      <w:r w:rsidR="00D16E87">
        <w:rPr>
          <w:rFonts w:hint="eastAsia"/>
          <w:lang w:val="zh-CN"/>
        </w:rPr>
        <w:t>与</w:t>
      </w:r>
      <w:r w:rsidR="00D16E87">
        <w:rPr>
          <w:rFonts w:hint="eastAsia"/>
          <w:lang w:val="zh-CN"/>
        </w:rPr>
        <w:t>R</w:t>
      </w:r>
      <w:r w:rsidR="00D16E87">
        <w:rPr>
          <w:lang w:val="zh-CN"/>
        </w:rPr>
        <w:t>5</w:t>
      </w:r>
      <w:r w:rsidR="00D16E87">
        <w:rPr>
          <w:rFonts w:hint="eastAsia"/>
          <w:lang w:val="zh-CN"/>
        </w:rPr>
        <w:t>用来降低输出电压到</w:t>
      </w:r>
      <w:r w:rsidR="00D16E87">
        <w:rPr>
          <w:rFonts w:hint="eastAsia"/>
          <w:lang w:val="zh-CN"/>
        </w:rPr>
        <w:t>3</w:t>
      </w:r>
      <w:r w:rsidR="00D16E87">
        <w:rPr>
          <w:lang w:val="zh-CN"/>
        </w:rPr>
        <w:t>.3</w:t>
      </w:r>
      <w:r w:rsidR="00D16E87">
        <w:rPr>
          <w:rFonts w:hint="eastAsia"/>
          <w:lang w:val="zh-CN"/>
        </w:rPr>
        <w:t>v</w:t>
      </w:r>
      <w:r w:rsidR="00D16E87">
        <w:rPr>
          <w:rFonts w:hint="eastAsia"/>
          <w:lang w:val="zh-CN"/>
        </w:rPr>
        <w:t>以下。</w:t>
      </w:r>
    </w:p>
    <w:p w14:paraId="1524059E" w14:textId="42C4DCBD" w:rsidR="000B2C27" w:rsidRDefault="000B2C27" w:rsidP="000B2C27">
      <w:pPr>
        <w:jc w:val="center"/>
        <w:rPr>
          <w:lang w:val="zh-CN"/>
        </w:rPr>
      </w:pPr>
      <w:r w:rsidRPr="000B2C27">
        <w:rPr>
          <w:noProof/>
          <w:lang w:val="zh-CN"/>
        </w:rPr>
        <w:drawing>
          <wp:inline distT="0" distB="0" distL="0" distR="0" wp14:anchorId="5745AF5E" wp14:editId="074A1FDC">
            <wp:extent cx="3816626" cy="25931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31036" cy="2602978"/>
                    </a:xfrm>
                    <a:prstGeom prst="rect">
                      <a:avLst/>
                    </a:prstGeom>
                  </pic:spPr>
                </pic:pic>
              </a:graphicData>
            </a:graphic>
          </wp:inline>
        </w:drawing>
      </w:r>
    </w:p>
    <w:p w14:paraId="15551D8F" w14:textId="06EF04F0" w:rsidR="007C2485" w:rsidRDefault="007C2485" w:rsidP="007C2485">
      <w:pPr>
        <w:pStyle w:val="aff3"/>
        <w:rPr>
          <w:lang w:val="zh-CN"/>
        </w:rPr>
      </w:pPr>
      <w:r>
        <w:rPr>
          <w:rFonts w:hint="eastAsia"/>
          <w:lang w:val="zh-CN"/>
        </w:rPr>
        <w:t>图</w:t>
      </w:r>
      <w:r>
        <w:rPr>
          <w:rFonts w:hint="eastAsia"/>
          <w:lang w:val="zh-CN"/>
        </w:rPr>
        <w:t>3</w:t>
      </w:r>
      <w:r>
        <w:rPr>
          <w:lang w:val="zh-CN"/>
        </w:rPr>
        <w:t>-</w:t>
      </w:r>
      <w:r w:rsidR="002A5159">
        <w:rPr>
          <w:lang w:val="zh-CN"/>
        </w:rPr>
        <w:t>5</w:t>
      </w:r>
      <w:r>
        <w:rPr>
          <w:rFonts w:hint="eastAsia"/>
          <w:lang w:val="zh-CN"/>
        </w:rPr>
        <w:t>整形电路原理图</w:t>
      </w:r>
    </w:p>
    <w:p w14:paraId="294BD141" w14:textId="5904F624" w:rsidR="00D16E87" w:rsidRDefault="00D16E87" w:rsidP="00D16E87">
      <w:pPr>
        <w:rPr>
          <w:lang w:val="zh-CN"/>
        </w:rPr>
      </w:pPr>
      <w:r>
        <w:rPr>
          <w:lang w:val="zh-CN"/>
        </w:rPr>
        <w:tab/>
      </w:r>
      <w:r>
        <w:rPr>
          <w:rFonts w:hint="eastAsia"/>
          <w:lang w:val="zh-CN"/>
        </w:rPr>
        <w:t>经过简单推导，该电路阈值电压满足式</w:t>
      </w:r>
      <w:r w:rsidR="007A44BB">
        <w:rPr>
          <w:rFonts w:hint="eastAsia"/>
          <w:lang w:val="zh-CN"/>
        </w:rPr>
        <w:t>（</w:t>
      </w:r>
      <w:r w:rsidR="007A44BB">
        <w:rPr>
          <w:rFonts w:hint="eastAsia"/>
          <w:lang w:val="zh-CN"/>
        </w:rPr>
        <w:t>3</w:t>
      </w:r>
      <w:r w:rsidR="007A44BB">
        <w:rPr>
          <w:lang w:val="zh-CN"/>
        </w:rPr>
        <w:t>-3</w:t>
      </w:r>
      <w:r w:rsidR="007A44BB">
        <w:rPr>
          <w:rFonts w:hint="eastAsia"/>
          <w:lang w:val="zh-CN"/>
        </w:rPr>
        <w:t>）</w:t>
      </w:r>
    </w:p>
    <w:p w14:paraId="4B04342B" w14:textId="5AA47CFE" w:rsidR="00036DC0" w:rsidRDefault="00340A28" w:rsidP="00340A28">
      <w:pPr>
        <w:pStyle w:val="aff6"/>
      </w:pPr>
      <w:r w:rsidRPr="00036DC0">
        <w:rPr>
          <w:position w:val="-30"/>
        </w:rPr>
        <w:object w:dxaOrig="3540" w:dyaOrig="680" w14:anchorId="284AFFE8">
          <v:shape id="_x0000_i1054" type="#_x0000_t75" style="width:177.2pt;height:33.8pt" o:ole="">
            <v:imagedata r:id="rId89" o:title=""/>
          </v:shape>
          <o:OLEObject Type="Embed" ProgID="Equation.DSMT4" ShapeID="_x0000_i1054" DrawAspect="Content" ObjectID="_1715454791" r:id="rId90"/>
        </w:object>
      </w:r>
      <w:r>
        <w:t xml:space="preserve">         </w:t>
      </w:r>
      <w:r w:rsidR="0063246E">
        <w:t xml:space="preserve">  </w:t>
      </w:r>
      <w:r w:rsidR="005362F1">
        <w:t xml:space="preserve"> </w:t>
      </w:r>
      <w:r>
        <w:t xml:space="preserve">   (3-3)</w:t>
      </w:r>
    </w:p>
    <w:p w14:paraId="5E381D24" w14:textId="2C75EBBC" w:rsidR="00340A28" w:rsidRDefault="00340A28" w:rsidP="00340A28">
      <w:r>
        <w:rPr>
          <w:rFonts w:hint="eastAsia"/>
        </w:rPr>
        <w:t>式中</w:t>
      </w:r>
      <w:r w:rsidR="00B24ECE">
        <w:rPr>
          <w:rFonts w:hint="eastAsia"/>
        </w:rPr>
        <w:t>：</w:t>
      </w:r>
      <w:r w:rsidR="00B24ECE" w:rsidRPr="00B24ECE">
        <w:rPr>
          <w:position w:val="-12"/>
        </w:rPr>
        <w:object w:dxaOrig="340" w:dyaOrig="360" w14:anchorId="1BD8700D">
          <v:shape id="_x0000_i1055" type="#_x0000_t75" style="width:16.9pt;height:18.15pt" o:ole="">
            <v:imagedata r:id="rId91" o:title=""/>
          </v:shape>
          <o:OLEObject Type="Embed" ProgID="Equation.DSMT4" ShapeID="_x0000_i1055" DrawAspect="Content" ObjectID="_1715454792" r:id="rId92"/>
        </w:object>
      </w:r>
      <w:r w:rsidR="00B24ECE" w:rsidRPr="00B24ECE">
        <w:rPr>
          <w:rFonts w:hint="eastAsia"/>
        </w:rPr>
        <w:t>——</w:t>
      </w:r>
      <w:r w:rsidR="00B24ECE">
        <w:rPr>
          <w:rFonts w:hint="eastAsia"/>
        </w:rPr>
        <w:t>阈值电压（</w:t>
      </w:r>
      <w:r w:rsidR="00B24ECE">
        <w:rPr>
          <w:rFonts w:hint="eastAsia"/>
        </w:rPr>
        <w:t>V</w:t>
      </w:r>
      <w:r w:rsidR="00B24ECE">
        <w:rPr>
          <w:rFonts w:hint="eastAsia"/>
        </w:rPr>
        <w:t>）</w:t>
      </w:r>
    </w:p>
    <w:p w14:paraId="421915CB" w14:textId="34B5EE61" w:rsidR="00B24ECE" w:rsidRDefault="00B24ECE" w:rsidP="00340A28">
      <w:r>
        <w:tab/>
      </w:r>
      <w:r>
        <w:tab/>
      </w:r>
      <w:r w:rsidRPr="00B24ECE">
        <w:rPr>
          <w:position w:val="-12"/>
        </w:rPr>
        <w:object w:dxaOrig="340" w:dyaOrig="360" w14:anchorId="189FE6B2">
          <v:shape id="_x0000_i1056" type="#_x0000_t75" style="width:16.9pt;height:18.15pt" o:ole="">
            <v:imagedata r:id="rId93" o:title=""/>
          </v:shape>
          <o:OLEObject Type="Embed" ProgID="Equation.DSMT4" ShapeID="_x0000_i1056" DrawAspect="Content" ObjectID="_1715454793" r:id="rId94"/>
        </w:object>
      </w:r>
      <w:r w:rsidRPr="00B24ECE">
        <w:rPr>
          <w:rFonts w:hint="eastAsia"/>
        </w:rPr>
        <w:t>——</w:t>
      </w:r>
      <w:r>
        <w:rPr>
          <w:rFonts w:hint="eastAsia"/>
        </w:rPr>
        <w:t>运算放大器输出电压（</w:t>
      </w:r>
      <w:r>
        <w:rPr>
          <w:rFonts w:hint="eastAsia"/>
        </w:rPr>
        <w:t>V</w:t>
      </w:r>
      <w:r>
        <w:rPr>
          <w:rFonts w:hint="eastAsia"/>
        </w:rPr>
        <w:t>）</w:t>
      </w:r>
      <w:r w:rsidR="00346543">
        <w:rPr>
          <w:rFonts w:hint="eastAsia"/>
        </w:rPr>
        <w:t>，值为</w:t>
      </w:r>
      <w:r w:rsidR="00346543">
        <w:rPr>
          <w:rFonts w:hint="eastAsia"/>
        </w:rPr>
        <w:t>3</w:t>
      </w:r>
      <w:r w:rsidR="00346543">
        <w:t>.7V</w:t>
      </w:r>
      <w:r w:rsidR="00C53C7F">
        <w:rPr>
          <w:rFonts w:hint="eastAsia"/>
        </w:rPr>
        <w:t>或</w:t>
      </w:r>
      <w:r w:rsidR="00346543">
        <w:rPr>
          <w:rFonts w:hint="eastAsia"/>
        </w:rPr>
        <w:t>0</w:t>
      </w:r>
      <w:r w:rsidR="00346543">
        <w:t>V</w:t>
      </w:r>
    </w:p>
    <w:p w14:paraId="210FB85B" w14:textId="64C058CA" w:rsidR="00B24ECE" w:rsidRDefault="00B24ECE" w:rsidP="00340A28">
      <w:r>
        <w:lastRenderedPageBreak/>
        <w:tab/>
      </w:r>
      <w:r>
        <w:tab/>
      </w:r>
      <w:r w:rsidRPr="00B24ECE">
        <w:rPr>
          <w:position w:val="-12"/>
        </w:rPr>
        <w:object w:dxaOrig="520" w:dyaOrig="360" w14:anchorId="5FCE83ED">
          <v:shape id="_x0000_i1057" type="#_x0000_t75" style="width:26.3pt;height:18.15pt" o:ole="">
            <v:imagedata r:id="rId95" o:title=""/>
          </v:shape>
          <o:OLEObject Type="Embed" ProgID="Equation.DSMT4" ShapeID="_x0000_i1057" DrawAspect="Content" ObjectID="_1715454794" r:id="rId96"/>
        </w:object>
      </w:r>
      <w:r w:rsidRPr="00B24ECE">
        <w:rPr>
          <w:rFonts w:hint="eastAsia"/>
        </w:rPr>
        <w:t>——</w:t>
      </w:r>
      <w:r>
        <w:rPr>
          <w:rFonts w:hint="eastAsia"/>
        </w:rPr>
        <w:t>电源电压，值为</w:t>
      </w:r>
      <w:r>
        <w:rPr>
          <w:rFonts w:hint="eastAsia"/>
        </w:rPr>
        <w:t>5</w:t>
      </w:r>
      <w:r>
        <w:t>V</w:t>
      </w:r>
    </w:p>
    <w:p w14:paraId="0F2FE702" w14:textId="3A755817" w:rsidR="005362F1" w:rsidRDefault="005362F1" w:rsidP="00340A28">
      <w:r>
        <w:tab/>
      </w:r>
      <w:r w:rsidR="00426632">
        <w:rPr>
          <w:rFonts w:hint="eastAsia"/>
        </w:rPr>
        <w:t>经过计算，较高阈值与较低阈值分别为式（</w:t>
      </w:r>
      <w:r w:rsidR="00426632">
        <w:rPr>
          <w:rFonts w:hint="eastAsia"/>
        </w:rPr>
        <w:t>3</w:t>
      </w:r>
      <w:r w:rsidR="00426632">
        <w:t>-4</w:t>
      </w:r>
      <w:r w:rsidR="00426632">
        <w:rPr>
          <w:rFonts w:hint="eastAsia"/>
        </w:rPr>
        <w:t>）与式（</w:t>
      </w:r>
      <w:r w:rsidR="00426632">
        <w:rPr>
          <w:rFonts w:hint="eastAsia"/>
        </w:rPr>
        <w:t>3</w:t>
      </w:r>
      <w:r w:rsidR="00426632">
        <w:t>-5</w:t>
      </w:r>
      <w:r w:rsidR="00426632">
        <w:rPr>
          <w:rFonts w:hint="eastAsia"/>
        </w:rPr>
        <w:t>）</w:t>
      </w:r>
    </w:p>
    <w:p w14:paraId="42C14FCF" w14:textId="7D48D1E2" w:rsidR="00426632" w:rsidRDefault="00E60337" w:rsidP="00D3704D">
      <w:pPr>
        <w:pStyle w:val="aff6"/>
      </w:pPr>
      <w:r w:rsidRPr="00426632">
        <w:rPr>
          <w:position w:val="-4"/>
        </w:rPr>
        <w:object w:dxaOrig="180" w:dyaOrig="279" w14:anchorId="72B51EC7">
          <v:shape id="_x0000_i1058" type="#_x0000_t75" style="width:8.75pt;height:13.75pt" o:ole="">
            <v:imagedata r:id="rId97" o:title=""/>
          </v:shape>
          <o:OLEObject Type="Embed" ProgID="Equation.DSMT4" ShapeID="_x0000_i1058" DrawAspect="Content" ObjectID="_1715454795" r:id="rId98"/>
        </w:object>
      </w:r>
      <w:r w:rsidR="00D3704D" w:rsidRPr="00D3704D">
        <w:rPr>
          <w:position w:val="-30"/>
        </w:rPr>
        <w:object w:dxaOrig="2299" w:dyaOrig="680" w14:anchorId="3F9C8DCF">
          <v:shape id="_x0000_i1059" type="#_x0000_t75" style="width:115.2pt;height:33.8pt" o:ole="">
            <v:imagedata r:id="rId99" o:title=""/>
          </v:shape>
          <o:OLEObject Type="Embed" ProgID="Equation.DSMT4" ShapeID="_x0000_i1059" DrawAspect="Content" ObjectID="_1715454796" r:id="rId100"/>
        </w:object>
      </w:r>
      <w:r w:rsidR="00D3704D">
        <w:t xml:space="preserve">              </w:t>
      </w:r>
      <w:r w:rsidR="0063246E">
        <w:t xml:space="preserve">  </w:t>
      </w:r>
      <w:r w:rsidR="00D3704D">
        <w:t xml:space="preserve">    (3-4)</w:t>
      </w:r>
    </w:p>
    <w:p w14:paraId="22B16D76" w14:textId="154FA1E5" w:rsidR="00D3704D" w:rsidRDefault="00D3704D" w:rsidP="00D3704D">
      <w:pPr>
        <w:pStyle w:val="aff6"/>
        <w:wordWrap w:val="0"/>
      </w:pPr>
      <w:r w:rsidRPr="00D3704D">
        <w:rPr>
          <w:position w:val="-30"/>
        </w:rPr>
        <w:object w:dxaOrig="3060" w:dyaOrig="680" w14:anchorId="5FA96FA0">
          <v:shape id="_x0000_i1060" type="#_x0000_t75" style="width:152.75pt;height:33.8pt" o:ole="">
            <v:imagedata r:id="rId101" o:title=""/>
          </v:shape>
          <o:OLEObject Type="Embed" ProgID="Equation.DSMT4" ShapeID="_x0000_i1060" DrawAspect="Content" ObjectID="_1715454797" r:id="rId102"/>
        </w:object>
      </w:r>
      <w:r>
        <w:t xml:space="preserve">          </w:t>
      </w:r>
      <w:r w:rsidR="0063246E">
        <w:t xml:space="preserve"> </w:t>
      </w:r>
      <w:r>
        <w:t xml:space="preserve">      </w:t>
      </w:r>
      <w:r>
        <w:rPr>
          <w:rFonts w:hint="eastAsia"/>
        </w:rPr>
        <w:t>(</w:t>
      </w:r>
      <w:r>
        <w:t>3-5)</w:t>
      </w:r>
    </w:p>
    <w:p w14:paraId="2B027921" w14:textId="53D3BFC8" w:rsidR="00E60337" w:rsidRDefault="00E60337" w:rsidP="00E60337">
      <w:r>
        <w:rPr>
          <w:rFonts w:hint="eastAsia"/>
        </w:rPr>
        <w:t>式中：</w:t>
      </w:r>
      <w:r w:rsidRPr="00E60337">
        <w:rPr>
          <w:position w:val="-12"/>
        </w:rPr>
        <w:object w:dxaOrig="780" w:dyaOrig="360" w14:anchorId="15E4D88E">
          <v:shape id="_x0000_i1061" type="#_x0000_t75" style="width:38.8pt;height:18.15pt" o:ole="">
            <v:imagedata r:id="rId103" o:title=""/>
          </v:shape>
          <o:OLEObject Type="Embed" ProgID="Equation.DSMT4" ShapeID="_x0000_i1061" DrawAspect="Content" ObjectID="_1715454798" r:id="rId104"/>
        </w:object>
      </w:r>
      <w:r w:rsidRPr="00E60337">
        <w:rPr>
          <w:rFonts w:hint="eastAsia"/>
        </w:rPr>
        <w:t>——</w:t>
      </w:r>
      <w:r>
        <w:rPr>
          <w:rFonts w:hint="eastAsia"/>
        </w:rPr>
        <w:t>电阻</w:t>
      </w:r>
      <w:r>
        <w:rPr>
          <w:rFonts w:hint="eastAsia"/>
        </w:rPr>
        <w:t>R</w:t>
      </w:r>
      <w:r>
        <w:t>2</w:t>
      </w:r>
      <w:r>
        <w:rPr>
          <w:rFonts w:hint="eastAsia"/>
        </w:rPr>
        <w:t>并联</w:t>
      </w:r>
      <w:r>
        <w:rPr>
          <w:rFonts w:hint="eastAsia"/>
        </w:rPr>
        <w:t>R</w:t>
      </w:r>
      <w:r>
        <w:t>3</w:t>
      </w:r>
      <w:r>
        <w:rPr>
          <w:rFonts w:hint="eastAsia"/>
        </w:rPr>
        <w:t>的阻值（Ω）</w:t>
      </w:r>
    </w:p>
    <w:p w14:paraId="7D714693" w14:textId="6DD7C569" w:rsidR="00D66AFF" w:rsidRDefault="00D66AFF" w:rsidP="00E60337">
      <w:r>
        <w:tab/>
      </w:r>
      <w:r>
        <w:tab/>
      </w:r>
      <w:r w:rsidRPr="00D66AFF">
        <w:rPr>
          <w:position w:val="-12"/>
        </w:rPr>
        <w:object w:dxaOrig="400" w:dyaOrig="360" w14:anchorId="562FF6CA">
          <v:shape id="_x0000_i1062" type="#_x0000_t75" style="width:20.05pt;height:18.15pt" o:ole="">
            <v:imagedata r:id="rId105" o:title=""/>
          </v:shape>
          <o:OLEObject Type="Embed" ProgID="Equation.DSMT4" ShapeID="_x0000_i1062" DrawAspect="Content" ObjectID="_1715454799" r:id="rId106"/>
        </w:object>
      </w:r>
      <w:r w:rsidRPr="00E60337">
        <w:rPr>
          <w:rFonts w:hint="eastAsia"/>
        </w:rPr>
        <w:t>——</w:t>
      </w:r>
      <w:r>
        <w:rPr>
          <w:rFonts w:hint="eastAsia"/>
        </w:rPr>
        <w:t>低阈值（</w:t>
      </w:r>
      <w:r>
        <w:rPr>
          <w:rFonts w:hint="eastAsia"/>
        </w:rPr>
        <w:t>V</w:t>
      </w:r>
      <w:r>
        <w:rPr>
          <w:rFonts w:hint="eastAsia"/>
        </w:rPr>
        <w:t>）</w:t>
      </w:r>
    </w:p>
    <w:p w14:paraId="0CB269DE" w14:textId="700E99D8" w:rsidR="005C729E" w:rsidRDefault="00D66AFF" w:rsidP="00E60337">
      <w:r>
        <w:tab/>
      </w:r>
      <w:r>
        <w:tab/>
      </w:r>
      <w:r w:rsidRPr="00D66AFF">
        <w:rPr>
          <w:position w:val="-12"/>
        </w:rPr>
        <w:object w:dxaOrig="440" w:dyaOrig="360" w14:anchorId="00F15D3F">
          <v:shape id="_x0000_i1063" type="#_x0000_t75" style="width:21.9pt;height:18.15pt" o:ole="">
            <v:imagedata r:id="rId107" o:title=""/>
          </v:shape>
          <o:OLEObject Type="Embed" ProgID="Equation.DSMT4" ShapeID="_x0000_i1063" DrawAspect="Content" ObjectID="_1715454800" r:id="rId108"/>
        </w:object>
      </w:r>
      <w:r w:rsidRPr="00E60337">
        <w:rPr>
          <w:rFonts w:hint="eastAsia"/>
        </w:rPr>
        <w:t>——</w:t>
      </w:r>
      <w:r>
        <w:rPr>
          <w:rFonts w:hint="eastAsia"/>
        </w:rPr>
        <w:t>高阈值（</w:t>
      </w:r>
      <w:r>
        <w:rPr>
          <w:rFonts w:hint="eastAsia"/>
        </w:rPr>
        <w:t>V</w:t>
      </w:r>
      <w:r>
        <w:rPr>
          <w:rFonts w:hint="eastAsia"/>
        </w:rPr>
        <w:t>）</w:t>
      </w:r>
    </w:p>
    <w:p w14:paraId="2CD8999D" w14:textId="77777777" w:rsidR="009C5F13" w:rsidRDefault="005C729E" w:rsidP="00E60337">
      <w:r>
        <w:tab/>
      </w:r>
      <w:r>
        <w:rPr>
          <w:rFonts w:hint="eastAsia"/>
        </w:rPr>
        <w:t>根据需要，</w:t>
      </w:r>
      <w:r w:rsidRPr="00D66AFF">
        <w:rPr>
          <w:position w:val="-12"/>
        </w:rPr>
        <w:object w:dxaOrig="400" w:dyaOrig="360" w14:anchorId="3E4DA12A">
          <v:shape id="_x0000_i1064" type="#_x0000_t75" style="width:20.05pt;height:18.15pt" o:ole="">
            <v:imagedata r:id="rId105" o:title=""/>
          </v:shape>
          <o:OLEObject Type="Embed" ProgID="Equation.DSMT4" ShapeID="_x0000_i1064" DrawAspect="Content" ObjectID="_1715454801" r:id="rId109"/>
        </w:object>
      </w:r>
      <w:r>
        <w:rPr>
          <w:rFonts w:hint="eastAsia"/>
        </w:rPr>
        <w:t>与</w:t>
      </w:r>
      <w:r w:rsidRPr="00D66AFF">
        <w:rPr>
          <w:position w:val="-12"/>
        </w:rPr>
        <w:object w:dxaOrig="440" w:dyaOrig="360" w14:anchorId="041085B0">
          <v:shape id="_x0000_i1065" type="#_x0000_t75" style="width:21.9pt;height:18.15pt" o:ole="">
            <v:imagedata r:id="rId107" o:title=""/>
          </v:shape>
          <o:OLEObject Type="Embed" ProgID="Equation.DSMT4" ShapeID="_x0000_i1065" DrawAspect="Content" ObjectID="_1715454802" r:id="rId110"/>
        </w:object>
      </w:r>
      <w:r>
        <w:rPr>
          <w:rFonts w:hint="eastAsia"/>
        </w:rPr>
        <w:t>分别取</w:t>
      </w:r>
      <w:r>
        <w:rPr>
          <w:rFonts w:hint="eastAsia"/>
        </w:rPr>
        <w:t>1</w:t>
      </w:r>
      <w:r>
        <w:t>.8V</w:t>
      </w:r>
      <w:r>
        <w:rPr>
          <w:rFonts w:hint="eastAsia"/>
        </w:rPr>
        <w:t>与</w:t>
      </w:r>
      <w:r>
        <w:rPr>
          <w:rFonts w:hint="eastAsia"/>
        </w:rPr>
        <w:t>2</w:t>
      </w:r>
      <w:r>
        <w:t>.4V</w:t>
      </w:r>
      <w:r>
        <w:rPr>
          <w:rFonts w:hint="eastAsia"/>
        </w:rPr>
        <w:t>。</w:t>
      </w:r>
      <w:r w:rsidR="00F35C58">
        <w:rPr>
          <w:rFonts w:hint="eastAsia"/>
        </w:rPr>
        <w:t>经过计算，选取了合适的</w:t>
      </w:r>
      <w:r>
        <w:rPr>
          <w:rFonts w:hint="eastAsia"/>
        </w:rPr>
        <w:t>电阻阻值</w:t>
      </w:r>
      <w:r w:rsidR="005C37C6">
        <w:t>R1</w:t>
      </w:r>
      <w:r w:rsidR="00E70A12">
        <w:rPr>
          <w:rFonts w:hint="eastAsia"/>
        </w:rPr>
        <w:t>取</w:t>
      </w:r>
      <w:r w:rsidR="005C37C6">
        <w:t>61K</w:t>
      </w:r>
      <w:r w:rsidR="005C37C6">
        <w:rPr>
          <w:rFonts w:hint="eastAsia"/>
        </w:rPr>
        <w:t>，</w:t>
      </w:r>
      <w:r w:rsidR="005C37C6">
        <w:rPr>
          <w:rFonts w:hint="eastAsia"/>
        </w:rPr>
        <w:t>R</w:t>
      </w:r>
      <w:r w:rsidR="005C37C6">
        <w:t>2</w:t>
      </w:r>
      <w:r w:rsidR="00E70A12">
        <w:rPr>
          <w:rFonts w:hint="eastAsia"/>
        </w:rPr>
        <w:t>取</w:t>
      </w:r>
      <w:r w:rsidR="005C37C6">
        <w:t>51K</w:t>
      </w:r>
      <w:r w:rsidR="005C37C6">
        <w:rPr>
          <w:rFonts w:hint="eastAsia"/>
        </w:rPr>
        <w:t>，</w:t>
      </w:r>
      <w:r w:rsidR="005C37C6">
        <w:rPr>
          <w:rFonts w:hint="eastAsia"/>
        </w:rPr>
        <w:t>R</w:t>
      </w:r>
      <w:r w:rsidR="005C37C6">
        <w:t>3</w:t>
      </w:r>
      <w:r w:rsidR="00E70A12">
        <w:rPr>
          <w:rFonts w:hint="eastAsia"/>
        </w:rPr>
        <w:t>取</w:t>
      </w:r>
      <w:r w:rsidR="005C37C6">
        <w:t>150K</w:t>
      </w:r>
      <w:r w:rsidR="005C37C6">
        <w:rPr>
          <w:rFonts w:hint="eastAsia"/>
        </w:rPr>
        <w:t>。</w:t>
      </w:r>
      <w:r w:rsidR="00E70A12">
        <w:rPr>
          <w:rFonts w:hint="eastAsia"/>
        </w:rPr>
        <w:t>由于</w:t>
      </w:r>
      <w:r w:rsidR="00E70A12">
        <w:rPr>
          <w:rFonts w:hint="eastAsia"/>
        </w:rPr>
        <w:t>L</w:t>
      </w:r>
      <w:r w:rsidR="00E70A12">
        <w:t>M324</w:t>
      </w:r>
      <w:r w:rsidR="00E70A12">
        <w:rPr>
          <w:rFonts w:hint="eastAsia"/>
        </w:rPr>
        <w:t>运放在</w:t>
      </w:r>
      <w:r w:rsidR="00E70A12">
        <w:rPr>
          <w:rFonts w:hint="eastAsia"/>
        </w:rPr>
        <w:t>5</w:t>
      </w:r>
      <w:r w:rsidR="00E70A12">
        <w:t>V</w:t>
      </w:r>
      <w:r w:rsidR="00E70A12">
        <w:rPr>
          <w:rFonts w:hint="eastAsia"/>
        </w:rPr>
        <w:t>供电下的最大输出为</w:t>
      </w:r>
      <w:r w:rsidR="00E70A12">
        <w:rPr>
          <w:rFonts w:hint="eastAsia"/>
        </w:rPr>
        <w:t>3</w:t>
      </w:r>
      <w:r w:rsidR="00E70A12">
        <w:t>.7V</w:t>
      </w:r>
      <w:r w:rsidR="00E70A12">
        <w:rPr>
          <w:rFonts w:hint="eastAsia"/>
        </w:rPr>
        <w:t>左右，</w:t>
      </w:r>
      <w:r w:rsidR="00184F8E">
        <w:rPr>
          <w:rFonts w:hint="eastAsia"/>
        </w:rPr>
        <w:t>为了防止烧坏单片机，有多种保护电路可以选择，最典型的就是双二极管式的保护电路</w:t>
      </w:r>
      <w:r w:rsidR="003D0EDE">
        <w:rPr>
          <w:rFonts w:hint="eastAsia"/>
        </w:rPr>
        <w:t>。将输入单片机的电压通过两个二极管分别连接到地电平与</w:t>
      </w:r>
      <w:r w:rsidR="003D0EDE">
        <w:rPr>
          <w:rFonts w:hint="eastAsia"/>
        </w:rPr>
        <w:t>3</w:t>
      </w:r>
      <w:r w:rsidR="003D0EDE">
        <w:t>.3V</w:t>
      </w:r>
      <w:r w:rsidR="003D0EDE">
        <w:rPr>
          <w:rFonts w:hint="eastAsia"/>
        </w:rPr>
        <w:t>电平</w:t>
      </w:r>
      <w:r w:rsidR="00BE792D">
        <w:rPr>
          <w:rFonts w:hint="eastAsia"/>
        </w:rPr>
        <w:t>，此时两个二极管均工作</w:t>
      </w:r>
      <w:proofErr w:type="gramStart"/>
      <w:r w:rsidR="00BE792D">
        <w:rPr>
          <w:rFonts w:hint="eastAsia"/>
        </w:rPr>
        <w:t>在反偏状态</w:t>
      </w:r>
      <w:proofErr w:type="gramEnd"/>
      <w:r w:rsidR="00BE792D">
        <w:rPr>
          <w:rFonts w:hint="eastAsia"/>
        </w:rPr>
        <w:t>。</w:t>
      </w:r>
      <w:r w:rsidR="003D0EDE">
        <w:rPr>
          <w:rFonts w:hint="eastAsia"/>
        </w:rPr>
        <w:t>在二极管烧坏前可以保证输入电压一直保持在</w:t>
      </w:r>
      <w:r w:rsidR="003D0EDE">
        <w:rPr>
          <w:rFonts w:hint="eastAsia"/>
        </w:rPr>
        <w:t>0</w:t>
      </w:r>
      <w:r w:rsidR="003D0EDE">
        <w:t>V~3.3V</w:t>
      </w:r>
      <w:r w:rsidR="003D0EDE">
        <w:rPr>
          <w:rFonts w:hint="eastAsia"/>
        </w:rPr>
        <w:t>的范围内</w:t>
      </w:r>
      <w:r w:rsidR="00BE792D">
        <w:rPr>
          <w:rFonts w:hint="eastAsia"/>
        </w:rPr>
        <w:t>，从而保护单片机输入引脚。但此方法需要使用两个二极管，且二极管存在压降，因此电压变化范围比</w:t>
      </w:r>
      <w:r w:rsidR="00BE792D">
        <w:t>0V~3.3V</w:t>
      </w:r>
      <w:r w:rsidR="00BE792D">
        <w:rPr>
          <w:rFonts w:hint="eastAsia"/>
        </w:rPr>
        <w:t>的范围更小，可能会导致后续计数出现问题。因此未选择此种保护电路。</w:t>
      </w:r>
    </w:p>
    <w:p w14:paraId="51E3BFC6" w14:textId="377C2275" w:rsidR="00E70A12" w:rsidRDefault="009C5F13" w:rsidP="00DB3369">
      <w:pPr>
        <w:ind w:firstLine="360"/>
      </w:pPr>
      <w:r>
        <w:rPr>
          <w:rFonts w:hint="eastAsia"/>
        </w:rPr>
        <w:t>考虑到运放在正常工作状态下输出一定在</w:t>
      </w:r>
      <w:r>
        <w:rPr>
          <w:rFonts w:hint="eastAsia"/>
        </w:rPr>
        <w:t>0</w:t>
      </w:r>
      <w:r>
        <w:t>V~3.7V</w:t>
      </w:r>
      <w:r>
        <w:rPr>
          <w:rFonts w:hint="eastAsia"/>
        </w:rPr>
        <w:t>范围内，使用两个电阻分压</w:t>
      </w:r>
      <w:r w:rsidR="00DB3369">
        <w:rPr>
          <w:rFonts w:hint="eastAsia"/>
        </w:rPr>
        <w:t>可以</w:t>
      </w:r>
      <w:r>
        <w:rPr>
          <w:rFonts w:hint="eastAsia"/>
        </w:rPr>
        <w:t>保证输出在</w:t>
      </w:r>
      <w:r>
        <w:rPr>
          <w:rFonts w:hint="eastAsia"/>
        </w:rPr>
        <w:t>0</w:t>
      </w:r>
      <w:r>
        <w:t>V~3.3V</w:t>
      </w:r>
      <w:r>
        <w:rPr>
          <w:rFonts w:hint="eastAsia"/>
        </w:rPr>
        <w:t>范围内。而且</w:t>
      </w:r>
      <w:r w:rsidR="00DB3369">
        <w:rPr>
          <w:rFonts w:hint="eastAsia"/>
        </w:rPr>
        <w:t>单片机在将输入模式调整到浮空输入模式时的输入阻抗有兆欧级别，因此可以认为分压后的电压即为输入单片机的有效电压。为了成功保护，两个电阻大小应满足式</w:t>
      </w:r>
      <w:r w:rsidR="00E70A12">
        <w:rPr>
          <w:rFonts w:hint="eastAsia"/>
        </w:rPr>
        <w:t>（</w:t>
      </w:r>
      <w:r w:rsidR="00E70A12">
        <w:rPr>
          <w:rFonts w:hint="eastAsia"/>
        </w:rPr>
        <w:t>3</w:t>
      </w:r>
      <w:r w:rsidR="00E70A12">
        <w:t>-6</w:t>
      </w:r>
      <w:r w:rsidR="00E70A12">
        <w:rPr>
          <w:rFonts w:hint="eastAsia"/>
        </w:rPr>
        <w:t>）</w:t>
      </w:r>
    </w:p>
    <w:p w14:paraId="4F0D59D6" w14:textId="3042C124" w:rsidR="00EF162A" w:rsidRDefault="00E70A12" w:rsidP="00EF162A">
      <w:pPr>
        <w:pStyle w:val="aff6"/>
      </w:pPr>
      <w:r w:rsidRPr="00E70A12">
        <w:rPr>
          <w:position w:val="-30"/>
        </w:rPr>
        <w:object w:dxaOrig="1820" w:dyaOrig="680" w14:anchorId="13384942">
          <v:shape id="_x0000_i1066" type="#_x0000_t75" style="width:90.8pt;height:33.8pt" o:ole="">
            <v:imagedata r:id="rId111" o:title=""/>
          </v:shape>
          <o:OLEObject Type="Embed" ProgID="Equation.DSMT4" ShapeID="_x0000_i1066" DrawAspect="Content" ObjectID="_1715454803" r:id="rId112"/>
        </w:object>
      </w:r>
      <w:r>
        <w:t xml:space="preserve">                        (3-6)</w:t>
      </w:r>
      <w:r w:rsidRPr="00426632">
        <w:rPr>
          <w:rFonts w:hint="eastAsia"/>
        </w:rPr>
        <w:t xml:space="preserve"> </w:t>
      </w:r>
    </w:p>
    <w:p w14:paraId="0BF8455E" w14:textId="3F4D528E" w:rsidR="00DB3369" w:rsidRPr="00DB3369" w:rsidRDefault="00DB3369" w:rsidP="00DB3369">
      <w:pPr>
        <w:rPr>
          <w:lang w:val="zh-CN"/>
        </w:rPr>
      </w:pPr>
      <w:r>
        <w:rPr>
          <w:rFonts w:hint="eastAsia"/>
          <w:lang w:val="zh-CN"/>
        </w:rPr>
        <w:t>式中：</w:t>
      </w:r>
      <w:r w:rsidRPr="00DB3369">
        <w:rPr>
          <w:position w:val="-12"/>
          <w:lang w:val="zh-CN"/>
        </w:rPr>
        <w:object w:dxaOrig="340" w:dyaOrig="360" w14:anchorId="07368783">
          <v:shape id="_x0000_i1067" type="#_x0000_t75" style="width:16.9pt;height:18.15pt" o:ole="">
            <v:imagedata r:id="rId113" o:title=""/>
          </v:shape>
          <o:OLEObject Type="Embed" ProgID="Equation.DSMT4" ShapeID="_x0000_i1067" DrawAspect="Content" ObjectID="_1715454804" r:id="rId114"/>
        </w:object>
      </w:r>
      <w:r>
        <w:rPr>
          <w:rFonts w:hint="eastAsia"/>
          <w:lang w:val="zh-CN"/>
        </w:rPr>
        <w:t>为运放输出电压，取值范围</w:t>
      </w:r>
      <w:r>
        <w:rPr>
          <w:rFonts w:hint="eastAsia"/>
          <w:lang w:val="zh-CN"/>
        </w:rPr>
        <w:t>0</w:t>
      </w:r>
      <w:r>
        <w:rPr>
          <w:lang w:val="zh-CN"/>
        </w:rPr>
        <w:t>V~3.7V</w:t>
      </w:r>
    </w:p>
    <w:p w14:paraId="2BF32073" w14:textId="0F212B53" w:rsidR="00EF162A" w:rsidRPr="00EF162A" w:rsidRDefault="00EF162A" w:rsidP="00EF162A">
      <w:pPr>
        <w:rPr>
          <w:lang w:val="zh-CN"/>
        </w:rPr>
      </w:pPr>
      <w:r>
        <w:rPr>
          <w:lang w:val="zh-CN"/>
        </w:rPr>
        <w:tab/>
      </w:r>
      <w:r w:rsidR="007A064B">
        <w:rPr>
          <w:rFonts w:hint="eastAsia"/>
          <w:lang w:val="zh-CN"/>
        </w:rPr>
        <w:t>在满足式（</w:t>
      </w:r>
      <w:r w:rsidR="007A064B">
        <w:rPr>
          <w:rFonts w:hint="eastAsia"/>
          <w:lang w:val="zh-CN"/>
        </w:rPr>
        <w:t>3</w:t>
      </w:r>
      <w:r w:rsidR="007A064B">
        <w:rPr>
          <w:lang w:val="zh-CN"/>
        </w:rPr>
        <w:t>-6</w:t>
      </w:r>
      <w:r w:rsidR="007A064B">
        <w:rPr>
          <w:rFonts w:hint="eastAsia"/>
          <w:lang w:val="zh-CN"/>
        </w:rPr>
        <w:t>）的条件下，</w:t>
      </w:r>
      <w:r>
        <w:rPr>
          <w:rFonts w:hint="eastAsia"/>
          <w:lang w:val="zh-CN"/>
        </w:rPr>
        <w:t>R</w:t>
      </w:r>
      <w:r>
        <w:rPr>
          <w:lang w:val="zh-CN"/>
        </w:rPr>
        <w:t>4</w:t>
      </w:r>
      <w:r>
        <w:rPr>
          <w:rFonts w:hint="eastAsia"/>
          <w:lang w:val="zh-CN"/>
        </w:rPr>
        <w:t>与</w:t>
      </w:r>
      <w:r>
        <w:rPr>
          <w:rFonts w:hint="eastAsia"/>
          <w:lang w:val="zh-CN"/>
        </w:rPr>
        <w:t>R</w:t>
      </w:r>
      <w:r>
        <w:rPr>
          <w:lang w:val="zh-CN"/>
        </w:rPr>
        <w:t>5</w:t>
      </w:r>
      <w:r w:rsidR="0099550C">
        <w:rPr>
          <w:rFonts w:hint="eastAsia"/>
          <w:lang w:val="zh-CN"/>
        </w:rPr>
        <w:t>如果</w:t>
      </w:r>
      <w:r>
        <w:rPr>
          <w:rFonts w:hint="eastAsia"/>
          <w:lang w:val="zh-CN"/>
        </w:rPr>
        <w:t>取的过小，</w:t>
      </w:r>
      <w:r w:rsidR="0099550C">
        <w:rPr>
          <w:rFonts w:hint="eastAsia"/>
          <w:lang w:val="zh-CN"/>
        </w:rPr>
        <w:t>会</w:t>
      </w:r>
      <w:r>
        <w:rPr>
          <w:rFonts w:hint="eastAsia"/>
          <w:lang w:val="zh-CN"/>
        </w:rPr>
        <w:t>导致运放输出电流过大</w:t>
      </w:r>
      <w:r w:rsidR="0099550C">
        <w:rPr>
          <w:rFonts w:hint="eastAsia"/>
          <w:lang w:val="zh-CN"/>
        </w:rPr>
        <w:t>，输出结果错误</w:t>
      </w:r>
      <w:r>
        <w:rPr>
          <w:rFonts w:hint="eastAsia"/>
          <w:lang w:val="zh-CN"/>
        </w:rPr>
        <w:t>。综合考虑后最终选择</w:t>
      </w:r>
      <w:r>
        <w:rPr>
          <w:rFonts w:hint="eastAsia"/>
          <w:lang w:val="zh-CN"/>
        </w:rPr>
        <w:t>R</w:t>
      </w:r>
      <w:r>
        <w:rPr>
          <w:lang w:val="zh-CN"/>
        </w:rPr>
        <w:t>4</w:t>
      </w:r>
      <w:r>
        <w:rPr>
          <w:rFonts w:hint="eastAsia"/>
          <w:lang w:val="zh-CN"/>
        </w:rPr>
        <w:t>取</w:t>
      </w:r>
      <w:r w:rsidR="0099550C">
        <w:rPr>
          <w:lang w:val="zh-CN"/>
        </w:rPr>
        <w:t>68</w:t>
      </w:r>
      <w:r>
        <w:rPr>
          <w:lang w:val="zh-CN"/>
        </w:rPr>
        <w:t>K</w:t>
      </w:r>
      <w:r>
        <w:rPr>
          <w:rFonts w:hint="eastAsia"/>
          <w:lang w:val="zh-CN"/>
        </w:rPr>
        <w:t>，</w:t>
      </w:r>
      <w:r>
        <w:rPr>
          <w:rFonts w:hint="eastAsia"/>
          <w:lang w:val="zh-CN"/>
        </w:rPr>
        <w:t>R</w:t>
      </w:r>
      <w:r>
        <w:rPr>
          <w:lang w:val="zh-CN"/>
        </w:rPr>
        <w:t>5</w:t>
      </w:r>
      <w:r>
        <w:rPr>
          <w:rFonts w:hint="eastAsia"/>
          <w:lang w:val="zh-CN"/>
        </w:rPr>
        <w:t>取</w:t>
      </w:r>
      <w:r w:rsidR="0099550C">
        <w:rPr>
          <w:lang w:val="zh-CN"/>
        </w:rPr>
        <w:t>10</w:t>
      </w:r>
      <w:r>
        <w:rPr>
          <w:lang w:val="zh-CN"/>
        </w:rPr>
        <w:t>K</w:t>
      </w:r>
      <w:r>
        <w:rPr>
          <w:rFonts w:hint="eastAsia"/>
          <w:lang w:val="zh-CN"/>
        </w:rPr>
        <w:t>，能保证在输出不超过</w:t>
      </w:r>
      <w:r>
        <w:rPr>
          <w:rFonts w:hint="eastAsia"/>
          <w:lang w:val="zh-CN"/>
        </w:rPr>
        <w:t>3</w:t>
      </w:r>
      <w:r>
        <w:rPr>
          <w:lang w:val="zh-CN"/>
        </w:rPr>
        <w:t>.8V</w:t>
      </w:r>
      <w:r>
        <w:rPr>
          <w:rFonts w:hint="eastAsia"/>
          <w:lang w:val="zh-CN"/>
        </w:rPr>
        <w:t>时单片机的安全。</w:t>
      </w:r>
      <w:r w:rsidR="000A51E2">
        <w:rPr>
          <w:rFonts w:hint="eastAsia"/>
          <w:lang w:val="zh-CN"/>
        </w:rPr>
        <w:t>且</w:t>
      </w:r>
      <w:r w:rsidR="000A51E2">
        <w:rPr>
          <w:rFonts w:hint="eastAsia"/>
          <w:lang w:val="zh-CN"/>
        </w:rPr>
        <w:t>3</w:t>
      </w:r>
      <w:r w:rsidR="000A51E2">
        <w:rPr>
          <w:lang w:val="zh-CN"/>
        </w:rPr>
        <w:t>.</w:t>
      </w:r>
      <w:r w:rsidR="000A51E2">
        <w:rPr>
          <w:rFonts w:hint="eastAsia"/>
          <w:lang w:val="zh-CN"/>
        </w:rPr>
        <w:t>7</w:t>
      </w:r>
      <w:r w:rsidR="000A51E2">
        <w:rPr>
          <w:lang w:val="zh-CN"/>
        </w:rPr>
        <w:t>V</w:t>
      </w:r>
      <w:r w:rsidR="000A51E2">
        <w:rPr>
          <w:rFonts w:hint="eastAsia"/>
          <w:lang w:val="zh-CN"/>
        </w:rPr>
        <w:t>时经过此</w:t>
      </w:r>
      <w:r w:rsidR="00CF180A">
        <w:rPr>
          <w:rFonts w:hint="eastAsia"/>
          <w:lang w:val="zh-CN"/>
        </w:rPr>
        <w:t>支路的电流仅有五十微安左右，不会影响运放输出结果。</w:t>
      </w:r>
    </w:p>
    <w:p w14:paraId="4570FB9E" w14:textId="6F5E98FD" w:rsidR="00C80866" w:rsidRDefault="00C80866" w:rsidP="001A4993">
      <w:pPr>
        <w:pStyle w:val="3"/>
      </w:pPr>
      <w:r>
        <w:rPr>
          <w:rFonts w:hint="eastAsia"/>
        </w:rPr>
        <w:t>3</w:t>
      </w:r>
      <w:r>
        <w:t>.3.</w:t>
      </w:r>
      <w:r w:rsidR="0034383D">
        <w:t>4</w:t>
      </w:r>
      <w:r>
        <w:rPr>
          <w:rFonts w:hint="eastAsia"/>
        </w:rPr>
        <w:t xml:space="preserve"> </w:t>
      </w:r>
      <w:r>
        <w:rPr>
          <w:rFonts w:hint="eastAsia"/>
        </w:rPr>
        <w:t>放大整形电路仿真</w:t>
      </w:r>
    </w:p>
    <w:p w14:paraId="4C44C5DF" w14:textId="77777777" w:rsidR="00D22088" w:rsidRPr="00D22088" w:rsidRDefault="00D22088" w:rsidP="00D22088">
      <w:pPr>
        <w:rPr>
          <w:rFonts w:hint="eastAsia"/>
          <w:lang w:val="zh-CN"/>
        </w:rPr>
      </w:pPr>
    </w:p>
    <w:p w14:paraId="690D28FE" w14:textId="0FAD2E8E" w:rsidR="003B247C" w:rsidRPr="00B03CBA" w:rsidRDefault="003B247C" w:rsidP="003B247C">
      <w:pPr>
        <w:pStyle w:val="3"/>
        <w:rPr>
          <w:rFonts w:hint="eastAsia"/>
        </w:rPr>
      </w:pPr>
      <w:r>
        <w:rPr>
          <w:rFonts w:hint="eastAsia"/>
        </w:rPr>
        <w:lastRenderedPageBreak/>
        <w:t>3</w:t>
      </w:r>
      <w:r>
        <w:t>.3.</w:t>
      </w:r>
    </w:p>
    <w:p w14:paraId="13310615" w14:textId="1457F496" w:rsidR="00510CA0" w:rsidRDefault="00510CA0" w:rsidP="00510CA0">
      <w:pPr>
        <w:pStyle w:val="2"/>
      </w:pPr>
      <w:r>
        <w:t>3</w:t>
      </w:r>
      <w:r w:rsidRPr="00CD52D6">
        <w:t>.</w:t>
      </w:r>
      <w:r w:rsidR="0016437F">
        <w:t>5</w:t>
      </w:r>
      <w:r w:rsidRPr="00CD52D6">
        <w:t xml:space="preserve"> </w:t>
      </w:r>
      <w:r>
        <w:rPr>
          <w:rFonts w:hint="eastAsia"/>
        </w:rPr>
        <w:t>程序设计</w:t>
      </w:r>
    </w:p>
    <w:p w14:paraId="222D96DB" w14:textId="254F97F5" w:rsidR="0016437F" w:rsidRDefault="0016437F" w:rsidP="0016437F">
      <w:pPr>
        <w:pStyle w:val="3"/>
      </w:pPr>
      <w:r>
        <w:t>3</w:t>
      </w:r>
      <w:r w:rsidRPr="00CD52D6">
        <w:t>.</w:t>
      </w:r>
      <w:r>
        <w:t>5</w:t>
      </w:r>
      <w:r w:rsidRPr="00CD52D6">
        <w:t>.</w:t>
      </w:r>
      <w:r>
        <w:t>1</w:t>
      </w:r>
      <w:r w:rsidRPr="00CD52D6">
        <w:t xml:space="preserve"> </w:t>
      </w:r>
      <w:r>
        <w:rPr>
          <w:rFonts w:hint="eastAsia"/>
        </w:rPr>
        <w:t>显示部分程序设计</w:t>
      </w:r>
    </w:p>
    <w:p w14:paraId="65E87717" w14:textId="77777777" w:rsidR="0016437F" w:rsidRPr="0016437F" w:rsidRDefault="0016437F" w:rsidP="0016437F">
      <w:pPr>
        <w:rPr>
          <w:rFonts w:hint="eastAsia"/>
        </w:rPr>
      </w:pPr>
    </w:p>
    <w:p w14:paraId="0A59CDB1" w14:textId="35E4D9BD" w:rsidR="00510CA0" w:rsidRDefault="00510CA0" w:rsidP="00510CA0">
      <w:pPr>
        <w:pStyle w:val="3"/>
      </w:pPr>
      <w:r>
        <w:t>3</w:t>
      </w:r>
      <w:r w:rsidRPr="00CD52D6">
        <w:t>.</w:t>
      </w:r>
      <w:r w:rsidR="00434F9A">
        <w:t>5</w:t>
      </w:r>
      <w:r w:rsidRPr="00CD52D6">
        <w:t>.</w:t>
      </w:r>
      <w:r w:rsidR="00434F9A">
        <w:t>2</w:t>
      </w:r>
      <w:r w:rsidRPr="00CD52D6">
        <w:t xml:space="preserve"> </w:t>
      </w:r>
      <w:r>
        <w:rPr>
          <w:rFonts w:hint="eastAsia"/>
        </w:rPr>
        <w:t>主函数</w:t>
      </w:r>
    </w:p>
    <w:p w14:paraId="76DC283C" w14:textId="5CDC8C02" w:rsidR="003669ED" w:rsidRPr="003669ED" w:rsidRDefault="003669ED" w:rsidP="003669ED">
      <w:pPr>
        <w:rPr>
          <w:rFonts w:hint="eastAsia"/>
          <w:lang w:val="zh-CN"/>
        </w:rPr>
      </w:pPr>
      <w:r>
        <w:rPr>
          <w:lang w:val="zh-CN"/>
        </w:rPr>
        <w:tab/>
      </w:r>
      <w:r>
        <w:rPr>
          <w:rFonts w:hint="eastAsia"/>
          <w:lang w:val="zh-CN"/>
        </w:rPr>
        <w:t>主函数需要完成</w:t>
      </w:r>
    </w:p>
    <w:p w14:paraId="61E3FEAE" w14:textId="13F4211A" w:rsidR="0051056C" w:rsidRPr="00510CA0" w:rsidRDefault="003669ED" w:rsidP="00510CA0">
      <w:pPr>
        <w:rPr>
          <w:rFonts w:hint="eastAsia"/>
        </w:rPr>
      </w:pPr>
      <w:r>
        <w:tab/>
      </w:r>
    </w:p>
    <w:p w14:paraId="7BD80281" w14:textId="61D2E140" w:rsidR="00B4410E" w:rsidRDefault="0051056C" w:rsidP="00B4410E">
      <w:pPr>
        <w:pStyle w:val="2"/>
      </w:pPr>
      <w:r>
        <w:t>3</w:t>
      </w:r>
      <w:r w:rsidR="00C17723" w:rsidRPr="00CD52D6">
        <w:t>.</w:t>
      </w:r>
      <w:r w:rsidR="006943BC">
        <w:t>6</w:t>
      </w:r>
      <w:r w:rsidR="00C17723" w:rsidRPr="00CD52D6">
        <w:t xml:space="preserve"> </w:t>
      </w:r>
      <w:r w:rsidR="00C17723" w:rsidRPr="00CD52D6">
        <w:t>本章</w:t>
      </w:r>
      <w:bookmarkEnd w:id="22"/>
      <w:bookmarkEnd w:id="23"/>
      <w:r w:rsidR="00B4410E">
        <w:rPr>
          <w:rFonts w:hint="eastAsia"/>
        </w:rPr>
        <w:t>小结</w:t>
      </w:r>
    </w:p>
    <w:p w14:paraId="09977F79" w14:textId="420E42DB" w:rsidR="00B4410E" w:rsidRPr="00B4410E" w:rsidRDefault="00B4410E" w:rsidP="00B4410E">
      <w:pPr>
        <w:rPr>
          <w:rFonts w:hint="eastAsia"/>
        </w:rPr>
        <w:sectPr w:rsidR="00B4410E" w:rsidRPr="00B4410E" w:rsidSect="006D2822">
          <w:headerReference w:type="default" r:id="rId115"/>
          <w:footerReference w:type="default" r:id="rId116"/>
          <w:pgSz w:w="11906" w:h="16838"/>
          <w:pgMar w:top="2155" w:right="1701" w:bottom="1701" w:left="1701" w:header="1701" w:footer="1304" w:gutter="0"/>
          <w:cols w:space="720"/>
          <w:docGrid w:linePitch="391" w:charSpace="1861"/>
        </w:sectPr>
      </w:pPr>
      <w:r>
        <w:tab/>
      </w:r>
      <w:r>
        <w:rPr>
          <w:rFonts w:hint="eastAsia"/>
        </w:rPr>
        <w:t>测试</w:t>
      </w:r>
    </w:p>
    <w:p w14:paraId="428C8B58" w14:textId="1401ECAC" w:rsidR="0051056C" w:rsidRPr="00E75C04" w:rsidRDefault="0051056C" w:rsidP="00E75C04">
      <w:pPr>
        <w:pStyle w:val="10"/>
      </w:pPr>
      <w:r w:rsidRPr="00E75C04">
        <w:lastRenderedPageBreak/>
        <w:t>第</w:t>
      </w:r>
      <w:r w:rsidR="00284716" w:rsidRPr="00E75C04">
        <w:t>4</w:t>
      </w:r>
      <w:r w:rsidRPr="00E75C04">
        <w:t>章</w:t>
      </w:r>
      <w:r w:rsidRPr="00E75C04">
        <w:t xml:space="preserve"> </w:t>
      </w:r>
      <w:r w:rsidR="00EE4805" w:rsidRPr="00E75C04">
        <w:rPr>
          <w:rFonts w:hint="eastAsia"/>
        </w:rPr>
        <w:t>实验结果分析</w:t>
      </w:r>
    </w:p>
    <w:p w14:paraId="24CA76AD" w14:textId="4F266AD1" w:rsidR="0051056C" w:rsidRDefault="00EE4805" w:rsidP="00EE4805">
      <w:pPr>
        <w:pStyle w:val="2"/>
        <w:rPr>
          <w:rFonts w:hint="eastAsia"/>
        </w:rPr>
      </w:pPr>
      <w:r>
        <w:t>4</w:t>
      </w:r>
      <w:r w:rsidR="0051056C" w:rsidRPr="00CD52D6">
        <w:t xml:space="preserve">.1 </w:t>
      </w:r>
      <w:r w:rsidR="0051056C" w:rsidRPr="00CD52D6">
        <w:t>引言</w:t>
      </w:r>
    </w:p>
    <w:p w14:paraId="0FDCA4DA" w14:textId="77777777" w:rsidR="00C508B6" w:rsidRPr="00C508B6" w:rsidRDefault="00C508B6" w:rsidP="00C508B6">
      <w:pPr>
        <w:rPr>
          <w:rFonts w:hint="eastAsia"/>
        </w:rPr>
      </w:pPr>
    </w:p>
    <w:p w14:paraId="4F763D7A" w14:textId="0245E171" w:rsidR="00EE4805" w:rsidRDefault="00EE4805" w:rsidP="00EE4805">
      <w:pPr>
        <w:pStyle w:val="2"/>
      </w:pPr>
      <w:r>
        <w:t>4</w:t>
      </w:r>
      <w:r w:rsidRPr="00CD52D6">
        <w:t>.</w:t>
      </w:r>
      <w:r>
        <w:t>3</w:t>
      </w:r>
      <w:r w:rsidRPr="00CD52D6">
        <w:t xml:space="preserve"> </w:t>
      </w:r>
      <w:r>
        <w:rPr>
          <w:rFonts w:hint="eastAsia"/>
        </w:rPr>
        <w:t>实验数据分析</w:t>
      </w:r>
    </w:p>
    <w:p w14:paraId="4DE67016" w14:textId="5DDF34D8" w:rsidR="005C21AC" w:rsidRPr="005C21AC" w:rsidRDefault="005C21AC" w:rsidP="005C21AC">
      <w:pPr>
        <w:rPr>
          <w:rFonts w:hint="eastAsia"/>
        </w:rPr>
      </w:pPr>
    </w:p>
    <w:p w14:paraId="423E19B8" w14:textId="5183E7FE" w:rsidR="00EE4805" w:rsidRDefault="00EE4805" w:rsidP="00EE4805">
      <w:pPr>
        <w:pStyle w:val="2"/>
      </w:pPr>
      <w:r>
        <w:t>4</w:t>
      </w:r>
      <w:r w:rsidRPr="00CD52D6">
        <w:t>.</w:t>
      </w:r>
      <w:r>
        <w:t>4</w:t>
      </w:r>
      <w:r w:rsidRPr="00CD52D6">
        <w:t xml:space="preserve"> </w:t>
      </w:r>
      <w:r>
        <w:rPr>
          <w:rFonts w:hint="eastAsia"/>
        </w:rPr>
        <w:t>系统误差分析</w:t>
      </w:r>
    </w:p>
    <w:p w14:paraId="4B932C7A" w14:textId="2FBEB9B6" w:rsidR="00EE4805" w:rsidRDefault="00EE4805" w:rsidP="00EE4805">
      <w:pPr>
        <w:pStyle w:val="3"/>
      </w:pPr>
      <w:r>
        <w:t>4</w:t>
      </w:r>
      <w:r w:rsidRPr="00CD52D6">
        <w:t>.</w:t>
      </w:r>
      <w:r>
        <w:t>4</w:t>
      </w:r>
      <w:r w:rsidRPr="00CD52D6">
        <w:t>.</w:t>
      </w:r>
      <w:r>
        <w:t>1</w:t>
      </w:r>
      <w:r w:rsidRPr="00CD52D6">
        <w:t xml:space="preserve"> </w:t>
      </w:r>
      <w:r w:rsidR="00B21AC4">
        <w:rPr>
          <w:rFonts w:hint="eastAsia"/>
        </w:rPr>
        <w:t>光路因素</w:t>
      </w:r>
    </w:p>
    <w:p w14:paraId="42E74658" w14:textId="77777777" w:rsidR="005C21AC" w:rsidRPr="005C21AC" w:rsidRDefault="005C21AC" w:rsidP="005C21AC">
      <w:pPr>
        <w:rPr>
          <w:rFonts w:hint="eastAsia"/>
          <w:lang w:val="zh-CN"/>
        </w:rPr>
      </w:pPr>
    </w:p>
    <w:p w14:paraId="30CF4087" w14:textId="3D8285E5" w:rsidR="00EE4805" w:rsidRDefault="00EE4805" w:rsidP="00EE4805">
      <w:pPr>
        <w:pStyle w:val="3"/>
      </w:pPr>
      <w:r>
        <w:t>4</w:t>
      </w:r>
      <w:r w:rsidRPr="00CD52D6">
        <w:t>.</w:t>
      </w:r>
      <w:r>
        <w:t>4</w:t>
      </w:r>
      <w:r w:rsidRPr="00CD52D6">
        <w:t>.</w:t>
      </w:r>
      <w:r>
        <w:t>2</w:t>
      </w:r>
      <w:r w:rsidRPr="00CD52D6">
        <w:t xml:space="preserve"> </w:t>
      </w:r>
      <w:r w:rsidR="00B21AC4">
        <w:rPr>
          <w:rFonts w:hint="eastAsia"/>
        </w:rPr>
        <w:t>电路因素</w:t>
      </w:r>
    </w:p>
    <w:p w14:paraId="5357798F" w14:textId="77777777" w:rsidR="005C21AC" w:rsidRPr="005C21AC" w:rsidRDefault="005C21AC" w:rsidP="005C21AC">
      <w:pPr>
        <w:rPr>
          <w:rFonts w:hint="eastAsia"/>
          <w:lang w:val="zh-CN"/>
        </w:rPr>
      </w:pPr>
    </w:p>
    <w:p w14:paraId="502D218F" w14:textId="7BA84263" w:rsidR="00EE4805" w:rsidRDefault="00EE4805" w:rsidP="00EE4805">
      <w:pPr>
        <w:pStyle w:val="3"/>
      </w:pPr>
      <w:r>
        <w:t>4</w:t>
      </w:r>
      <w:r w:rsidRPr="00CD52D6">
        <w:t>.</w:t>
      </w:r>
      <w:r>
        <w:t>4</w:t>
      </w:r>
      <w:r w:rsidRPr="00CD52D6">
        <w:t>.</w:t>
      </w:r>
      <w:r>
        <w:t>3</w:t>
      </w:r>
      <w:r w:rsidRPr="00CD52D6">
        <w:t xml:space="preserve"> </w:t>
      </w:r>
      <w:r w:rsidR="00B21AC4">
        <w:rPr>
          <w:rFonts w:hint="eastAsia"/>
        </w:rPr>
        <w:t>环境因素</w:t>
      </w:r>
    </w:p>
    <w:p w14:paraId="65E716F8" w14:textId="77777777" w:rsidR="00EE4805" w:rsidRPr="00EE4805" w:rsidRDefault="00EE4805" w:rsidP="00EE4805">
      <w:pPr>
        <w:adjustRightInd w:val="0"/>
        <w:snapToGrid w:val="0"/>
      </w:pPr>
    </w:p>
    <w:p w14:paraId="0925D79F" w14:textId="2C9FABA2" w:rsidR="00C17723" w:rsidRDefault="00EE4805" w:rsidP="008A021F">
      <w:pPr>
        <w:pStyle w:val="2"/>
      </w:pPr>
      <w:r>
        <w:t>4</w:t>
      </w:r>
      <w:r w:rsidR="0051056C" w:rsidRPr="00CD52D6">
        <w:t xml:space="preserve">.2 </w:t>
      </w:r>
      <w:r w:rsidR="002958EB">
        <w:rPr>
          <w:rFonts w:hint="eastAsia"/>
        </w:rPr>
        <w:t>本章小结</w:t>
      </w:r>
    </w:p>
    <w:p w14:paraId="04883FFF" w14:textId="3160ADE9" w:rsidR="008A021F" w:rsidRPr="008A021F" w:rsidRDefault="008A021F" w:rsidP="008A021F">
      <w:pPr>
        <w:rPr>
          <w:rFonts w:hint="eastAsia"/>
        </w:rPr>
      </w:pPr>
      <w:r>
        <w:tab/>
      </w:r>
      <w:r>
        <w:rPr>
          <w:rFonts w:hint="eastAsia"/>
        </w:rPr>
        <w:t>测试</w:t>
      </w:r>
    </w:p>
    <w:p w14:paraId="70F96235" w14:textId="77777777" w:rsidR="005E73F6" w:rsidRPr="008A7704" w:rsidRDefault="004B4C1B" w:rsidP="005E73F6">
      <w:pPr>
        <w:tabs>
          <w:tab w:val="right" w:leader="dot" w:pos="8280"/>
        </w:tabs>
        <w:adjustRightInd w:val="0"/>
        <w:snapToGrid w:val="0"/>
        <w:ind w:firstLine="480"/>
        <w:rPr>
          <w:iCs/>
          <w:color w:val="FF0000"/>
        </w:rPr>
        <w:sectPr w:rsidR="005E73F6" w:rsidRPr="008A7704" w:rsidSect="006D2822">
          <w:headerReference w:type="default" r:id="rId117"/>
          <w:footerReference w:type="default" r:id="rId118"/>
          <w:pgSz w:w="11906" w:h="16838"/>
          <w:pgMar w:top="2155" w:right="1701" w:bottom="1701" w:left="1701" w:header="1701" w:footer="1304" w:gutter="0"/>
          <w:cols w:space="720"/>
          <w:docGrid w:linePitch="391" w:charSpace="1861"/>
        </w:sectPr>
      </w:pPr>
      <w:bookmarkStart w:id="24" w:name="_Toc225579655"/>
      <w:bookmarkStart w:id="25" w:name="_Toc250450179"/>
      <w:r w:rsidRPr="00CD52D6">
        <w:rPr>
          <w:sz w:val="15"/>
          <w:szCs w:val="15"/>
        </w:rPr>
        <w:br w:type="page"/>
      </w:r>
    </w:p>
    <w:p w14:paraId="0BCDAE14" w14:textId="2A39797A" w:rsidR="00C17723" w:rsidRPr="00CD52D6" w:rsidRDefault="00C17723" w:rsidP="00C517C0">
      <w:pPr>
        <w:pStyle w:val="10"/>
      </w:pPr>
      <w:r w:rsidRPr="00CD52D6">
        <w:lastRenderedPageBreak/>
        <w:t>结</w:t>
      </w:r>
      <w:r w:rsidRPr="00CD52D6">
        <w:t xml:space="preserve">  </w:t>
      </w:r>
      <w:r w:rsidRPr="00CD52D6">
        <w:t>论</w:t>
      </w:r>
      <w:bookmarkEnd w:id="24"/>
      <w:bookmarkEnd w:id="25"/>
    </w:p>
    <w:p w14:paraId="67315217" w14:textId="49D83081" w:rsidR="00A0492E" w:rsidRDefault="005F71FC" w:rsidP="005F71FC">
      <w:pPr>
        <w:pStyle w:val="af1"/>
        <w:adjustRightInd w:val="0"/>
        <w:snapToGrid w:val="0"/>
        <w:ind w:firstLine="480"/>
        <w:rPr>
          <w:szCs w:val="24"/>
        </w:rPr>
      </w:pPr>
      <w:r>
        <w:rPr>
          <w:rFonts w:hint="eastAsia"/>
          <w:szCs w:val="24"/>
        </w:rPr>
        <w:t>本文在深入研究迈克尔逊干涉仪原理的基础上，</w:t>
      </w:r>
      <w:r>
        <w:rPr>
          <w:rFonts w:hint="eastAsia"/>
          <w:szCs w:val="24"/>
        </w:rPr>
        <w:t>结合光电传感器与细分辩向技术，设计了一种</w:t>
      </w:r>
      <w:r>
        <w:rPr>
          <w:rFonts w:hint="eastAsia"/>
          <w:szCs w:val="24"/>
        </w:rPr>
        <w:t>以</w:t>
      </w:r>
      <w:r>
        <w:rPr>
          <w:rFonts w:hint="eastAsia"/>
          <w:szCs w:val="24"/>
        </w:rPr>
        <w:t>He</w:t>
      </w:r>
      <w:r>
        <w:rPr>
          <w:szCs w:val="24"/>
        </w:rPr>
        <w:t>-N</w:t>
      </w:r>
      <w:r>
        <w:rPr>
          <w:rFonts w:hint="eastAsia"/>
          <w:szCs w:val="24"/>
        </w:rPr>
        <w:t>e</w:t>
      </w:r>
      <w:r>
        <w:rPr>
          <w:rFonts w:hint="eastAsia"/>
          <w:szCs w:val="24"/>
        </w:rPr>
        <w:t>激光器位光源的迈克尔逊干涉仪位移测量系统。设计了光电二极管对应的放大电路与整形电路，并设计了基于</w:t>
      </w:r>
      <w:r>
        <w:rPr>
          <w:rFonts w:hint="eastAsia"/>
          <w:szCs w:val="24"/>
        </w:rPr>
        <w:t>S</w:t>
      </w:r>
      <w:r>
        <w:rPr>
          <w:szCs w:val="24"/>
        </w:rPr>
        <w:t>TM32F103</w:t>
      </w:r>
      <w:r>
        <w:rPr>
          <w:rFonts w:hint="eastAsia"/>
          <w:szCs w:val="24"/>
        </w:rPr>
        <w:t>单片机的下位机程序。</w:t>
      </w:r>
      <w:r w:rsidR="00B014AF">
        <w:rPr>
          <w:rFonts w:hint="eastAsia"/>
          <w:szCs w:val="24"/>
        </w:rPr>
        <w:t>目前，已经完成整个系统的设计测试与误差分析工作。</w:t>
      </w:r>
    </w:p>
    <w:p w14:paraId="1790B213" w14:textId="2A0F766C" w:rsidR="007D3AEE" w:rsidRDefault="00B014AF" w:rsidP="007D3AEE">
      <w:pPr>
        <w:pStyle w:val="af1"/>
        <w:adjustRightInd w:val="0"/>
        <w:snapToGrid w:val="0"/>
        <w:ind w:firstLine="480"/>
        <w:rPr>
          <w:szCs w:val="24"/>
        </w:rPr>
      </w:pPr>
      <w:r>
        <w:rPr>
          <w:rFonts w:hint="eastAsia"/>
          <w:szCs w:val="24"/>
        </w:rPr>
        <w:t>具体研究内容如下</w:t>
      </w:r>
      <w:r w:rsidR="00887224">
        <w:rPr>
          <w:rFonts w:hint="eastAsia"/>
          <w:szCs w:val="24"/>
        </w:rPr>
        <w:t>：</w:t>
      </w:r>
    </w:p>
    <w:p w14:paraId="0D793D20" w14:textId="2F03D2ED" w:rsidR="00D1420B" w:rsidRDefault="007D3AEE" w:rsidP="007D3AEE">
      <w:pPr>
        <w:pStyle w:val="af1"/>
        <w:adjustRightInd w:val="0"/>
        <w:snapToGrid w:val="0"/>
        <w:ind w:firstLine="480"/>
        <w:rPr>
          <w:szCs w:val="24"/>
        </w:rPr>
      </w:pPr>
      <w:r>
        <w:rPr>
          <w:rFonts w:hint="eastAsia"/>
          <w:szCs w:val="24"/>
        </w:rPr>
        <w:t>（</w:t>
      </w:r>
      <w:r>
        <w:rPr>
          <w:rFonts w:hint="eastAsia"/>
          <w:szCs w:val="24"/>
        </w:rPr>
        <w:t>1</w:t>
      </w:r>
      <w:r>
        <w:rPr>
          <w:rFonts w:hint="eastAsia"/>
          <w:szCs w:val="24"/>
        </w:rPr>
        <w:t>）</w:t>
      </w:r>
      <w:r w:rsidR="00D1420B">
        <w:rPr>
          <w:rFonts w:hint="eastAsia"/>
          <w:szCs w:val="24"/>
        </w:rPr>
        <w:t>首先阐述了迈克尔逊干涉仪测位移的基本原理，并推导了</w:t>
      </w:r>
      <w:r w:rsidR="00E24DAE">
        <w:rPr>
          <w:rFonts w:hint="eastAsia"/>
          <w:szCs w:val="24"/>
        </w:rPr>
        <w:t>位移大小与干涉条纹变化之间的关系，还有干涉条纹变化与</w:t>
      </w:r>
      <w:r w:rsidR="00D1420B">
        <w:rPr>
          <w:rFonts w:hint="eastAsia"/>
          <w:szCs w:val="24"/>
        </w:rPr>
        <w:t>计数结果</w:t>
      </w:r>
      <w:r w:rsidR="00B52ED0">
        <w:rPr>
          <w:rFonts w:hint="eastAsia"/>
          <w:szCs w:val="24"/>
        </w:rPr>
        <w:t>之间的关系</w:t>
      </w:r>
      <w:r w:rsidR="00E24DAE">
        <w:rPr>
          <w:rFonts w:hint="eastAsia"/>
          <w:szCs w:val="24"/>
        </w:rPr>
        <w:t>，最终得出计数值与位移大小的函数关系。</w:t>
      </w:r>
    </w:p>
    <w:p w14:paraId="4C60B9D9" w14:textId="56CAD5F6" w:rsidR="00B52ED0" w:rsidRPr="00B52ED0" w:rsidRDefault="00B52ED0" w:rsidP="007D3AEE">
      <w:pPr>
        <w:pStyle w:val="af1"/>
        <w:adjustRightInd w:val="0"/>
        <w:snapToGrid w:val="0"/>
        <w:ind w:firstLine="480"/>
        <w:rPr>
          <w:rFonts w:hint="eastAsia"/>
          <w:szCs w:val="24"/>
        </w:rPr>
      </w:pPr>
      <w:r>
        <w:rPr>
          <w:rFonts w:hint="eastAsia"/>
          <w:szCs w:val="24"/>
        </w:rPr>
        <w:t>（</w:t>
      </w:r>
      <w:r>
        <w:rPr>
          <w:rFonts w:hint="eastAsia"/>
          <w:szCs w:val="24"/>
        </w:rPr>
        <w:t>2</w:t>
      </w:r>
      <w:r>
        <w:rPr>
          <w:rFonts w:hint="eastAsia"/>
          <w:szCs w:val="24"/>
        </w:rPr>
        <w:t>）</w:t>
      </w:r>
      <w:r w:rsidR="0081706F">
        <w:rPr>
          <w:rFonts w:hint="eastAsia"/>
          <w:szCs w:val="24"/>
        </w:rPr>
        <w:t>选择</w:t>
      </w:r>
      <w:r w:rsidR="00E52298">
        <w:rPr>
          <w:rFonts w:hint="eastAsia"/>
          <w:szCs w:val="24"/>
        </w:rPr>
        <w:t>了</w:t>
      </w:r>
      <w:r w:rsidR="0081706F">
        <w:rPr>
          <w:rFonts w:hint="eastAsia"/>
          <w:szCs w:val="24"/>
        </w:rPr>
        <w:t>合适的光电传感器</w:t>
      </w:r>
      <w:r w:rsidR="00E52298">
        <w:rPr>
          <w:rFonts w:hint="eastAsia"/>
          <w:szCs w:val="24"/>
        </w:rPr>
        <w:t>与运算放大器，</w:t>
      </w:r>
      <w:r w:rsidR="0081706F">
        <w:rPr>
          <w:rFonts w:hint="eastAsia"/>
          <w:szCs w:val="24"/>
        </w:rPr>
        <w:t>设计了合适的电流电压</w:t>
      </w:r>
      <w:r w:rsidR="00E52298">
        <w:rPr>
          <w:rFonts w:hint="eastAsia"/>
          <w:szCs w:val="24"/>
        </w:rPr>
        <w:t>转换</w:t>
      </w:r>
      <w:r w:rsidR="0081706F">
        <w:rPr>
          <w:rFonts w:hint="eastAsia"/>
          <w:szCs w:val="24"/>
        </w:rPr>
        <w:t>放大电路，</w:t>
      </w:r>
      <w:r w:rsidR="00E01BF0">
        <w:rPr>
          <w:rFonts w:hint="eastAsia"/>
          <w:szCs w:val="24"/>
        </w:rPr>
        <w:t>并用</w:t>
      </w:r>
      <w:r w:rsidR="00E01BF0">
        <w:rPr>
          <w:rFonts w:hint="eastAsia"/>
          <w:szCs w:val="24"/>
        </w:rPr>
        <w:t>Proteus</w:t>
      </w:r>
      <w:r w:rsidR="00E01BF0">
        <w:rPr>
          <w:rFonts w:hint="eastAsia"/>
          <w:szCs w:val="24"/>
        </w:rPr>
        <w:t>对其进行了仿真测试。</w:t>
      </w:r>
    </w:p>
    <w:p w14:paraId="02E9D510" w14:textId="2307DE79" w:rsidR="00024A42" w:rsidRDefault="001447AF" w:rsidP="007D3AEE">
      <w:pPr>
        <w:pStyle w:val="af1"/>
        <w:adjustRightInd w:val="0"/>
        <w:snapToGrid w:val="0"/>
        <w:ind w:firstLine="480"/>
        <w:rPr>
          <w:szCs w:val="24"/>
        </w:rPr>
      </w:pPr>
      <w:r>
        <w:rPr>
          <w:rFonts w:hint="eastAsia"/>
          <w:szCs w:val="24"/>
        </w:rPr>
        <w:t>（</w:t>
      </w:r>
      <w:r>
        <w:rPr>
          <w:szCs w:val="24"/>
        </w:rPr>
        <w:t>3</w:t>
      </w:r>
      <w:r>
        <w:rPr>
          <w:rFonts w:hint="eastAsia"/>
          <w:szCs w:val="24"/>
        </w:rPr>
        <w:t>）</w:t>
      </w:r>
      <w:r w:rsidR="00024A42">
        <w:rPr>
          <w:rFonts w:hint="eastAsia"/>
          <w:szCs w:val="24"/>
        </w:rPr>
        <w:t>设计</w:t>
      </w:r>
      <w:r w:rsidR="00BC3DF3">
        <w:rPr>
          <w:rFonts w:hint="eastAsia"/>
          <w:szCs w:val="24"/>
        </w:rPr>
        <w:t>并制作</w:t>
      </w:r>
      <w:r w:rsidR="00024A42">
        <w:rPr>
          <w:rFonts w:hint="eastAsia"/>
          <w:szCs w:val="24"/>
        </w:rPr>
        <w:t>了测量使用的电路板，</w:t>
      </w:r>
      <w:r w:rsidR="00BC3DF3">
        <w:rPr>
          <w:rFonts w:hint="eastAsia"/>
          <w:szCs w:val="24"/>
        </w:rPr>
        <w:t>搭建了测试系统使用的光路实物。决定使用制作完成的实物</w:t>
      </w:r>
      <w:r w:rsidR="00024A42">
        <w:rPr>
          <w:rFonts w:hint="eastAsia"/>
          <w:szCs w:val="24"/>
        </w:rPr>
        <w:t>对压电陶瓷产生的位移进行测试和数据记录，最终分析得出</w:t>
      </w:r>
      <w:r w:rsidR="00F66435">
        <w:rPr>
          <w:rFonts w:hint="eastAsia"/>
          <w:szCs w:val="24"/>
        </w:rPr>
        <w:t>使用的</w:t>
      </w:r>
      <w:proofErr w:type="gramStart"/>
      <w:r w:rsidR="00F66435">
        <w:rPr>
          <w:rFonts w:hint="eastAsia"/>
          <w:szCs w:val="24"/>
        </w:rPr>
        <w:t>层叠式</w:t>
      </w:r>
      <w:proofErr w:type="gramEnd"/>
      <w:r w:rsidR="00024A42">
        <w:rPr>
          <w:rFonts w:hint="eastAsia"/>
          <w:szCs w:val="24"/>
        </w:rPr>
        <w:t>压电陶瓷的压电常数。</w:t>
      </w:r>
    </w:p>
    <w:p w14:paraId="0CC2686B" w14:textId="4AC5D827" w:rsidR="00CA14C4" w:rsidRDefault="00024A42" w:rsidP="00626F6D">
      <w:pPr>
        <w:pStyle w:val="af1"/>
        <w:adjustRightInd w:val="0"/>
        <w:snapToGrid w:val="0"/>
        <w:ind w:firstLine="480"/>
        <w:rPr>
          <w:rFonts w:hint="eastAsia"/>
          <w:szCs w:val="24"/>
        </w:rPr>
      </w:pPr>
      <w:r>
        <w:rPr>
          <w:rFonts w:hint="eastAsia"/>
          <w:szCs w:val="24"/>
        </w:rPr>
        <w:t>（</w:t>
      </w:r>
      <w:r>
        <w:rPr>
          <w:rFonts w:hint="eastAsia"/>
          <w:szCs w:val="24"/>
        </w:rPr>
        <w:t>4</w:t>
      </w:r>
      <w:r>
        <w:rPr>
          <w:rFonts w:hint="eastAsia"/>
          <w:szCs w:val="24"/>
        </w:rPr>
        <w:t>）对测量结果进行了误差分析，得出</w:t>
      </w:r>
      <w:r w:rsidR="00D951EC">
        <w:rPr>
          <w:rFonts w:hint="eastAsia"/>
          <w:szCs w:val="24"/>
        </w:rPr>
        <w:t>系统的测量精度为±</w:t>
      </w:r>
      <w:r w:rsidR="00D951EC">
        <w:rPr>
          <w:rFonts w:hint="eastAsia"/>
          <w:szCs w:val="24"/>
        </w:rPr>
        <w:t>1</w:t>
      </w:r>
      <w:r w:rsidR="00D951EC">
        <w:rPr>
          <w:szCs w:val="24"/>
        </w:rPr>
        <w:t>01</w:t>
      </w:r>
      <w:r w:rsidR="00D951EC">
        <w:rPr>
          <w:rFonts w:hint="eastAsia"/>
          <w:szCs w:val="24"/>
        </w:rPr>
        <w:t>nm</w:t>
      </w:r>
      <w:r w:rsidR="00626F6D">
        <w:rPr>
          <w:rFonts w:hint="eastAsia"/>
          <w:szCs w:val="24"/>
        </w:rPr>
        <w:t>，测量分辨率达到了</w:t>
      </w:r>
      <w:r w:rsidR="00626F6D" w:rsidRPr="007D3AEE">
        <w:rPr>
          <w:position w:val="-24"/>
          <w:szCs w:val="24"/>
        </w:rPr>
        <w:object w:dxaOrig="260" w:dyaOrig="620" w14:anchorId="43FA6747">
          <v:shape id="_x0000_i1536" type="#_x0000_t75" style="width:13.15pt;height:31.3pt" o:ole="">
            <v:imagedata r:id="rId119" o:title=""/>
          </v:shape>
          <o:OLEObject Type="Embed" ProgID="Equation.DSMT4" ShapeID="_x0000_i1536" DrawAspect="Content" ObjectID="_1715454805" r:id="rId120"/>
        </w:object>
      </w:r>
      <w:r w:rsidR="00D951EC">
        <w:rPr>
          <w:rFonts w:hint="eastAsia"/>
          <w:szCs w:val="24"/>
        </w:rPr>
        <w:t>。</w:t>
      </w:r>
    </w:p>
    <w:p w14:paraId="6C89DF0B" w14:textId="6E10B0FB" w:rsidR="0020348D" w:rsidRPr="00F25EE7" w:rsidRDefault="00CA14C4" w:rsidP="00F25EE7">
      <w:pPr>
        <w:pStyle w:val="af1"/>
        <w:adjustRightInd w:val="0"/>
        <w:snapToGrid w:val="0"/>
        <w:ind w:firstLine="480"/>
        <w:rPr>
          <w:rFonts w:hint="eastAsia"/>
          <w:szCs w:val="24"/>
        </w:rPr>
        <w:sectPr w:rsidR="0020348D" w:rsidRPr="00F25EE7" w:rsidSect="006D2822">
          <w:headerReference w:type="default" r:id="rId121"/>
          <w:footerReference w:type="default" r:id="rId122"/>
          <w:pgSz w:w="11906" w:h="16838"/>
          <w:pgMar w:top="2155" w:right="1701" w:bottom="1701" w:left="1701" w:header="1701" w:footer="1304" w:gutter="0"/>
          <w:cols w:space="720"/>
          <w:docGrid w:linePitch="391" w:charSpace="1861"/>
        </w:sectPr>
      </w:pPr>
      <w:r>
        <w:rPr>
          <w:rFonts w:hint="eastAsia"/>
          <w:szCs w:val="24"/>
        </w:rPr>
        <w:t>本毕业设计虽然已经完成</w:t>
      </w:r>
      <w:r w:rsidR="00F25EE7">
        <w:rPr>
          <w:rFonts w:hint="eastAsia"/>
          <w:szCs w:val="24"/>
        </w:rPr>
        <w:t>且实现了既定功能</w:t>
      </w:r>
      <w:r>
        <w:rPr>
          <w:rFonts w:hint="eastAsia"/>
          <w:szCs w:val="24"/>
        </w:rPr>
        <w:t>，但它还存在一些问题。</w:t>
      </w:r>
      <w:r w:rsidR="00C625C1">
        <w:rPr>
          <w:rFonts w:hint="eastAsia"/>
          <w:szCs w:val="24"/>
        </w:rPr>
        <w:t>其一是</w:t>
      </w:r>
      <w:r>
        <w:rPr>
          <w:rFonts w:hint="eastAsia"/>
          <w:szCs w:val="24"/>
        </w:rPr>
        <w:t>在开机后，将干涉条纹调整到合适位置，随着放置的时间变长，干涉圆环中心会逐渐移动，</w:t>
      </w:r>
      <w:r w:rsidR="00F25EE7">
        <w:rPr>
          <w:rFonts w:hint="eastAsia"/>
          <w:szCs w:val="24"/>
        </w:rPr>
        <w:t>若时间足够长，条纹的移动最终会导致两个光电传感器的相位差过大，导致细分辩向后的结果错误，从而导致计数结果错误。</w:t>
      </w:r>
      <w:r w:rsidR="00C625C1">
        <w:rPr>
          <w:rFonts w:hint="eastAsia"/>
          <w:szCs w:val="24"/>
        </w:rPr>
        <w:t>其二是由于</w:t>
      </w:r>
      <w:r w:rsidR="00C625C1">
        <w:rPr>
          <w:szCs w:val="24"/>
        </w:rPr>
        <w:t>H</w:t>
      </w:r>
      <w:r w:rsidR="00C625C1">
        <w:rPr>
          <w:rFonts w:hint="eastAsia"/>
          <w:szCs w:val="24"/>
        </w:rPr>
        <w:t>e</w:t>
      </w:r>
      <w:r w:rsidR="00C625C1">
        <w:rPr>
          <w:szCs w:val="24"/>
        </w:rPr>
        <w:t>-N</w:t>
      </w:r>
      <w:r w:rsidR="00C625C1">
        <w:rPr>
          <w:rFonts w:hint="eastAsia"/>
          <w:szCs w:val="24"/>
        </w:rPr>
        <w:t>e</w:t>
      </w:r>
      <w:r w:rsidR="00C625C1">
        <w:rPr>
          <w:rFonts w:hint="eastAsia"/>
          <w:szCs w:val="24"/>
        </w:rPr>
        <w:t>激光器使用的电源存在</w:t>
      </w:r>
      <w:r w:rsidR="00C625C1">
        <w:rPr>
          <w:rFonts w:hint="eastAsia"/>
          <w:szCs w:val="24"/>
        </w:rPr>
        <w:t>一百赫兹</w:t>
      </w:r>
      <w:r w:rsidR="00C625C1">
        <w:rPr>
          <w:rFonts w:hint="eastAsia"/>
          <w:szCs w:val="24"/>
        </w:rPr>
        <w:t>的波动，导致激光器发出的激光强度也存在一个一百赫兹的波动，这可能会导致测量结果出现误差。</w:t>
      </w:r>
      <w:r w:rsidR="00502075">
        <w:rPr>
          <w:rFonts w:hint="eastAsia"/>
          <w:szCs w:val="24"/>
        </w:rPr>
        <w:t>其三是该装置的抗干扰性并不完美，其在多数情况下</w:t>
      </w:r>
    </w:p>
    <w:p w14:paraId="34E419AC" w14:textId="003E9EB6" w:rsidR="00C17723" w:rsidRPr="00CD52D6" w:rsidRDefault="00C17723" w:rsidP="00C517C0">
      <w:pPr>
        <w:pStyle w:val="10"/>
      </w:pPr>
      <w:r w:rsidRPr="00CD52D6">
        <w:lastRenderedPageBreak/>
        <w:t>本科毕业论文（设计）诚信声明书</w:t>
      </w:r>
    </w:p>
    <w:p w14:paraId="2DB9A896" w14:textId="77777777" w:rsidR="00C17723" w:rsidRPr="00CD52D6" w:rsidRDefault="00C17723">
      <w:pPr>
        <w:spacing w:line="400" w:lineRule="exact"/>
        <w:ind w:firstLineChars="200" w:firstLine="480"/>
        <w:rPr>
          <w:rFonts w:eastAsia="楷体"/>
          <w:bCs/>
        </w:rPr>
      </w:pPr>
      <w:r w:rsidRPr="00CD52D6">
        <w:rPr>
          <w:rFonts w:eastAsia="楷体"/>
          <w:bCs/>
        </w:rPr>
        <w:t>本人呈交给哈尔滨工业大学的学位论文，除所列参考文献和</w:t>
      </w:r>
      <w:proofErr w:type="gramStart"/>
      <w:r w:rsidRPr="00CD52D6">
        <w:rPr>
          <w:rFonts w:eastAsia="楷体"/>
          <w:bCs/>
        </w:rPr>
        <w:t>世所</w:t>
      </w:r>
      <w:proofErr w:type="gramEnd"/>
      <w:r w:rsidRPr="00CD52D6">
        <w:rPr>
          <w:rFonts w:eastAsia="楷体"/>
          <w:bCs/>
        </w:rPr>
        <w:t>公认的文献外，全部是本人毕业设计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68558CF" w14:textId="77777777" w:rsidR="00C17723" w:rsidRPr="00CD52D6" w:rsidRDefault="00C17723">
      <w:pPr>
        <w:spacing w:line="400" w:lineRule="exact"/>
        <w:ind w:firstLineChars="200" w:firstLine="480"/>
        <w:rPr>
          <w:rFonts w:eastAsia="楷体"/>
          <w:bCs/>
        </w:rPr>
      </w:pPr>
      <w:r w:rsidRPr="00CD52D6">
        <w:rPr>
          <w:rFonts w:eastAsia="楷体"/>
          <w:bCs/>
        </w:rPr>
        <w:t>若有不实之处，本人愿意承担相关法律责任。</w:t>
      </w:r>
    </w:p>
    <w:p w14:paraId="04ACE0A2" w14:textId="77777777" w:rsidR="00C17723" w:rsidRPr="00CD52D6" w:rsidRDefault="00C17723">
      <w:pPr>
        <w:spacing w:line="400" w:lineRule="exact"/>
        <w:ind w:firstLine="482"/>
        <w:rPr>
          <w:rFonts w:eastAsia="楷体"/>
          <w:b/>
          <w:bCs/>
        </w:rPr>
      </w:pPr>
    </w:p>
    <w:p w14:paraId="77325BBF" w14:textId="77777777" w:rsidR="00C17723" w:rsidRPr="00CD52D6" w:rsidRDefault="00C17723">
      <w:pPr>
        <w:spacing w:line="400" w:lineRule="exact"/>
        <w:ind w:firstLine="482"/>
        <w:rPr>
          <w:rFonts w:eastAsia="楷体"/>
          <w:b/>
          <w:bCs/>
        </w:rPr>
      </w:pPr>
    </w:p>
    <w:p w14:paraId="61F6B7BB"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作者签名：</w:t>
      </w:r>
    </w:p>
    <w:p w14:paraId="50F358D3"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22A372F7"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导师签名：</w:t>
      </w:r>
    </w:p>
    <w:p w14:paraId="737E3F2D"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4D4A8C32"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3FF134E7" w14:textId="77777777" w:rsidR="00C17723" w:rsidRPr="00CD52D6" w:rsidRDefault="00C17723" w:rsidP="00C20F87">
      <w:pPr>
        <w:pStyle w:val="a8"/>
        <w:spacing w:line="400" w:lineRule="exact"/>
        <w:ind w:firstLine="480"/>
        <w:jc w:val="right"/>
        <w:rPr>
          <w:rFonts w:ascii="Times New Roman" w:hAnsi="Times New Roman"/>
          <w:b/>
          <w:bCs/>
          <w:sz w:val="32"/>
          <w:szCs w:val="32"/>
        </w:rPr>
      </w:pPr>
      <w:r w:rsidRPr="00CD52D6">
        <w:rPr>
          <w:rFonts w:ascii="Times New Roman" w:eastAsia="楷体" w:hAnsi="Times New Roman"/>
          <w:sz w:val="24"/>
          <w:szCs w:val="24"/>
        </w:rPr>
        <w:t>年</w:t>
      </w:r>
      <w:r w:rsidRPr="00CD52D6">
        <w:rPr>
          <w:rFonts w:ascii="Times New Roman" w:eastAsia="楷体" w:hAnsi="Times New Roman"/>
          <w:sz w:val="24"/>
          <w:szCs w:val="24"/>
        </w:rPr>
        <w:t xml:space="preserve"> </w:t>
      </w:r>
      <w:r w:rsidRPr="00CD52D6">
        <w:rPr>
          <w:rFonts w:ascii="Times New Roman" w:eastAsia="楷体" w:hAnsi="Times New Roman"/>
          <w:sz w:val="24"/>
          <w:szCs w:val="24"/>
        </w:rPr>
        <w:t>月</w:t>
      </w:r>
      <w:r w:rsidRPr="00CD52D6">
        <w:rPr>
          <w:rFonts w:ascii="Times New Roman" w:eastAsia="楷体" w:hAnsi="Times New Roman"/>
          <w:sz w:val="24"/>
          <w:szCs w:val="24"/>
        </w:rPr>
        <w:t xml:space="preserve"> </w:t>
      </w:r>
      <w:r w:rsidR="00560B32" w:rsidRPr="00CD52D6">
        <w:rPr>
          <w:rFonts w:ascii="Times New Roman" w:eastAsia="楷体" w:hAnsi="Times New Roman"/>
          <w:sz w:val="24"/>
          <w:szCs w:val="24"/>
        </w:rPr>
        <w:t>日</w:t>
      </w:r>
    </w:p>
    <w:p w14:paraId="51B6DF6A" w14:textId="77777777" w:rsidR="0020348D" w:rsidRPr="008A7704" w:rsidRDefault="00C20F87" w:rsidP="0020348D">
      <w:pPr>
        <w:tabs>
          <w:tab w:val="right" w:leader="dot" w:pos="8280"/>
        </w:tabs>
        <w:adjustRightInd w:val="0"/>
        <w:snapToGrid w:val="0"/>
        <w:ind w:firstLine="480"/>
        <w:rPr>
          <w:iCs/>
          <w:color w:val="FF0000"/>
        </w:rPr>
        <w:sectPr w:rsidR="0020348D" w:rsidRPr="008A7704" w:rsidSect="006D2822">
          <w:headerReference w:type="default" r:id="rId123"/>
          <w:footerReference w:type="default" r:id="rId124"/>
          <w:pgSz w:w="11906" w:h="16838"/>
          <w:pgMar w:top="2155" w:right="1701" w:bottom="1701" w:left="1701" w:header="1701" w:footer="1304" w:gutter="0"/>
          <w:cols w:space="720"/>
          <w:docGrid w:linePitch="391" w:charSpace="1861"/>
        </w:sectPr>
      </w:pPr>
      <w:bookmarkStart w:id="26" w:name="_Toc250450180"/>
      <w:bookmarkStart w:id="27" w:name="_Toc225579656"/>
      <w:r w:rsidRPr="00CD52D6">
        <w:br w:type="page"/>
      </w:r>
    </w:p>
    <w:p w14:paraId="23875A7C" w14:textId="6FA5C8EF" w:rsidR="00C17723" w:rsidRPr="00CD52D6" w:rsidRDefault="00C17723" w:rsidP="00C517C0">
      <w:pPr>
        <w:pStyle w:val="10"/>
      </w:pPr>
      <w:r w:rsidRPr="00CD52D6">
        <w:lastRenderedPageBreak/>
        <w:t>参考文献</w:t>
      </w:r>
      <w:bookmarkEnd w:id="26"/>
      <w:bookmarkEnd w:id="27"/>
    </w:p>
    <w:p w14:paraId="7D30C8CA" w14:textId="021513A4" w:rsidR="005E05A3" w:rsidRDefault="005E05A3" w:rsidP="005E05A3">
      <w:pPr>
        <w:pStyle w:val="a8"/>
        <w:numPr>
          <w:ilvl w:val="0"/>
          <w:numId w:val="12"/>
        </w:numPr>
        <w:adjustRightInd w:val="0"/>
        <w:snapToGrid w:val="0"/>
        <w:rPr>
          <w:rFonts w:ascii="Times New Roman" w:hAnsi="Times New Roman"/>
          <w:sz w:val="24"/>
          <w:szCs w:val="24"/>
        </w:rPr>
      </w:pPr>
      <w:bookmarkStart w:id="28" w:name="_Ref104303205"/>
      <w:bookmarkStart w:id="29" w:name="_Ref104295363"/>
      <w:bookmarkStart w:id="30" w:name="_Ref104821592"/>
      <w:r w:rsidRPr="005E05A3">
        <w:rPr>
          <w:rFonts w:ascii="Times New Roman" w:hAnsi="Times New Roman"/>
          <w:sz w:val="24"/>
          <w:szCs w:val="24"/>
        </w:rPr>
        <w:t xml:space="preserve">Frank </w:t>
      </w:r>
      <w:proofErr w:type="spellStart"/>
      <w:proofErr w:type="gramStart"/>
      <w:r w:rsidRPr="005E05A3">
        <w:rPr>
          <w:rFonts w:ascii="Times New Roman" w:hAnsi="Times New Roman"/>
          <w:sz w:val="24"/>
          <w:szCs w:val="24"/>
        </w:rPr>
        <w:t>Schneider,Jayanti</w:t>
      </w:r>
      <w:proofErr w:type="spellEnd"/>
      <w:proofErr w:type="gramEnd"/>
      <w:r w:rsidRPr="005E05A3">
        <w:rPr>
          <w:rFonts w:ascii="Times New Roman" w:hAnsi="Times New Roman"/>
          <w:sz w:val="24"/>
          <w:szCs w:val="24"/>
        </w:rPr>
        <w:t xml:space="preserve"> </w:t>
      </w:r>
      <w:proofErr w:type="spellStart"/>
      <w:r w:rsidRPr="005E05A3">
        <w:rPr>
          <w:rFonts w:ascii="Times New Roman" w:hAnsi="Times New Roman"/>
          <w:sz w:val="24"/>
          <w:szCs w:val="24"/>
        </w:rPr>
        <w:t>Das,Benjamin</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Kirsch,Barbara</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Linke,Jan</w:t>
      </w:r>
      <w:proofErr w:type="spellEnd"/>
      <w:r w:rsidRPr="005E05A3">
        <w:rPr>
          <w:rFonts w:ascii="Times New Roman" w:hAnsi="Times New Roman"/>
          <w:sz w:val="24"/>
          <w:szCs w:val="24"/>
        </w:rPr>
        <w:t xml:space="preserve"> C. </w:t>
      </w:r>
      <w:proofErr w:type="spellStart"/>
      <w:r w:rsidRPr="005E05A3">
        <w:rPr>
          <w:rFonts w:ascii="Times New Roman" w:hAnsi="Times New Roman"/>
          <w:sz w:val="24"/>
          <w:szCs w:val="24"/>
        </w:rPr>
        <w:t>Aurich</w:t>
      </w:r>
      <w:proofErr w:type="spellEnd"/>
      <w:r w:rsidRPr="005E05A3">
        <w:rPr>
          <w:rFonts w:ascii="Times New Roman" w:hAnsi="Times New Roman"/>
          <w:sz w:val="24"/>
          <w:szCs w:val="24"/>
        </w:rPr>
        <w:t>. Sustainability</w:t>
      </w:r>
      <w:r>
        <w:rPr>
          <w:rFonts w:ascii="Times New Roman" w:hAnsi="Times New Roman" w:hint="eastAsia"/>
          <w:sz w:val="24"/>
          <w:szCs w:val="24"/>
        </w:rPr>
        <w:t xml:space="preserve"> </w:t>
      </w:r>
      <w:r w:rsidRPr="005E05A3">
        <w:rPr>
          <w:rFonts w:ascii="Times New Roman" w:hAnsi="Times New Roman"/>
          <w:sz w:val="24"/>
          <w:szCs w:val="24"/>
        </w:rPr>
        <w:t>in Ultra Precision and Micro Machining: A Review[J]. Korean Society for Precision</w:t>
      </w:r>
      <w:r>
        <w:rPr>
          <w:rFonts w:ascii="Times New Roman" w:hAnsi="Times New Roman" w:hint="eastAsia"/>
          <w:sz w:val="24"/>
          <w:szCs w:val="24"/>
        </w:rPr>
        <w:t xml:space="preserve"> </w:t>
      </w:r>
      <w:r w:rsidRPr="005E05A3">
        <w:rPr>
          <w:rFonts w:ascii="Times New Roman" w:hAnsi="Times New Roman"/>
          <w:sz w:val="24"/>
          <w:szCs w:val="24"/>
        </w:rPr>
        <w:t>Engineering,2019,6(3):601-610.</w:t>
      </w:r>
      <w:bookmarkEnd w:id="30"/>
    </w:p>
    <w:p w14:paraId="38A48B9B" w14:textId="1FECCCE3" w:rsidR="005E05A3" w:rsidRPr="005E05A3" w:rsidRDefault="005E05A3" w:rsidP="005E05A3">
      <w:pPr>
        <w:pStyle w:val="a8"/>
        <w:numPr>
          <w:ilvl w:val="0"/>
          <w:numId w:val="12"/>
        </w:numPr>
        <w:adjustRightInd w:val="0"/>
        <w:snapToGrid w:val="0"/>
        <w:rPr>
          <w:rFonts w:ascii="Times New Roman" w:hAnsi="Times New Roman"/>
          <w:sz w:val="24"/>
          <w:szCs w:val="24"/>
        </w:rPr>
      </w:pPr>
      <w:r w:rsidRPr="005E05A3">
        <w:rPr>
          <w:rFonts w:ascii="Times New Roman" w:hAnsi="Times New Roman"/>
          <w:sz w:val="24"/>
          <w:szCs w:val="24"/>
        </w:rPr>
        <w:t xml:space="preserve">Shaolin </w:t>
      </w:r>
      <w:proofErr w:type="spellStart"/>
      <w:proofErr w:type="gramStart"/>
      <w:r w:rsidRPr="005E05A3">
        <w:rPr>
          <w:rFonts w:ascii="Times New Roman" w:hAnsi="Times New Roman"/>
          <w:sz w:val="24"/>
          <w:szCs w:val="24"/>
        </w:rPr>
        <w:t>Xu,Tsunemoto</w:t>
      </w:r>
      <w:proofErr w:type="spellEnd"/>
      <w:proofErr w:type="gramEnd"/>
      <w:r w:rsidRPr="005E05A3">
        <w:rPr>
          <w:rFonts w:ascii="Times New Roman" w:hAnsi="Times New Roman"/>
          <w:sz w:val="24"/>
          <w:szCs w:val="24"/>
        </w:rPr>
        <w:t xml:space="preserve"> </w:t>
      </w:r>
      <w:proofErr w:type="spellStart"/>
      <w:r w:rsidRPr="005E05A3">
        <w:rPr>
          <w:rFonts w:ascii="Times New Roman" w:hAnsi="Times New Roman"/>
          <w:sz w:val="24"/>
          <w:szCs w:val="24"/>
        </w:rPr>
        <w:t>Kuriyagawa,Keita</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Shimada,Masayoshi</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Mizutani</w:t>
      </w:r>
      <w:proofErr w:type="spellEnd"/>
      <w:r w:rsidRPr="005E05A3">
        <w:rPr>
          <w:rFonts w:ascii="Times New Roman" w:hAnsi="Times New Roman"/>
          <w:sz w:val="24"/>
          <w:szCs w:val="24"/>
        </w:rPr>
        <w:t>. Recent advances</w:t>
      </w:r>
      <w:r>
        <w:rPr>
          <w:rFonts w:ascii="Times New Roman" w:hAnsi="Times New Roman" w:hint="eastAsia"/>
          <w:sz w:val="24"/>
          <w:szCs w:val="24"/>
        </w:rPr>
        <w:t xml:space="preserve"> </w:t>
      </w:r>
      <w:r w:rsidRPr="005E05A3">
        <w:rPr>
          <w:rFonts w:ascii="Times New Roman" w:hAnsi="Times New Roman"/>
          <w:sz w:val="24"/>
          <w:szCs w:val="24"/>
        </w:rPr>
        <w:t>in ultrasonic-assisted machining for the fabrication of micro/nano-textured surfaces[J].</w:t>
      </w:r>
      <w:r>
        <w:rPr>
          <w:rFonts w:ascii="Times New Roman" w:hAnsi="Times New Roman" w:hint="eastAsia"/>
          <w:sz w:val="24"/>
          <w:szCs w:val="24"/>
        </w:rPr>
        <w:t xml:space="preserve"> </w:t>
      </w:r>
      <w:r w:rsidRPr="005E05A3">
        <w:rPr>
          <w:rFonts w:ascii="Times New Roman" w:hAnsi="Times New Roman"/>
          <w:sz w:val="24"/>
          <w:szCs w:val="24"/>
        </w:rPr>
        <w:t>Higher Education Press,2017,12(1):33-45.</w:t>
      </w:r>
    </w:p>
    <w:p w14:paraId="09B14FC1" w14:textId="788ABAE5" w:rsidR="00855EBA" w:rsidRDefault="00EE4011" w:rsidP="00855EBA">
      <w:pPr>
        <w:pStyle w:val="a8"/>
        <w:numPr>
          <w:ilvl w:val="0"/>
          <w:numId w:val="12"/>
        </w:numPr>
        <w:adjustRightInd w:val="0"/>
        <w:snapToGrid w:val="0"/>
        <w:rPr>
          <w:rFonts w:ascii="Times New Roman" w:hAnsi="Times New Roman"/>
          <w:sz w:val="24"/>
          <w:szCs w:val="24"/>
        </w:rPr>
      </w:pPr>
      <w:proofErr w:type="gramStart"/>
      <w:r w:rsidRPr="006D348C">
        <w:rPr>
          <w:rFonts w:ascii="Times New Roman" w:hAnsi="Times New Roman" w:hint="eastAsia"/>
          <w:sz w:val="24"/>
          <w:szCs w:val="24"/>
        </w:rPr>
        <w:t>唐嘉鹏</w:t>
      </w:r>
      <w:proofErr w:type="gramEnd"/>
      <w:r>
        <w:rPr>
          <w:rFonts w:ascii="Times New Roman" w:hAnsi="Times New Roman" w:hint="eastAsia"/>
          <w:sz w:val="24"/>
          <w:szCs w:val="24"/>
        </w:rPr>
        <w:t>.</w:t>
      </w:r>
      <w:r>
        <w:rPr>
          <w:rFonts w:ascii="Times New Roman" w:hAnsi="Times New Roman"/>
          <w:sz w:val="24"/>
          <w:szCs w:val="24"/>
        </w:rPr>
        <w:t xml:space="preserve"> </w:t>
      </w:r>
      <w:r w:rsidRPr="006D348C">
        <w:rPr>
          <w:rFonts w:ascii="Times New Roman" w:hAnsi="Times New Roman" w:hint="eastAsia"/>
          <w:sz w:val="24"/>
          <w:szCs w:val="24"/>
        </w:rPr>
        <w:t>基于迈克尔逊干涉原理的微压力传感器设计</w:t>
      </w:r>
      <w:r>
        <w:rPr>
          <w:rFonts w:ascii="Times New Roman" w:hAnsi="Times New Roman" w:hint="eastAsia"/>
          <w:sz w:val="24"/>
          <w:szCs w:val="24"/>
        </w:rPr>
        <w:t>[</w:t>
      </w:r>
      <w:r>
        <w:rPr>
          <w:rFonts w:ascii="Times New Roman" w:hAnsi="Times New Roman"/>
          <w:sz w:val="24"/>
          <w:szCs w:val="24"/>
        </w:rPr>
        <w:t xml:space="preserve">D]. </w:t>
      </w:r>
      <w:r>
        <w:rPr>
          <w:rFonts w:ascii="Times New Roman" w:hAnsi="Times New Roman" w:hint="eastAsia"/>
          <w:sz w:val="24"/>
          <w:szCs w:val="24"/>
        </w:rPr>
        <w:t>南京：南京信息工程大学，</w:t>
      </w:r>
      <w:r>
        <w:rPr>
          <w:rFonts w:ascii="Times New Roman" w:hAnsi="Times New Roman" w:hint="eastAsia"/>
          <w:sz w:val="24"/>
          <w:szCs w:val="24"/>
        </w:rPr>
        <w:t>2</w:t>
      </w:r>
      <w:r>
        <w:rPr>
          <w:rFonts w:ascii="Times New Roman" w:hAnsi="Times New Roman"/>
          <w:sz w:val="24"/>
          <w:szCs w:val="24"/>
        </w:rPr>
        <w:t>020</w:t>
      </w:r>
      <w:r>
        <w:rPr>
          <w:rFonts w:ascii="Times New Roman" w:hAnsi="Times New Roman" w:hint="eastAsia"/>
          <w:sz w:val="24"/>
          <w:szCs w:val="24"/>
        </w:rPr>
        <w:t>：</w:t>
      </w:r>
      <w:r>
        <w:rPr>
          <w:rFonts w:ascii="Times New Roman" w:hAnsi="Times New Roman" w:hint="eastAsia"/>
          <w:sz w:val="24"/>
          <w:szCs w:val="24"/>
        </w:rPr>
        <w:t>8</w:t>
      </w:r>
      <w:r>
        <w:rPr>
          <w:rFonts w:ascii="Times New Roman" w:hAnsi="Times New Roman"/>
          <w:sz w:val="24"/>
          <w:szCs w:val="24"/>
        </w:rPr>
        <w:t>-20.</w:t>
      </w:r>
      <w:bookmarkEnd w:id="28"/>
    </w:p>
    <w:p w14:paraId="50726592" w14:textId="77777777" w:rsidR="00855EBA" w:rsidRDefault="00432042" w:rsidP="00855EBA">
      <w:pPr>
        <w:pStyle w:val="a8"/>
        <w:numPr>
          <w:ilvl w:val="0"/>
          <w:numId w:val="12"/>
        </w:numPr>
        <w:adjustRightInd w:val="0"/>
        <w:snapToGrid w:val="0"/>
        <w:rPr>
          <w:rFonts w:ascii="Times New Roman" w:hAnsi="Times New Roman"/>
          <w:sz w:val="24"/>
          <w:szCs w:val="24"/>
        </w:rPr>
      </w:pPr>
      <w:bookmarkStart w:id="31" w:name="_Ref104314059"/>
      <w:r w:rsidRPr="00855EBA">
        <w:rPr>
          <w:rFonts w:ascii="Times New Roman" w:hAnsi="Times New Roman" w:hint="eastAsia"/>
          <w:sz w:val="24"/>
          <w:szCs w:val="24"/>
        </w:rPr>
        <w:t>V</w:t>
      </w:r>
      <w:r w:rsidRPr="00855EBA">
        <w:rPr>
          <w:rFonts w:ascii="Times New Roman" w:hAnsi="Times New Roman"/>
          <w:sz w:val="24"/>
          <w:szCs w:val="24"/>
        </w:rPr>
        <w:t>.</w:t>
      </w:r>
      <w:r w:rsidR="00275FE1" w:rsidRPr="00855EBA">
        <w:rPr>
          <w:rFonts w:ascii="Times New Roman" w:hAnsi="Times New Roman"/>
          <w:sz w:val="24"/>
          <w:szCs w:val="24"/>
        </w:rPr>
        <w:t xml:space="preserve"> </w:t>
      </w:r>
      <w:proofErr w:type="spellStart"/>
      <w:r w:rsidRPr="00855EBA">
        <w:rPr>
          <w:rFonts w:ascii="Times New Roman" w:hAnsi="Times New Roman"/>
          <w:sz w:val="24"/>
          <w:szCs w:val="24"/>
        </w:rPr>
        <w:t>Haan</w:t>
      </w:r>
      <w:proofErr w:type="spellEnd"/>
      <w:r w:rsidR="0008636C" w:rsidRPr="00855EBA">
        <w:rPr>
          <w:rFonts w:ascii="Times New Roman" w:hAnsi="Times New Roman"/>
          <w:sz w:val="24"/>
          <w:szCs w:val="24"/>
        </w:rPr>
        <w:t xml:space="preserve">. </w:t>
      </w:r>
      <w:r w:rsidRPr="00855EBA">
        <w:rPr>
          <w:rFonts w:ascii="Times New Roman" w:hAnsi="Times New Roman"/>
          <w:sz w:val="24"/>
          <w:szCs w:val="24"/>
        </w:rPr>
        <w:t>First-order</w:t>
      </w:r>
      <w:r w:rsidRPr="00432042">
        <w:t xml:space="preserve"> </w:t>
      </w:r>
      <w:r w:rsidRPr="00855EBA">
        <w:rPr>
          <w:rFonts w:ascii="Times New Roman" w:hAnsi="Times New Roman"/>
          <w:sz w:val="24"/>
          <w:szCs w:val="24"/>
        </w:rPr>
        <w:t>ether drift experiment with</w:t>
      </w:r>
      <w:r w:rsidRPr="00432042">
        <w:t xml:space="preserve"> </w:t>
      </w:r>
      <w:r w:rsidRPr="00855EBA">
        <w:rPr>
          <w:rFonts w:ascii="Times New Roman" w:hAnsi="Times New Roman"/>
          <w:sz w:val="24"/>
          <w:szCs w:val="24"/>
        </w:rPr>
        <w:t>a Mach-Zehnder fiber interferometer</w:t>
      </w:r>
      <w:r w:rsidR="00F62D8A" w:rsidRPr="00855EBA">
        <w:rPr>
          <w:rFonts w:ascii="Times New Roman" w:hAnsi="Times New Roman"/>
          <w:sz w:val="24"/>
          <w:szCs w:val="24"/>
        </w:rPr>
        <w:t xml:space="preserve"> </w:t>
      </w:r>
      <w:r w:rsidRPr="00855EBA">
        <w:rPr>
          <w:rFonts w:ascii="Times New Roman" w:hAnsi="Times New Roman"/>
          <w:sz w:val="24"/>
          <w:szCs w:val="24"/>
        </w:rPr>
        <w:t>[J]. Physics of Wave Phenomena, 2010, 18(03):164-166</w:t>
      </w:r>
      <w:r w:rsidR="000D09E0" w:rsidRPr="00855EBA">
        <w:rPr>
          <w:rFonts w:ascii="Times New Roman" w:hAnsi="Times New Roman" w:hint="eastAsia"/>
          <w:sz w:val="24"/>
          <w:szCs w:val="24"/>
        </w:rPr>
        <w:t>.</w:t>
      </w:r>
      <w:bookmarkStart w:id="32" w:name="_Ref104296081"/>
      <w:bookmarkEnd w:id="29"/>
      <w:bookmarkEnd w:id="31"/>
    </w:p>
    <w:p w14:paraId="61B54C9C" w14:textId="6430176F" w:rsidR="00F62D8A" w:rsidRDefault="00F62D8A" w:rsidP="00855EBA">
      <w:pPr>
        <w:pStyle w:val="a8"/>
        <w:numPr>
          <w:ilvl w:val="0"/>
          <w:numId w:val="12"/>
        </w:numPr>
        <w:adjustRightInd w:val="0"/>
        <w:snapToGrid w:val="0"/>
        <w:rPr>
          <w:rFonts w:ascii="Times New Roman" w:hAnsi="Times New Roman"/>
          <w:sz w:val="24"/>
          <w:szCs w:val="24"/>
        </w:rPr>
      </w:pPr>
      <w:bookmarkStart w:id="33" w:name="_Ref104314023"/>
      <w:r w:rsidRPr="00855EBA">
        <w:rPr>
          <w:rFonts w:ascii="Times New Roman" w:hAnsi="Times New Roman" w:hint="eastAsia"/>
          <w:sz w:val="24"/>
          <w:szCs w:val="24"/>
        </w:rPr>
        <w:t>乔亮</w:t>
      </w:r>
      <w:r w:rsidRPr="00855EBA">
        <w:rPr>
          <w:rFonts w:ascii="Times New Roman" w:hAnsi="Times New Roman" w:hint="eastAsia"/>
          <w:sz w:val="24"/>
          <w:szCs w:val="24"/>
        </w:rPr>
        <w:t>.</w:t>
      </w:r>
      <w:r w:rsidRPr="00855EBA">
        <w:rPr>
          <w:rFonts w:ascii="Times New Roman" w:hAnsi="Times New Roman"/>
          <w:sz w:val="24"/>
          <w:szCs w:val="24"/>
        </w:rPr>
        <w:t xml:space="preserve"> </w:t>
      </w:r>
      <w:r w:rsidRPr="00855EBA">
        <w:rPr>
          <w:rFonts w:ascii="Times New Roman" w:hAnsi="Times New Roman" w:hint="eastAsia"/>
          <w:sz w:val="24"/>
          <w:szCs w:val="24"/>
        </w:rPr>
        <w:t>迈克尔逊干涉实验的仿真研究</w:t>
      </w:r>
      <w:r w:rsidRPr="00855EBA">
        <w:rPr>
          <w:rFonts w:ascii="Times New Roman" w:hAnsi="Times New Roman" w:hint="eastAsia"/>
          <w:sz w:val="24"/>
          <w:szCs w:val="24"/>
        </w:rPr>
        <w:t>[J].</w:t>
      </w:r>
      <w:r w:rsidRPr="00855EBA">
        <w:rPr>
          <w:rFonts w:ascii="Times New Roman" w:hAnsi="Times New Roman"/>
          <w:sz w:val="24"/>
          <w:szCs w:val="24"/>
        </w:rPr>
        <w:t xml:space="preserve"> </w:t>
      </w:r>
      <w:r w:rsidRPr="00855EBA">
        <w:rPr>
          <w:rFonts w:ascii="Times New Roman" w:hAnsi="Times New Roman" w:hint="eastAsia"/>
          <w:sz w:val="24"/>
          <w:szCs w:val="24"/>
        </w:rPr>
        <w:t>重庆三峡学院学报</w:t>
      </w:r>
      <w:r w:rsidRPr="00855EBA">
        <w:rPr>
          <w:rFonts w:ascii="Times New Roman" w:hAnsi="Times New Roman" w:hint="eastAsia"/>
          <w:sz w:val="24"/>
          <w:szCs w:val="24"/>
        </w:rPr>
        <w:t>.</w:t>
      </w:r>
      <w:r w:rsidRPr="00855EBA">
        <w:rPr>
          <w:rFonts w:ascii="Times New Roman" w:hAnsi="Times New Roman"/>
          <w:sz w:val="24"/>
          <w:szCs w:val="24"/>
        </w:rPr>
        <w:t xml:space="preserve"> </w:t>
      </w:r>
      <w:r w:rsidRPr="00855EBA">
        <w:rPr>
          <w:rFonts w:ascii="Times New Roman" w:hAnsi="Times New Roman" w:hint="eastAsia"/>
          <w:sz w:val="24"/>
          <w:szCs w:val="24"/>
        </w:rPr>
        <w:t>2015</w:t>
      </w:r>
      <w:r w:rsidRPr="00855EBA">
        <w:rPr>
          <w:rFonts w:ascii="Times New Roman" w:hAnsi="Times New Roman" w:hint="eastAsia"/>
          <w:sz w:val="24"/>
          <w:szCs w:val="24"/>
        </w:rPr>
        <w:t>，</w:t>
      </w:r>
      <w:r w:rsidRPr="00855EBA">
        <w:rPr>
          <w:rFonts w:ascii="Times New Roman" w:hAnsi="Times New Roman" w:hint="eastAsia"/>
          <w:sz w:val="24"/>
          <w:szCs w:val="24"/>
        </w:rPr>
        <w:t>31(03)</w:t>
      </w:r>
      <w:r w:rsidR="0046753B">
        <w:rPr>
          <w:rFonts w:ascii="Times New Roman" w:hAnsi="Times New Roman" w:hint="eastAsia"/>
          <w:sz w:val="24"/>
          <w:szCs w:val="24"/>
        </w:rPr>
        <w:t>:</w:t>
      </w:r>
      <w:r w:rsidRPr="00855EBA">
        <w:rPr>
          <w:rFonts w:ascii="Times New Roman" w:hAnsi="Times New Roman" w:hint="eastAsia"/>
          <w:sz w:val="24"/>
          <w:szCs w:val="24"/>
        </w:rPr>
        <w:t>50-52.</w:t>
      </w:r>
      <w:bookmarkEnd w:id="32"/>
      <w:bookmarkEnd w:id="33"/>
    </w:p>
    <w:p w14:paraId="318CA6EF" w14:textId="39E83B83" w:rsidR="00C17723" w:rsidRDefault="00E174D1" w:rsidP="00087EA7">
      <w:pPr>
        <w:pStyle w:val="a8"/>
        <w:numPr>
          <w:ilvl w:val="0"/>
          <w:numId w:val="12"/>
        </w:numPr>
        <w:adjustRightInd w:val="0"/>
        <w:snapToGrid w:val="0"/>
        <w:rPr>
          <w:rFonts w:ascii="Times New Roman" w:hAnsi="Times New Roman"/>
          <w:sz w:val="24"/>
          <w:szCs w:val="24"/>
        </w:rPr>
      </w:pPr>
      <w:bookmarkStart w:id="34" w:name="_Ref104317798"/>
      <w:r w:rsidRPr="00E174D1">
        <w:rPr>
          <w:rFonts w:ascii="Times New Roman" w:hAnsi="Times New Roman" w:hint="eastAsia"/>
          <w:sz w:val="24"/>
          <w:szCs w:val="24"/>
        </w:rPr>
        <w:t>黄珍献</w:t>
      </w:r>
      <w:r>
        <w:rPr>
          <w:rFonts w:ascii="Times New Roman" w:hAnsi="Times New Roman" w:hint="eastAsia"/>
          <w:sz w:val="24"/>
          <w:szCs w:val="24"/>
        </w:rPr>
        <w:t>，</w:t>
      </w:r>
      <w:r w:rsidRPr="00E174D1">
        <w:rPr>
          <w:rFonts w:ascii="Times New Roman" w:hAnsi="Times New Roman" w:hint="eastAsia"/>
          <w:sz w:val="24"/>
          <w:szCs w:val="24"/>
        </w:rPr>
        <w:t>刘跃</w:t>
      </w:r>
      <w:r>
        <w:rPr>
          <w:rFonts w:ascii="Times New Roman" w:hAnsi="Times New Roman" w:hint="eastAsia"/>
          <w:sz w:val="24"/>
          <w:szCs w:val="24"/>
        </w:rPr>
        <w:t>，</w:t>
      </w:r>
      <w:r w:rsidRPr="00E174D1">
        <w:rPr>
          <w:rFonts w:ascii="Times New Roman" w:hAnsi="Times New Roman" w:hint="eastAsia"/>
          <w:sz w:val="24"/>
          <w:szCs w:val="24"/>
        </w:rPr>
        <w:t>贾光</w:t>
      </w:r>
      <w:proofErr w:type="gramStart"/>
      <w:r w:rsidRPr="00E174D1">
        <w:rPr>
          <w:rFonts w:ascii="Times New Roman" w:hAnsi="Times New Roman" w:hint="eastAsia"/>
          <w:sz w:val="24"/>
          <w:szCs w:val="24"/>
        </w:rPr>
        <w:t>一</w:t>
      </w:r>
      <w:proofErr w:type="gramEnd"/>
      <w:r w:rsidRPr="00E174D1">
        <w:rPr>
          <w:rFonts w:ascii="Times New Roman" w:hAnsi="Times New Roman" w:hint="eastAsia"/>
          <w:sz w:val="24"/>
          <w:szCs w:val="24"/>
        </w:rPr>
        <w:t>.</w:t>
      </w:r>
      <w:r>
        <w:rPr>
          <w:rFonts w:ascii="Times New Roman" w:hAnsi="Times New Roman"/>
          <w:sz w:val="24"/>
          <w:szCs w:val="24"/>
        </w:rPr>
        <w:t xml:space="preserve"> </w:t>
      </w:r>
      <w:r w:rsidRPr="00E174D1">
        <w:rPr>
          <w:rFonts w:ascii="Times New Roman" w:hAnsi="Times New Roman" w:hint="eastAsia"/>
          <w:sz w:val="24"/>
          <w:szCs w:val="24"/>
        </w:rPr>
        <w:t>基于迈克耳孙干涉光程差放大法的微小位移测量</w:t>
      </w:r>
      <w:r w:rsidRPr="00E174D1">
        <w:rPr>
          <w:rFonts w:ascii="Times New Roman" w:hAnsi="Times New Roman" w:hint="eastAsia"/>
          <w:sz w:val="24"/>
          <w:szCs w:val="24"/>
        </w:rPr>
        <w:t>[J].</w:t>
      </w:r>
      <w:r w:rsidR="00CA5731">
        <w:rPr>
          <w:rFonts w:ascii="Times New Roman" w:hAnsi="Times New Roman"/>
          <w:sz w:val="24"/>
          <w:szCs w:val="24"/>
        </w:rPr>
        <w:t xml:space="preserve"> </w:t>
      </w:r>
      <w:r w:rsidRPr="00E174D1">
        <w:rPr>
          <w:rFonts w:ascii="Times New Roman" w:hAnsi="Times New Roman" w:hint="eastAsia"/>
          <w:sz w:val="24"/>
          <w:szCs w:val="24"/>
        </w:rPr>
        <w:t>大学物理</w:t>
      </w:r>
      <w:r w:rsidR="009D65B5">
        <w:rPr>
          <w:rFonts w:ascii="Times New Roman" w:hAnsi="Times New Roman" w:hint="eastAsia"/>
          <w:sz w:val="24"/>
          <w:szCs w:val="24"/>
        </w:rPr>
        <w:t>，</w:t>
      </w:r>
      <w:r w:rsidRPr="00E174D1">
        <w:rPr>
          <w:rFonts w:ascii="Times New Roman" w:hAnsi="Times New Roman" w:hint="eastAsia"/>
          <w:sz w:val="24"/>
          <w:szCs w:val="24"/>
        </w:rPr>
        <w:t>2017</w:t>
      </w:r>
      <w:r w:rsidR="009D65B5">
        <w:rPr>
          <w:rFonts w:ascii="Times New Roman" w:hAnsi="Times New Roman" w:hint="eastAsia"/>
          <w:sz w:val="24"/>
          <w:szCs w:val="24"/>
        </w:rPr>
        <w:t>，</w:t>
      </w:r>
      <w:r w:rsidRPr="00E174D1">
        <w:rPr>
          <w:rFonts w:ascii="Times New Roman" w:hAnsi="Times New Roman" w:hint="eastAsia"/>
          <w:sz w:val="24"/>
          <w:szCs w:val="24"/>
        </w:rPr>
        <w:t>36(06):41-43.</w:t>
      </w:r>
      <w:bookmarkEnd w:id="34"/>
    </w:p>
    <w:p w14:paraId="2ED03305" w14:textId="77777777" w:rsidR="00C76441" w:rsidRPr="00A76E4A" w:rsidRDefault="00C76441" w:rsidP="00C76441">
      <w:pPr>
        <w:pStyle w:val="a8"/>
        <w:numPr>
          <w:ilvl w:val="0"/>
          <w:numId w:val="12"/>
        </w:numPr>
        <w:adjustRightInd w:val="0"/>
        <w:snapToGrid w:val="0"/>
        <w:rPr>
          <w:rFonts w:ascii="Times New Roman" w:hAnsi="Times New Roman"/>
          <w:sz w:val="24"/>
          <w:szCs w:val="24"/>
        </w:rPr>
      </w:pPr>
      <w:r w:rsidRPr="00A76E4A">
        <w:rPr>
          <w:rFonts w:ascii="Times New Roman" w:hAnsi="Times New Roman" w:hint="eastAsia"/>
          <w:sz w:val="24"/>
          <w:szCs w:val="24"/>
        </w:rPr>
        <w:t>金锋</w:t>
      </w:r>
      <w:r>
        <w:rPr>
          <w:rFonts w:ascii="Times New Roman" w:hAnsi="Times New Roman" w:hint="eastAsia"/>
          <w:sz w:val="24"/>
          <w:szCs w:val="24"/>
        </w:rPr>
        <w:t>，</w:t>
      </w:r>
      <w:r w:rsidRPr="00A76E4A">
        <w:rPr>
          <w:rFonts w:ascii="Times New Roman" w:hAnsi="Times New Roman" w:hint="eastAsia"/>
          <w:sz w:val="24"/>
          <w:szCs w:val="24"/>
        </w:rPr>
        <w:t>卢杨</w:t>
      </w:r>
      <w:r>
        <w:rPr>
          <w:rFonts w:ascii="Times New Roman" w:hAnsi="Times New Roman" w:hint="eastAsia"/>
          <w:sz w:val="24"/>
          <w:szCs w:val="24"/>
        </w:rPr>
        <w:t>，</w:t>
      </w:r>
      <w:r w:rsidRPr="00A76E4A">
        <w:rPr>
          <w:rFonts w:ascii="Times New Roman" w:hAnsi="Times New Roman" w:hint="eastAsia"/>
          <w:sz w:val="24"/>
          <w:szCs w:val="24"/>
        </w:rPr>
        <w:t>王文松</w:t>
      </w:r>
      <w:r>
        <w:rPr>
          <w:rFonts w:ascii="Times New Roman" w:hAnsi="Times New Roman" w:hint="eastAsia"/>
          <w:sz w:val="24"/>
          <w:szCs w:val="24"/>
        </w:rPr>
        <w:t>，</w:t>
      </w:r>
      <w:r w:rsidRPr="00A76E4A">
        <w:rPr>
          <w:rFonts w:ascii="Times New Roman" w:hAnsi="Times New Roman" w:hint="eastAsia"/>
          <w:sz w:val="24"/>
          <w:szCs w:val="24"/>
        </w:rPr>
        <w:t>张玉平</w:t>
      </w:r>
      <w:r w:rsidRPr="00A76E4A">
        <w:rPr>
          <w:rFonts w:ascii="Times New Roman" w:hAnsi="Times New Roman" w:hint="eastAsia"/>
          <w:sz w:val="24"/>
          <w:szCs w:val="24"/>
        </w:rPr>
        <w:t xml:space="preserve">. </w:t>
      </w:r>
      <w:r w:rsidRPr="00A76E4A">
        <w:rPr>
          <w:rFonts w:ascii="Times New Roman" w:hAnsi="Times New Roman" w:hint="eastAsia"/>
          <w:sz w:val="24"/>
          <w:szCs w:val="24"/>
        </w:rPr>
        <w:t>光栅四倍频细分电路模块的分析与设计</w:t>
      </w:r>
      <w:r w:rsidRPr="00A76E4A">
        <w:rPr>
          <w:rFonts w:ascii="Times New Roman" w:hAnsi="Times New Roman" w:hint="eastAsia"/>
          <w:sz w:val="24"/>
          <w:szCs w:val="24"/>
        </w:rPr>
        <w:t>[J].</w:t>
      </w:r>
      <w:r>
        <w:rPr>
          <w:rFonts w:ascii="Times New Roman" w:hAnsi="Times New Roman"/>
          <w:sz w:val="24"/>
          <w:szCs w:val="24"/>
        </w:rPr>
        <w:t xml:space="preserve"> </w:t>
      </w:r>
      <w:r w:rsidRPr="00A76E4A">
        <w:rPr>
          <w:rFonts w:ascii="Times New Roman" w:hAnsi="Times New Roman" w:hint="eastAsia"/>
          <w:sz w:val="24"/>
          <w:szCs w:val="24"/>
        </w:rPr>
        <w:t>北京理工大学学报</w:t>
      </w:r>
      <w:r>
        <w:rPr>
          <w:rFonts w:ascii="Times New Roman" w:hAnsi="Times New Roman" w:hint="eastAsia"/>
          <w:sz w:val="24"/>
          <w:szCs w:val="24"/>
        </w:rPr>
        <w:t>.</w:t>
      </w:r>
      <w:r>
        <w:rPr>
          <w:rFonts w:ascii="Times New Roman" w:hAnsi="Times New Roman"/>
          <w:sz w:val="24"/>
          <w:szCs w:val="24"/>
        </w:rPr>
        <w:t xml:space="preserve"> </w:t>
      </w:r>
      <w:r w:rsidRPr="00A76E4A">
        <w:rPr>
          <w:rFonts w:ascii="Times New Roman" w:hAnsi="Times New Roman" w:hint="eastAsia"/>
          <w:sz w:val="24"/>
          <w:szCs w:val="24"/>
        </w:rPr>
        <w:t>2006(12):1073-1076.</w:t>
      </w:r>
    </w:p>
    <w:p w14:paraId="1653FC71" w14:textId="76292FB5" w:rsidR="00C76441" w:rsidRDefault="007F5E4D" w:rsidP="00DE73FD">
      <w:pPr>
        <w:pStyle w:val="a8"/>
        <w:numPr>
          <w:ilvl w:val="0"/>
          <w:numId w:val="12"/>
        </w:numPr>
        <w:adjustRightInd w:val="0"/>
        <w:snapToGrid w:val="0"/>
        <w:rPr>
          <w:rFonts w:ascii="Times New Roman" w:hAnsi="Times New Roman"/>
          <w:sz w:val="24"/>
          <w:szCs w:val="24"/>
        </w:rPr>
      </w:pPr>
      <w:bookmarkStart w:id="35" w:name="_Ref104665356"/>
      <w:r w:rsidRPr="007F5E4D">
        <w:rPr>
          <w:rFonts w:ascii="Times New Roman" w:hAnsi="Times New Roman" w:hint="eastAsia"/>
          <w:sz w:val="24"/>
          <w:szCs w:val="24"/>
        </w:rPr>
        <w:t>郑权，赵岭，钱龙生</w:t>
      </w:r>
      <w:r>
        <w:rPr>
          <w:rFonts w:ascii="Times New Roman" w:hAnsi="Times New Roman" w:hint="eastAsia"/>
          <w:sz w:val="24"/>
          <w:szCs w:val="24"/>
        </w:rPr>
        <w:t>.</w:t>
      </w:r>
      <w:r>
        <w:rPr>
          <w:rFonts w:ascii="Times New Roman" w:hAnsi="Times New Roman"/>
          <w:sz w:val="24"/>
          <w:szCs w:val="24"/>
        </w:rPr>
        <w:t xml:space="preserve"> </w:t>
      </w:r>
      <w:r w:rsidRPr="007F5E4D">
        <w:rPr>
          <w:rFonts w:ascii="Times New Roman" w:hAnsi="Times New Roman" w:hint="eastAsia"/>
          <w:sz w:val="24"/>
          <w:szCs w:val="24"/>
        </w:rPr>
        <w:t>大功率二极管泵浦固体激光器的应用和发展</w:t>
      </w:r>
      <w:r w:rsidRPr="007F5E4D">
        <w:rPr>
          <w:rFonts w:ascii="Times New Roman" w:hAnsi="Times New Roman" w:hint="eastAsia"/>
          <w:sz w:val="24"/>
          <w:szCs w:val="24"/>
        </w:rPr>
        <w:t>[J]</w:t>
      </w:r>
      <w:r>
        <w:rPr>
          <w:rFonts w:ascii="Times New Roman" w:hAnsi="Times New Roman" w:hint="eastAsia"/>
          <w:sz w:val="24"/>
          <w:szCs w:val="24"/>
        </w:rPr>
        <w:t>.</w:t>
      </w:r>
      <w:r>
        <w:rPr>
          <w:rFonts w:ascii="Times New Roman" w:hAnsi="Times New Roman"/>
          <w:sz w:val="24"/>
          <w:szCs w:val="24"/>
        </w:rPr>
        <w:t xml:space="preserve"> </w:t>
      </w:r>
      <w:r w:rsidRPr="007F5E4D">
        <w:rPr>
          <w:rFonts w:ascii="Times New Roman" w:hAnsi="Times New Roman" w:hint="eastAsia"/>
          <w:sz w:val="24"/>
          <w:szCs w:val="24"/>
        </w:rPr>
        <w:t>光学精密工程</w:t>
      </w:r>
      <w:r>
        <w:rPr>
          <w:rFonts w:ascii="Times New Roman" w:hAnsi="Times New Roman" w:hint="eastAsia"/>
          <w:sz w:val="24"/>
          <w:szCs w:val="24"/>
        </w:rPr>
        <w:t>.</w:t>
      </w:r>
      <w:r>
        <w:rPr>
          <w:rFonts w:ascii="Times New Roman" w:hAnsi="Times New Roman"/>
          <w:sz w:val="24"/>
          <w:szCs w:val="24"/>
        </w:rPr>
        <w:t xml:space="preserve"> </w:t>
      </w:r>
      <w:r w:rsidRPr="007F5E4D">
        <w:rPr>
          <w:rFonts w:ascii="Times New Roman" w:hAnsi="Times New Roman" w:hint="eastAsia"/>
          <w:sz w:val="24"/>
          <w:szCs w:val="24"/>
        </w:rPr>
        <w:t>2001(9):7</w:t>
      </w:r>
      <w:r>
        <w:rPr>
          <w:rFonts w:ascii="Times New Roman" w:hAnsi="Times New Roman"/>
          <w:sz w:val="24"/>
          <w:szCs w:val="24"/>
        </w:rPr>
        <w:t>-</w:t>
      </w:r>
      <w:r w:rsidRPr="007F5E4D">
        <w:rPr>
          <w:rFonts w:ascii="Times New Roman" w:hAnsi="Times New Roman" w:hint="eastAsia"/>
          <w:sz w:val="24"/>
          <w:szCs w:val="24"/>
        </w:rPr>
        <w:t>9</w:t>
      </w:r>
      <w:bookmarkEnd w:id="35"/>
    </w:p>
    <w:p w14:paraId="40FC147A" w14:textId="7A3303CD" w:rsidR="009D65B5" w:rsidRDefault="00CA5731" w:rsidP="009D65B5">
      <w:pPr>
        <w:pStyle w:val="a8"/>
        <w:numPr>
          <w:ilvl w:val="0"/>
          <w:numId w:val="12"/>
        </w:numPr>
        <w:adjustRightInd w:val="0"/>
        <w:snapToGrid w:val="0"/>
        <w:rPr>
          <w:rFonts w:ascii="Times New Roman" w:hAnsi="Times New Roman"/>
          <w:sz w:val="24"/>
          <w:szCs w:val="24"/>
        </w:rPr>
      </w:pPr>
      <w:bookmarkStart w:id="36" w:name="_Ref104811443"/>
      <w:r w:rsidRPr="00CA5731">
        <w:rPr>
          <w:rFonts w:ascii="Times New Roman" w:hAnsi="Times New Roman" w:hint="eastAsia"/>
          <w:sz w:val="24"/>
          <w:szCs w:val="24"/>
        </w:rPr>
        <w:t>张莉</w:t>
      </w:r>
      <w:r>
        <w:rPr>
          <w:rFonts w:ascii="Times New Roman" w:hAnsi="Times New Roman" w:hint="eastAsia"/>
          <w:sz w:val="24"/>
          <w:szCs w:val="24"/>
        </w:rPr>
        <w:t>，</w:t>
      </w:r>
      <w:r w:rsidRPr="00CA5731">
        <w:rPr>
          <w:rFonts w:ascii="Times New Roman" w:hAnsi="Times New Roman" w:hint="eastAsia"/>
          <w:sz w:val="24"/>
          <w:szCs w:val="24"/>
        </w:rPr>
        <w:t>杨伊凡</w:t>
      </w:r>
      <w:r>
        <w:rPr>
          <w:rFonts w:ascii="Times New Roman" w:hAnsi="Times New Roman" w:hint="eastAsia"/>
          <w:sz w:val="24"/>
          <w:szCs w:val="24"/>
        </w:rPr>
        <w:t>，</w:t>
      </w:r>
      <w:r w:rsidRPr="00CA5731">
        <w:rPr>
          <w:rFonts w:ascii="Times New Roman" w:hAnsi="Times New Roman" w:hint="eastAsia"/>
          <w:sz w:val="24"/>
          <w:szCs w:val="24"/>
        </w:rPr>
        <w:t>荣振宇</w:t>
      </w:r>
      <w:r>
        <w:rPr>
          <w:rFonts w:ascii="Times New Roman" w:hAnsi="Times New Roman" w:hint="eastAsia"/>
          <w:sz w:val="24"/>
          <w:szCs w:val="24"/>
        </w:rPr>
        <w:t>，</w:t>
      </w:r>
      <w:r w:rsidRPr="00CA5731">
        <w:rPr>
          <w:rFonts w:ascii="Times New Roman" w:hAnsi="Times New Roman" w:hint="eastAsia"/>
          <w:sz w:val="24"/>
          <w:szCs w:val="24"/>
        </w:rPr>
        <w:t>曲祥文</w:t>
      </w:r>
      <w:r>
        <w:rPr>
          <w:rFonts w:ascii="Times New Roman" w:hAnsi="Times New Roman" w:hint="eastAsia"/>
          <w:sz w:val="24"/>
          <w:szCs w:val="24"/>
        </w:rPr>
        <w:t>，</w:t>
      </w:r>
      <w:r w:rsidRPr="00CA5731">
        <w:rPr>
          <w:rFonts w:ascii="Times New Roman" w:hAnsi="Times New Roman" w:hint="eastAsia"/>
          <w:sz w:val="24"/>
          <w:szCs w:val="24"/>
        </w:rPr>
        <w:t>蒋伊麦</w:t>
      </w:r>
      <w:r w:rsidRPr="00CA5731">
        <w:rPr>
          <w:rFonts w:ascii="Times New Roman" w:hAnsi="Times New Roman" w:hint="eastAsia"/>
          <w:sz w:val="24"/>
          <w:szCs w:val="24"/>
        </w:rPr>
        <w:t>.</w:t>
      </w:r>
      <w:r>
        <w:rPr>
          <w:rFonts w:ascii="Times New Roman" w:hAnsi="Times New Roman"/>
          <w:sz w:val="24"/>
          <w:szCs w:val="24"/>
        </w:rPr>
        <w:t xml:space="preserve"> </w:t>
      </w:r>
      <w:r w:rsidRPr="00CA5731">
        <w:rPr>
          <w:rFonts w:ascii="Times New Roman" w:hAnsi="Times New Roman" w:hint="eastAsia"/>
          <w:sz w:val="24"/>
          <w:szCs w:val="24"/>
        </w:rPr>
        <w:t>激光散斑法测量横向微位移及其应用</w:t>
      </w:r>
      <w:r w:rsidRPr="00CA5731">
        <w:rPr>
          <w:rFonts w:ascii="Times New Roman" w:hAnsi="Times New Roman" w:hint="eastAsia"/>
          <w:sz w:val="24"/>
          <w:szCs w:val="24"/>
        </w:rPr>
        <w:t>[J].</w:t>
      </w:r>
      <w:r>
        <w:rPr>
          <w:rFonts w:ascii="Times New Roman" w:hAnsi="Times New Roman"/>
          <w:sz w:val="24"/>
          <w:szCs w:val="24"/>
        </w:rPr>
        <w:t xml:space="preserve"> </w:t>
      </w:r>
      <w:r w:rsidRPr="00CA5731">
        <w:rPr>
          <w:rFonts w:ascii="Times New Roman" w:hAnsi="Times New Roman" w:hint="eastAsia"/>
          <w:sz w:val="24"/>
          <w:szCs w:val="24"/>
        </w:rPr>
        <w:t>物理实验</w:t>
      </w:r>
      <w:r w:rsidR="009D65B5">
        <w:rPr>
          <w:rFonts w:ascii="Times New Roman" w:hAnsi="Times New Roman" w:hint="eastAsia"/>
          <w:sz w:val="24"/>
          <w:szCs w:val="24"/>
        </w:rPr>
        <w:t>，</w:t>
      </w:r>
      <w:r w:rsidRPr="00CA5731">
        <w:rPr>
          <w:rFonts w:ascii="Times New Roman" w:hAnsi="Times New Roman" w:hint="eastAsia"/>
          <w:sz w:val="24"/>
          <w:szCs w:val="24"/>
        </w:rPr>
        <w:t>2019</w:t>
      </w:r>
      <w:r w:rsidR="009D65B5">
        <w:rPr>
          <w:rFonts w:ascii="Times New Roman" w:hAnsi="Times New Roman" w:hint="eastAsia"/>
          <w:sz w:val="24"/>
          <w:szCs w:val="24"/>
        </w:rPr>
        <w:t>，</w:t>
      </w:r>
      <w:r w:rsidRPr="00CA5731">
        <w:rPr>
          <w:rFonts w:ascii="Times New Roman" w:hAnsi="Times New Roman" w:hint="eastAsia"/>
          <w:sz w:val="24"/>
          <w:szCs w:val="24"/>
        </w:rPr>
        <w:t>39(12):11-14</w:t>
      </w:r>
      <w:bookmarkStart w:id="37" w:name="_Ref104821256"/>
      <w:bookmarkEnd w:id="36"/>
    </w:p>
    <w:p w14:paraId="30167B6F" w14:textId="698A25FE" w:rsidR="00CE0D77" w:rsidRDefault="00A5657F" w:rsidP="009D65B5">
      <w:pPr>
        <w:pStyle w:val="a8"/>
        <w:numPr>
          <w:ilvl w:val="0"/>
          <w:numId w:val="12"/>
        </w:numPr>
        <w:adjustRightInd w:val="0"/>
        <w:snapToGrid w:val="0"/>
        <w:rPr>
          <w:rFonts w:ascii="Times New Roman" w:hAnsi="Times New Roman"/>
          <w:sz w:val="24"/>
          <w:szCs w:val="24"/>
        </w:rPr>
      </w:pPr>
      <w:r w:rsidRPr="009D65B5">
        <w:rPr>
          <w:rFonts w:ascii="Times New Roman" w:hAnsi="Times New Roman" w:hint="eastAsia"/>
          <w:sz w:val="24"/>
          <w:szCs w:val="24"/>
        </w:rPr>
        <w:t>赵宏波</w:t>
      </w:r>
      <w:r w:rsidRPr="009D65B5">
        <w:rPr>
          <w:rFonts w:ascii="Times New Roman" w:hAnsi="Times New Roman" w:hint="eastAsia"/>
          <w:sz w:val="24"/>
          <w:szCs w:val="24"/>
        </w:rPr>
        <w:t>.</w:t>
      </w:r>
      <w:r w:rsidRPr="009D65B5">
        <w:rPr>
          <w:rFonts w:ascii="Times New Roman" w:hAnsi="Times New Roman"/>
          <w:sz w:val="24"/>
          <w:szCs w:val="24"/>
        </w:rPr>
        <w:t xml:space="preserve"> </w:t>
      </w:r>
      <w:r w:rsidRPr="009D65B5">
        <w:rPr>
          <w:rFonts w:ascii="Times New Roman" w:hAnsi="Times New Roman" w:hint="eastAsia"/>
          <w:sz w:val="24"/>
          <w:szCs w:val="24"/>
        </w:rPr>
        <w:t>光栅干涉型微位移测量系统关键技术研究</w:t>
      </w:r>
      <w:r w:rsidRPr="009D65B5">
        <w:rPr>
          <w:rFonts w:ascii="Times New Roman" w:hAnsi="Times New Roman" w:hint="eastAsia"/>
          <w:sz w:val="24"/>
          <w:szCs w:val="24"/>
        </w:rPr>
        <w:t>[</w:t>
      </w:r>
      <w:r w:rsidRPr="009D65B5">
        <w:rPr>
          <w:rFonts w:ascii="Times New Roman" w:hAnsi="Times New Roman"/>
          <w:sz w:val="24"/>
          <w:szCs w:val="24"/>
        </w:rPr>
        <w:t xml:space="preserve">J]. </w:t>
      </w:r>
      <w:r w:rsidRPr="009D65B5">
        <w:rPr>
          <w:rFonts w:ascii="Times New Roman" w:hAnsi="Times New Roman" w:hint="eastAsia"/>
          <w:sz w:val="24"/>
          <w:szCs w:val="24"/>
        </w:rPr>
        <w:t>太原：中北大学，</w:t>
      </w:r>
      <w:r w:rsidRPr="009D65B5">
        <w:rPr>
          <w:rFonts w:ascii="Times New Roman" w:hAnsi="Times New Roman" w:hint="eastAsia"/>
          <w:sz w:val="24"/>
          <w:szCs w:val="24"/>
        </w:rPr>
        <w:t>2</w:t>
      </w:r>
      <w:r w:rsidRPr="009D65B5">
        <w:rPr>
          <w:rFonts w:ascii="Times New Roman" w:hAnsi="Times New Roman"/>
          <w:sz w:val="24"/>
          <w:szCs w:val="24"/>
        </w:rPr>
        <w:t>020</w:t>
      </w:r>
      <w:r w:rsidRPr="009D65B5">
        <w:rPr>
          <w:rFonts w:ascii="Times New Roman" w:hAnsi="Times New Roman" w:hint="eastAsia"/>
          <w:sz w:val="24"/>
          <w:szCs w:val="24"/>
        </w:rPr>
        <w:t>：</w:t>
      </w:r>
      <w:r w:rsidRPr="009D65B5">
        <w:rPr>
          <w:rFonts w:ascii="Times New Roman" w:hAnsi="Times New Roman" w:hint="eastAsia"/>
          <w:sz w:val="24"/>
          <w:szCs w:val="24"/>
        </w:rPr>
        <w:t>4</w:t>
      </w:r>
      <w:r w:rsidRPr="009D65B5">
        <w:rPr>
          <w:rFonts w:ascii="Times New Roman" w:hAnsi="Times New Roman"/>
          <w:sz w:val="24"/>
          <w:szCs w:val="24"/>
        </w:rPr>
        <w:t>5-60.</w:t>
      </w:r>
      <w:bookmarkStart w:id="38" w:name="_Toc250450182"/>
      <w:bookmarkStart w:id="39" w:name="_Toc225579659"/>
      <w:bookmarkEnd w:id="37"/>
    </w:p>
    <w:p w14:paraId="29386BDB" w14:textId="47FF75C3" w:rsidR="009D65B5" w:rsidRPr="00BF2C13" w:rsidRDefault="009D65B5" w:rsidP="004627BF">
      <w:pPr>
        <w:pStyle w:val="a8"/>
        <w:numPr>
          <w:ilvl w:val="0"/>
          <w:numId w:val="12"/>
        </w:numPr>
        <w:adjustRightInd w:val="0"/>
        <w:snapToGrid w:val="0"/>
        <w:rPr>
          <w:rFonts w:ascii="Times New Roman" w:hAnsi="Times New Roman" w:hint="eastAsia"/>
          <w:sz w:val="24"/>
          <w:szCs w:val="24"/>
        </w:rPr>
        <w:sectPr w:rsidR="009D65B5" w:rsidRPr="00BF2C13" w:rsidSect="006D2822">
          <w:headerReference w:type="default" r:id="rId125"/>
          <w:footerReference w:type="default" r:id="rId126"/>
          <w:pgSz w:w="11906" w:h="16838"/>
          <w:pgMar w:top="2155" w:right="1701" w:bottom="1701" w:left="1701" w:header="1701" w:footer="1304" w:gutter="0"/>
          <w:cols w:space="720"/>
          <w:docGrid w:linePitch="391" w:charSpace="1861"/>
        </w:sectPr>
      </w:pPr>
      <w:bookmarkStart w:id="40" w:name="_Ref104829433"/>
      <w:r w:rsidRPr="00BF2C13">
        <w:rPr>
          <w:rFonts w:ascii="Times New Roman" w:hAnsi="Times New Roman" w:hint="eastAsia"/>
          <w:sz w:val="24"/>
          <w:szCs w:val="24"/>
        </w:rPr>
        <w:t>王欢</w:t>
      </w:r>
      <w:r w:rsidRPr="00BF2C13">
        <w:rPr>
          <w:rFonts w:ascii="Times New Roman" w:hAnsi="Times New Roman" w:hint="eastAsia"/>
          <w:sz w:val="24"/>
          <w:szCs w:val="24"/>
        </w:rPr>
        <w:t>.</w:t>
      </w:r>
      <w:r w:rsidRPr="00BF2C13">
        <w:rPr>
          <w:rFonts w:ascii="Times New Roman" w:hAnsi="Times New Roman"/>
          <w:sz w:val="24"/>
          <w:szCs w:val="24"/>
        </w:rPr>
        <w:t xml:space="preserve"> </w:t>
      </w:r>
      <w:r w:rsidRPr="00BF2C13">
        <w:rPr>
          <w:rFonts w:ascii="Times New Roman" w:hAnsi="Times New Roman" w:hint="eastAsia"/>
          <w:sz w:val="24"/>
          <w:szCs w:val="24"/>
        </w:rPr>
        <w:t>光纤调频连续波干涉温度传感器光学系统的研制</w:t>
      </w:r>
      <w:r w:rsidRPr="00BF2C13">
        <w:rPr>
          <w:rFonts w:ascii="Times New Roman" w:hAnsi="Times New Roman" w:hint="eastAsia"/>
          <w:sz w:val="24"/>
          <w:szCs w:val="24"/>
        </w:rPr>
        <w:t>[</w:t>
      </w:r>
      <w:r w:rsidRPr="00BF2C13">
        <w:rPr>
          <w:rFonts w:ascii="Times New Roman" w:hAnsi="Times New Roman"/>
          <w:sz w:val="24"/>
          <w:szCs w:val="24"/>
        </w:rPr>
        <w:t xml:space="preserve">D]. </w:t>
      </w:r>
      <w:r w:rsidRPr="00BF2C13">
        <w:rPr>
          <w:rFonts w:ascii="Times New Roman" w:hAnsi="Times New Roman" w:hint="eastAsia"/>
          <w:sz w:val="24"/>
          <w:szCs w:val="24"/>
        </w:rPr>
        <w:t>西安工业大学，</w:t>
      </w:r>
      <w:r w:rsidRPr="00BF2C13">
        <w:rPr>
          <w:rFonts w:ascii="Times New Roman" w:hAnsi="Times New Roman" w:hint="eastAsia"/>
          <w:sz w:val="24"/>
          <w:szCs w:val="24"/>
        </w:rPr>
        <w:t>2</w:t>
      </w:r>
      <w:r w:rsidRPr="00BF2C13">
        <w:rPr>
          <w:rFonts w:ascii="Times New Roman" w:hAnsi="Times New Roman"/>
          <w:sz w:val="24"/>
          <w:szCs w:val="24"/>
        </w:rPr>
        <w:t>019</w:t>
      </w:r>
      <w:r w:rsidR="00BF2C13">
        <w:rPr>
          <w:rFonts w:ascii="Times New Roman" w:hAnsi="Times New Roman" w:hint="eastAsia"/>
          <w:sz w:val="24"/>
          <w:szCs w:val="24"/>
        </w:rPr>
        <w:t>：</w:t>
      </w:r>
      <w:r w:rsidR="00807739">
        <w:rPr>
          <w:rFonts w:ascii="Times New Roman" w:hAnsi="Times New Roman" w:hint="eastAsia"/>
          <w:sz w:val="24"/>
          <w:szCs w:val="24"/>
        </w:rPr>
        <w:t>5</w:t>
      </w:r>
      <w:r w:rsidR="00807739">
        <w:rPr>
          <w:rFonts w:ascii="Times New Roman" w:hAnsi="Times New Roman"/>
          <w:sz w:val="24"/>
          <w:szCs w:val="24"/>
        </w:rPr>
        <w:t>7-73</w:t>
      </w:r>
      <w:bookmarkEnd w:id="40"/>
    </w:p>
    <w:p w14:paraId="7BECFE94" w14:textId="748E8500" w:rsidR="00C17723" w:rsidRPr="00CD52D6" w:rsidRDefault="00C17723" w:rsidP="00D80750">
      <w:pPr>
        <w:pStyle w:val="10"/>
      </w:pPr>
      <w:r w:rsidRPr="00CD52D6">
        <w:lastRenderedPageBreak/>
        <w:t>致</w:t>
      </w:r>
      <w:r w:rsidRPr="00CD52D6">
        <w:t xml:space="preserve">  </w:t>
      </w:r>
      <w:r w:rsidRPr="00CD52D6">
        <w:t>谢</w:t>
      </w:r>
      <w:bookmarkEnd w:id="38"/>
      <w:bookmarkEnd w:id="39"/>
    </w:p>
    <w:p w14:paraId="6B2ED4C6" w14:textId="6FB0EFD4" w:rsidR="005E1FDD" w:rsidRDefault="00FB04C2" w:rsidP="00D80750">
      <w:r>
        <w:tab/>
      </w:r>
      <w:r>
        <w:rPr>
          <w:rFonts w:hint="eastAsia"/>
        </w:rPr>
        <w:t>时光如白驹过隙，转瞬即逝。不知不觉中，</w:t>
      </w:r>
      <w:proofErr w:type="gramStart"/>
      <w:r>
        <w:rPr>
          <w:rFonts w:hint="eastAsia"/>
        </w:rPr>
        <w:t>转大学</w:t>
      </w:r>
      <w:proofErr w:type="gramEnd"/>
      <w:r>
        <w:rPr>
          <w:rFonts w:hint="eastAsia"/>
        </w:rPr>
        <w:t>四年的日子已经接近尾声。</w:t>
      </w:r>
    </w:p>
    <w:p w14:paraId="71ED83E9" w14:textId="2E7564EB" w:rsidR="00FB04C2" w:rsidRDefault="00FB04C2" w:rsidP="00D80750">
      <w:proofErr w:type="gramStart"/>
      <w:r>
        <w:rPr>
          <w:rFonts w:hint="eastAsia"/>
        </w:rPr>
        <w:t>在着</w:t>
      </w:r>
      <w:proofErr w:type="gramEnd"/>
      <w:r>
        <w:rPr>
          <w:rFonts w:hint="eastAsia"/>
        </w:rPr>
        <w:t>四年中我有过快乐，有过迷茫，也有过遗憾与不舍</w:t>
      </w:r>
      <w:r w:rsidR="00470E95">
        <w:rPr>
          <w:rFonts w:hint="eastAsia"/>
        </w:rPr>
        <w:t>。</w:t>
      </w:r>
      <w:r w:rsidR="00470E95">
        <w:rPr>
          <w:rFonts w:hint="eastAsia"/>
        </w:rPr>
        <w:t>临近毕业之际，我想对四年来，始终关心爱护支持我的老师、家人和朋友表示由衷的感谢。</w:t>
      </w:r>
    </w:p>
    <w:p w14:paraId="5F3796C0" w14:textId="466ECFCD" w:rsidR="00FB04C2" w:rsidRDefault="00FB04C2" w:rsidP="00D80750">
      <w:r>
        <w:tab/>
      </w:r>
      <w:r>
        <w:rPr>
          <w:rFonts w:hint="eastAsia"/>
        </w:rPr>
        <w:t>首先，我要感谢我的导师任秀云副教授和</w:t>
      </w:r>
      <w:r w:rsidR="00A96442">
        <w:rPr>
          <w:rFonts w:hint="eastAsia"/>
        </w:rPr>
        <w:t>大学四年中教过我的各位老师。任老师对待学术严谨规范，鼓励学生的创新型思维，关心学生的科研进展情况。在我遇到问题的时候给予相应的指导与帮助。其次我还要感谢光组的所有老师，特别是张延超老师。老师们在我的毕业设计遇到困难时给出了许多宝贵的建议，让我能够顺利完成实物设计与论文的编写。再次对任老师和光组其他老师表示衷心的感谢。</w:t>
      </w:r>
    </w:p>
    <w:p w14:paraId="2426D174" w14:textId="133EEECA" w:rsidR="00470E95" w:rsidRDefault="00470E95" w:rsidP="00D80750">
      <w:r>
        <w:tab/>
      </w:r>
      <w:r>
        <w:rPr>
          <w:rFonts w:hint="eastAsia"/>
        </w:rPr>
        <w:t>其次，我要感谢我的室友伍浩诚，马启昊，他们给我创造了良好的宿舍氛围。感谢实验室的研究生学长赵子达，他也给予了我许多帮助，例如告诉了我实验室元器件的摆放位置和实验室器件的使用注意事项。</w:t>
      </w:r>
    </w:p>
    <w:p w14:paraId="705B6976" w14:textId="043AC37B" w:rsidR="00470E95" w:rsidRDefault="00470E95" w:rsidP="00D80750">
      <w:pPr>
        <w:rPr>
          <w:rFonts w:hint="eastAsia"/>
        </w:rPr>
      </w:pPr>
      <w:r>
        <w:tab/>
      </w:r>
      <w:r>
        <w:rPr>
          <w:rFonts w:hint="eastAsia"/>
        </w:rPr>
        <w:t>最后我要感谢我的家人，正是他们多年来给我的关爱和支持，才让我有了奋战到底的勇气和动力，让我不断学习，不断提升自我。</w:t>
      </w:r>
    </w:p>
    <w:p w14:paraId="541724FA" w14:textId="77777777" w:rsidR="00A96442" w:rsidRPr="00AD5224" w:rsidRDefault="00A96442" w:rsidP="00FB04C2">
      <w:pPr>
        <w:pStyle w:val="a3"/>
        <w:adjustRightInd w:val="0"/>
        <w:snapToGrid w:val="0"/>
        <w:ind w:firstLine="0"/>
        <w:rPr>
          <w:rFonts w:hint="eastAsia"/>
        </w:rPr>
      </w:pPr>
    </w:p>
    <w:sectPr w:rsidR="00A96442" w:rsidRPr="00AD5224" w:rsidSect="006D2822">
      <w:headerReference w:type="even" r:id="rId127"/>
      <w:headerReference w:type="default" r:id="rId128"/>
      <w:footerReference w:type="default" r:id="rId129"/>
      <w:pgSz w:w="11907" w:h="16840"/>
      <w:pgMar w:top="1928" w:right="1701" w:bottom="1871" w:left="1701" w:header="1516" w:footer="1304" w:gutter="0"/>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EAABF" w14:textId="77777777" w:rsidR="00F16B07" w:rsidRDefault="00F16B07">
      <w:pPr>
        <w:ind w:firstLine="480"/>
      </w:pPr>
      <w:r>
        <w:separator/>
      </w:r>
    </w:p>
  </w:endnote>
  <w:endnote w:type="continuationSeparator" w:id="0">
    <w:p w14:paraId="15A13B34" w14:textId="77777777" w:rsidR="00F16B07" w:rsidRDefault="00F16B0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86A0" w14:textId="77777777" w:rsidR="00C17723" w:rsidRDefault="00C17723">
    <w:pPr>
      <w:pStyle w:val="ac"/>
      <w:tabs>
        <w:tab w:val="clear" w:pos="4153"/>
        <w:tab w:val="clear" w:pos="8306"/>
        <w:tab w:val="center" w:pos="4252"/>
      </w:tabs>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5A0A"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33AD860" w14:textId="77777777" w:rsidR="0020348D" w:rsidRDefault="0020348D">
    <w:pPr>
      <w:pStyle w:val="ac"/>
      <w:framePr w:h="496" w:hRule="exact" w:wrap="around" w:vAnchor="text" w:hAnchor="margin" w:xAlign="center" w:y="754"/>
      <w:ind w:firstLine="360"/>
      <w:rPr>
        <w:rStyle w:val="af6"/>
      </w:rPr>
    </w:pPr>
  </w:p>
  <w:p w14:paraId="538B9654" w14:textId="77777777" w:rsidR="0020348D" w:rsidRDefault="0020348D">
    <w:pPr>
      <w:pStyle w:val="ac"/>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D0BC" w14:textId="77777777" w:rsidR="00CE0D77" w:rsidRDefault="00CE0D77">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1729730" w14:textId="77777777" w:rsidR="00CE0D77" w:rsidRDefault="00CE0D77">
    <w:pPr>
      <w:pStyle w:val="ac"/>
      <w:framePr w:h="496" w:hRule="exact" w:wrap="around" w:vAnchor="text" w:hAnchor="margin" w:xAlign="center" w:y="754"/>
      <w:ind w:firstLine="360"/>
      <w:rPr>
        <w:rStyle w:val="af6"/>
      </w:rPr>
    </w:pPr>
  </w:p>
  <w:p w14:paraId="141ECC94" w14:textId="77777777" w:rsidR="00CE0D77" w:rsidRDefault="00CE0D77">
    <w:pPr>
      <w:pStyle w:val="ac"/>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F1D95" w14:textId="77777777" w:rsidR="00C17723" w:rsidRDefault="00C17723">
    <w:pPr>
      <w:pStyle w:val="ac"/>
      <w:ind w:right="360" w:firstLine="360"/>
      <w:jc w:val="center"/>
    </w:pPr>
    <w:r>
      <w:rPr>
        <w:rStyle w:val="af6"/>
      </w:rPr>
      <w:fldChar w:fldCharType="begin"/>
    </w:r>
    <w:r>
      <w:rPr>
        <w:rStyle w:val="af6"/>
      </w:rPr>
      <w:instrText xml:space="preserve"> PAGE </w:instrText>
    </w:r>
    <w:r>
      <w:rPr>
        <w:rStyle w:val="af6"/>
      </w:rPr>
      <w:fldChar w:fldCharType="separate"/>
    </w:r>
    <w:r>
      <w:rPr>
        <w:rStyle w:val="af6"/>
      </w:rPr>
      <w:t>- 8 -</w:t>
    </w:r>
    <w:r>
      <w:rPr>
        <w:rStyle w:val="af6"/>
      </w:rPr>
      <w:fldChar w:fldCharType="end"/>
    </w:r>
  </w:p>
  <w:p w14:paraId="6A731254" w14:textId="77777777" w:rsidR="00D2199B" w:rsidRDefault="00D2199B"/>
  <w:p w14:paraId="19603430" w14:textId="77777777" w:rsidR="00D2199B" w:rsidRDefault="00D219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4496"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F77E005" w14:textId="77777777" w:rsidR="0020348D" w:rsidRDefault="0020348D">
    <w:pPr>
      <w:pStyle w:val="ac"/>
      <w:framePr w:h="496" w:hRule="exact" w:wrap="around" w:vAnchor="text" w:hAnchor="margin" w:xAlign="center" w:y="754"/>
      <w:ind w:firstLine="360"/>
      <w:rPr>
        <w:rStyle w:val="af6"/>
      </w:rPr>
    </w:pPr>
  </w:p>
  <w:p w14:paraId="74D9FC20" w14:textId="77777777" w:rsidR="0020348D" w:rsidRDefault="0020348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F6870"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2265F5E" w14:textId="77777777" w:rsidR="0020348D" w:rsidRDefault="0020348D">
    <w:pPr>
      <w:pStyle w:val="ac"/>
      <w:framePr w:h="496" w:hRule="exact" w:wrap="around" w:vAnchor="text" w:hAnchor="margin" w:xAlign="center" w:y="754"/>
      <w:ind w:firstLine="360"/>
      <w:rPr>
        <w:rStyle w:val="af6"/>
      </w:rPr>
    </w:pPr>
  </w:p>
  <w:p w14:paraId="652541FB" w14:textId="77777777" w:rsidR="0020348D" w:rsidRDefault="0020348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83C9" w14:textId="77777777" w:rsidR="00C17723" w:rsidRDefault="00C1772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0747B2D" w14:textId="77777777" w:rsidR="00C17723" w:rsidRDefault="00C17723">
    <w:pPr>
      <w:pStyle w:val="ac"/>
      <w:framePr w:h="496" w:hRule="exact" w:wrap="around" w:vAnchor="text" w:hAnchor="margin" w:xAlign="center" w:y="754"/>
      <w:ind w:firstLine="360"/>
      <w:rPr>
        <w:rStyle w:val="af6"/>
      </w:rPr>
    </w:pPr>
  </w:p>
  <w:p w14:paraId="1FA6604A" w14:textId="77777777" w:rsidR="00C17723" w:rsidRDefault="00C17723">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D4F7" w14:textId="77777777" w:rsidR="002066C3" w:rsidRDefault="002066C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4587EAEF" w14:textId="77777777" w:rsidR="002066C3" w:rsidRDefault="002066C3">
    <w:pPr>
      <w:pStyle w:val="ac"/>
      <w:framePr w:h="496" w:hRule="exact" w:wrap="around" w:vAnchor="text" w:hAnchor="margin" w:xAlign="center" w:y="754"/>
      <w:ind w:firstLine="360"/>
      <w:rPr>
        <w:rStyle w:val="af6"/>
      </w:rPr>
    </w:pPr>
  </w:p>
  <w:p w14:paraId="0A4CBF8C" w14:textId="77777777" w:rsidR="002066C3" w:rsidRDefault="002066C3">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29D5" w14:textId="77777777" w:rsidR="00444E81" w:rsidRDefault="00444E81">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041C9B0" w14:textId="77777777" w:rsidR="00444E81" w:rsidRDefault="00444E81">
    <w:pPr>
      <w:pStyle w:val="ac"/>
      <w:framePr w:h="496" w:hRule="exact" w:wrap="around" w:vAnchor="text" w:hAnchor="margin" w:xAlign="center" w:y="754"/>
      <w:ind w:firstLine="360"/>
      <w:rPr>
        <w:rStyle w:val="af6"/>
      </w:rPr>
    </w:pPr>
  </w:p>
  <w:p w14:paraId="66E341C6" w14:textId="77777777" w:rsidR="00444E81" w:rsidRDefault="00444E81">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D9DEF" w14:textId="77777777" w:rsidR="008E5BE5" w:rsidRDefault="008E5BE5">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DA0B563" w14:textId="77777777" w:rsidR="008E5BE5" w:rsidRDefault="008E5BE5">
    <w:pPr>
      <w:pStyle w:val="ac"/>
      <w:framePr w:h="496" w:hRule="exact" w:wrap="around" w:vAnchor="text" w:hAnchor="margin" w:xAlign="center" w:y="754"/>
      <w:ind w:firstLine="360"/>
      <w:rPr>
        <w:rStyle w:val="af6"/>
      </w:rPr>
    </w:pPr>
  </w:p>
  <w:p w14:paraId="795B6F74" w14:textId="77777777" w:rsidR="008E5BE5" w:rsidRDefault="008E5BE5">
    <w:pPr>
      <w:pStyle w:val="ac"/>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9643" w14:textId="77777777" w:rsidR="005E73F6" w:rsidRDefault="005E73F6">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2E1363AE" w14:textId="77777777" w:rsidR="005E73F6" w:rsidRDefault="005E73F6">
    <w:pPr>
      <w:pStyle w:val="ac"/>
      <w:framePr w:h="496" w:hRule="exact" w:wrap="around" w:vAnchor="text" w:hAnchor="margin" w:xAlign="center" w:y="754"/>
      <w:ind w:firstLine="360"/>
      <w:rPr>
        <w:rStyle w:val="af6"/>
      </w:rPr>
    </w:pPr>
  </w:p>
  <w:p w14:paraId="38E3CDCC" w14:textId="77777777" w:rsidR="005E73F6" w:rsidRDefault="005E73F6">
    <w:pPr>
      <w:pStyle w:val="ac"/>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FD7C"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76EE660B" w14:textId="77777777" w:rsidR="0020348D" w:rsidRDefault="0020348D">
    <w:pPr>
      <w:pStyle w:val="ac"/>
      <w:framePr w:h="496" w:hRule="exact" w:wrap="around" w:vAnchor="text" w:hAnchor="margin" w:xAlign="center" w:y="754"/>
      <w:ind w:firstLine="360"/>
      <w:rPr>
        <w:rStyle w:val="af6"/>
      </w:rPr>
    </w:pPr>
  </w:p>
  <w:p w14:paraId="32CDB8B2" w14:textId="77777777" w:rsidR="0020348D" w:rsidRDefault="0020348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D6F10" w14:textId="77777777" w:rsidR="00F16B07" w:rsidRDefault="00F16B07">
      <w:pPr>
        <w:ind w:firstLine="480"/>
      </w:pPr>
      <w:r>
        <w:separator/>
      </w:r>
    </w:p>
  </w:footnote>
  <w:footnote w:type="continuationSeparator" w:id="0">
    <w:p w14:paraId="51EC7AA7" w14:textId="77777777" w:rsidR="00F16B07" w:rsidRDefault="00F16B0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F921"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460A" w14:textId="77777777" w:rsidR="00CE0D77" w:rsidRDefault="00CE0D77">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72EF" w14:textId="77777777" w:rsidR="00C17723" w:rsidRDefault="00C17723">
    <w:pPr>
      <w:pStyle w:val="ae"/>
      <w:pBdr>
        <w:bottom w:val="thinThickSmallGap" w:sz="24" w:space="5"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p w14:paraId="19771378" w14:textId="77777777" w:rsidR="00C17723" w:rsidRDefault="00C17723">
    <w:pPr>
      <w:pStyle w:val="ae"/>
      <w:ind w:firstLine="360"/>
    </w:pPr>
  </w:p>
  <w:p w14:paraId="7A0E28A9" w14:textId="77777777" w:rsidR="00D2199B" w:rsidRDefault="00D2199B"/>
  <w:p w14:paraId="5169155D" w14:textId="77777777" w:rsidR="00D2199B" w:rsidRDefault="00D2199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3292" w14:textId="3BFD7169" w:rsidR="00D2199B" w:rsidRDefault="00C17723" w:rsidP="00444E81">
    <w:pPr>
      <w:pStyle w:val="ae"/>
      <w:pBdr>
        <w:bottom w:val="thinThickSmallGap" w:sz="24" w:space="0"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7D6"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15C9" w14:textId="77777777" w:rsidR="00C17723" w:rsidRDefault="00C1772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0032" w14:textId="77777777" w:rsidR="002066C3" w:rsidRDefault="002066C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C860" w14:textId="77777777" w:rsidR="00444E81" w:rsidRDefault="00444E81">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404D" w14:textId="77777777" w:rsidR="008E5BE5" w:rsidRDefault="008E5BE5">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F849" w14:textId="77777777" w:rsidR="005E73F6" w:rsidRDefault="005E73F6">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B6D60"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7A73"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1271" w:hanging="420"/>
      </w:pPr>
      <w:rPr>
        <w:rFonts w:ascii="Wingdings" w:hAnsi="Wingdings" w:hint="default"/>
      </w:rPr>
    </w:lvl>
    <w:lvl w:ilvl="1">
      <w:start w:val="1"/>
      <w:numFmt w:val="bullet"/>
      <w:lvlText w:val=""/>
      <w:lvlJc w:val="left"/>
      <w:pPr>
        <w:ind w:left="1691" w:hanging="420"/>
      </w:pPr>
      <w:rPr>
        <w:rFonts w:ascii="Wingdings" w:hAnsi="Wingdings" w:hint="default"/>
      </w:rPr>
    </w:lvl>
    <w:lvl w:ilvl="2">
      <w:start w:val="1"/>
      <w:numFmt w:val="bullet"/>
      <w:lvlText w:val=""/>
      <w:lvlJc w:val="left"/>
      <w:pPr>
        <w:ind w:left="2111" w:hanging="420"/>
      </w:pPr>
      <w:rPr>
        <w:rFonts w:ascii="Wingdings" w:hAnsi="Wingdings" w:hint="default"/>
      </w:rPr>
    </w:lvl>
    <w:lvl w:ilvl="3">
      <w:start w:val="1"/>
      <w:numFmt w:val="bullet"/>
      <w:lvlText w:val=""/>
      <w:lvlJc w:val="left"/>
      <w:pPr>
        <w:ind w:left="2531" w:hanging="420"/>
      </w:pPr>
      <w:rPr>
        <w:rFonts w:ascii="Wingdings" w:hAnsi="Wingdings" w:hint="default"/>
      </w:rPr>
    </w:lvl>
    <w:lvl w:ilvl="4">
      <w:start w:val="1"/>
      <w:numFmt w:val="bullet"/>
      <w:lvlText w:val=""/>
      <w:lvlJc w:val="left"/>
      <w:pPr>
        <w:ind w:left="2951" w:hanging="420"/>
      </w:pPr>
      <w:rPr>
        <w:rFonts w:ascii="Wingdings" w:hAnsi="Wingdings" w:hint="default"/>
      </w:rPr>
    </w:lvl>
    <w:lvl w:ilvl="5">
      <w:start w:val="1"/>
      <w:numFmt w:val="bullet"/>
      <w:lvlText w:val=""/>
      <w:lvlJc w:val="left"/>
      <w:pPr>
        <w:ind w:left="3371" w:hanging="420"/>
      </w:pPr>
      <w:rPr>
        <w:rFonts w:ascii="Wingdings" w:hAnsi="Wingdings" w:hint="default"/>
      </w:rPr>
    </w:lvl>
    <w:lvl w:ilvl="6">
      <w:start w:val="1"/>
      <w:numFmt w:val="bullet"/>
      <w:lvlText w:val=""/>
      <w:lvlJc w:val="left"/>
      <w:pPr>
        <w:ind w:left="3791" w:hanging="420"/>
      </w:pPr>
      <w:rPr>
        <w:rFonts w:ascii="Wingdings" w:hAnsi="Wingdings" w:hint="default"/>
      </w:rPr>
    </w:lvl>
    <w:lvl w:ilvl="7">
      <w:start w:val="1"/>
      <w:numFmt w:val="bullet"/>
      <w:lvlText w:val=""/>
      <w:lvlJc w:val="left"/>
      <w:pPr>
        <w:ind w:left="4211" w:hanging="420"/>
      </w:pPr>
      <w:rPr>
        <w:rFonts w:ascii="Wingdings" w:hAnsi="Wingdings" w:hint="default"/>
      </w:rPr>
    </w:lvl>
    <w:lvl w:ilvl="8">
      <w:start w:val="1"/>
      <w:numFmt w:val="bullet"/>
      <w:lvlText w:val=""/>
      <w:lvlJc w:val="left"/>
      <w:pPr>
        <w:ind w:left="4631" w:hanging="420"/>
      </w:pPr>
      <w:rPr>
        <w:rFonts w:ascii="Wingdings" w:hAnsi="Wingdings" w:hint="default"/>
      </w:rPr>
    </w:lvl>
  </w:abstractNum>
  <w:abstractNum w:abstractNumId="1" w15:restartNumberingAfterBreak="0">
    <w:nsid w:val="08171B14"/>
    <w:multiLevelType w:val="hybridMultilevel"/>
    <w:tmpl w:val="54A2586C"/>
    <w:lvl w:ilvl="0" w:tplc="DCB6C2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F962EDC"/>
    <w:multiLevelType w:val="hybridMultilevel"/>
    <w:tmpl w:val="8DEADBE8"/>
    <w:lvl w:ilvl="0" w:tplc="A7CCCE3C">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 w15:restartNumberingAfterBreak="0">
    <w:nsid w:val="112453D1"/>
    <w:multiLevelType w:val="hybridMultilevel"/>
    <w:tmpl w:val="6FBC1490"/>
    <w:lvl w:ilvl="0" w:tplc="A7CCCE3C">
      <w:start w:val="1"/>
      <w:numFmt w:val="decimal"/>
      <w:lvlText w:val="（%1）"/>
      <w:lvlJc w:val="left"/>
      <w:pPr>
        <w:ind w:left="918" w:hanging="4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5" w15:restartNumberingAfterBreak="0">
    <w:nsid w:val="15D9628D"/>
    <w:multiLevelType w:val="hybridMultilevel"/>
    <w:tmpl w:val="666824F4"/>
    <w:lvl w:ilvl="0" w:tplc="F072E7B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2D2276"/>
    <w:multiLevelType w:val="hybridMultilevel"/>
    <w:tmpl w:val="6A0A76B4"/>
    <w:lvl w:ilvl="0" w:tplc="CF662C6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931DE6"/>
    <w:multiLevelType w:val="multilevel"/>
    <w:tmpl w:val="E54E67EE"/>
    <w:lvl w:ilvl="0">
      <w:start w:val="1"/>
      <w:numFmt w:val="decimal"/>
      <w:lvlText w:val="[%1]"/>
      <w:lvlJc w:val="left"/>
      <w:pPr>
        <w:ind w:left="17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3443180"/>
    <w:multiLevelType w:val="hybridMultilevel"/>
    <w:tmpl w:val="801E9C98"/>
    <w:lvl w:ilvl="0" w:tplc="DFEE2B66">
      <w:start w:val="1"/>
      <w:numFmt w:val="decimal"/>
      <w:lvlText w:val="（%1）"/>
      <w:lvlJc w:val="left"/>
      <w:pPr>
        <w:ind w:left="1218" w:hanging="720"/>
      </w:pPr>
      <w:rPr>
        <w:rFonts w:hint="default"/>
        <w:lang w:val="en-US"/>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9"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0"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59456F9A"/>
    <w:multiLevelType w:val="multilevel"/>
    <w:tmpl w:val="801E9C98"/>
    <w:lvl w:ilvl="0">
      <w:start w:val="1"/>
      <w:numFmt w:val="decimal"/>
      <w:lvlText w:val="（%1）"/>
      <w:lvlJc w:val="left"/>
      <w:pPr>
        <w:ind w:left="1218" w:hanging="720"/>
      </w:pPr>
      <w:rPr>
        <w:rFonts w:hint="default"/>
        <w:lang w:val="en-US"/>
      </w:rPr>
    </w:lvl>
    <w:lvl w:ilvl="1">
      <w:start w:val="1"/>
      <w:numFmt w:val="lowerLetter"/>
      <w:lvlText w:val="%2)"/>
      <w:lvlJc w:val="left"/>
      <w:pPr>
        <w:ind w:left="1338" w:hanging="420"/>
      </w:pPr>
    </w:lvl>
    <w:lvl w:ilvl="2">
      <w:start w:val="1"/>
      <w:numFmt w:val="lowerRoman"/>
      <w:lvlText w:val="%3."/>
      <w:lvlJc w:val="right"/>
      <w:pPr>
        <w:ind w:left="1758" w:hanging="420"/>
      </w:pPr>
    </w:lvl>
    <w:lvl w:ilvl="3">
      <w:start w:val="1"/>
      <w:numFmt w:val="decimal"/>
      <w:lvlText w:val="%4."/>
      <w:lvlJc w:val="left"/>
      <w:pPr>
        <w:ind w:left="2178" w:hanging="420"/>
      </w:pPr>
    </w:lvl>
    <w:lvl w:ilvl="4">
      <w:start w:val="1"/>
      <w:numFmt w:val="lowerLetter"/>
      <w:lvlText w:val="%5)"/>
      <w:lvlJc w:val="left"/>
      <w:pPr>
        <w:ind w:left="2598" w:hanging="420"/>
      </w:pPr>
    </w:lvl>
    <w:lvl w:ilvl="5">
      <w:start w:val="1"/>
      <w:numFmt w:val="lowerRoman"/>
      <w:lvlText w:val="%6."/>
      <w:lvlJc w:val="right"/>
      <w:pPr>
        <w:ind w:left="3018" w:hanging="420"/>
      </w:pPr>
    </w:lvl>
    <w:lvl w:ilvl="6">
      <w:start w:val="1"/>
      <w:numFmt w:val="decimal"/>
      <w:lvlText w:val="%7."/>
      <w:lvlJc w:val="left"/>
      <w:pPr>
        <w:ind w:left="3438" w:hanging="420"/>
      </w:pPr>
    </w:lvl>
    <w:lvl w:ilvl="7">
      <w:start w:val="1"/>
      <w:numFmt w:val="lowerLetter"/>
      <w:lvlText w:val="%8)"/>
      <w:lvlJc w:val="left"/>
      <w:pPr>
        <w:ind w:left="3858" w:hanging="420"/>
      </w:pPr>
    </w:lvl>
    <w:lvl w:ilvl="8">
      <w:start w:val="1"/>
      <w:numFmt w:val="lowerRoman"/>
      <w:lvlText w:val="%9."/>
      <w:lvlJc w:val="right"/>
      <w:pPr>
        <w:ind w:left="4278" w:hanging="420"/>
      </w:pPr>
    </w:lvl>
  </w:abstractNum>
  <w:abstractNum w:abstractNumId="12" w15:restartNumberingAfterBreak="0">
    <w:nsid w:val="669F1F2E"/>
    <w:multiLevelType w:val="hybridMultilevel"/>
    <w:tmpl w:val="26CA6D58"/>
    <w:lvl w:ilvl="0" w:tplc="CF662C6A">
      <w:start w:val="1"/>
      <w:numFmt w:val="decimal"/>
      <w:lvlText w:val="[%1]"/>
      <w:lvlJc w:val="left"/>
      <w:pPr>
        <w:ind w:left="560" w:hanging="170"/>
      </w:pPr>
      <w:rPr>
        <w:rFonts w:ascii="Times New Roman" w:hAnsi="Times New Roman" w:cs="Times New Roman" w:hint="default"/>
        <w:sz w:val="24"/>
        <w:szCs w:val="24"/>
      </w:rPr>
    </w:lvl>
    <w:lvl w:ilvl="1" w:tplc="04090019">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3"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14"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76380BAC"/>
    <w:multiLevelType w:val="multilevel"/>
    <w:tmpl w:val="E54E67EE"/>
    <w:styleLink w:val="1"/>
    <w:lvl w:ilvl="0">
      <w:start w:val="1"/>
      <w:numFmt w:val="decimal"/>
      <w:lvlText w:val="[%1]"/>
      <w:lvlJc w:val="left"/>
      <w:pPr>
        <w:ind w:left="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443889225">
    <w:abstractNumId w:val="10"/>
  </w:num>
  <w:num w:numId="2" w16cid:durableId="1381633630">
    <w:abstractNumId w:val="14"/>
  </w:num>
  <w:num w:numId="3" w16cid:durableId="1412775834">
    <w:abstractNumId w:val="16"/>
  </w:num>
  <w:num w:numId="4" w16cid:durableId="813836382">
    <w:abstractNumId w:val="9"/>
  </w:num>
  <w:num w:numId="5" w16cid:durableId="1574001300">
    <w:abstractNumId w:val="2"/>
  </w:num>
  <w:num w:numId="6" w16cid:durableId="467094135">
    <w:abstractNumId w:val="13"/>
  </w:num>
  <w:num w:numId="7" w16cid:durableId="108092754">
    <w:abstractNumId w:val="0"/>
  </w:num>
  <w:num w:numId="8" w16cid:durableId="1797259771">
    <w:abstractNumId w:val="5"/>
  </w:num>
  <w:num w:numId="9" w16cid:durableId="603462204">
    <w:abstractNumId w:val="12"/>
  </w:num>
  <w:num w:numId="10" w16cid:durableId="909341445">
    <w:abstractNumId w:val="7"/>
  </w:num>
  <w:num w:numId="11" w16cid:durableId="164635684">
    <w:abstractNumId w:val="15"/>
  </w:num>
  <w:num w:numId="12" w16cid:durableId="501630704">
    <w:abstractNumId w:val="6"/>
  </w:num>
  <w:num w:numId="13" w16cid:durableId="1910186028">
    <w:abstractNumId w:val="1"/>
  </w:num>
  <w:num w:numId="14" w16cid:durableId="1952400563">
    <w:abstractNumId w:val="3"/>
  </w:num>
  <w:num w:numId="15" w16cid:durableId="159395829">
    <w:abstractNumId w:val="8"/>
  </w:num>
  <w:num w:numId="16" w16cid:durableId="1185048035">
    <w:abstractNumId w:val="11"/>
  </w:num>
  <w:num w:numId="17" w16cid:durableId="9145874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664"/>
    <w:rsid w:val="000075AF"/>
    <w:rsid w:val="00010589"/>
    <w:rsid w:val="00011DF9"/>
    <w:rsid w:val="000144AD"/>
    <w:rsid w:val="00015C80"/>
    <w:rsid w:val="00016378"/>
    <w:rsid w:val="00016B26"/>
    <w:rsid w:val="00023663"/>
    <w:rsid w:val="00024610"/>
    <w:rsid w:val="00024A42"/>
    <w:rsid w:val="00025DBD"/>
    <w:rsid w:val="00027BC9"/>
    <w:rsid w:val="00027C54"/>
    <w:rsid w:val="000344EA"/>
    <w:rsid w:val="00034AE1"/>
    <w:rsid w:val="00036DC0"/>
    <w:rsid w:val="000409A7"/>
    <w:rsid w:val="0004185E"/>
    <w:rsid w:val="00041EB0"/>
    <w:rsid w:val="00042C58"/>
    <w:rsid w:val="0004458E"/>
    <w:rsid w:val="0004641B"/>
    <w:rsid w:val="00046EDA"/>
    <w:rsid w:val="0005230B"/>
    <w:rsid w:val="0005336A"/>
    <w:rsid w:val="0005361B"/>
    <w:rsid w:val="00053D06"/>
    <w:rsid w:val="00062EC1"/>
    <w:rsid w:val="00064C37"/>
    <w:rsid w:val="00064C99"/>
    <w:rsid w:val="00066602"/>
    <w:rsid w:val="00067972"/>
    <w:rsid w:val="00070B09"/>
    <w:rsid w:val="000769FA"/>
    <w:rsid w:val="00084A56"/>
    <w:rsid w:val="0008636C"/>
    <w:rsid w:val="000875F3"/>
    <w:rsid w:val="00087EA7"/>
    <w:rsid w:val="00090286"/>
    <w:rsid w:val="00090A7C"/>
    <w:rsid w:val="00091BDE"/>
    <w:rsid w:val="00093CB7"/>
    <w:rsid w:val="00095937"/>
    <w:rsid w:val="000A31A6"/>
    <w:rsid w:val="000A492D"/>
    <w:rsid w:val="000A51E2"/>
    <w:rsid w:val="000A771F"/>
    <w:rsid w:val="000B055D"/>
    <w:rsid w:val="000B25F7"/>
    <w:rsid w:val="000B2C27"/>
    <w:rsid w:val="000B3391"/>
    <w:rsid w:val="000B367E"/>
    <w:rsid w:val="000B67B7"/>
    <w:rsid w:val="000B6E65"/>
    <w:rsid w:val="000B7CDF"/>
    <w:rsid w:val="000C1531"/>
    <w:rsid w:val="000C1EC7"/>
    <w:rsid w:val="000C2E41"/>
    <w:rsid w:val="000C5033"/>
    <w:rsid w:val="000C68D2"/>
    <w:rsid w:val="000D09E0"/>
    <w:rsid w:val="000D0A25"/>
    <w:rsid w:val="000D286A"/>
    <w:rsid w:val="000D3D75"/>
    <w:rsid w:val="000D412F"/>
    <w:rsid w:val="000D46BE"/>
    <w:rsid w:val="000D4A43"/>
    <w:rsid w:val="000E0024"/>
    <w:rsid w:val="000E5BCB"/>
    <w:rsid w:val="000E7B77"/>
    <w:rsid w:val="000F032E"/>
    <w:rsid w:val="000F0882"/>
    <w:rsid w:val="000F3669"/>
    <w:rsid w:val="000F37C1"/>
    <w:rsid w:val="001009F6"/>
    <w:rsid w:val="001027E3"/>
    <w:rsid w:val="001042BA"/>
    <w:rsid w:val="00106F38"/>
    <w:rsid w:val="0011177F"/>
    <w:rsid w:val="00112FE1"/>
    <w:rsid w:val="00115524"/>
    <w:rsid w:val="00120E72"/>
    <w:rsid w:val="00121BF7"/>
    <w:rsid w:val="00123E5A"/>
    <w:rsid w:val="00125ECC"/>
    <w:rsid w:val="0012717A"/>
    <w:rsid w:val="001301EF"/>
    <w:rsid w:val="00130B45"/>
    <w:rsid w:val="00131748"/>
    <w:rsid w:val="0013232F"/>
    <w:rsid w:val="001346D0"/>
    <w:rsid w:val="00134BB8"/>
    <w:rsid w:val="00137FF5"/>
    <w:rsid w:val="00140F16"/>
    <w:rsid w:val="00141359"/>
    <w:rsid w:val="00143EEA"/>
    <w:rsid w:val="001447AF"/>
    <w:rsid w:val="001509F6"/>
    <w:rsid w:val="00156DA3"/>
    <w:rsid w:val="00156DB1"/>
    <w:rsid w:val="001574BA"/>
    <w:rsid w:val="00162165"/>
    <w:rsid w:val="00162D78"/>
    <w:rsid w:val="00162D9F"/>
    <w:rsid w:val="0016437F"/>
    <w:rsid w:val="0016451E"/>
    <w:rsid w:val="0016526A"/>
    <w:rsid w:val="00167AE3"/>
    <w:rsid w:val="00170418"/>
    <w:rsid w:val="00171902"/>
    <w:rsid w:val="00175E4D"/>
    <w:rsid w:val="001763FD"/>
    <w:rsid w:val="00184F8E"/>
    <w:rsid w:val="001851F0"/>
    <w:rsid w:val="001858E6"/>
    <w:rsid w:val="001956D5"/>
    <w:rsid w:val="0019666A"/>
    <w:rsid w:val="001966CC"/>
    <w:rsid w:val="001A11AF"/>
    <w:rsid w:val="001A1305"/>
    <w:rsid w:val="001A39D2"/>
    <w:rsid w:val="001A4993"/>
    <w:rsid w:val="001A5DFF"/>
    <w:rsid w:val="001B6641"/>
    <w:rsid w:val="001B69E5"/>
    <w:rsid w:val="001B6C81"/>
    <w:rsid w:val="001C0C26"/>
    <w:rsid w:val="001C32BF"/>
    <w:rsid w:val="001C40A0"/>
    <w:rsid w:val="001C4C12"/>
    <w:rsid w:val="001C54E8"/>
    <w:rsid w:val="001C6C50"/>
    <w:rsid w:val="001C7787"/>
    <w:rsid w:val="001C7EC5"/>
    <w:rsid w:val="001D1964"/>
    <w:rsid w:val="001D42CD"/>
    <w:rsid w:val="001E05F4"/>
    <w:rsid w:val="001E26CC"/>
    <w:rsid w:val="001E5E83"/>
    <w:rsid w:val="001E6577"/>
    <w:rsid w:val="001F13BF"/>
    <w:rsid w:val="001F2326"/>
    <w:rsid w:val="001F26F2"/>
    <w:rsid w:val="001F2D03"/>
    <w:rsid w:val="001F46F6"/>
    <w:rsid w:val="001F53FF"/>
    <w:rsid w:val="002005E5"/>
    <w:rsid w:val="00201535"/>
    <w:rsid w:val="00201E9D"/>
    <w:rsid w:val="00201EC9"/>
    <w:rsid w:val="0020348D"/>
    <w:rsid w:val="00204501"/>
    <w:rsid w:val="002057AF"/>
    <w:rsid w:val="002066C3"/>
    <w:rsid w:val="002076D1"/>
    <w:rsid w:val="0021367F"/>
    <w:rsid w:val="00215AC6"/>
    <w:rsid w:val="002205D2"/>
    <w:rsid w:val="00220B02"/>
    <w:rsid w:val="00220EB9"/>
    <w:rsid w:val="00220FD7"/>
    <w:rsid w:val="00220FEA"/>
    <w:rsid w:val="00221220"/>
    <w:rsid w:val="00221EA8"/>
    <w:rsid w:val="00224998"/>
    <w:rsid w:val="00227467"/>
    <w:rsid w:val="002310F9"/>
    <w:rsid w:val="00231474"/>
    <w:rsid w:val="00232B9F"/>
    <w:rsid w:val="00235C12"/>
    <w:rsid w:val="00235E75"/>
    <w:rsid w:val="00240A2C"/>
    <w:rsid w:val="00241746"/>
    <w:rsid w:val="00243AC3"/>
    <w:rsid w:val="00246897"/>
    <w:rsid w:val="00246D4F"/>
    <w:rsid w:val="00252B12"/>
    <w:rsid w:val="0025401F"/>
    <w:rsid w:val="002550AA"/>
    <w:rsid w:val="00255E08"/>
    <w:rsid w:val="00256C5B"/>
    <w:rsid w:val="002629EF"/>
    <w:rsid w:val="00262E76"/>
    <w:rsid w:val="0026325F"/>
    <w:rsid w:val="00265B86"/>
    <w:rsid w:val="00265D16"/>
    <w:rsid w:val="00267EFA"/>
    <w:rsid w:val="0027087C"/>
    <w:rsid w:val="002736FA"/>
    <w:rsid w:val="00274661"/>
    <w:rsid w:val="00275FE1"/>
    <w:rsid w:val="0027611F"/>
    <w:rsid w:val="0027613D"/>
    <w:rsid w:val="00276BE5"/>
    <w:rsid w:val="00277E7A"/>
    <w:rsid w:val="00281567"/>
    <w:rsid w:val="00282C4D"/>
    <w:rsid w:val="00284716"/>
    <w:rsid w:val="00285A0B"/>
    <w:rsid w:val="002945A6"/>
    <w:rsid w:val="002958EB"/>
    <w:rsid w:val="002961FE"/>
    <w:rsid w:val="00296B62"/>
    <w:rsid w:val="002A0392"/>
    <w:rsid w:val="002A1578"/>
    <w:rsid w:val="002A1A2F"/>
    <w:rsid w:val="002A28E1"/>
    <w:rsid w:val="002A4C0F"/>
    <w:rsid w:val="002A4FAE"/>
    <w:rsid w:val="002A5159"/>
    <w:rsid w:val="002A5916"/>
    <w:rsid w:val="002A5FEF"/>
    <w:rsid w:val="002A6ACA"/>
    <w:rsid w:val="002A7808"/>
    <w:rsid w:val="002A78A0"/>
    <w:rsid w:val="002A7CD4"/>
    <w:rsid w:val="002B0C07"/>
    <w:rsid w:val="002B5024"/>
    <w:rsid w:val="002B5F31"/>
    <w:rsid w:val="002C50DF"/>
    <w:rsid w:val="002C7514"/>
    <w:rsid w:val="002D0EE0"/>
    <w:rsid w:val="002D2B40"/>
    <w:rsid w:val="002D3312"/>
    <w:rsid w:val="002D343C"/>
    <w:rsid w:val="002E05CE"/>
    <w:rsid w:val="002E072E"/>
    <w:rsid w:val="002E14F3"/>
    <w:rsid w:val="002E3EA5"/>
    <w:rsid w:val="002E50D6"/>
    <w:rsid w:val="002E522C"/>
    <w:rsid w:val="002E772C"/>
    <w:rsid w:val="002F0769"/>
    <w:rsid w:val="002F4174"/>
    <w:rsid w:val="002F4D88"/>
    <w:rsid w:val="002F5572"/>
    <w:rsid w:val="002F5A78"/>
    <w:rsid w:val="00300408"/>
    <w:rsid w:val="00306A4C"/>
    <w:rsid w:val="0030772A"/>
    <w:rsid w:val="003079A5"/>
    <w:rsid w:val="003106BA"/>
    <w:rsid w:val="00310E3F"/>
    <w:rsid w:val="00311369"/>
    <w:rsid w:val="0031160B"/>
    <w:rsid w:val="00311B30"/>
    <w:rsid w:val="003142EF"/>
    <w:rsid w:val="00314C15"/>
    <w:rsid w:val="00316431"/>
    <w:rsid w:val="003165D3"/>
    <w:rsid w:val="003169BB"/>
    <w:rsid w:val="003214F9"/>
    <w:rsid w:val="00326758"/>
    <w:rsid w:val="00326AD3"/>
    <w:rsid w:val="00333522"/>
    <w:rsid w:val="00335412"/>
    <w:rsid w:val="003363A4"/>
    <w:rsid w:val="0033763A"/>
    <w:rsid w:val="0034001F"/>
    <w:rsid w:val="00340A28"/>
    <w:rsid w:val="00342163"/>
    <w:rsid w:val="0034265E"/>
    <w:rsid w:val="0034383D"/>
    <w:rsid w:val="00343D9E"/>
    <w:rsid w:val="00344696"/>
    <w:rsid w:val="00345616"/>
    <w:rsid w:val="00346543"/>
    <w:rsid w:val="00346E25"/>
    <w:rsid w:val="00347799"/>
    <w:rsid w:val="00360527"/>
    <w:rsid w:val="00362146"/>
    <w:rsid w:val="0036255D"/>
    <w:rsid w:val="003626E0"/>
    <w:rsid w:val="003659B5"/>
    <w:rsid w:val="00365BC0"/>
    <w:rsid w:val="00365DA4"/>
    <w:rsid w:val="00366604"/>
    <w:rsid w:val="003669ED"/>
    <w:rsid w:val="00367468"/>
    <w:rsid w:val="003675E5"/>
    <w:rsid w:val="003677C6"/>
    <w:rsid w:val="00367DE9"/>
    <w:rsid w:val="00373538"/>
    <w:rsid w:val="0037466F"/>
    <w:rsid w:val="00375431"/>
    <w:rsid w:val="00375E5B"/>
    <w:rsid w:val="00377099"/>
    <w:rsid w:val="00377757"/>
    <w:rsid w:val="00380C15"/>
    <w:rsid w:val="0038788A"/>
    <w:rsid w:val="00390D9B"/>
    <w:rsid w:val="0039178B"/>
    <w:rsid w:val="00392A94"/>
    <w:rsid w:val="00394113"/>
    <w:rsid w:val="00396C31"/>
    <w:rsid w:val="003A3F96"/>
    <w:rsid w:val="003A4064"/>
    <w:rsid w:val="003A49D7"/>
    <w:rsid w:val="003B14D5"/>
    <w:rsid w:val="003B247C"/>
    <w:rsid w:val="003B3267"/>
    <w:rsid w:val="003B48CF"/>
    <w:rsid w:val="003B51E6"/>
    <w:rsid w:val="003B6320"/>
    <w:rsid w:val="003C39C7"/>
    <w:rsid w:val="003D0EDE"/>
    <w:rsid w:val="003D12A5"/>
    <w:rsid w:val="003D1AE0"/>
    <w:rsid w:val="003D2201"/>
    <w:rsid w:val="003D225C"/>
    <w:rsid w:val="003D2A0B"/>
    <w:rsid w:val="003D37AB"/>
    <w:rsid w:val="003D428E"/>
    <w:rsid w:val="003D761D"/>
    <w:rsid w:val="003E14DB"/>
    <w:rsid w:val="003E2407"/>
    <w:rsid w:val="003E3D88"/>
    <w:rsid w:val="003E4F8E"/>
    <w:rsid w:val="003E52E0"/>
    <w:rsid w:val="003E5303"/>
    <w:rsid w:val="003E6724"/>
    <w:rsid w:val="003E7D00"/>
    <w:rsid w:val="003F154E"/>
    <w:rsid w:val="003F1C42"/>
    <w:rsid w:val="003F6364"/>
    <w:rsid w:val="003F7500"/>
    <w:rsid w:val="003F7D0E"/>
    <w:rsid w:val="00400658"/>
    <w:rsid w:val="00400A30"/>
    <w:rsid w:val="00401073"/>
    <w:rsid w:val="00401D0B"/>
    <w:rsid w:val="00405ACA"/>
    <w:rsid w:val="00406E4A"/>
    <w:rsid w:val="00407EF1"/>
    <w:rsid w:val="0041072D"/>
    <w:rsid w:val="004129D1"/>
    <w:rsid w:val="004138AF"/>
    <w:rsid w:val="00415C79"/>
    <w:rsid w:val="004201D5"/>
    <w:rsid w:val="00425AD5"/>
    <w:rsid w:val="00426632"/>
    <w:rsid w:val="004267F8"/>
    <w:rsid w:val="00432042"/>
    <w:rsid w:val="00432BE7"/>
    <w:rsid w:val="00432C17"/>
    <w:rsid w:val="00432C51"/>
    <w:rsid w:val="0043367E"/>
    <w:rsid w:val="00434F9A"/>
    <w:rsid w:val="0043659D"/>
    <w:rsid w:val="0044245E"/>
    <w:rsid w:val="00444E81"/>
    <w:rsid w:val="004459C0"/>
    <w:rsid w:val="0044679F"/>
    <w:rsid w:val="00446F7C"/>
    <w:rsid w:val="00451A99"/>
    <w:rsid w:val="00454C08"/>
    <w:rsid w:val="004567E3"/>
    <w:rsid w:val="00462667"/>
    <w:rsid w:val="0046753B"/>
    <w:rsid w:val="00470E95"/>
    <w:rsid w:val="00471F9D"/>
    <w:rsid w:val="00472938"/>
    <w:rsid w:val="00474DBF"/>
    <w:rsid w:val="00475275"/>
    <w:rsid w:val="00476050"/>
    <w:rsid w:val="004764F4"/>
    <w:rsid w:val="00476897"/>
    <w:rsid w:val="00476A3E"/>
    <w:rsid w:val="004807AC"/>
    <w:rsid w:val="00480C89"/>
    <w:rsid w:val="00480E3F"/>
    <w:rsid w:val="00482F54"/>
    <w:rsid w:val="004846C5"/>
    <w:rsid w:val="00484DB3"/>
    <w:rsid w:val="00485421"/>
    <w:rsid w:val="004916EA"/>
    <w:rsid w:val="004930F0"/>
    <w:rsid w:val="00494166"/>
    <w:rsid w:val="004A0EDF"/>
    <w:rsid w:val="004A25AE"/>
    <w:rsid w:val="004A3C64"/>
    <w:rsid w:val="004A3C6C"/>
    <w:rsid w:val="004A40C2"/>
    <w:rsid w:val="004A65B6"/>
    <w:rsid w:val="004A7726"/>
    <w:rsid w:val="004B4C1B"/>
    <w:rsid w:val="004B4DE3"/>
    <w:rsid w:val="004B5113"/>
    <w:rsid w:val="004B75E1"/>
    <w:rsid w:val="004D2CEF"/>
    <w:rsid w:val="004E26D9"/>
    <w:rsid w:val="004E30BC"/>
    <w:rsid w:val="004E43E5"/>
    <w:rsid w:val="004E5159"/>
    <w:rsid w:val="004E6253"/>
    <w:rsid w:val="004E7385"/>
    <w:rsid w:val="004E74C7"/>
    <w:rsid w:val="004E7601"/>
    <w:rsid w:val="004F0265"/>
    <w:rsid w:val="004F0D21"/>
    <w:rsid w:val="004F2D95"/>
    <w:rsid w:val="004F48A7"/>
    <w:rsid w:val="00502075"/>
    <w:rsid w:val="005041EA"/>
    <w:rsid w:val="0051056C"/>
    <w:rsid w:val="00510CA0"/>
    <w:rsid w:val="0051129A"/>
    <w:rsid w:val="00512423"/>
    <w:rsid w:val="00513674"/>
    <w:rsid w:val="005156E5"/>
    <w:rsid w:val="00521E01"/>
    <w:rsid w:val="00521E77"/>
    <w:rsid w:val="005238D5"/>
    <w:rsid w:val="005249D9"/>
    <w:rsid w:val="00527946"/>
    <w:rsid w:val="005300F5"/>
    <w:rsid w:val="005315CD"/>
    <w:rsid w:val="005362F1"/>
    <w:rsid w:val="00536927"/>
    <w:rsid w:val="00537A28"/>
    <w:rsid w:val="005414C5"/>
    <w:rsid w:val="00542A3C"/>
    <w:rsid w:val="00544709"/>
    <w:rsid w:val="00550CD5"/>
    <w:rsid w:val="005510C7"/>
    <w:rsid w:val="00552289"/>
    <w:rsid w:val="0055365B"/>
    <w:rsid w:val="00553B0D"/>
    <w:rsid w:val="00553EEC"/>
    <w:rsid w:val="00555DAA"/>
    <w:rsid w:val="00556EC0"/>
    <w:rsid w:val="00560B32"/>
    <w:rsid w:val="00563396"/>
    <w:rsid w:val="00563ADB"/>
    <w:rsid w:val="00567407"/>
    <w:rsid w:val="00571013"/>
    <w:rsid w:val="005711BE"/>
    <w:rsid w:val="005713BE"/>
    <w:rsid w:val="0057149A"/>
    <w:rsid w:val="00574EB3"/>
    <w:rsid w:val="0057786B"/>
    <w:rsid w:val="00577E82"/>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B7704"/>
    <w:rsid w:val="005C02B0"/>
    <w:rsid w:val="005C21AC"/>
    <w:rsid w:val="005C233F"/>
    <w:rsid w:val="005C2935"/>
    <w:rsid w:val="005C37C6"/>
    <w:rsid w:val="005C4211"/>
    <w:rsid w:val="005C729E"/>
    <w:rsid w:val="005C7C46"/>
    <w:rsid w:val="005D16BF"/>
    <w:rsid w:val="005D4025"/>
    <w:rsid w:val="005D429C"/>
    <w:rsid w:val="005D4A0B"/>
    <w:rsid w:val="005E0134"/>
    <w:rsid w:val="005E05A3"/>
    <w:rsid w:val="005E0F3D"/>
    <w:rsid w:val="005E1FDD"/>
    <w:rsid w:val="005E2CA9"/>
    <w:rsid w:val="005E30FA"/>
    <w:rsid w:val="005E5140"/>
    <w:rsid w:val="005E73F6"/>
    <w:rsid w:val="005F032E"/>
    <w:rsid w:val="005F0E5A"/>
    <w:rsid w:val="005F1C34"/>
    <w:rsid w:val="005F28DD"/>
    <w:rsid w:val="005F2D4F"/>
    <w:rsid w:val="005F388C"/>
    <w:rsid w:val="005F71FC"/>
    <w:rsid w:val="00600CE8"/>
    <w:rsid w:val="00600D5A"/>
    <w:rsid w:val="0060377E"/>
    <w:rsid w:val="00603EE7"/>
    <w:rsid w:val="00604469"/>
    <w:rsid w:val="00605AAC"/>
    <w:rsid w:val="00606156"/>
    <w:rsid w:val="0060726B"/>
    <w:rsid w:val="00610D9D"/>
    <w:rsid w:val="00611447"/>
    <w:rsid w:val="00611BED"/>
    <w:rsid w:val="006148DE"/>
    <w:rsid w:val="0061563A"/>
    <w:rsid w:val="00615B11"/>
    <w:rsid w:val="006175CB"/>
    <w:rsid w:val="006219E0"/>
    <w:rsid w:val="00623BD7"/>
    <w:rsid w:val="00623F27"/>
    <w:rsid w:val="00626F6D"/>
    <w:rsid w:val="0062707D"/>
    <w:rsid w:val="00627822"/>
    <w:rsid w:val="00630861"/>
    <w:rsid w:val="00630A4C"/>
    <w:rsid w:val="0063246E"/>
    <w:rsid w:val="006359CA"/>
    <w:rsid w:val="00636D88"/>
    <w:rsid w:val="00637986"/>
    <w:rsid w:val="00640EA8"/>
    <w:rsid w:val="00640F02"/>
    <w:rsid w:val="00643D1E"/>
    <w:rsid w:val="00645303"/>
    <w:rsid w:val="0065136D"/>
    <w:rsid w:val="00655B41"/>
    <w:rsid w:val="00660C7D"/>
    <w:rsid w:val="00663473"/>
    <w:rsid w:val="00663DFD"/>
    <w:rsid w:val="006640D9"/>
    <w:rsid w:val="0066507E"/>
    <w:rsid w:val="00667660"/>
    <w:rsid w:val="00671F17"/>
    <w:rsid w:val="00673D3A"/>
    <w:rsid w:val="006744A0"/>
    <w:rsid w:val="006753DB"/>
    <w:rsid w:val="00677EC2"/>
    <w:rsid w:val="006802C9"/>
    <w:rsid w:val="00680E55"/>
    <w:rsid w:val="00681E1D"/>
    <w:rsid w:val="00682EDB"/>
    <w:rsid w:val="006856D2"/>
    <w:rsid w:val="006916EA"/>
    <w:rsid w:val="0069427A"/>
    <w:rsid w:val="006943BC"/>
    <w:rsid w:val="00697850"/>
    <w:rsid w:val="00697D9A"/>
    <w:rsid w:val="006A0EF0"/>
    <w:rsid w:val="006A121A"/>
    <w:rsid w:val="006A229F"/>
    <w:rsid w:val="006A2380"/>
    <w:rsid w:val="006A2C4F"/>
    <w:rsid w:val="006A3236"/>
    <w:rsid w:val="006A3FE6"/>
    <w:rsid w:val="006A5BF5"/>
    <w:rsid w:val="006A6CA9"/>
    <w:rsid w:val="006A702C"/>
    <w:rsid w:val="006B6B1F"/>
    <w:rsid w:val="006C2719"/>
    <w:rsid w:val="006C2F7A"/>
    <w:rsid w:val="006C4A8F"/>
    <w:rsid w:val="006C54A5"/>
    <w:rsid w:val="006C5A96"/>
    <w:rsid w:val="006D2822"/>
    <w:rsid w:val="006D3365"/>
    <w:rsid w:val="006D348C"/>
    <w:rsid w:val="006D48D1"/>
    <w:rsid w:val="006E16E1"/>
    <w:rsid w:val="006E18CD"/>
    <w:rsid w:val="006E1B45"/>
    <w:rsid w:val="006E2B44"/>
    <w:rsid w:val="006E3848"/>
    <w:rsid w:val="006E5CE8"/>
    <w:rsid w:val="006F3AEE"/>
    <w:rsid w:val="006F4327"/>
    <w:rsid w:val="006F447D"/>
    <w:rsid w:val="006F53B9"/>
    <w:rsid w:val="006F6082"/>
    <w:rsid w:val="006F61C3"/>
    <w:rsid w:val="006F7556"/>
    <w:rsid w:val="00703D86"/>
    <w:rsid w:val="00705C5F"/>
    <w:rsid w:val="0070668C"/>
    <w:rsid w:val="00711B04"/>
    <w:rsid w:val="0071513C"/>
    <w:rsid w:val="00715F33"/>
    <w:rsid w:val="00717DC4"/>
    <w:rsid w:val="0072213D"/>
    <w:rsid w:val="007246C6"/>
    <w:rsid w:val="00730875"/>
    <w:rsid w:val="007313A2"/>
    <w:rsid w:val="007355A7"/>
    <w:rsid w:val="00742CA8"/>
    <w:rsid w:val="00744748"/>
    <w:rsid w:val="00745D56"/>
    <w:rsid w:val="00747C8F"/>
    <w:rsid w:val="00753201"/>
    <w:rsid w:val="00756122"/>
    <w:rsid w:val="00757AAE"/>
    <w:rsid w:val="00760DD1"/>
    <w:rsid w:val="00767C45"/>
    <w:rsid w:val="00771926"/>
    <w:rsid w:val="00772384"/>
    <w:rsid w:val="0077306F"/>
    <w:rsid w:val="00773A02"/>
    <w:rsid w:val="007812B0"/>
    <w:rsid w:val="00781C8F"/>
    <w:rsid w:val="007839CE"/>
    <w:rsid w:val="00785F5A"/>
    <w:rsid w:val="00786252"/>
    <w:rsid w:val="0078784A"/>
    <w:rsid w:val="007A064B"/>
    <w:rsid w:val="007A0DDD"/>
    <w:rsid w:val="007A3BEA"/>
    <w:rsid w:val="007A42B9"/>
    <w:rsid w:val="007A44BB"/>
    <w:rsid w:val="007A4A4D"/>
    <w:rsid w:val="007A4B4A"/>
    <w:rsid w:val="007B00AB"/>
    <w:rsid w:val="007B226D"/>
    <w:rsid w:val="007B22E8"/>
    <w:rsid w:val="007B656A"/>
    <w:rsid w:val="007C049F"/>
    <w:rsid w:val="007C0865"/>
    <w:rsid w:val="007C19F8"/>
    <w:rsid w:val="007C22FE"/>
    <w:rsid w:val="007C2485"/>
    <w:rsid w:val="007C2665"/>
    <w:rsid w:val="007C37CA"/>
    <w:rsid w:val="007C4167"/>
    <w:rsid w:val="007C646E"/>
    <w:rsid w:val="007D00AB"/>
    <w:rsid w:val="007D0654"/>
    <w:rsid w:val="007D0CC1"/>
    <w:rsid w:val="007D2E1E"/>
    <w:rsid w:val="007D3AEE"/>
    <w:rsid w:val="007D53FD"/>
    <w:rsid w:val="007D66F3"/>
    <w:rsid w:val="007E0EA5"/>
    <w:rsid w:val="007E79CD"/>
    <w:rsid w:val="007F24D8"/>
    <w:rsid w:val="007F524F"/>
    <w:rsid w:val="007F55B7"/>
    <w:rsid w:val="007F5E4D"/>
    <w:rsid w:val="007F709A"/>
    <w:rsid w:val="00801BBA"/>
    <w:rsid w:val="00801FC1"/>
    <w:rsid w:val="008046C1"/>
    <w:rsid w:val="00804F35"/>
    <w:rsid w:val="0080536A"/>
    <w:rsid w:val="0080626A"/>
    <w:rsid w:val="00807739"/>
    <w:rsid w:val="00807AA6"/>
    <w:rsid w:val="008132B3"/>
    <w:rsid w:val="00813C42"/>
    <w:rsid w:val="0081706F"/>
    <w:rsid w:val="008217FC"/>
    <w:rsid w:val="008271C7"/>
    <w:rsid w:val="00827A04"/>
    <w:rsid w:val="00827FE3"/>
    <w:rsid w:val="00830601"/>
    <w:rsid w:val="00831966"/>
    <w:rsid w:val="00831D11"/>
    <w:rsid w:val="00834BE2"/>
    <w:rsid w:val="0084387B"/>
    <w:rsid w:val="00845288"/>
    <w:rsid w:val="00855723"/>
    <w:rsid w:val="00855980"/>
    <w:rsid w:val="00855EBA"/>
    <w:rsid w:val="0086055C"/>
    <w:rsid w:val="00861B8B"/>
    <w:rsid w:val="00867EBF"/>
    <w:rsid w:val="008722DC"/>
    <w:rsid w:val="00874F3F"/>
    <w:rsid w:val="008750AB"/>
    <w:rsid w:val="0087659A"/>
    <w:rsid w:val="00876BF3"/>
    <w:rsid w:val="0087730E"/>
    <w:rsid w:val="00877FC9"/>
    <w:rsid w:val="0088196F"/>
    <w:rsid w:val="008830BE"/>
    <w:rsid w:val="00886618"/>
    <w:rsid w:val="00887224"/>
    <w:rsid w:val="0089196E"/>
    <w:rsid w:val="0089544F"/>
    <w:rsid w:val="0089614C"/>
    <w:rsid w:val="008968D6"/>
    <w:rsid w:val="008A021F"/>
    <w:rsid w:val="008A1579"/>
    <w:rsid w:val="008A1844"/>
    <w:rsid w:val="008A45E7"/>
    <w:rsid w:val="008A61C0"/>
    <w:rsid w:val="008A7704"/>
    <w:rsid w:val="008B0937"/>
    <w:rsid w:val="008B2630"/>
    <w:rsid w:val="008B33D5"/>
    <w:rsid w:val="008B65AF"/>
    <w:rsid w:val="008B7538"/>
    <w:rsid w:val="008C273D"/>
    <w:rsid w:val="008C358E"/>
    <w:rsid w:val="008C48BB"/>
    <w:rsid w:val="008C615E"/>
    <w:rsid w:val="008C6C90"/>
    <w:rsid w:val="008C6F03"/>
    <w:rsid w:val="008D1E73"/>
    <w:rsid w:val="008D3DAE"/>
    <w:rsid w:val="008D4195"/>
    <w:rsid w:val="008D45F7"/>
    <w:rsid w:val="008D7CD5"/>
    <w:rsid w:val="008E045F"/>
    <w:rsid w:val="008E0778"/>
    <w:rsid w:val="008E15CC"/>
    <w:rsid w:val="008E5AB1"/>
    <w:rsid w:val="008E5BE5"/>
    <w:rsid w:val="008E788C"/>
    <w:rsid w:val="008F0824"/>
    <w:rsid w:val="008F6ECF"/>
    <w:rsid w:val="008F7026"/>
    <w:rsid w:val="00902233"/>
    <w:rsid w:val="00904AC0"/>
    <w:rsid w:val="00905496"/>
    <w:rsid w:val="00910556"/>
    <w:rsid w:val="00910D55"/>
    <w:rsid w:val="00911F6B"/>
    <w:rsid w:val="00912ACE"/>
    <w:rsid w:val="0091347B"/>
    <w:rsid w:val="009216A3"/>
    <w:rsid w:val="00923541"/>
    <w:rsid w:val="00923D18"/>
    <w:rsid w:val="00926717"/>
    <w:rsid w:val="00926CFC"/>
    <w:rsid w:val="00930970"/>
    <w:rsid w:val="00931701"/>
    <w:rsid w:val="009329C4"/>
    <w:rsid w:val="00932A8B"/>
    <w:rsid w:val="00934151"/>
    <w:rsid w:val="00935848"/>
    <w:rsid w:val="00935A33"/>
    <w:rsid w:val="009423D1"/>
    <w:rsid w:val="00947FBD"/>
    <w:rsid w:val="009534A3"/>
    <w:rsid w:val="00953549"/>
    <w:rsid w:val="00953934"/>
    <w:rsid w:val="00961E30"/>
    <w:rsid w:val="00962558"/>
    <w:rsid w:val="00966ADF"/>
    <w:rsid w:val="00971F3B"/>
    <w:rsid w:val="00973E00"/>
    <w:rsid w:val="00980FAE"/>
    <w:rsid w:val="00983A74"/>
    <w:rsid w:val="0098650F"/>
    <w:rsid w:val="00987A93"/>
    <w:rsid w:val="00990D0A"/>
    <w:rsid w:val="009932A0"/>
    <w:rsid w:val="009951E1"/>
    <w:rsid w:val="0099550C"/>
    <w:rsid w:val="00995F17"/>
    <w:rsid w:val="009A1517"/>
    <w:rsid w:val="009A1903"/>
    <w:rsid w:val="009A2195"/>
    <w:rsid w:val="009A22EA"/>
    <w:rsid w:val="009A7086"/>
    <w:rsid w:val="009B4230"/>
    <w:rsid w:val="009B4670"/>
    <w:rsid w:val="009B4CE8"/>
    <w:rsid w:val="009B5E0A"/>
    <w:rsid w:val="009C0570"/>
    <w:rsid w:val="009C0CC6"/>
    <w:rsid w:val="009C2B42"/>
    <w:rsid w:val="009C2B82"/>
    <w:rsid w:val="009C3562"/>
    <w:rsid w:val="009C5F13"/>
    <w:rsid w:val="009D2163"/>
    <w:rsid w:val="009D346B"/>
    <w:rsid w:val="009D46CE"/>
    <w:rsid w:val="009D65B5"/>
    <w:rsid w:val="009E2F72"/>
    <w:rsid w:val="009E4525"/>
    <w:rsid w:val="009E4C22"/>
    <w:rsid w:val="009E53AC"/>
    <w:rsid w:val="009E56AD"/>
    <w:rsid w:val="009E5C7D"/>
    <w:rsid w:val="009F0FD5"/>
    <w:rsid w:val="009F14B0"/>
    <w:rsid w:val="009F2EB8"/>
    <w:rsid w:val="009F65CD"/>
    <w:rsid w:val="00A00D57"/>
    <w:rsid w:val="00A00F09"/>
    <w:rsid w:val="00A01ABA"/>
    <w:rsid w:val="00A0492E"/>
    <w:rsid w:val="00A05ACF"/>
    <w:rsid w:val="00A10288"/>
    <w:rsid w:val="00A10BA4"/>
    <w:rsid w:val="00A10DDE"/>
    <w:rsid w:val="00A119F4"/>
    <w:rsid w:val="00A11D85"/>
    <w:rsid w:val="00A12588"/>
    <w:rsid w:val="00A12E0F"/>
    <w:rsid w:val="00A12EC7"/>
    <w:rsid w:val="00A15CFD"/>
    <w:rsid w:val="00A20A23"/>
    <w:rsid w:val="00A21499"/>
    <w:rsid w:val="00A21EAF"/>
    <w:rsid w:val="00A2266E"/>
    <w:rsid w:val="00A22992"/>
    <w:rsid w:val="00A22B0F"/>
    <w:rsid w:val="00A22C20"/>
    <w:rsid w:val="00A31018"/>
    <w:rsid w:val="00A32CCC"/>
    <w:rsid w:val="00A3304A"/>
    <w:rsid w:val="00A34398"/>
    <w:rsid w:val="00A3627D"/>
    <w:rsid w:val="00A372EB"/>
    <w:rsid w:val="00A37984"/>
    <w:rsid w:val="00A47A17"/>
    <w:rsid w:val="00A52B5B"/>
    <w:rsid w:val="00A55098"/>
    <w:rsid w:val="00A5631D"/>
    <w:rsid w:val="00A5657F"/>
    <w:rsid w:val="00A56637"/>
    <w:rsid w:val="00A570B4"/>
    <w:rsid w:val="00A576D6"/>
    <w:rsid w:val="00A6111C"/>
    <w:rsid w:val="00A61C7E"/>
    <w:rsid w:val="00A61E59"/>
    <w:rsid w:val="00A635D6"/>
    <w:rsid w:val="00A63681"/>
    <w:rsid w:val="00A63B92"/>
    <w:rsid w:val="00A66300"/>
    <w:rsid w:val="00A66BE4"/>
    <w:rsid w:val="00A71914"/>
    <w:rsid w:val="00A720BF"/>
    <w:rsid w:val="00A74867"/>
    <w:rsid w:val="00A76A73"/>
    <w:rsid w:val="00A77556"/>
    <w:rsid w:val="00A817ED"/>
    <w:rsid w:val="00A8304B"/>
    <w:rsid w:val="00A85AC1"/>
    <w:rsid w:val="00A85CD5"/>
    <w:rsid w:val="00A906DF"/>
    <w:rsid w:val="00A9412A"/>
    <w:rsid w:val="00A94D9D"/>
    <w:rsid w:val="00A950CD"/>
    <w:rsid w:val="00A9638A"/>
    <w:rsid w:val="00A96442"/>
    <w:rsid w:val="00A968ED"/>
    <w:rsid w:val="00AA0261"/>
    <w:rsid w:val="00AA21A1"/>
    <w:rsid w:val="00AA3484"/>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224"/>
    <w:rsid w:val="00AD5958"/>
    <w:rsid w:val="00AD6BF9"/>
    <w:rsid w:val="00AD79BE"/>
    <w:rsid w:val="00AE05B8"/>
    <w:rsid w:val="00AE35CB"/>
    <w:rsid w:val="00AE3706"/>
    <w:rsid w:val="00AE737F"/>
    <w:rsid w:val="00AF021F"/>
    <w:rsid w:val="00AF0E61"/>
    <w:rsid w:val="00AF1B5A"/>
    <w:rsid w:val="00AF37C3"/>
    <w:rsid w:val="00AF6F09"/>
    <w:rsid w:val="00B014AF"/>
    <w:rsid w:val="00B02BFE"/>
    <w:rsid w:val="00B03B9E"/>
    <w:rsid w:val="00B03CBA"/>
    <w:rsid w:val="00B062C5"/>
    <w:rsid w:val="00B0637D"/>
    <w:rsid w:val="00B07BC0"/>
    <w:rsid w:val="00B1052B"/>
    <w:rsid w:val="00B155BF"/>
    <w:rsid w:val="00B1642C"/>
    <w:rsid w:val="00B21AC4"/>
    <w:rsid w:val="00B226BA"/>
    <w:rsid w:val="00B228A6"/>
    <w:rsid w:val="00B23071"/>
    <w:rsid w:val="00B24ECE"/>
    <w:rsid w:val="00B26040"/>
    <w:rsid w:val="00B30E8B"/>
    <w:rsid w:val="00B32584"/>
    <w:rsid w:val="00B32DEA"/>
    <w:rsid w:val="00B360CA"/>
    <w:rsid w:val="00B36454"/>
    <w:rsid w:val="00B364BA"/>
    <w:rsid w:val="00B36930"/>
    <w:rsid w:val="00B36BA1"/>
    <w:rsid w:val="00B425DF"/>
    <w:rsid w:val="00B42611"/>
    <w:rsid w:val="00B426A7"/>
    <w:rsid w:val="00B4410E"/>
    <w:rsid w:val="00B45115"/>
    <w:rsid w:val="00B47002"/>
    <w:rsid w:val="00B4765D"/>
    <w:rsid w:val="00B47973"/>
    <w:rsid w:val="00B47BD0"/>
    <w:rsid w:val="00B513B0"/>
    <w:rsid w:val="00B51682"/>
    <w:rsid w:val="00B52BA7"/>
    <w:rsid w:val="00B52ED0"/>
    <w:rsid w:val="00B5323C"/>
    <w:rsid w:val="00B542FC"/>
    <w:rsid w:val="00B554EE"/>
    <w:rsid w:val="00B600BD"/>
    <w:rsid w:val="00B61AF3"/>
    <w:rsid w:val="00B63063"/>
    <w:rsid w:val="00B63D52"/>
    <w:rsid w:val="00B70F7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CC3"/>
    <w:rsid w:val="00B94DC7"/>
    <w:rsid w:val="00B95581"/>
    <w:rsid w:val="00B969A0"/>
    <w:rsid w:val="00BA09F3"/>
    <w:rsid w:val="00BA190C"/>
    <w:rsid w:val="00BA1C98"/>
    <w:rsid w:val="00BA486B"/>
    <w:rsid w:val="00BB04FC"/>
    <w:rsid w:val="00BB2C5A"/>
    <w:rsid w:val="00BB4CFD"/>
    <w:rsid w:val="00BC0258"/>
    <w:rsid w:val="00BC3DF3"/>
    <w:rsid w:val="00BC66AD"/>
    <w:rsid w:val="00BC76EC"/>
    <w:rsid w:val="00BC7FF3"/>
    <w:rsid w:val="00BD261E"/>
    <w:rsid w:val="00BD2D52"/>
    <w:rsid w:val="00BD3F1C"/>
    <w:rsid w:val="00BD4009"/>
    <w:rsid w:val="00BD4A71"/>
    <w:rsid w:val="00BD7557"/>
    <w:rsid w:val="00BD7641"/>
    <w:rsid w:val="00BE04AA"/>
    <w:rsid w:val="00BE1152"/>
    <w:rsid w:val="00BE12CB"/>
    <w:rsid w:val="00BE16F4"/>
    <w:rsid w:val="00BE1BFB"/>
    <w:rsid w:val="00BE665F"/>
    <w:rsid w:val="00BE792D"/>
    <w:rsid w:val="00BF2C13"/>
    <w:rsid w:val="00BF2FFF"/>
    <w:rsid w:val="00BF56CE"/>
    <w:rsid w:val="00C00C9A"/>
    <w:rsid w:val="00C0244A"/>
    <w:rsid w:val="00C053A2"/>
    <w:rsid w:val="00C062AE"/>
    <w:rsid w:val="00C075D7"/>
    <w:rsid w:val="00C10F03"/>
    <w:rsid w:val="00C119C6"/>
    <w:rsid w:val="00C140FF"/>
    <w:rsid w:val="00C17723"/>
    <w:rsid w:val="00C20F87"/>
    <w:rsid w:val="00C216BC"/>
    <w:rsid w:val="00C23378"/>
    <w:rsid w:val="00C25751"/>
    <w:rsid w:val="00C273A4"/>
    <w:rsid w:val="00C27A70"/>
    <w:rsid w:val="00C3092A"/>
    <w:rsid w:val="00C30E2F"/>
    <w:rsid w:val="00C31244"/>
    <w:rsid w:val="00C33F12"/>
    <w:rsid w:val="00C379D9"/>
    <w:rsid w:val="00C41368"/>
    <w:rsid w:val="00C41A12"/>
    <w:rsid w:val="00C45FFC"/>
    <w:rsid w:val="00C5037B"/>
    <w:rsid w:val="00C508B6"/>
    <w:rsid w:val="00C517C0"/>
    <w:rsid w:val="00C51B38"/>
    <w:rsid w:val="00C5258D"/>
    <w:rsid w:val="00C53C7F"/>
    <w:rsid w:val="00C548A8"/>
    <w:rsid w:val="00C54AB3"/>
    <w:rsid w:val="00C56D17"/>
    <w:rsid w:val="00C608B0"/>
    <w:rsid w:val="00C625C1"/>
    <w:rsid w:val="00C630FD"/>
    <w:rsid w:val="00C63D9F"/>
    <w:rsid w:val="00C64766"/>
    <w:rsid w:val="00C64B58"/>
    <w:rsid w:val="00C656B1"/>
    <w:rsid w:val="00C66959"/>
    <w:rsid w:val="00C66F94"/>
    <w:rsid w:val="00C6705B"/>
    <w:rsid w:val="00C67EBA"/>
    <w:rsid w:val="00C704BE"/>
    <w:rsid w:val="00C76441"/>
    <w:rsid w:val="00C769CF"/>
    <w:rsid w:val="00C76BE1"/>
    <w:rsid w:val="00C77963"/>
    <w:rsid w:val="00C77E34"/>
    <w:rsid w:val="00C805D2"/>
    <w:rsid w:val="00C80866"/>
    <w:rsid w:val="00C82A25"/>
    <w:rsid w:val="00C82BA9"/>
    <w:rsid w:val="00C84133"/>
    <w:rsid w:val="00C84928"/>
    <w:rsid w:val="00C86071"/>
    <w:rsid w:val="00C92AE8"/>
    <w:rsid w:val="00C9346E"/>
    <w:rsid w:val="00C95924"/>
    <w:rsid w:val="00CA00F3"/>
    <w:rsid w:val="00CA1493"/>
    <w:rsid w:val="00CA14C4"/>
    <w:rsid w:val="00CA1763"/>
    <w:rsid w:val="00CA1997"/>
    <w:rsid w:val="00CA5731"/>
    <w:rsid w:val="00CA59DC"/>
    <w:rsid w:val="00CA6299"/>
    <w:rsid w:val="00CA73A3"/>
    <w:rsid w:val="00CB45B5"/>
    <w:rsid w:val="00CB7F98"/>
    <w:rsid w:val="00CC0B22"/>
    <w:rsid w:val="00CC5235"/>
    <w:rsid w:val="00CC6A4D"/>
    <w:rsid w:val="00CD52D6"/>
    <w:rsid w:val="00CD7072"/>
    <w:rsid w:val="00CE0D77"/>
    <w:rsid w:val="00CE2CBC"/>
    <w:rsid w:val="00CE4845"/>
    <w:rsid w:val="00CE645F"/>
    <w:rsid w:val="00CF180A"/>
    <w:rsid w:val="00CF197B"/>
    <w:rsid w:val="00CF220F"/>
    <w:rsid w:val="00CF2E9B"/>
    <w:rsid w:val="00CF508A"/>
    <w:rsid w:val="00CF6364"/>
    <w:rsid w:val="00CF683C"/>
    <w:rsid w:val="00D02BEB"/>
    <w:rsid w:val="00D048BA"/>
    <w:rsid w:val="00D0494C"/>
    <w:rsid w:val="00D05A08"/>
    <w:rsid w:val="00D07BBE"/>
    <w:rsid w:val="00D11048"/>
    <w:rsid w:val="00D12A0E"/>
    <w:rsid w:val="00D1420B"/>
    <w:rsid w:val="00D14FC0"/>
    <w:rsid w:val="00D16244"/>
    <w:rsid w:val="00D16E87"/>
    <w:rsid w:val="00D20A4D"/>
    <w:rsid w:val="00D21651"/>
    <w:rsid w:val="00D2199B"/>
    <w:rsid w:val="00D21D04"/>
    <w:rsid w:val="00D22088"/>
    <w:rsid w:val="00D23A4D"/>
    <w:rsid w:val="00D2415B"/>
    <w:rsid w:val="00D26B09"/>
    <w:rsid w:val="00D30103"/>
    <w:rsid w:val="00D31EC3"/>
    <w:rsid w:val="00D333F6"/>
    <w:rsid w:val="00D3362C"/>
    <w:rsid w:val="00D34A6D"/>
    <w:rsid w:val="00D351DF"/>
    <w:rsid w:val="00D359CE"/>
    <w:rsid w:val="00D35C34"/>
    <w:rsid w:val="00D35CDC"/>
    <w:rsid w:val="00D3704D"/>
    <w:rsid w:val="00D408EE"/>
    <w:rsid w:val="00D4377E"/>
    <w:rsid w:val="00D449AB"/>
    <w:rsid w:val="00D455E1"/>
    <w:rsid w:val="00D475FC"/>
    <w:rsid w:val="00D52046"/>
    <w:rsid w:val="00D537DF"/>
    <w:rsid w:val="00D54507"/>
    <w:rsid w:val="00D57311"/>
    <w:rsid w:val="00D6082E"/>
    <w:rsid w:val="00D63A8F"/>
    <w:rsid w:val="00D64ECB"/>
    <w:rsid w:val="00D656F0"/>
    <w:rsid w:val="00D66AFF"/>
    <w:rsid w:val="00D676C3"/>
    <w:rsid w:val="00D70C05"/>
    <w:rsid w:val="00D7242A"/>
    <w:rsid w:val="00D80750"/>
    <w:rsid w:val="00D80B65"/>
    <w:rsid w:val="00D82AE6"/>
    <w:rsid w:val="00D8707A"/>
    <w:rsid w:val="00D90973"/>
    <w:rsid w:val="00D94416"/>
    <w:rsid w:val="00D94C2D"/>
    <w:rsid w:val="00D951EC"/>
    <w:rsid w:val="00D95A88"/>
    <w:rsid w:val="00D96B99"/>
    <w:rsid w:val="00DA03AA"/>
    <w:rsid w:val="00DA0C59"/>
    <w:rsid w:val="00DA15F6"/>
    <w:rsid w:val="00DA3AC8"/>
    <w:rsid w:val="00DA56D1"/>
    <w:rsid w:val="00DA66DB"/>
    <w:rsid w:val="00DB1275"/>
    <w:rsid w:val="00DB21C2"/>
    <w:rsid w:val="00DB21DE"/>
    <w:rsid w:val="00DB3369"/>
    <w:rsid w:val="00DB3B88"/>
    <w:rsid w:val="00DB59E7"/>
    <w:rsid w:val="00DB713E"/>
    <w:rsid w:val="00DC1A44"/>
    <w:rsid w:val="00DC301F"/>
    <w:rsid w:val="00DC3520"/>
    <w:rsid w:val="00DC76F6"/>
    <w:rsid w:val="00DD34DE"/>
    <w:rsid w:val="00DD64E3"/>
    <w:rsid w:val="00DE1C6A"/>
    <w:rsid w:val="00DE207F"/>
    <w:rsid w:val="00DE47D6"/>
    <w:rsid w:val="00DE59E7"/>
    <w:rsid w:val="00DE7899"/>
    <w:rsid w:val="00DF0964"/>
    <w:rsid w:val="00DF0D1F"/>
    <w:rsid w:val="00DF28E5"/>
    <w:rsid w:val="00DF72D7"/>
    <w:rsid w:val="00DF7FC9"/>
    <w:rsid w:val="00E01BF0"/>
    <w:rsid w:val="00E03D90"/>
    <w:rsid w:val="00E1172C"/>
    <w:rsid w:val="00E14CF6"/>
    <w:rsid w:val="00E16C78"/>
    <w:rsid w:val="00E174D1"/>
    <w:rsid w:val="00E17747"/>
    <w:rsid w:val="00E177F4"/>
    <w:rsid w:val="00E23C9B"/>
    <w:rsid w:val="00E24D57"/>
    <w:rsid w:val="00E24DAE"/>
    <w:rsid w:val="00E25221"/>
    <w:rsid w:val="00E2526A"/>
    <w:rsid w:val="00E36173"/>
    <w:rsid w:val="00E40DC0"/>
    <w:rsid w:val="00E41A5D"/>
    <w:rsid w:val="00E4215D"/>
    <w:rsid w:val="00E43311"/>
    <w:rsid w:val="00E43A41"/>
    <w:rsid w:val="00E44F28"/>
    <w:rsid w:val="00E45867"/>
    <w:rsid w:val="00E46B1B"/>
    <w:rsid w:val="00E47302"/>
    <w:rsid w:val="00E50644"/>
    <w:rsid w:val="00E514D2"/>
    <w:rsid w:val="00E515EA"/>
    <w:rsid w:val="00E51E3A"/>
    <w:rsid w:val="00E51E56"/>
    <w:rsid w:val="00E52194"/>
    <w:rsid w:val="00E52298"/>
    <w:rsid w:val="00E528EC"/>
    <w:rsid w:val="00E56B7A"/>
    <w:rsid w:val="00E57509"/>
    <w:rsid w:val="00E57631"/>
    <w:rsid w:val="00E60337"/>
    <w:rsid w:val="00E60D51"/>
    <w:rsid w:val="00E62417"/>
    <w:rsid w:val="00E63BC4"/>
    <w:rsid w:val="00E65242"/>
    <w:rsid w:val="00E6622A"/>
    <w:rsid w:val="00E67321"/>
    <w:rsid w:val="00E6766A"/>
    <w:rsid w:val="00E70A12"/>
    <w:rsid w:val="00E73290"/>
    <w:rsid w:val="00E75957"/>
    <w:rsid w:val="00E75C04"/>
    <w:rsid w:val="00E76336"/>
    <w:rsid w:val="00E76E1D"/>
    <w:rsid w:val="00E826CD"/>
    <w:rsid w:val="00E82770"/>
    <w:rsid w:val="00E82D67"/>
    <w:rsid w:val="00E8404A"/>
    <w:rsid w:val="00E8404B"/>
    <w:rsid w:val="00E8610F"/>
    <w:rsid w:val="00E86EB6"/>
    <w:rsid w:val="00E9141F"/>
    <w:rsid w:val="00E935E4"/>
    <w:rsid w:val="00EA0225"/>
    <w:rsid w:val="00EA0A83"/>
    <w:rsid w:val="00EA4ED9"/>
    <w:rsid w:val="00EA74EE"/>
    <w:rsid w:val="00EB05F2"/>
    <w:rsid w:val="00EB0C94"/>
    <w:rsid w:val="00EB2BC0"/>
    <w:rsid w:val="00EB4077"/>
    <w:rsid w:val="00EB540D"/>
    <w:rsid w:val="00EB6047"/>
    <w:rsid w:val="00EB7929"/>
    <w:rsid w:val="00EC0031"/>
    <w:rsid w:val="00EC560E"/>
    <w:rsid w:val="00EC5B0A"/>
    <w:rsid w:val="00EC62A0"/>
    <w:rsid w:val="00EC6C19"/>
    <w:rsid w:val="00ED04D9"/>
    <w:rsid w:val="00ED092F"/>
    <w:rsid w:val="00ED09F5"/>
    <w:rsid w:val="00ED0A9B"/>
    <w:rsid w:val="00ED31E8"/>
    <w:rsid w:val="00ED46C1"/>
    <w:rsid w:val="00ED49DD"/>
    <w:rsid w:val="00ED4EB2"/>
    <w:rsid w:val="00ED7E0A"/>
    <w:rsid w:val="00EE09C6"/>
    <w:rsid w:val="00EE292E"/>
    <w:rsid w:val="00EE325A"/>
    <w:rsid w:val="00EE4011"/>
    <w:rsid w:val="00EE4805"/>
    <w:rsid w:val="00EE562B"/>
    <w:rsid w:val="00EE62C9"/>
    <w:rsid w:val="00EF11C8"/>
    <w:rsid w:val="00EF162A"/>
    <w:rsid w:val="00EF190C"/>
    <w:rsid w:val="00EF67B4"/>
    <w:rsid w:val="00EF783F"/>
    <w:rsid w:val="00F00D5D"/>
    <w:rsid w:val="00F00D8C"/>
    <w:rsid w:val="00F0170A"/>
    <w:rsid w:val="00F01989"/>
    <w:rsid w:val="00F02441"/>
    <w:rsid w:val="00F02574"/>
    <w:rsid w:val="00F025EC"/>
    <w:rsid w:val="00F033C6"/>
    <w:rsid w:val="00F06576"/>
    <w:rsid w:val="00F07106"/>
    <w:rsid w:val="00F119FA"/>
    <w:rsid w:val="00F1630A"/>
    <w:rsid w:val="00F16B07"/>
    <w:rsid w:val="00F2234B"/>
    <w:rsid w:val="00F224A1"/>
    <w:rsid w:val="00F234AE"/>
    <w:rsid w:val="00F24BE6"/>
    <w:rsid w:val="00F24EFE"/>
    <w:rsid w:val="00F25EE7"/>
    <w:rsid w:val="00F264A5"/>
    <w:rsid w:val="00F26B03"/>
    <w:rsid w:val="00F279B9"/>
    <w:rsid w:val="00F33F89"/>
    <w:rsid w:val="00F34085"/>
    <w:rsid w:val="00F343AC"/>
    <w:rsid w:val="00F357BF"/>
    <w:rsid w:val="00F35AD1"/>
    <w:rsid w:val="00F35C58"/>
    <w:rsid w:val="00F3659C"/>
    <w:rsid w:val="00F41CCD"/>
    <w:rsid w:val="00F44326"/>
    <w:rsid w:val="00F44331"/>
    <w:rsid w:val="00F443F3"/>
    <w:rsid w:val="00F44D47"/>
    <w:rsid w:val="00F45FF6"/>
    <w:rsid w:val="00F46F4A"/>
    <w:rsid w:val="00F52C5D"/>
    <w:rsid w:val="00F548D6"/>
    <w:rsid w:val="00F55721"/>
    <w:rsid w:val="00F56683"/>
    <w:rsid w:val="00F57B2E"/>
    <w:rsid w:val="00F61D11"/>
    <w:rsid w:val="00F622E2"/>
    <w:rsid w:val="00F62D8A"/>
    <w:rsid w:val="00F63E60"/>
    <w:rsid w:val="00F652A6"/>
    <w:rsid w:val="00F66435"/>
    <w:rsid w:val="00F66D5C"/>
    <w:rsid w:val="00F67FCE"/>
    <w:rsid w:val="00F719D6"/>
    <w:rsid w:val="00F73482"/>
    <w:rsid w:val="00F73620"/>
    <w:rsid w:val="00F74D16"/>
    <w:rsid w:val="00F75483"/>
    <w:rsid w:val="00F76D92"/>
    <w:rsid w:val="00F82ECC"/>
    <w:rsid w:val="00F84418"/>
    <w:rsid w:val="00F8458F"/>
    <w:rsid w:val="00F87109"/>
    <w:rsid w:val="00F95571"/>
    <w:rsid w:val="00F9603B"/>
    <w:rsid w:val="00FA16DC"/>
    <w:rsid w:val="00FA21FD"/>
    <w:rsid w:val="00FA5528"/>
    <w:rsid w:val="00FA59A0"/>
    <w:rsid w:val="00FA5E7B"/>
    <w:rsid w:val="00FA7403"/>
    <w:rsid w:val="00FA7504"/>
    <w:rsid w:val="00FB04C2"/>
    <w:rsid w:val="00FB1014"/>
    <w:rsid w:val="00FB4212"/>
    <w:rsid w:val="00FB549B"/>
    <w:rsid w:val="00FB6DA6"/>
    <w:rsid w:val="00FB7490"/>
    <w:rsid w:val="00FC19CA"/>
    <w:rsid w:val="00FC2BB8"/>
    <w:rsid w:val="00FC6718"/>
    <w:rsid w:val="00FD5E45"/>
    <w:rsid w:val="00FD6C6C"/>
    <w:rsid w:val="00FE2BDB"/>
    <w:rsid w:val="00FE3CBC"/>
    <w:rsid w:val="00FE519E"/>
    <w:rsid w:val="00FE61C7"/>
    <w:rsid w:val="00FF0376"/>
    <w:rsid w:val="00FF07A9"/>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FE40FE"/>
  <w15:chartTrackingRefBased/>
  <w15:docId w15:val="{A1353764-33D1-40E6-8C36-644D97D16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E0D77"/>
    <w:pPr>
      <w:widowControl w:val="0"/>
      <w:spacing w:line="300" w:lineRule="auto"/>
      <w:jc w:val="both"/>
    </w:pPr>
    <w:rPr>
      <w:kern w:val="2"/>
      <w:sz w:val="24"/>
      <w:szCs w:val="24"/>
    </w:rPr>
  </w:style>
  <w:style w:type="paragraph" w:styleId="10">
    <w:name w:val="heading 1"/>
    <w:basedOn w:val="a"/>
    <w:next w:val="a"/>
    <w:link w:val="11"/>
    <w:qFormat/>
    <w:rsid w:val="003E5303"/>
    <w:pPr>
      <w:adjustRightInd w:val="0"/>
      <w:snapToGrid w:val="0"/>
      <w:spacing w:before="400" w:after="200"/>
      <w:jc w:val="center"/>
      <w:outlineLvl w:val="0"/>
    </w:pPr>
    <w:rPr>
      <w:rFonts w:eastAsia="黑体"/>
      <w:b/>
      <w:kern w:val="44"/>
      <w:sz w:val="36"/>
      <w:szCs w:val="36"/>
    </w:rPr>
  </w:style>
  <w:style w:type="paragraph" w:styleId="2">
    <w:name w:val="heading 2"/>
    <w:basedOn w:val="a"/>
    <w:next w:val="a"/>
    <w:link w:val="20"/>
    <w:qFormat/>
    <w:rsid w:val="004B4C1B"/>
    <w:pPr>
      <w:adjustRightInd w:val="0"/>
      <w:snapToGrid w:val="0"/>
      <w:spacing w:beforeLines="50" w:before="120" w:afterLines="50" w:after="120"/>
      <w:outlineLvl w:val="1"/>
    </w:pPr>
    <w:rPr>
      <w:rFonts w:eastAsia="黑体"/>
      <w:kern w:val="0"/>
      <w:sz w:val="30"/>
      <w:szCs w:val="30"/>
    </w:rPr>
  </w:style>
  <w:style w:type="paragraph" w:styleId="3">
    <w:name w:val="heading 3"/>
    <w:basedOn w:val="a"/>
    <w:next w:val="a"/>
    <w:link w:val="30"/>
    <w:qFormat/>
    <w:rsid w:val="004B4C1B"/>
    <w:pPr>
      <w:keepNext/>
      <w:keepLines/>
      <w:adjustRightInd w:val="0"/>
      <w:snapToGrid w:val="0"/>
      <w:spacing w:beforeLines="50" w:before="120" w:afterLines="50" w:after="12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5C233F"/>
    <w:pPr>
      <w:ind w:firstLineChars="200" w:firstLine="20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link w:val="ad"/>
    <w:pPr>
      <w:tabs>
        <w:tab w:val="center" w:pos="4153"/>
        <w:tab w:val="right" w:pos="8306"/>
      </w:tabs>
      <w:snapToGrid w:val="0"/>
      <w:jc w:val="left"/>
    </w:pPr>
    <w:rPr>
      <w:sz w:val="18"/>
      <w:szCs w:val="18"/>
    </w:rPr>
  </w:style>
  <w:style w:type="paragraph" w:styleId="ae">
    <w:name w:val="header"/>
    <w:basedOn w:val="a"/>
    <w:link w:val="af"/>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E76E1D"/>
    <w:rPr>
      <w:rFonts w:eastAsia="黑体"/>
      <w:b/>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rsid w:val="005C233F"/>
    <w:pPr>
      <w:ind w:firstLineChars="100" w:firstLine="100"/>
      <w:jc w:val="left"/>
    </w:pPr>
    <w:rPr>
      <w:smallCaps/>
    </w:rPr>
  </w:style>
  <w:style w:type="paragraph" w:styleId="TOC9">
    <w:name w:val="toc 9"/>
    <w:basedOn w:val="a"/>
    <w:next w:val="a"/>
    <w:semiHidden/>
    <w:pPr>
      <w:ind w:left="1920"/>
      <w:jc w:val="left"/>
    </w:pPr>
    <w:rPr>
      <w:szCs w:val="21"/>
    </w:rPr>
  </w:style>
  <w:style w:type="paragraph" w:styleId="af0">
    <w:name w:val="Title"/>
    <w:aliases w:val="摘要、结论、参考文献、致谢,章标题(无序号)"/>
    <w:next w:val="af1"/>
    <w:link w:val="af2"/>
    <w:pPr>
      <w:keepLines/>
      <w:pageBreakBefore/>
      <w:widowControl w:val="0"/>
      <w:spacing w:before="240" w:after="120"/>
      <w:jc w:val="center"/>
      <w:outlineLvl w:val="0"/>
    </w:pPr>
    <w:rPr>
      <w:rFonts w:eastAsia="黑体"/>
      <w:b/>
      <w:kern w:val="2"/>
      <w:sz w:val="36"/>
    </w:rPr>
  </w:style>
  <w:style w:type="paragraph" w:styleId="af1">
    <w:name w:val="Body Text First Indent"/>
    <w:basedOn w:val="a"/>
    <w:link w:val="af3"/>
    <w:pPr>
      <w:ind w:firstLineChars="200" w:firstLine="498"/>
    </w:pPr>
    <w:rPr>
      <w:szCs w:val="20"/>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rPr>
      <w:b/>
    </w:rPr>
  </w:style>
  <w:style w:type="character" w:styleId="af6">
    <w:name w:val="page number"/>
  </w:style>
  <w:style w:type="character" w:styleId="af7">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1">
    <w:name w:val="样式3"/>
    <w:basedOn w:val="a"/>
    <w:pPr>
      <w:snapToGrid w:val="0"/>
      <w:spacing w:line="360" w:lineRule="auto"/>
      <w:jc w:val="center"/>
    </w:pPr>
    <w:rPr>
      <w:rFonts w:eastAsia="黑体"/>
      <w:sz w:val="36"/>
      <w:szCs w:val="36"/>
    </w:rPr>
  </w:style>
  <w:style w:type="paragraph" w:customStyle="1" w:styleId="af8">
    <w:name w:val="章标题(不加入目录内)"/>
    <w:basedOn w:val="af0"/>
    <w:pPr>
      <w:jc w:val="both"/>
      <w:outlineLvl w:val="9"/>
    </w:pPr>
  </w:style>
  <w:style w:type="paragraph" w:customStyle="1" w:styleId="12">
    <w:name w:val="正文+1"/>
    <w:basedOn w:val="Default"/>
    <w:next w:val="Default"/>
    <w:rPr>
      <w:rFonts w:ascii="宋体"/>
      <w:color w:val="auto"/>
    </w:rPr>
  </w:style>
  <w:style w:type="paragraph" w:customStyle="1" w:styleId="13">
    <w:name w:val="正文文本+1"/>
    <w:basedOn w:val="Default"/>
    <w:next w:val="Default"/>
    <w:rPr>
      <w:rFonts w:ascii="宋体"/>
      <w:color w:val="auto"/>
    </w:rPr>
  </w:style>
  <w:style w:type="paragraph" w:customStyle="1" w:styleId="af9">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1125">
    <w:name w:val="样式 标题 1 + 行距: 多倍行距 1.25 字行"/>
    <w:basedOn w:val="10"/>
    <w:rsid w:val="003E5303"/>
    <w:rPr>
      <w:rFonts w:cs="宋体"/>
      <w:bCs/>
      <w:szCs w:val="20"/>
    </w:rPr>
  </w:style>
  <w:style w:type="character" w:styleId="afa">
    <w:name w:val="annotation reference"/>
    <w:rsid w:val="00130B45"/>
    <w:rPr>
      <w:sz w:val="21"/>
      <w:szCs w:val="21"/>
    </w:rPr>
  </w:style>
  <w:style w:type="paragraph" w:styleId="afb">
    <w:name w:val="annotation text"/>
    <w:basedOn w:val="a"/>
    <w:link w:val="afc"/>
    <w:rsid w:val="00130B45"/>
    <w:pPr>
      <w:jc w:val="left"/>
    </w:pPr>
    <w:rPr>
      <w:lang w:val="x-none" w:eastAsia="x-none"/>
    </w:rPr>
  </w:style>
  <w:style w:type="character" w:customStyle="1" w:styleId="afc">
    <w:name w:val="批注文字 字符"/>
    <w:link w:val="afb"/>
    <w:rsid w:val="00130B45"/>
    <w:rPr>
      <w:kern w:val="2"/>
      <w:sz w:val="24"/>
      <w:szCs w:val="24"/>
      <w:lang w:val="x-none" w:eastAsia="x-none"/>
    </w:rPr>
  </w:style>
  <w:style w:type="character" w:customStyle="1" w:styleId="af2">
    <w:name w:val="标题 字符"/>
    <w:aliases w:val="摘要、结论、参考文献、致谢 字符,章标题(无序号) 字符"/>
    <w:link w:val="af0"/>
    <w:rsid w:val="00130B45"/>
    <w:rPr>
      <w:rFonts w:eastAsia="黑体"/>
      <w:b/>
      <w:kern w:val="2"/>
      <w:sz w:val="36"/>
    </w:rPr>
  </w:style>
  <w:style w:type="paragraph" w:styleId="afd">
    <w:name w:val="endnote text"/>
    <w:basedOn w:val="a"/>
    <w:link w:val="14"/>
    <w:rsid w:val="00130B45"/>
    <w:pPr>
      <w:tabs>
        <w:tab w:val="left" w:pos="498"/>
      </w:tabs>
      <w:ind w:left="200" w:hangingChars="200" w:hanging="200"/>
    </w:pPr>
    <w:rPr>
      <w:szCs w:val="20"/>
      <w:lang w:val="x-none" w:eastAsia="x-none"/>
    </w:rPr>
  </w:style>
  <w:style w:type="character" w:customStyle="1" w:styleId="afe">
    <w:name w:val="尾注文本 字符"/>
    <w:rsid w:val="00130B45"/>
    <w:rPr>
      <w:kern w:val="2"/>
      <w:sz w:val="24"/>
      <w:szCs w:val="24"/>
    </w:rPr>
  </w:style>
  <w:style w:type="character" w:customStyle="1" w:styleId="14">
    <w:name w:val="尾注文本 字符1"/>
    <w:link w:val="afd"/>
    <w:rsid w:val="00130B45"/>
    <w:rPr>
      <w:kern w:val="2"/>
      <w:sz w:val="24"/>
      <w:lang w:val="x-none" w:eastAsia="x-none"/>
    </w:rPr>
  </w:style>
  <w:style w:type="character" w:customStyle="1" w:styleId="30">
    <w:name w:val="标题 3 字符"/>
    <w:basedOn w:val="a0"/>
    <w:link w:val="3"/>
    <w:rsid w:val="000B055D"/>
    <w:rPr>
      <w:rFonts w:eastAsia="黑体"/>
      <w:sz w:val="28"/>
      <w:szCs w:val="28"/>
      <w:lang w:val="zh-CN"/>
    </w:rPr>
  </w:style>
  <w:style w:type="character" w:customStyle="1" w:styleId="20">
    <w:name w:val="标题 2 字符"/>
    <w:basedOn w:val="a0"/>
    <w:link w:val="2"/>
    <w:rsid w:val="004129D1"/>
    <w:rPr>
      <w:rFonts w:eastAsia="黑体"/>
      <w:sz w:val="30"/>
      <w:szCs w:val="30"/>
    </w:rPr>
  </w:style>
  <w:style w:type="character" w:customStyle="1" w:styleId="11">
    <w:name w:val="标题 1 字符"/>
    <w:basedOn w:val="a0"/>
    <w:link w:val="10"/>
    <w:rsid w:val="0051056C"/>
    <w:rPr>
      <w:rFonts w:eastAsia="黑体"/>
      <w:b/>
      <w:kern w:val="44"/>
      <w:sz w:val="36"/>
      <w:szCs w:val="36"/>
    </w:rPr>
  </w:style>
  <w:style w:type="character" w:customStyle="1" w:styleId="a9">
    <w:name w:val="纯文本 字符"/>
    <w:basedOn w:val="a0"/>
    <w:link w:val="a8"/>
    <w:rsid w:val="006D348C"/>
    <w:rPr>
      <w:rFonts w:ascii="宋体" w:hAnsi="Courier New"/>
      <w:kern w:val="2"/>
      <w:sz w:val="21"/>
    </w:rPr>
  </w:style>
  <w:style w:type="numbering" w:customStyle="1" w:styleId="1">
    <w:name w:val="样式1"/>
    <w:uiPriority w:val="99"/>
    <w:rsid w:val="00EE4011"/>
    <w:pPr>
      <w:numPr>
        <w:numId w:val="11"/>
      </w:numPr>
    </w:pPr>
  </w:style>
  <w:style w:type="character" w:customStyle="1" w:styleId="ad">
    <w:name w:val="页脚 字符"/>
    <w:basedOn w:val="a0"/>
    <w:link w:val="ac"/>
    <w:rsid w:val="002066C3"/>
    <w:rPr>
      <w:kern w:val="2"/>
      <w:sz w:val="18"/>
      <w:szCs w:val="18"/>
    </w:rPr>
  </w:style>
  <w:style w:type="character" w:customStyle="1" w:styleId="af">
    <w:name w:val="页眉 字符"/>
    <w:basedOn w:val="a0"/>
    <w:link w:val="ae"/>
    <w:rsid w:val="002066C3"/>
    <w:rPr>
      <w:kern w:val="2"/>
      <w:sz w:val="18"/>
      <w:szCs w:val="18"/>
    </w:rPr>
  </w:style>
  <w:style w:type="paragraph" w:customStyle="1" w:styleId="aff">
    <w:name w:val="表内"/>
    <w:basedOn w:val="a"/>
    <w:link w:val="aff0"/>
    <w:qFormat/>
    <w:rsid w:val="003142EF"/>
    <w:pPr>
      <w:jc w:val="center"/>
    </w:pPr>
    <w:rPr>
      <w:sz w:val="21"/>
    </w:rPr>
  </w:style>
  <w:style w:type="paragraph" w:customStyle="1" w:styleId="aff1">
    <w:name w:val="表头"/>
    <w:basedOn w:val="a"/>
    <w:next w:val="a"/>
    <w:link w:val="aff2"/>
    <w:qFormat/>
    <w:rsid w:val="003142EF"/>
    <w:pPr>
      <w:jc w:val="center"/>
    </w:pPr>
    <w:rPr>
      <w:sz w:val="21"/>
    </w:rPr>
  </w:style>
  <w:style w:type="character" w:customStyle="1" w:styleId="aff0">
    <w:name w:val="表内 字符"/>
    <w:basedOn w:val="a0"/>
    <w:link w:val="aff"/>
    <w:rsid w:val="003142EF"/>
    <w:rPr>
      <w:kern w:val="2"/>
      <w:sz w:val="21"/>
      <w:szCs w:val="24"/>
    </w:rPr>
  </w:style>
  <w:style w:type="paragraph" w:customStyle="1" w:styleId="aff3">
    <w:name w:val="图注"/>
    <w:basedOn w:val="a"/>
    <w:next w:val="a"/>
    <w:link w:val="aff4"/>
    <w:qFormat/>
    <w:rsid w:val="00407EF1"/>
    <w:pPr>
      <w:jc w:val="center"/>
    </w:pPr>
    <w:rPr>
      <w:sz w:val="21"/>
    </w:rPr>
  </w:style>
  <w:style w:type="character" w:customStyle="1" w:styleId="aff2">
    <w:name w:val="表头 字符"/>
    <w:basedOn w:val="a0"/>
    <w:link w:val="aff1"/>
    <w:rsid w:val="003142EF"/>
    <w:rPr>
      <w:kern w:val="2"/>
      <w:sz w:val="21"/>
      <w:szCs w:val="24"/>
    </w:rPr>
  </w:style>
  <w:style w:type="paragraph" w:styleId="aff5">
    <w:name w:val="table of figures"/>
    <w:basedOn w:val="a"/>
    <w:next w:val="a"/>
    <w:rsid w:val="00563396"/>
    <w:pPr>
      <w:ind w:leftChars="200" w:left="200" w:hangingChars="200" w:hanging="200"/>
      <w:jc w:val="center"/>
    </w:pPr>
    <w:rPr>
      <w:sz w:val="21"/>
    </w:rPr>
  </w:style>
  <w:style w:type="character" w:customStyle="1" w:styleId="aff4">
    <w:name w:val="图注 字符"/>
    <w:basedOn w:val="a0"/>
    <w:link w:val="aff3"/>
    <w:rsid w:val="00407EF1"/>
    <w:rPr>
      <w:kern w:val="2"/>
      <w:sz w:val="21"/>
      <w:szCs w:val="24"/>
    </w:rPr>
  </w:style>
  <w:style w:type="paragraph" w:customStyle="1" w:styleId="aff6">
    <w:name w:val="公式"/>
    <w:basedOn w:val="a"/>
    <w:next w:val="a"/>
    <w:link w:val="aff7"/>
    <w:qFormat/>
    <w:rsid w:val="00910556"/>
    <w:pPr>
      <w:jc w:val="right"/>
    </w:pPr>
    <w:rPr>
      <w:lang w:val="zh-CN"/>
    </w:rPr>
  </w:style>
  <w:style w:type="character" w:customStyle="1" w:styleId="aff7">
    <w:name w:val="公式 字符"/>
    <w:basedOn w:val="a0"/>
    <w:link w:val="aff6"/>
    <w:rsid w:val="00910556"/>
    <w:rPr>
      <w:kern w:val="2"/>
      <w:sz w:val="24"/>
      <w:szCs w:val="24"/>
      <w:lang w:val="zh-CN"/>
    </w:rPr>
  </w:style>
  <w:style w:type="character" w:customStyle="1" w:styleId="af3">
    <w:name w:val="正文文本首行缩进 字符"/>
    <w:basedOn w:val="a0"/>
    <w:link w:val="af1"/>
    <w:rsid w:val="005F71FC"/>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16696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92"/>
</w:webSettings>
</file>

<file path=word/_rels/document.xml.rels><?xml version="1.0" encoding="UTF-8" standalone="yes"?>
<Relationships xmlns="http://schemas.openxmlformats.org/package/2006/relationships"><Relationship Id="rId117" Type="http://schemas.openxmlformats.org/officeDocument/2006/relationships/header" Target="header7.xml"/><Relationship Id="rId21" Type="http://schemas.openxmlformats.org/officeDocument/2006/relationships/image" Target="media/image5.wmf"/><Relationship Id="rId42" Type="http://schemas.openxmlformats.org/officeDocument/2006/relationships/image" Target="media/image15.wmf"/><Relationship Id="rId47" Type="http://schemas.openxmlformats.org/officeDocument/2006/relationships/image" Target="media/image18.png"/><Relationship Id="rId63" Type="http://schemas.openxmlformats.org/officeDocument/2006/relationships/image" Target="media/image28.png"/><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image" Target="media/image42.wmf"/><Relationship Id="rId112" Type="http://schemas.openxmlformats.org/officeDocument/2006/relationships/oleObject" Target="embeddings/oleObject41.bin"/><Relationship Id="rId16" Type="http://schemas.openxmlformats.org/officeDocument/2006/relationships/image" Target="media/image2.png"/><Relationship Id="rId107" Type="http://schemas.openxmlformats.org/officeDocument/2006/relationships/image" Target="media/image51.wmf"/><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3.wmf"/><Relationship Id="rId53" Type="http://schemas.openxmlformats.org/officeDocument/2006/relationships/image" Target="media/image21.png"/><Relationship Id="rId58" Type="http://schemas.openxmlformats.org/officeDocument/2006/relationships/image" Target="media/image24.wmf"/><Relationship Id="rId74" Type="http://schemas.openxmlformats.org/officeDocument/2006/relationships/image" Target="media/image34.wmf"/><Relationship Id="rId79" Type="http://schemas.openxmlformats.org/officeDocument/2006/relationships/oleObject" Target="embeddings/oleObject24.bin"/><Relationship Id="rId102" Type="http://schemas.openxmlformats.org/officeDocument/2006/relationships/oleObject" Target="embeddings/oleObject35.bin"/><Relationship Id="rId123" Type="http://schemas.openxmlformats.org/officeDocument/2006/relationships/header" Target="header9.xml"/><Relationship Id="rId128"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oleObject" Target="embeddings/oleObject29.bin"/><Relationship Id="rId95" Type="http://schemas.openxmlformats.org/officeDocument/2006/relationships/image" Target="media/image45.wmf"/><Relationship Id="rId22" Type="http://schemas.openxmlformats.org/officeDocument/2006/relationships/oleObject" Target="embeddings/oleObject1.bin"/><Relationship Id="rId27" Type="http://schemas.openxmlformats.org/officeDocument/2006/relationships/image" Target="media/image8.wmf"/><Relationship Id="rId43" Type="http://schemas.openxmlformats.org/officeDocument/2006/relationships/oleObject" Target="embeddings/oleObject12.bin"/><Relationship Id="rId48" Type="http://schemas.openxmlformats.org/officeDocument/2006/relationships/image" Target="media/image19.png"/><Relationship Id="rId64" Type="http://schemas.openxmlformats.org/officeDocument/2006/relationships/image" Target="media/image29.wmf"/><Relationship Id="rId69" Type="http://schemas.openxmlformats.org/officeDocument/2006/relationships/oleObject" Target="embeddings/oleObject19.bin"/><Relationship Id="rId113" Type="http://schemas.openxmlformats.org/officeDocument/2006/relationships/image" Target="media/image53.wmf"/><Relationship Id="rId118" Type="http://schemas.openxmlformats.org/officeDocument/2006/relationships/footer" Target="footer8.xml"/><Relationship Id="rId80" Type="http://schemas.openxmlformats.org/officeDocument/2006/relationships/image" Target="media/image37.wmf"/><Relationship Id="rId85" Type="http://schemas.openxmlformats.org/officeDocument/2006/relationships/oleObject" Target="embeddings/oleObject27.bin"/><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wmf"/><Relationship Id="rId38" Type="http://schemas.openxmlformats.org/officeDocument/2006/relationships/oleObject" Target="embeddings/oleObject9.bin"/><Relationship Id="rId59" Type="http://schemas.openxmlformats.org/officeDocument/2006/relationships/oleObject" Target="embeddings/oleObject16.bin"/><Relationship Id="rId103" Type="http://schemas.openxmlformats.org/officeDocument/2006/relationships/image" Target="media/image49.wmf"/><Relationship Id="rId108" Type="http://schemas.openxmlformats.org/officeDocument/2006/relationships/oleObject" Target="embeddings/oleObject38.bin"/><Relationship Id="rId124" Type="http://schemas.openxmlformats.org/officeDocument/2006/relationships/footer" Target="footer10.xml"/><Relationship Id="rId129" Type="http://schemas.openxmlformats.org/officeDocument/2006/relationships/footer" Target="footer12.xml"/><Relationship Id="rId54" Type="http://schemas.openxmlformats.org/officeDocument/2006/relationships/image" Target="media/image22.wmf"/><Relationship Id="rId70" Type="http://schemas.openxmlformats.org/officeDocument/2006/relationships/image" Target="media/image32.wmf"/><Relationship Id="rId75" Type="http://schemas.openxmlformats.org/officeDocument/2006/relationships/oleObject" Target="embeddings/oleObject22.bin"/><Relationship Id="rId91" Type="http://schemas.openxmlformats.org/officeDocument/2006/relationships/image" Target="media/image43.wmf"/><Relationship Id="rId96"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4.bin"/><Relationship Id="rId49" Type="http://schemas.openxmlformats.org/officeDocument/2006/relationships/image" Target="media/image20.emf"/><Relationship Id="rId114" Type="http://schemas.openxmlformats.org/officeDocument/2006/relationships/oleObject" Target="embeddings/oleObject42.bin"/><Relationship Id="rId119" Type="http://schemas.openxmlformats.org/officeDocument/2006/relationships/image" Target="media/image54.wmf"/><Relationship Id="rId44" Type="http://schemas.openxmlformats.org/officeDocument/2006/relationships/image" Target="media/image16.wmf"/><Relationship Id="rId60" Type="http://schemas.openxmlformats.org/officeDocument/2006/relationships/image" Target="media/image25.png"/><Relationship Id="rId65" Type="http://schemas.openxmlformats.org/officeDocument/2006/relationships/oleObject" Target="embeddings/oleObject17.bin"/><Relationship Id="rId81" Type="http://schemas.openxmlformats.org/officeDocument/2006/relationships/oleObject" Target="embeddings/oleObject25.bin"/><Relationship Id="rId86" Type="http://schemas.openxmlformats.org/officeDocument/2006/relationships/image" Target="media/image40.wmf"/><Relationship Id="rId130"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4.wmf"/><Relationship Id="rId109" Type="http://schemas.openxmlformats.org/officeDocument/2006/relationships/oleObject" Target="embeddings/oleObject39.bin"/><Relationship Id="rId34" Type="http://schemas.openxmlformats.org/officeDocument/2006/relationships/oleObject" Target="embeddings/oleObject7.bin"/><Relationship Id="rId50" Type="http://schemas.openxmlformats.org/officeDocument/2006/relationships/package" Target="embeddings/Microsoft_Visio_Drawing.vsdx"/><Relationship Id="rId55" Type="http://schemas.openxmlformats.org/officeDocument/2006/relationships/oleObject" Target="embeddings/oleObject14.bin"/><Relationship Id="rId76" Type="http://schemas.openxmlformats.org/officeDocument/2006/relationships/image" Target="media/image35.wmf"/><Relationship Id="rId97" Type="http://schemas.openxmlformats.org/officeDocument/2006/relationships/image" Target="media/image46.wmf"/><Relationship Id="rId104" Type="http://schemas.openxmlformats.org/officeDocument/2006/relationships/oleObject" Target="embeddings/oleObject36.bin"/><Relationship Id="rId120" Type="http://schemas.openxmlformats.org/officeDocument/2006/relationships/oleObject" Target="embeddings/oleObject43.bin"/><Relationship Id="rId125"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oleObject" Target="embeddings/oleObject13.bin"/><Relationship Id="rId66" Type="http://schemas.openxmlformats.org/officeDocument/2006/relationships/image" Target="media/image30.wmf"/><Relationship Id="rId87" Type="http://schemas.openxmlformats.org/officeDocument/2006/relationships/oleObject" Target="embeddings/oleObject28.bin"/><Relationship Id="rId110" Type="http://schemas.openxmlformats.org/officeDocument/2006/relationships/oleObject" Target="embeddings/oleObject40.bin"/><Relationship Id="rId115" Type="http://schemas.openxmlformats.org/officeDocument/2006/relationships/header" Target="header6.xml"/><Relationship Id="rId131"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image" Target="media/image38.wmf"/><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9.wmf"/><Relationship Id="rId35" Type="http://schemas.openxmlformats.org/officeDocument/2006/relationships/image" Target="media/image12.wmf"/><Relationship Id="rId56" Type="http://schemas.openxmlformats.org/officeDocument/2006/relationships/image" Target="media/image23.wmf"/><Relationship Id="rId77" Type="http://schemas.openxmlformats.org/officeDocument/2006/relationships/oleObject" Target="embeddings/oleObject23.bin"/><Relationship Id="rId100" Type="http://schemas.openxmlformats.org/officeDocument/2006/relationships/oleObject" Target="embeddings/oleObject34.bin"/><Relationship Id="rId105" Type="http://schemas.openxmlformats.org/officeDocument/2006/relationships/image" Target="media/image50.wmf"/><Relationship Id="rId126" Type="http://schemas.openxmlformats.org/officeDocument/2006/relationships/footer" Target="footer11.xml"/><Relationship Id="rId8" Type="http://schemas.openxmlformats.org/officeDocument/2006/relationships/image" Target="media/image1.jpeg"/><Relationship Id="rId51" Type="http://schemas.openxmlformats.org/officeDocument/2006/relationships/header" Target="header5.xml"/><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oleObject" Target="embeddings/oleObject33.bin"/><Relationship Id="rId121" Type="http://schemas.openxmlformats.org/officeDocument/2006/relationships/header" Target="header8.xml"/><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7.png"/><Relationship Id="rId67" Type="http://schemas.openxmlformats.org/officeDocument/2006/relationships/oleObject" Target="embeddings/oleObject18.bin"/><Relationship Id="rId116"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oleObject" Target="embeddings/oleObject11.bin"/><Relationship Id="rId62" Type="http://schemas.openxmlformats.org/officeDocument/2006/relationships/image" Target="media/image27.png"/><Relationship Id="rId83" Type="http://schemas.openxmlformats.org/officeDocument/2006/relationships/oleObject" Target="embeddings/oleObject26.bin"/><Relationship Id="rId88" Type="http://schemas.openxmlformats.org/officeDocument/2006/relationships/image" Target="media/image41.png"/><Relationship Id="rId111" Type="http://schemas.openxmlformats.org/officeDocument/2006/relationships/image" Target="media/image52.wmf"/><Relationship Id="rId15" Type="http://schemas.openxmlformats.org/officeDocument/2006/relationships/footer" Target="footer4.xml"/><Relationship Id="rId36" Type="http://schemas.openxmlformats.org/officeDocument/2006/relationships/oleObject" Target="embeddings/oleObject8.bin"/><Relationship Id="rId57" Type="http://schemas.openxmlformats.org/officeDocument/2006/relationships/oleObject" Target="embeddings/oleObject15.bin"/><Relationship Id="rId106" Type="http://schemas.openxmlformats.org/officeDocument/2006/relationships/oleObject" Target="embeddings/oleObject37.bin"/><Relationship Id="rId12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oleObject" Target="embeddings/oleObject6.bin"/><Relationship Id="rId52" Type="http://schemas.openxmlformats.org/officeDocument/2006/relationships/footer" Target="footer6.xml"/><Relationship Id="rId73" Type="http://schemas.openxmlformats.org/officeDocument/2006/relationships/oleObject" Target="embeddings/oleObject21.bin"/><Relationship Id="rId78" Type="http://schemas.openxmlformats.org/officeDocument/2006/relationships/image" Target="media/image36.wmf"/><Relationship Id="rId94" Type="http://schemas.openxmlformats.org/officeDocument/2006/relationships/oleObject" Target="embeddings/oleObject31.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FB81-A6CC-4CF0-90E9-12D574686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25</Pages>
  <Words>1976</Words>
  <Characters>11266</Characters>
  <Application>Microsoft Office Word</Application>
  <DocSecurity>0</DocSecurity>
  <Lines>93</Lines>
  <Paragraphs>26</Paragraphs>
  <ScaleCrop>false</ScaleCrop>
  <Company>sparkle</Company>
  <LinksUpToDate>false</LinksUpToDate>
  <CharactersWithSpaces>13216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马清源</cp:lastModifiedBy>
  <cp:revision>305</cp:revision>
  <cp:lastPrinted>2010-02-27T00:38:00Z</cp:lastPrinted>
  <dcterms:created xsi:type="dcterms:W3CDTF">2022-05-21T05:17:00Z</dcterms:created>
  <dcterms:modified xsi:type="dcterms:W3CDTF">2022-05-30T13:30:00Z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y fmtid="{D5CDD505-2E9C-101B-9397-08002B2CF9AE}" pid="4" name="MTWinEqns">
    <vt:bool>true</vt:bool>
  </property>
</Properties>
</file>