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7F946" w14:textId="77777777" w:rsidR="00C17723" w:rsidRPr="00CD52D6" w:rsidRDefault="00C17723">
      <w:pPr>
        <w:adjustRightInd w:val="0"/>
        <w:snapToGrid w:val="0"/>
        <w:ind w:firstLine="562"/>
        <w:jc w:val="center"/>
        <w:rPr>
          <w:b/>
          <w:sz w:val="28"/>
          <w:szCs w:val="28"/>
        </w:rPr>
      </w:pPr>
    </w:p>
    <w:p w14:paraId="5772A5C1" w14:textId="2F5D78DC" w:rsidR="00C17723" w:rsidRPr="00CD52D6" w:rsidRDefault="004E6253">
      <w:pPr>
        <w:ind w:firstLine="420"/>
        <w:jc w:val="center"/>
        <w:rPr>
          <w:sz w:val="21"/>
        </w:rPr>
      </w:pPr>
      <w:bookmarkStart w:id="0" w:name="_Toc8970076"/>
      <w:r w:rsidRPr="00CD52D6">
        <w:rPr>
          <w:noProof/>
          <w:sz w:val="21"/>
        </w:rPr>
        <w:drawing>
          <wp:inline distT="0" distB="0" distL="0" distR="0" wp14:anchorId="78101DD2" wp14:editId="5C1BBE39">
            <wp:extent cx="2295525" cy="419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5525" cy="419100"/>
                    </a:xfrm>
                    <a:prstGeom prst="rect">
                      <a:avLst/>
                    </a:prstGeom>
                    <a:noFill/>
                    <a:ln>
                      <a:noFill/>
                    </a:ln>
                  </pic:spPr>
                </pic:pic>
              </a:graphicData>
            </a:graphic>
          </wp:inline>
        </w:drawing>
      </w:r>
    </w:p>
    <w:p w14:paraId="644DC736" w14:textId="77777777" w:rsidR="00C17723" w:rsidRPr="00CD52D6" w:rsidRDefault="00C17723">
      <w:pPr>
        <w:spacing w:line="240" w:lineRule="exact"/>
        <w:ind w:right="1758" w:firstLine="1027"/>
        <w:jc w:val="center"/>
        <w:rPr>
          <w:rFonts w:eastAsia="黑体"/>
          <w:b/>
          <w:spacing w:val="20"/>
          <w:w w:val="90"/>
          <w:sz w:val="52"/>
        </w:rPr>
      </w:pPr>
    </w:p>
    <w:p w14:paraId="16E04440" w14:textId="77777777" w:rsidR="00C17723" w:rsidRPr="00CD52D6" w:rsidRDefault="00C17723">
      <w:pPr>
        <w:ind w:right="4" w:firstLine="1597"/>
        <w:jc w:val="center"/>
        <w:rPr>
          <w:rFonts w:eastAsia="华文新魏"/>
          <w:b/>
          <w:spacing w:val="20"/>
          <w:w w:val="90"/>
          <w:sz w:val="84"/>
          <w:szCs w:val="84"/>
        </w:rPr>
      </w:pPr>
      <w:r w:rsidRPr="00CD52D6">
        <w:rPr>
          <w:rFonts w:eastAsia="华文新魏"/>
          <w:b/>
          <w:spacing w:val="20"/>
          <w:w w:val="90"/>
          <w:sz w:val="84"/>
          <w:szCs w:val="84"/>
        </w:rPr>
        <w:t>毕业设计（论文）</w:t>
      </w:r>
    </w:p>
    <w:p w14:paraId="34A718BA" w14:textId="77777777" w:rsidR="00C17723" w:rsidRPr="00CD52D6" w:rsidRDefault="00C17723">
      <w:pPr>
        <w:ind w:firstLine="480"/>
        <w:jc w:val="center"/>
      </w:pPr>
      <w:r w:rsidRPr="00CD52D6">
        <w:t xml:space="preserve"> </w:t>
      </w:r>
    </w:p>
    <w:p w14:paraId="096C6A5F" w14:textId="77777777" w:rsidR="00C17723" w:rsidRPr="00CD52D6" w:rsidRDefault="00C17723">
      <w:pPr>
        <w:ind w:firstLine="560"/>
        <w:jc w:val="center"/>
        <w:rPr>
          <w:sz w:val="28"/>
        </w:rPr>
      </w:pPr>
    </w:p>
    <w:p w14:paraId="1F3966FA" w14:textId="77777777" w:rsidR="00C17723" w:rsidRPr="00CD52D6" w:rsidRDefault="00C17723">
      <w:pPr>
        <w:ind w:firstLine="560"/>
        <w:jc w:val="center"/>
        <w:rPr>
          <w:sz w:val="28"/>
        </w:rPr>
      </w:pPr>
    </w:p>
    <w:p w14:paraId="78303B97" w14:textId="77777777" w:rsidR="00C17723" w:rsidRPr="00CD52D6" w:rsidRDefault="00C17723">
      <w:pPr>
        <w:ind w:firstLine="560"/>
        <w:jc w:val="center"/>
        <w:rPr>
          <w:sz w:val="28"/>
        </w:rPr>
      </w:pPr>
    </w:p>
    <w:p w14:paraId="6D6B0797" w14:textId="77777777" w:rsidR="00C17723" w:rsidRPr="00CD52D6" w:rsidRDefault="00C17723">
      <w:pPr>
        <w:ind w:firstLine="560"/>
        <w:rPr>
          <w:sz w:val="28"/>
        </w:rPr>
      </w:pPr>
    </w:p>
    <w:p w14:paraId="3E0F0FE3" w14:textId="183B05AE" w:rsidR="00C17723" w:rsidRPr="00CD52D6" w:rsidRDefault="00C17723">
      <w:pPr>
        <w:spacing w:line="420" w:lineRule="auto"/>
        <w:ind w:firstLineChars="373" w:firstLine="1343"/>
        <w:rPr>
          <w:rFonts w:eastAsia="黑体"/>
          <w:sz w:val="28"/>
          <w:u w:val="single"/>
        </w:rPr>
      </w:pPr>
      <w:r w:rsidRPr="00CD52D6">
        <w:rPr>
          <w:rFonts w:eastAsia="黑体"/>
          <w:sz w:val="36"/>
        </w:rPr>
        <w:t>题</w:t>
      </w:r>
      <w:r w:rsidRPr="00CD52D6">
        <w:rPr>
          <w:rFonts w:eastAsia="黑体"/>
          <w:sz w:val="36"/>
        </w:rPr>
        <w:t xml:space="preserve">     </w:t>
      </w:r>
      <w:r w:rsidRPr="00CD52D6">
        <w:rPr>
          <w:rFonts w:eastAsia="黑体"/>
          <w:sz w:val="36"/>
        </w:rPr>
        <w:t>目</w:t>
      </w:r>
      <w:r w:rsidRPr="00CD52D6">
        <w:rPr>
          <w:rFonts w:eastAsia="黑体"/>
          <w:sz w:val="28"/>
        </w:rPr>
        <w:t xml:space="preserve"> </w:t>
      </w:r>
      <w:r w:rsidR="00C67EBA">
        <w:rPr>
          <w:rFonts w:eastAsia="黑体"/>
          <w:sz w:val="36"/>
          <w:u w:val="single"/>
        </w:rPr>
        <w:t xml:space="preserve"> </w:t>
      </w:r>
      <w:r w:rsidR="00C67EBA">
        <w:rPr>
          <w:rFonts w:eastAsia="黑体" w:hint="eastAsia"/>
          <w:sz w:val="36"/>
          <w:u w:val="single"/>
        </w:rPr>
        <w:t>基于迈克尔逊干涉仪</w:t>
      </w:r>
      <w:r w:rsidRPr="00CD52D6">
        <w:rPr>
          <w:rFonts w:eastAsia="黑体"/>
          <w:sz w:val="36"/>
          <w:u w:val="single"/>
        </w:rPr>
        <w:t xml:space="preserve">  </w:t>
      </w:r>
    </w:p>
    <w:p w14:paraId="62E13DD2" w14:textId="1D76EA87" w:rsidR="00C17723" w:rsidRPr="00CD52D6" w:rsidRDefault="00C17723">
      <w:pPr>
        <w:spacing w:line="420" w:lineRule="auto"/>
        <w:ind w:firstLineChars="869" w:firstLine="3128"/>
        <w:rPr>
          <w:rFonts w:eastAsia="黑体"/>
          <w:sz w:val="28"/>
          <w:u w:val="single"/>
        </w:rPr>
      </w:pPr>
      <w:r w:rsidRPr="00CD52D6">
        <w:rPr>
          <w:rFonts w:eastAsia="黑体"/>
          <w:sz w:val="36"/>
          <w:u w:val="single"/>
        </w:rPr>
        <w:t xml:space="preserve"> </w:t>
      </w:r>
      <w:r w:rsidR="00C67EBA">
        <w:rPr>
          <w:rFonts w:eastAsia="黑体"/>
          <w:sz w:val="36"/>
          <w:u w:val="single"/>
        </w:rPr>
        <w:t xml:space="preserve">  </w:t>
      </w:r>
      <w:r w:rsidR="00C67EBA">
        <w:rPr>
          <w:rFonts w:eastAsia="黑体" w:hint="eastAsia"/>
          <w:sz w:val="36"/>
          <w:u w:val="single"/>
        </w:rPr>
        <w:t>的位移测量系统</w:t>
      </w:r>
      <w:r w:rsidRPr="00CD52D6">
        <w:rPr>
          <w:rFonts w:eastAsia="黑体"/>
          <w:sz w:val="28"/>
          <w:u w:val="single"/>
        </w:rPr>
        <w:t xml:space="preserve">　</w:t>
      </w:r>
      <w:r w:rsidR="00C67EBA">
        <w:rPr>
          <w:rFonts w:eastAsia="黑体"/>
          <w:sz w:val="28"/>
          <w:u w:val="single"/>
        </w:rPr>
        <w:t xml:space="preserve"> </w:t>
      </w:r>
      <w:r w:rsidRPr="00CD52D6">
        <w:rPr>
          <w:rFonts w:eastAsia="黑体"/>
          <w:sz w:val="28"/>
          <w:u w:val="single"/>
        </w:rPr>
        <w:t xml:space="preserve"> </w:t>
      </w:r>
      <w:r w:rsidR="00C67EBA">
        <w:rPr>
          <w:rFonts w:eastAsia="黑体"/>
          <w:sz w:val="28"/>
          <w:u w:val="single"/>
        </w:rPr>
        <w:t xml:space="preserve"> </w:t>
      </w:r>
    </w:p>
    <w:p w14:paraId="760D90A1" w14:textId="77777777" w:rsidR="00C17723" w:rsidRPr="00CD52D6" w:rsidRDefault="00C17723">
      <w:pPr>
        <w:ind w:firstLineChars="452" w:firstLine="1266"/>
        <w:rPr>
          <w:rFonts w:eastAsia="黑体"/>
          <w:sz w:val="28"/>
        </w:rPr>
      </w:pPr>
    </w:p>
    <w:p w14:paraId="01726D8C" w14:textId="77777777" w:rsidR="00C17723" w:rsidRPr="00CD52D6" w:rsidRDefault="00C17723">
      <w:pPr>
        <w:ind w:firstLineChars="452" w:firstLine="1266"/>
        <w:rPr>
          <w:rFonts w:eastAsia="黑体"/>
          <w:sz w:val="28"/>
        </w:rPr>
      </w:pPr>
    </w:p>
    <w:p w14:paraId="1DE14D7B" w14:textId="77777777" w:rsidR="00C17723" w:rsidRPr="00CD52D6" w:rsidRDefault="00C17723">
      <w:pPr>
        <w:ind w:firstLineChars="452" w:firstLine="1266"/>
        <w:rPr>
          <w:rFonts w:eastAsia="黑体"/>
          <w:sz w:val="28"/>
        </w:rPr>
      </w:pPr>
    </w:p>
    <w:p w14:paraId="6766354F" w14:textId="354FD381" w:rsidR="00C17723" w:rsidRPr="00CD52D6" w:rsidRDefault="00C17723">
      <w:pPr>
        <w:spacing w:line="420" w:lineRule="auto"/>
        <w:ind w:firstLineChars="448" w:firstLine="1344"/>
        <w:rPr>
          <w:rFonts w:eastAsia="黑体"/>
          <w:sz w:val="30"/>
        </w:rPr>
      </w:pPr>
      <w:r w:rsidRPr="00CD52D6">
        <w:rPr>
          <w:rFonts w:eastAsia="黑体"/>
          <w:sz w:val="30"/>
        </w:rPr>
        <w:t>专</w:t>
      </w:r>
      <w:r w:rsidRPr="00CD52D6">
        <w:rPr>
          <w:rFonts w:eastAsia="黑体"/>
          <w:sz w:val="30"/>
        </w:rPr>
        <w:t xml:space="preserve">       </w:t>
      </w:r>
      <w:r w:rsidRPr="00CD52D6">
        <w:rPr>
          <w:rFonts w:eastAsia="黑体"/>
          <w:sz w:val="30"/>
        </w:rPr>
        <w:t>业</w:t>
      </w:r>
      <w:r w:rsidRPr="00CD52D6">
        <w:rPr>
          <w:rFonts w:eastAsia="黑体"/>
          <w:sz w:val="30"/>
        </w:rPr>
        <w:t xml:space="preserve"> </w:t>
      </w:r>
      <w:r w:rsidRPr="00CD52D6">
        <w:rPr>
          <w:rFonts w:eastAsia="黑体"/>
          <w:sz w:val="30"/>
          <w:u w:val="single"/>
        </w:rPr>
        <w:t xml:space="preserve">     </w:t>
      </w:r>
      <w:r w:rsidR="006E1B45">
        <w:rPr>
          <w:rFonts w:eastAsia="黑体" w:hint="eastAsia"/>
          <w:sz w:val="30"/>
          <w:u w:val="single"/>
        </w:rPr>
        <w:t>测控技术与仪器</w:t>
      </w:r>
      <w:r w:rsidRPr="00CD52D6">
        <w:rPr>
          <w:rFonts w:eastAsia="黑体"/>
          <w:sz w:val="30"/>
          <w:u w:val="single"/>
        </w:rPr>
        <w:t xml:space="preserve">    </w:t>
      </w:r>
    </w:p>
    <w:p w14:paraId="571803EF" w14:textId="7FDB59B7" w:rsidR="00C17723" w:rsidRPr="00CD52D6" w:rsidRDefault="00C17723">
      <w:pPr>
        <w:tabs>
          <w:tab w:val="left" w:pos="6825"/>
        </w:tabs>
        <w:spacing w:line="420" w:lineRule="auto"/>
        <w:ind w:firstLineChars="448" w:firstLine="1344"/>
        <w:rPr>
          <w:rFonts w:eastAsia="黑体"/>
          <w:sz w:val="30"/>
        </w:rPr>
      </w:pPr>
      <w:r w:rsidRPr="00CD52D6">
        <w:rPr>
          <w:rFonts w:eastAsia="黑体"/>
          <w:sz w:val="30"/>
        </w:rPr>
        <w:t xml:space="preserve">学　　</w:t>
      </w:r>
      <w:r w:rsidRPr="00CD52D6">
        <w:rPr>
          <w:rFonts w:eastAsia="黑体"/>
          <w:sz w:val="30"/>
        </w:rPr>
        <w:t xml:space="preserve">   </w:t>
      </w:r>
      <w:r w:rsidRPr="00CD52D6">
        <w:rPr>
          <w:rFonts w:eastAsia="黑体"/>
          <w:sz w:val="30"/>
        </w:rPr>
        <w:t>号</w:t>
      </w:r>
      <w:r w:rsidRPr="00CD52D6">
        <w:rPr>
          <w:rFonts w:eastAsia="黑体"/>
          <w:sz w:val="30"/>
        </w:rPr>
        <w:t xml:space="preserve"> </w:t>
      </w:r>
      <w:r w:rsidRPr="00CD52D6">
        <w:rPr>
          <w:rFonts w:eastAsia="黑体"/>
          <w:sz w:val="30"/>
          <w:u w:val="single"/>
        </w:rPr>
        <w:t xml:space="preserve">  </w:t>
      </w:r>
      <w:r w:rsidR="006E1B45">
        <w:rPr>
          <w:rFonts w:eastAsia="黑体"/>
          <w:sz w:val="30"/>
          <w:u w:val="single"/>
        </w:rPr>
        <w:t xml:space="preserve">  </w:t>
      </w:r>
      <w:r w:rsidRPr="00CD52D6">
        <w:rPr>
          <w:rFonts w:eastAsia="黑体"/>
          <w:sz w:val="30"/>
          <w:u w:val="single"/>
        </w:rPr>
        <w:t xml:space="preserve">   </w:t>
      </w:r>
      <w:r w:rsidR="006E1B45">
        <w:rPr>
          <w:rFonts w:eastAsia="黑体"/>
          <w:sz w:val="30"/>
          <w:u w:val="single"/>
        </w:rPr>
        <w:t>180220214</w:t>
      </w:r>
      <w:r w:rsidRPr="00CD52D6">
        <w:rPr>
          <w:rFonts w:eastAsia="黑体"/>
          <w:sz w:val="30"/>
          <w:u w:val="single"/>
        </w:rPr>
        <w:t xml:space="preserve">   </w:t>
      </w:r>
      <w:r w:rsidR="006E1B45">
        <w:rPr>
          <w:rFonts w:eastAsia="黑体"/>
          <w:sz w:val="30"/>
          <w:u w:val="single"/>
        </w:rPr>
        <w:t xml:space="preserve">  </w:t>
      </w:r>
      <w:r w:rsidRPr="00CD52D6">
        <w:rPr>
          <w:rFonts w:eastAsia="黑体"/>
          <w:sz w:val="30"/>
          <w:u w:val="single"/>
        </w:rPr>
        <w:t xml:space="preserve">  </w:t>
      </w:r>
    </w:p>
    <w:p w14:paraId="4F5BBD18" w14:textId="3027F659" w:rsidR="00C17723" w:rsidRPr="00CD52D6" w:rsidRDefault="00C17723">
      <w:pPr>
        <w:tabs>
          <w:tab w:val="left" w:pos="7035"/>
        </w:tabs>
        <w:spacing w:line="420" w:lineRule="auto"/>
        <w:ind w:firstLineChars="448" w:firstLine="1344"/>
        <w:rPr>
          <w:rFonts w:eastAsia="黑体"/>
          <w:sz w:val="30"/>
          <w:u w:val="single"/>
        </w:rPr>
      </w:pPr>
      <w:r w:rsidRPr="00CD52D6">
        <w:rPr>
          <w:rFonts w:eastAsia="黑体"/>
          <w:sz w:val="30"/>
        </w:rPr>
        <w:t>学</w:t>
      </w:r>
      <w:r w:rsidRPr="00CD52D6">
        <w:rPr>
          <w:rFonts w:eastAsia="黑体"/>
          <w:sz w:val="30"/>
        </w:rPr>
        <w:t xml:space="preserve">       </w:t>
      </w:r>
      <w:r w:rsidRPr="00CD52D6">
        <w:rPr>
          <w:rFonts w:eastAsia="黑体"/>
          <w:sz w:val="30"/>
        </w:rPr>
        <w:t>生</w:t>
      </w:r>
      <w:r w:rsidRPr="00CD52D6">
        <w:rPr>
          <w:rFonts w:eastAsia="黑体"/>
          <w:sz w:val="30"/>
        </w:rPr>
        <w:t xml:space="preserve"> </w:t>
      </w:r>
      <w:r w:rsidRPr="00CD52D6">
        <w:rPr>
          <w:rFonts w:eastAsia="黑体"/>
          <w:sz w:val="30"/>
          <w:u w:val="single"/>
        </w:rPr>
        <w:t xml:space="preserve">   </w:t>
      </w:r>
      <w:r w:rsidR="006E1B45">
        <w:rPr>
          <w:rFonts w:eastAsia="黑体"/>
          <w:sz w:val="30"/>
          <w:u w:val="single"/>
        </w:rPr>
        <w:t xml:space="preserve">   </w:t>
      </w:r>
      <w:r w:rsidRPr="00CD52D6">
        <w:rPr>
          <w:rFonts w:eastAsia="黑体"/>
          <w:sz w:val="30"/>
          <w:u w:val="single"/>
        </w:rPr>
        <w:t xml:space="preserve">  </w:t>
      </w:r>
      <w:r w:rsidR="006E1B45">
        <w:rPr>
          <w:rFonts w:eastAsia="黑体"/>
          <w:sz w:val="30"/>
          <w:u w:val="single"/>
        </w:rPr>
        <w:t xml:space="preserve">1802202     </w:t>
      </w:r>
      <w:r w:rsidRPr="00CD52D6">
        <w:rPr>
          <w:rFonts w:eastAsia="黑体"/>
          <w:sz w:val="30"/>
          <w:u w:val="single"/>
        </w:rPr>
        <w:t xml:space="preserve">   </w:t>
      </w:r>
    </w:p>
    <w:p w14:paraId="0D721052" w14:textId="1B445EEF" w:rsidR="00C17723" w:rsidRPr="00CD52D6" w:rsidRDefault="00C17723">
      <w:pPr>
        <w:tabs>
          <w:tab w:val="left" w:pos="6825"/>
        </w:tabs>
        <w:spacing w:line="420" w:lineRule="auto"/>
        <w:ind w:firstLineChars="448" w:firstLine="1344"/>
        <w:rPr>
          <w:rFonts w:eastAsia="黑体"/>
          <w:w w:val="95"/>
          <w:sz w:val="30"/>
        </w:rPr>
      </w:pPr>
      <w:r w:rsidRPr="00CD52D6">
        <w:rPr>
          <w:rFonts w:eastAsia="黑体"/>
          <w:sz w:val="30"/>
        </w:rPr>
        <w:t>指</w:t>
      </w:r>
      <w:r w:rsidRPr="00CD52D6">
        <w:rPr>
          <w:rFonts w:eastAsia="黑体"/>
          <w:sz w:val="30"/>
        </w:rPr>
        <w:t xml:space="preserve"> </w:t>
      </w:r>
      <w:r w:rsidRPr="00CD52D6">
        <w:rPr>
          <w:rFonts w:eastAsia="黑体"/>
          <w:sz w:val="30"/>
        </w:rPr>
        <w:t>导</w:t>
      </w:r>
      <w:r w:rsidRPr="00CD52D6">
        <w:rPr>
          <w:rFonts w:eastAsia="黑体"/>
          <w:sz w:val="30"/>
        </w:rPr>
        <w:t xml:space="preserve"> </w:t>
      </w:r>
      <w:r w:rsidRPr="00CD52D6">
        <w:rPr>
          <w:rFonts w:eastAsia="黑体"/>
          <w:sz w:val="30"/>
        </w:rPr>
        <w:t>教</w:t>
      </w:r>
      <w:r w:rsidRPr="00CD52D6">
        <w:rPr>
          <w:rFonts w:eastAsia="黑体"/>
          <w:sz w:val="30"/>
        </w:rPr>
        <w:t xml:space="preserve"> </w:t>
      </w:r>
      <w:r w:rsidRPr="00CD52D6">
        <w:rPr>
          <w:rFonts w:eastAsia="黑体"/>
          <w:sz w:val="30"/>
        </w:rPr>
        <w:t>师</w:t>
      </w:r>
      <w:r w:rsidRPr="00CD52D6">
        <w:rPr>
          <w:rFonts w:eastAsia="黑体"/>
          <w:sz w:val="30"/>
        </w:rPr>
        <w:t xml:space="preserve"> </w:t>
      </w:r>
      <w:r w:rsidRPr="00CD52D6">
        <w:rPr>
          <w:rFonts w:eastAsia="黑体"/>
          <w:sz w:val="30"/>
          <w:u w:val="single"/>
        </w:rPr>
        <w:t xml:space="preserve">    </w:t>
      </w:r>
      <w:r w:rsidR="006E1B45">
        <w:rPr>
          <w:rFonts w:eastAsia="黑体"/>
          <w:sz w:val="30"/>
          <w:u w:val="single"/>
        </w:rPr>
        <w:t xml:space="preserve">  </w:t>
      </w:r>
      <w:r w:rsidRPr="00CD52D6">
        <w:rPr>
          <w:rFonts w:eastAsia="黑体"/>
          <w:sz w:val="30"/>
          <w:u w:val="single"/>
        </w:rPr>
        <w:t xml:space="preserve"> </w:t>
      </w:r>
      <w:r w:rsidR="006E1B45">
        <w:rPr>
          <w:rFonts w:eastAsia="黑体"/>
          <w:sz w:val="30"/>
          <w:u w:val="single"/>
        </w:rPr>
        <w:t xml:space="preserve"> </w:t>
      </w:r>
      <w:r w:rsidRPr="00CD52D6">
        <w:rPr>
          <w:rFonts w:eastAsia="黑体"/>
          <w:sz w:val="30"/>
          <w:u w:val="single"/>
        </w:rPr>
        <w:t xml:space="preserve"> </w:t>
      </w:r>
      <w:r w:rsidR="006E1B45">
        <w:rPr>
          <w:rFonts w:eastAsia="黑体" w:hint="eastAsia"/>
          <w:sz w:val="30"/>
          <w:u w:val="single"/>
        </w:rPr>
        <w:t>任秀云</w:t>
      </w:r>
      <w:r w:rsidRPr="00CD52D6">
        <w:rPr>
          <w:rFonts w:eastAsia="黑体"/>
          <w:sz w:val="30"/>
          <w:u w:val="single"/>
        </w:rPr>
        <w:t xml:space="preserve">  </w:t>
      </w:r>
      <w:r w:rsidR="006E1B45">
        <w:rPr>
          <w:rFonts w:eastAsia="黑体"/>
          <w:sz w:val="30"/>
          <w:u w:val="single"/>
        </w:rPr>
        <w:t xml:space="preserve">    </w:t>
      </w:r>
      <w:r w:rsidRPr="00CD52D6">
        <w:rPr>
          <w:rFonts w:eastAsia="黑体"/>
          <w:sz w:val="30"/>
          <w:u w:val="single"/>
        </w:rPr>
        <w:t xml:space="preserve">  </w:t>
      </w:r>
    </w:p>
    <w:p w14:paraId="6BE8E205" w14:textId="0DD3A1CD" w:rsidR="00C17723" w:rsidRPr="00CD52D6" w:rsidRDefault="00C17723">
      <w:pPr>
        <w:tabs>
          <w:tab w:val="left" w:pos="6825"/>
        </w:tabs>
        <w:spacing w:line="420" w:lineRule="auto"/>
        <w:ind w:firstLineChars="448" w:firstLine="1344"/>
        <w:rPr>
          <w:rFonts w:eastAsia="黑体"/>
          <w:w w:val="90"/>
          <w:sz w:val="28"/>
          <w:u w:val="single"/>
        </w:rPr>
      </w:pPr>
      <w:r w:rsidRPr="00CD52D6">
        <w:rPr>
          <w:rFonts w:eastAsia="黑体"/>
          <w:sz w:val="30"/>
        </w:rPr>
        <w:t>答</w:t>
      </w:r>
      <w:r w:rsidRPr="00CD52D6">
        <w:rPr>
          <w:rFonts w:eastAsia="黑体"/>
          <w:sz w:val="30"/>
        </w:rPr>
        <w:t xml:space="preserve"> </w:t>
      </w:r>
      <w:r w:rsidRPr="00CD52D6">
        <w:rPr>
          <w:rFonts w:eastAsia="黑体"/>
          <w:sz w:val="30"/>
        </w:rPr>
        <w:t>辩</w:t>
      </w:r>
      <w:r w:rsidRPr="00CD52D6">
        <w:rPr>
          <w:rFonts w:eastAsia="黑体"/>
          <w:sz w:val="30"/>
        </w:rPr>
        <w:t xml:space="preserve"> </w:t>
      </w:r>
      <w:r w:rsidRPr="00CD52D6">
        <w:rPr>
          <w:rFonts w:eastAsia="黑体"/>
          <w:sz w:val="30"/>
        </w:rPr>
        <w:t>日</w:t>
      </w:r>
      <w:r w:rsidRPr="00CD52D6">
        <w:rPr>
          <w:rFonts w:eastAsia="黑体"/>
          <w:sz w:val="30"/>
        </w:rPr>
        <w:t xml:space="preserve"> </w:t>
      </w:r>
      <w:r w:rsidRPr="00CD52D6">
        <w:rPr>
          <w:rFonts w:eastAsia="黑体"/>
          <w:sz w:val="30"/>
        </w:rPr>
        <w:t>期</w:t>
      </w:r>
      <w:r w:rsidRPr="00CD52D6">
        <w:rPr>
          <w:rFonts w:eastAsia="黑体"/>
          <w:sz w:val="30"/>
        </w:rPr>
        <w:t xml:space="preserve"> </w:t>
      </w:r>
      <w:r w:rsidRPr="00CD52D6">
        <w:rPr>
          <w:rFonts w:eastAsia="黑体"/>
          <w:sz w:val="30"/>
          <w:u w:val="single"/>
        </w:rPr>
        <w:t xml:space="preserve">    </w:t>
      </w:r>
      <w:r w:rsidR="006E1B45">
        <w:rPr>
          <w:rFonts w:eastAsia="黑体"/>
          <w:sz w:val="30"/>
          <w:u w:val="single"/>
        </w:rPr>
        <w:t>2022</w:t>
      </w:r>
      <w:r w:rsidR="00926CFC">
        <w:rPr>
          <w:rFonts w:eastAsia="黑体"/>
          <w:sz w:val="30"/>
          <w:u w:val="single"/>
        </w:rPr>
        <w:t xml:space="preserve"> </w:t>
      </w:r>
      <w:r w:rsidR="006E1B45">
        <w:rPr>
          <w:rFonts w:eastAsia="黑体" w:hint="eastAsia"/>
          <w:sz w:val="30"/>
          <w:u w:val="single"/>
        </w:rPr>
        <w:t>年</w:t>
      </w:r>
      <w:r w:rsidR="006E1B45">
        <w:rPr>
          <w:rFonts w:eastAsia="黑体" w:hint="eastAsia"/>
          <w:sz w:val="30"/>
          <w:u w:val="single"/>
        </w:rPr>
        <w:t>6</w:t>
      </w:r>
      <w:r w:rsidR="006E1B45">
        <w:rPr>
          <w:rFonts w:eastAsia="黑体" w:hint="eastAsia"/>
          <w:sz w:val="30"/>
          <w:u w:val="single"/>
        </w:rPr>
        <w:t>月</w:t>
      </w:r>
      <w:r w:rsidR="006E1B45">
        <w:rPr>
          <w:rFonts w:eastAsia="黑体"/>
          <w:sz w:val="30"/>
          <w:u w:val="single"/>
        </w:rPr>
        <w:t>2</w:t>
      </w:r>
      <w:r w:rsidR="006E1B45">
        <w:rPr>
          <w:rFonts w:eastAsia="黑体" w:hint="eastAsia"/>
          <w:sz w:val="30"/>
          <w:u w:val="single"/>
        </w:rPr>
        <w:t>日</w:t>
      </w:r>
      <w:r w:rsidRPr="00CD52D6">
        <w:rPr>
          <w:rFonts w:eastAsia="黑体"/>
          <w:sz w:val="30"/>
          <w:u w:val="single"/>
        </w:rPr>
        <w:t xml:space="preserve">    </w:t>
      </w:r>
    </w:p>
    <w:p w14:paraId="6033B78D" w14:textId="77777777" w:rsidR="00C17723" w:rsidRPr="00CD52D6" w:rsidRDefault="00C17723">
      <w:pPr>
        <w:tabs>
          <w:tab w:val="left" w:pos="2730"/>
        </w:tabs>
        <w:ind w:right="1340" w:firstLine="560"/>
        <w:jc w:val="center"/>
        <w:rPr>
          <w:sz w:val="28"/>
        </w:rPr>
      </w:pPr>
    </w:p>
    <w:p w14:paraId="3B157F0E" w14:textId="77777777" w:rsidR="00C17723" w:rsidRPr="00CD52D6" w:rsidRDefault="00C17723">
      <w:pPr>
        <w:tabs>
          <w:tab w:val="left" w:pos="2730"/>
        </w:tabs>
        <w:ind w:right="1340" w:firstLine="560"/>
        <w:jc w:val="center"/>
        <w:rPr>
          <w:sz w:val="28"/>
        </w:rPr>
      </w:pPr>
    </w:p>
    <w:bookmarkEnd w:id="0"/>
    <w:p w14:paraId="42B805F7" w14:textId="77777777" w:rsidR="00C17723" w:rsidRPr="00CD52D6" w:rsidRDefault="00C17723">
      <w:pPr>
        <w:adjustRightInd w:val="0"/>
        <w:snapToGrid w:val="0"/>
        <w:spacing w:line="380" w:lineRule="exact"/>
        <w:ind w:firstLine="480"/>
        <w:sectPr w:rsidR="00C17723" w:rsidRPr="00CD52D6">
          <w:footerReference w:type="default" r:id="rId9"/>
          <w:pgSz w:w="11907" w:h="16840"/>
          <w:pgMar w:top="1928" w:right="1701" w:bottom="1871" w:left="1701" w:header="1701" w:footer="1304" w:gutter="0"/>
          <w:pgNumType w:fmt="numberInDash" w:start="1"/>
          <w:cols w:space="720"/>
          <w:docGrid w:linePitch="395" w:charSpace="1861"/>
        </w:sectPr>
      </w:pPr>
    </w:p>
    <w:p w14:paraId="28C9B251" w14:textId="77777777" w:rsidR="00C17723" w:rsidRPr="00CD52D6" w:rsidRDefault="00C17723" w:rsidP="003E5303">
      <w:pPr>
        <w:pStyle w:val="10"/>
        <w:ind w:firstLine="723"/>
      </w:pPr>
      <w:bookmarkStart w:id="1" w:name="_Toc225579639"/>
      <w:bookmarkStart w:id="2" w:name="_Toc250450163"/>
      <w:r w:rsidRPr="00CD52D6">
        <w:lastRenderedPageBreak/>
        <w:t>摘</w:t>
      </w:r>
      <w:r w:rsidRPr="00CD52D6">
        <w:t xml:space="preserve">  </w:t>
      </w:r>
      <w:r w:rsidRPr="00CD52D6">
        <w:t>要</w:t>
      </w:r>
      <w:bookmarkEnd w:id="1"/>
      <w:bookmarkEnd w:id="2"/>
    </w:p>
    <w:p w14:paraId="5CCAA23E" w14:textId="74CFC2C5" w:rsidR="00C17723" w:rsidRPr="00CD52D6" w:rsidRDefault="00476050">
      <w:pPr>
        <w:pStyle w:val="a8"/>
        <w:adjustRightInd w:val="0"/>
        <w:snapToGrid w:val="0"/>
        <w:ind w:firstLineChars="200" w:firstLine="480"/>
        <w:rPr>
          <w:rFonts w:ascii="Times New Roman" w:hAnsi="Times New Roman"/>
          <w:sz w:val="24"/>
          <w:szCs w:val="24"/>
        </w:rPr>
      </w:pPr>
      <w:r>
        <w:rPr>
          <w:rFonts w:ascii="Times New Roman" w:hAnsi="Times New Roman" w:hint="eastAsia"/>
          <w:sz w:val="24"/>
          <w:szCs w:val="24"/>
        </w:rPr>
        <w:t>迈克尔逊干涉法测位移可以实现几十纳米甚至更高的分辨率，</w:t>
      </w:r>
      <w:r w:rsidR="00C17723" w:rsidRPr="00CD52D6">
        <w:rPr>
          <w:rFonts w:ascii="Times New Roman" w:hAnsi="Times New Roman"/>
          <w:sz w:val="24"/>
          <w:szCs w:val="24"/>
        </w:rPr>
        <w:t>。</w:t>
      </w:r>
    </w:p>
    <w:p w14:paraId="64BF160A" w14:textId="51DEC7BD" w:rsidR="00C17723" w:rsidRPr="00990D0A" w:rsidRDefault="00C17723" w:rsidP="00990D0A">
      <w:pPr>
        <w:pStyle w:val="a8"/>
        <w:adjustRightInd w:val="0"/>
        <w:snapToGrid w:val="0"/>
        <w:rPr>
          <w:rFonts w:ascii="Times New Roman" w:hAnsi="Times New Roman" w:hint="eastAsia"/>
          <w:bCs/>
          <w:iCs/>
          <w:sz w:val="24"/>
          <w:szCs w:val="24"/>
        </w:rPr>
      </w:pPr>
    </w:p>
    <w:p w14:paraId="148E3A18" w14:textId="77777777" w:rsidR="007D2E1E" w:rsidRPr="007D2E1E" w:rsidRDefault="007D2E1E" w:rsidP="007D2E1E">
      <w:pPr>
        <w:adjustRightInd w:val="0"/>
        <w:snapToGrid w:val="0"/>
      </w:pPr>
      <w:r w:rsidRPr="007D2E1E">
        <w:rPr>
          <w:rFonts w:eastAsia="黑体"/>
        </w:rPr>
        <w:t>关键词</w:t>
      </w:r>
      <w:r w:rsidRPr="007D2E1E">
        <w:t>：关键词</w:t>
      </w:r>
      <w:r w:rsidRPr="007D2E1E">
        <w:t>1</w:t>
      </w:r>
      <w:r w:rsidRPr="007D2E1E">
        <w:t>；关键词</w:t>
      </w:r>
      <w:r w:rsidRPr="007D2E1E">
        <w:t>2</w:t>
      </w:r>
      <w:r w:rsidRPr="007D2E1E">
        <w:t>；</w:t>
      </w:r>
      <w:r w:rsidRPr="007D2E1E">
        <w:t>……</w:t>
      </w:r>
      <w:r w:rsidRPr="007D2E1E">
        <w:t>；</w:t>
      </w:r>
      <w:r w:rsidRPr="007D2E1E">
        <w:t xml:space="preserve">                            </w:t>
      </w:r>
    </w:p>
    <w:p w14:paraId="2F575E7F" w14:textId="77777777" w:rsidR="007D2E1E" w:rsidRPr="007D2E1E" w:rsidRDefault="007D2E1E" w:rsidP="007D2E1E">
      <w:pPr>
        <w:adjustRightInd w:val="0"/>
        <w:snapToGrid w:val="0"/>
        <w:ind w:firstLineChars="389" w:firstLine="934"/>
      </w:pPr>
      <w:r w:rsidRPr="007D2E1E">
        <w:t>关键词</w:t>
      </w:r>
      <w:r w:rsidRPr="007D2E1E">
        <w:t>6</w:t>
      </w:r>
    </w:p>
    <w:p w14:paraId="3653D5A8" w14:textId="77777777" w:rsidR="00C17723" w:rsidRPr="00CD52D6" w:rsidRDefault="00C17723" w:rsidP="007D2E1E">
      <w:pPr>
        <w:adjustRightInd w:val="0"/>
        <w:snapToGrid w:val="0"/>
        <w:jc w:val="left"/>
        <w:rPr>
          <w:rFonts w:hint="eastAsia"/>
          <w:b/>
          <w:sz w:val="36"/>
          <w:szCs w:val="36"/>
        </w:rPr>
      </w:pPr>
    </w:p>
    <w:p w14:paraId="493863AD" w14:textId="77777777" w:rsidR="00B52BA7" w:rsidRPr="00CD52D6" w:rsidRDefault="00B52BA7">
      <w:pPr>
        <w:adjustRightInd w:val="0"/>
        <w:snapToGrid w:val="0"/>
        <w:ind w:firstLine="723"/>
        <w:jc w:val="left"/>
        <w:rPr>
          <w:b/>
          <w:sz w:val="36"/>
          <w:szCs w:val="36"/>
        </w:rPr>
      </w:pPr>
    </w:p>
    <w:p w14:paraId="29FD8C83" w14:textId="77777777" w:rsidR="0020348D" w:rsidRPr="008A7704" w:rsidRDefault="00B52BA7" w:rsidP="0020348D">
      <w:pPr>
        <w:tabs>
          <w:tab w:val="right" w:leader="dot" w:pos="8280"/>
        </w:tabs>
        <w:adjustRightInd w:val="0"/>
        <w:snapToGrid w:val="0"/>
        <w:ind w:firstLine="480"/>
        <w:rPr>
          <w:iCs/>
          <w:color w:val="FF0000"/>
        </w:rPr>
        <w:sectPr w:rsidR="0020348D" w:rsidRPr="008A7704">
          <w:headerReference w:type="default" r:id="rId10"/>
          <w:footerReference w:type="default" r:id="rId11"/>
          <w:pgSz w:w="11906" w:h="16838"/>
          <w:pgMar w:top="2155" w:right="1701" w:bottom="1701" w:left="1701" w:header="1701" w:footer="1304" w:gutter="0"/>
          <w:pgNumType w:fmt="upperRoman" w:start="1"/>
          <w:cols w:space="720"/>
          <w:docGrid w:linePitch="391" w:charSpace="1861"/>
        </w:sectPr>
      </w:pPr>
      <w:r w:rsidRPr="00CD52D6">
        <w:br w:type="page"/>
      </w:r>
    </w:p>
    <w:p w14:paraId="1354AEEE" w14:textId="7F043B54" w:rsidR="00C17723" w:rsidRPr="00CD52D6" w:rsidRDefault="00C17723" w:rsidP="004B4C1B">
      <w:pPr>
        <w:pStyle w:val="10"/>
        <w:ind w:firstLine="723"/>
      </w:pPr>
      <w:r w:rsidRPr="00CD52D6">
        <w:lastRenderedPageBreak/>
        <w:t>Abstract</w:t>
      </w:r>
    </w:p>
    <w:p w14:paraId="32C79416" w14:textId="63C5C937" w:rsidR="00C17723" w:rsidRPr="00CD52D6" w:rsidRDefault="00C17723" w:rsidP="004916EA">
      <w:pPr>
        <w:pStyle w:val="a8"/>
        <w:adjustRightInd w:val="0"/>
        <w:snapToGrid w:val="0"/>
        <w:ind w:firstLineChars="200" w:firstLine="420"/>
        <w:rPr>
          <w:rFonts w:ascii="Times New Roman" w:hAnsi="Times New Roman"/>
          <w:sz w:val="24"/>
          <w:szCs w:val="24"/>
        </w:rPr>
      </w:pPr>
      <w:r w:rsidRPr="00CD52D6">
        <w:rPr>
          <w:rFonts w:ascii="Times New Roman" w:hAnsi="Times New Roman"/>
          <w:szCs w:val="32"/>
        </w:rPr>
        <w:t xml:space="preserve">Externally pressurized gas bearing has been widely used in the field of aviation, semiconductor, weave, and measurement apparatus because of its advantage of high accuracy, little friction, low heat distortion, long life-span, and no pollution. In this thesis, based on the </w:t>
      </w:r>
      <w:r w:rsidRPr="00CD52D6">
        <w:rPr>
          <w:rFonts w:ascii="Times New Roman" w:hAnsi="Times New Roman"/>
        </w:rPr>
        <w:t>domestic and overseas researching……</w:t>
      </w:r>
    </w:p>
    <w:p w14:paraId="1534F0DF" w14:textId="77777777" w:rsidR="00CA73A3" w:rsidRDefault="00CA73A3" w:rsidP="00F3659C">
      <w:pPr>
        <w:pStyle w:val="a8"/>
        <w:adjustRightInd w:val="0"/>
        <w:snapToGrid w:val="0"/>
        <w:rPr>
          <w:rFonts w:ascii="Times New Roman" w:hAnsi="Times New Roman"/>
          <w:b/>
          <w:sz w:val="24"/>
          <w:szCs w:val="24"/>
        </w:rPr>
      </w:pPr>
    </w:p>
    <w:p w14:paraId="795CB817" w14:textId="0D5BC8D9" w:rsidR="00C17723" w:rsidRPr="00CD52D6" w:rsidRDefault="00C17723" w:rsidP="00F3659C">
      <w:pPr>
        <w:pStyle w:val="a8"/>
        <w:adjustRightInd w:val="0"/>
        <w:snapToGrid w:val="0"/>
        <w:rPr>
          <w:rFonts w:ascii="Times New Roman" w:hAnsi="Times New Roman"/>
          <w:sz w:val="24"/>
          <w:szCs w:val="24"/>
        </w:rPr>
      </w:pPr>
      <w:r w:rsidRPr="00CD52D6">
        <w:rPr>
          <w:rFonts w:ascii="Times New Roman" w:hAnsi="Times New Roman"/>
          <w:b/>
          <w:sz w:val="24"/>
          <w:szCs w:val="24"/>
        </w:rPr>
        <w:t>Keywords:</w:t>
      </w:r>
      <w:r w:rsidRPr="00CD52D6">
        <w:rPr>
          <w:rFonts w:ascii="Times New Roman" w:hAnsi="Times New Roman"/>
          <w:sz w:val="24"/>
          <w:szCs w:val="24"/>
        </w:rPr>
        <w:t xml:space="preserve"> keyword </w:t>
      </w:r>
      <w:proofErr w:type="gramStart"/>
      <w:r w:rsidRPr="00CD52D6">
        <w:rPr>
          <w:rFonts w:ascii="Times New Roman" w:hAnsi="Times New Roman"/>
          <w:sz w:val="24"/>
          <w:szCs w:val="24"/>
        </w:rPr>
        <w:t>1,  keyword</w:t>
      </w:r>
      <w:proofErr w:type="gramEnd"/>
      <w:r w:rsidRPr="00CD52D6">
        <w:rPr>
          <w:rFonts w:ascii="Times New Roman" w:hAnsi="Times New Roman"/>
          <w:sz w:val="24"/>
          <w:szCs w:val="24"/>
        </w:rPr>
        <w:t xml:space="preserve"> 2,     keyword 3,    ……,           ……,   </w:t>
      </w:r>
    </w:p>
    <w:p w14:paraId="750F3FB1" w14:textId="77777777" w:rsidR="00C17723" w:rsidRPr="00CD52D6" w:rsidRDefault="00C17723">
      <w:pPr>
        <w:pStyle w:val="a8"/>
        <w:adjustRightInd w:val="0"/>
        <w:snapToGrid w:val="0"/>
        <w:ind w:firstLineChars="490" w:firstLine="1176"/>
        <w:rPr>
          <w:rFonts w:ascii="Times New Roman" w:hAnsi="Times New Roman"/>
          <w:sz w:val="24"/>
          <w:szCs w:val="24"/>
        </w:rPr>
      </w:pPr>
      <w:r w:rsidRPr="00CD52D6">
        <w:rPr>
          <w:rFonts w:ascii="Times New Roman" w:hAnsi="Times New Roman"/>
          <w:sz w:val="24"/>
          <w:szCs w:val="24"/>
        </w:rPr>
        <w:t>keyword 6</w:t>
      </w:r>
    </w:p>
    <w:p w14:paraId="771404F2" w14:textId="5A31224B" w:rsidR="0020348D" w:rsidRPr="008A7704" w:rsidRDefault="0020348D" w:rsidP="0020348D">
      <w:pPr>
        <w:tabs>
          <w:tab w:val="right" w:leader="dot" w:pos="8280"/>
        </w:tabs>
        <w:adjustRightInd w:val="0"/>
        <w:snapToGrid w:val="0"/>
        <w:rPr>
          <w:rFonts w:hint="eastAsia"/>
          <w:iCs/>
          <w:color w:val="FF0000"/>
        </w:rPr>
        <w:sectPr w:rsidR="0020348D" w:rsidRPr="008A7704">
          <w:headerReference w:type="default" r:id="rId12"/>
          <w:footerReference w:type="default" r:id="rId13"/>
          <w:pgSz w:w="11906" w:h="16838"/>
          <w:pgMar w:top="2155" w:right="1701" w:bottom="1701" w:left="1701" w:header="1701" w:footer="1304" w:gutter="0"/>
          <w:pgNumType w:fmt="upperRoman" w:start="1"/>
          <w:cols w:space="720"/>
          <w:docGrid w:linePitch="391" w:charSpace="1861"/>
        </w:sectPr>
      </w:pPr>
      <w:bookmarkStart w:id="3" w:name="_Toc104292532"/>
      <w:bookmarkStart w:id="4" w:name="_Toc104293100"/>
    </w:p>
    <w:p w14:paraId="510CBE2E" w14:textId="560EC1DB" w:rsidR="00C17723" w:rsidRPr="00CD52D6" w:rsidRDefault="00C17723" w:rsidP="00AF1B5A">
      <w:pPr>
        <w:pStyle w:val="10"/>
      </w:pPr>
      <w:r w:rsidRPr="00CD52D6">
        <w:lastRenderedPageBreak/>
        <w:t>目</w:t>
      </w:r>
      <w:r w:rsidRPr="00CD52D6">
        <w:t xml:space="preserve">  </w:t>
      </w:r>
      <w:r w:rsidRPr="00CD52D6">
        <w:t>录</w:t>
      </w:r>
      <w:bookmarkEnd w:id="3"/>
      <w:bookmarkEnd w:id="4"/>
    </w:p>
    <w:p w14:paraId="70E8D8B4" w14:textId="77777777" w:rsidR="00C17723" w:rsidRPr="00CD52D6" w:rsidRDefault="00C17723" w:rsidP="006D3365">
      <w:pPr>
        <w:tabs>
          <w:tab w:val="right" w:leader="dot" w:pos="8280"/>
        </w:tabs>
        <w:rPr>
          <w:rFonts w:eastAsia="黑体"/>
          <w:b/>
          <w:sz w:val="28"/>
          <w:szCs w:val="28"/>
        </w:rPr>
      </w:pPr>
      <w:r w:rsidRPr="00CD52D6">
        <w:rPr>
          <w:rFonts w:eastAsia="黑体"/>
          <w:b/>
        </w:rPr>
        <w:t>摘要</w:t>
      </w:r>
      <w:r w:rsidR="00C41A12" w:rsidRPr="00CD52D6">
        <w:tab/>
      </w:r>
      <w:r w:rsidRPr="00CD52D6">
        <w:rPr>
          <w:sz w:val="21"/>
          <w:szCs w:val="21"/>
        </w:rPr>
        <w:t>Ⅰ</w:t>
      </w:r>
    </w:p>
    <w:p w14:paraId="2FCE641B" w14:textId="77777777" w:rsidR="00C17723" w:rsidRPr="00CD52D6" w:rsidRDefault="00C17723" w:rsidP="006D3365">
      <w:pPr>
        <w:tabs>
          <w:tab w:val="right" w:leader="dot" w:pos="8280"/>
        </w:tabs>
        <w:rPr>
          <w:b/>
          <w:sz w:val="28"/>
          <w:szCs w:val="28"/>
        </w:rPr>
      </w:pPr>
      <w:r w:rsidRPr="00CD52D6">
        <w:rPr>
          <w:b/>
        </w:rPr>
        <w:t>Abstract</w:t>
      </w:r>
      <w:r w:rsidR="00C41A12" w:rsidRPr="00CD52D6">
        <w:tab/>
      </w:r>
      <w:r w:rsidRPr="00CD52D6">
        <w:rPr>
          <w:sz w:val="21"/>
          <w:szCs w:val="21"/>
        </w:rPr>
        <w:t>Ⅱ</w:t>
      </w:r>
    </w:p>
    <w:p w14:paraId="1BE33D3F" w14:textId="5A6D13A2" w:rsidR="00C17723" w:rsidRPr="00CD52D6" w:rsidRDefault="00C17723" w:rsidP="006D3365">
      <w:pPr>
        <w:tabs>
          <w:tab w:val="right" w:leader="dot" w:pos="8280"/>
        </w:tabs>
        <w:rPr>
          <w:rFonts w:eastAsia="黑体"/>
          <w:b/>
          <w:color w:val="FF0000"/>
          <w:sz w:val="28"/>
          <w:szCs w:val="28"/>
        </w:rPr>
      </w:pPr>
      <w:r w:rsidRPr="00CD52D6">
        <w:rPr>
          <w:rFonts w:eastAsia="黑体"/>
          <w:b/>
        </w:rPr>
        <w:t>第</w:t>
      </w:r>
      <w:r w:rsidRPr="00CD52D6">
        <w:rPr>
          <w:rFonts w:eastAsia="黑体"/>
          <w:b/>
        </w:rPr>
        <w:t>1</w:t>
      </w:r>
      <w:r w:rsidRPr="00CD52D6">
        <w:rPr>
          <w:rFonts w:eastAsia="黑体"/>
          <w:b/>
        </w:rPr>
        <w:t>章</w:t>
      </w:r>
      <w:r w:rsidRPr="00CD52D6">
        <w:rPr>
          <w:rFonts w:eastAsia="黑体"/>
          <w:b/>
        </w:rPr>
        <w:t xml:space="preserve"> </w:t>
      </w:r>
      <w:r w:rsidRPr="00CD52D6">
        <w:rPr>
          <w:rFonts w:eastAsia="黑体"/>
          <w:b/>
        </w:rPr>
        <w:t>绪论</w:t>
      </w:r>
    </w:p>
    <w:p w14:paraId="30424A10" w14:textId="55B63BED" w:rsidR="00BC66AD" w:rsidRPr="00CD52D6" w:rsidRDefault="00C17723" w:rsidP="007C2665">
      <w:pPr>
        <w:tabs>
          <w:tab w:val="right" w:leader="dot" w:pos="8280"/>
        </w:tabs>
        <w:ind w:firstLineChars="100" w:firstLine="240"/>
      </w:pPr>
      <w:r w:rsidRPr="00CD52D6">
        <w:t xml:space="preserve">1.1 </w:t>
      </w:r>
      <w:r w:rsidRPr="00CD52D6">
        <w:t>课题背景及研究的目的和意义</w:t>
      </w:r>
      <w:r w:rsidR="00C41A12" w:rsidRPr="00CD52D6">
        <w:tab/>
      </w:r>
      <w:r w:rsidRPr="00CD52D6">
        <w:t>1</w:t>
      </w:r>
    </w:p>
    <w:p w14:paraId="6ADA38F6" w14:textId="754A39A1" w:rsidR="00C17723" w:rsidRPr="00CD52D6" w:rsidRDefault="00C17723" w:rsidP="001E6577">
      <w:pPr>
        <w:tabs>
          <w:tab w:val="right" w:leader="dot" w:pos="8280"/>
        </w:tabs>
        <w:ind w:firstLineChars="100" w:firstLine="240"/>
      </w:pPr>
      <w:r w:rsidRPr="00CD52D6">
        <w:t xml:space="preserve">1.2 </w:t>
      </w:r>
      <w:r w:rsidR="00600D5A">
        <w:rPr>
          <w:rFonts w:hint="eastAsia"/>
        </w:rPr>
        <w:t>国内外在位移测量方向的研究现状</w:t>
      </w:r>
      <w:r w:rsidR="00C41A12" w:rsidRPr="00CD52D6">
        <w:tab/>
      </w:r>
      <w:r w:rsidRPr="00CD52D6">
        <w:t>1</w:t>
      </w:r>
    </w:p>
    <w:p w14:paraId="50C815A6" w14:textId="1B6E8CD0" w:rsidR="00C17723" w:rsidRPr="00CD52D6" w:rsidRDefault="00C17723" w:rsidP="001E6577">
      <w:pPr>
        <w:tabs>
          <w:tab w:val="right" w:leader="dot" w:pos="8280"/>
        </w:tabs>
        <w:ind w:firstLineChars="200" w:firstLine="480"/>
      </w:pPr>
      <w:r w:rsidRPr="00CD52D6">
        <w:t xml:space="preserve">1.2.1 </w:t>
      </w:r>
      <w:r w:rsidR="00600D5A">
        <w:rPr>
          <w:rFonts w:hint="eastAsia"/>
        </w:rPr>
        <w:t>国内研究现状</w:t>
      </w:r>
      <w:r w:rsidR="00C41A12" w:rsidRPr="00CD52D6">
        <w:tab/>
      </w:r>
      <w:r w:rsidRPr="00CD52D6">
        <w:t>1</w:t>
      </w:r>
    </w:p>
    <w:p w14:paraId="26F36AE1" w14:textId="37640D0A" w:rsidR="00C17723" w:rsidRPr="00CD52D6" w:rsidRDefault="00C17723" w:rsidP="001E6577">
      <w:pPr>
        <w:tabs>
          <w:tab w:val="right" w:leader="dot" w:pos="8280"/>
        </w:tabs>
        <w:ind w:firstLineChars="200" w:firstLine="480"/>
      </w:pPr>
      <w:r w:rsidRPr="00CD52D6">
        <w:t xml:space="preserve">1.2.2 </w:t>
      </w:r>
      <w:r w:rsidR="00600D5A">
        <w:rPr>
          <w:rFonts w:hint="eastAsia"/>
        </w:rPr>
        <w:t>国外研究现状</w:t>
      </w:r>
      <w:r w:rsidR="00C41A12" w:rsidRPr="00CD52D6">
        <w:tab/>
      </w:r>
      <w:r w:rsidRPr="00CD52D6">
        <w:t>1</w:t>
      </w:r>
    </w:p>
    <w:p w14:paraId="448F4AF7" w14:textId="07C6C40E" w:rsidR="00C17723" w:rsidRPr="00CD52D6" w:rsidRDefault="00C17723" w:rsidP="001E6577">
      <w:pPr>
        <w:tabs>
          <w:tab w:val="right" w:leader="dot" w:pos="8280"/>
        </w:tabs>
        <w:ind w:firstLineChars="100" w:firstLine="240"/>
      </w:pPr>
      <w:r w:rsidRPr="00CD52D6">
        <w:t>1.</w:t>
      </w:r>
      <w:r w:rsidR="00600D5A">
        <w:t>3</w:t>
      </w:r>
      <w:r w:rsidRPr="00CD52D6">
        <w:t xml:space="preserve"> </w:t>
      </w:r>
      <w:r w:rsidRPr="00CD52D6">
        <w:t>本文的主要研究内容</w:t>
      </w:r>
      <w:r w:rsidR="00C41A12" w:rsidRPr="00CD52D6">
        <w:tab/>
      </w:r>
      <w:r w:rsidRPr="00CD52D6">
        <w:t>3</w:t>
      </w:r>
    </w:p>
    <w:p w14:paraId="483BB5E7" w14:textId="484A034A" w:rsidR="00C17723" w:rsidRDefault="00C17723" w:rsidP="006D3365">
      <w:pPr>
        <w:tabs>
          <w:tab w:val="right" w:leader="dot" w:pos="8280"/>
        </w:tabs>
        <w:rPr>
          <w:color w:val="FF0000"/>
        </w:rPr>
      </w:pPr>
      <w:r w:rsidRPr="00CD52D6">
        <w:rPr>
          <w:rFonts w:eastAsia="黑体"/>
          <w:b/>
        </w:rPr>
        <w:t>第</w:t>
      </w:r>
      <w:r w:rsidR="00B36454">
        <w:rPr>
          <w:rFonts w:eastAsia="黑体"/>
          <w:b/>
        </w:rPr>
        <w:t>2</w:t>
      </w:r>
      <w:r w:rsidRPr="00CD52D6">
        <w:rPr>
          <w:rFonts w:eastAsia="黑体"/>
          <w:b/>
        </w:rPr>
        <w:t>章</w:t>
      </w:r>
      <w:r w:rsidRPr="00CD52D6">
        <w:rPr>
          <w:rFonts w:eastAsia="黑体"/>
          <w:b/>
        </w:rPr>
        <w:t xml:space="preserve"> </w:t>
      </w:r>
      <w:r w:rsidR="00B36454">
        <w:rPr>
          <w:rFonts w:eastAsia="黑体" w:hint="eastAsia"/>
          <w:b/>
        </w:rPr>
        <w:t>迈克尔逊干涉位移测量</w:t>
      </w:r>
      <w:r w:rsidR="009F14B0">
        <w:rPr>
          <w:rFonts w:eastAsia="黑体" w:hint="eastAsia"/>
          <w:b/>
        </w:rPr>
        <w:t>系统设计</w:t>
      </w:r>
    </w:p>
    <w:p w14:paraId="37F83683" w14:textId="29725816" w:rsidR="006916EA" w:rsidRDefault="006916EA" w:rsidP="009F14B0">
      <w:pPr>
        <w:tabs>
          <w:tab w:val="right" w:leader="dot" w:pos="8280"/>
        </w:tabs>
        <w:ind w:firstLineChars="100" w:firstLine="240"/>
      </w:pPr>
      <w:r>
        <w:t xml:space="preserve">2.1 </w:t>
      </w:r>
      <w:r>
        <w:rPr>
          <w:rFonts w:hint="eastAsia"/>
        </w:rPr>
        <w:t>引言</w:t>
      </w:r>
      <w:r>
        <w:tab/>
        <w:t>1</w:t>
      </w:r>
    </w:p>
    <w:p w14:paraId="7FE47B9F" w14:textId="704AA873" w:rsidR="009F14B0" w:rsidRPr="00CD52D6" w:rsidRDefault="009F14B0" w:rsidP="009F14B0">
      <w:pPr>
        <w:tabs>
          <w:tab w:val="right" w:leader="dot" w:pos="8280"/>
        </w:tabs>
        <w:ind w:firstLineChars="100" w:firstLine="240"/>
      </w:pPr>
      <w:r>
        <w:t>2</w:t>
      </w:r>
      <w:r w:rsidRPr="00CD52D6">
        <w:t>.</w:t>
      </w:r>
      <w:r w:rsidR="006916EA">
        <w:t>2</w:t>
      </w:r>
      <w:r w:rsidRPr="00CD52D6">
        <w:t xml:space="preserve"> </w:t>
      </w:r>
      <w:r>
        <w:rPr>
          <w:rFonts w:hint="eastAsia"/>
        </w:rPr>
        <w:t>波动光学原理</w:t>
      </w:r>
      <w:r w:rsidRPr="00CD52D6">
        <w:tab/>
        <w:t>1</w:t>
      </w:r>
    </w:p>
    <w:p w14:paraId="4BF24E42" w14:textId="1011E2E7" w:rsidR="009F14B0" w:rsidRPr="00CD52D6" w:rsidRDefault="009F14B0" w:rsidP="009F14B0">
      <w:pPr>
        <w:tabs>
          <w:tab w:val="right" w:leader="dot" w:pos="8280"/>
        </w:tabs>
        <w:ind w:firstLineChars="100" w:firstLine="240"/>
      </w:pPr>
      <w:r>
        <w:t>2</w:t>
      </w:r>
      <w:r w:rsidRPr="00CD52D6">
        <w:t>.</w:t>
      </w:r>
      <w:r w:rsidR="006916EA">
        <w:t>3</w:t>
      </w:r>
      <w:r w:rsidRPr="00CD52D6">
        <w:t xml:space="preserve"> </w:t>
      </w:r>
      <w:r>
        <w:rPr>
          <w:rFonts w:hint="eastAsia"/>
        </w:rPr>
        <w:t>迈克尔逊干涉仪测量原理</w:t>
      </w:r>
      <w:r w:rsidRPr="00CD52D6">
        <w:tab/>
        <w:t>1</w:t>
      </w:r>
    </w:p>
    <w:p w14:paraId="4B25E8E2" w14:textId="728FC3D7" w:rsidR="007C2665" w:rsidRPr="00CD52D6" w:rsidRDefault="007C2665" w:rsidP="007C2665">
      <w:pPr>
        <w:tabs>
          <w:tab w:val="right" w:leader="dot" w:pos="8280"/>
        </w:tabs>
        <w:ind w:firstLineChars="200" w:firstLine="480"/>
      </w:pPr>
      <w:r>
        <w:t>2</w:t>
      </w:r>
      <w:r w:rsidRPr="00CD52D6">
        <w:t>.</w:t>
      </w:r>
      <w:r w:rsidR="006916EA">
        <w:t>3</w:t>
      </w:r>
      <w:r w:rsidRPr="00CD52D6">
        <w:t xml:space="preserve">.1 </w:t>
      </w:r>
      <w:r>
        <w:rPr>
          <w:rFonts w:hint="eastAsia"/>
        </w:rPr>
        <w:t>干涉仪测位移原理</w:t>
      </w:r>
      <w:r w:rsidRPr="00CD52D6">
        <w:tab/>
        <w:t>1</w:t>
      </w:r>
    </w:p>
    <w:p w14:paraId="754448B1" w14:textId="443CD4FB" w:rsidR="007C2665" w:rsidRPr="00CD52D6" w:rsidRDefault="007C2665" w:rsidP="007C2665">
      <w:pPr>
        <w:tabs>
          <w:tab w:val="right" w:leader="dot" w:pos="8280"/>
        </w:tabs>
        <w:ind w:firstLineChars="200" w:firstLine="480"/>
      </w:pPr>
      <w:r>
        <w:t>2</w:t>
      </w:r>
      <w:r w:rsidRPr="00CD52D6">
        <w:t>.</w:t>
      </w:r>
      <w:r w:rsidR="006916EA">
        <w:t>3</w:t>
      </w:r>
      <w:r w:rsidRPr="00CD52D6">
        <w:t>.</w:t>
      </w:r>
      <w:r>
        <w:t>2</w:t>
      </w:r>
      <w:r w:rsidRPr="00CD52D6">
        <w:t xml:space="preserve"> </w:t>
      </w:r>
      <w:r>
        <w:rPr>
          <w:rFonts w:hint="eastAsia"/>
        </w:rPr>
        <w:t>细分辩向计数原理</w:t>
      </w:r>
      <w:r w:rsidRPr="00CD52D6">
        <w:tab/>
        <w:t>1</w:t>
      </w:r>
    </w:p>
    <w:p w14:paraId="078583CC" w14:textId="212B542D" w:rsidR="009F14B0" w:rsidRPr="00CD52D6" w:rsidRDefault="009F14B0" w:rsidP="009F14B0">
      <w:pPr>
        <w:tabs>
          <w:tab w:val="right" w:leader="dot" w:pos="8280"/>
        </w:tabs>
        <w:ind w:firstLineChars="100" w:firstLine="240"/>
      </w:pPr>
      <w:r>
        <w:t>2</w:t>
      </w:r>
      <w:r w:rsidRPr="00CD52D6">
        <w:t>.</w:t>
      </w:r>
      <w:r w:rsidR="006916EA">
        <w:t>4</w:t>
      </w:r>
      <w:r w:rsidRPr="00CD52D6">
        <w:t xml:space="preserve"> </w:t>
      </w:r>
      <w:r>
        <w:rPr>
          <w:rFonts w:hint="eastAsia"/>
        </w:rPr>
        <w:t>测量系统设计方案</w:t>
      </w:r>
      <w:r w:rsidRPr="00CD52D6">
        <w:tab/>
        <w:t>1</w:t>
      </w:r>
    </w:p>
    <w:p w14:paraId="6E42AB7A" w14:textId="085BEDB5" w:rsidR="009F14B0" w:rsidRPr="009F14B0" w:rsidRDefault="009F14B0" w:rsidP="009F14B0">
      <w:pPr>
        <w:tabs>
          <w:tab w:val="right" w:leader="dot" w:pos="8280"/>
        </w:tabs>
        <w:ind w:firstLineChars="100" w:firstLine="240"/>
      </w:pPr>
      <w:r>
        <w:t>2</w:t>
      </w:r>
      <w:r w:rsidRPr="00CD52D6">
        <w:t>.</w:t>
      </w:r>
      <w:r w:rsidR="006916EA">
        <w:t>5</w:t>
      </w:r>
      <w:r w:rsidRPr="00CD52D6">
        <w:t xml:space="preserve"> </w:t>
      </w:r>
      <w:r>
        <w:rPr>
          <w:rFonts w:hint="eastAsia"/>
        </w:rPr>
        <w:t>本章小结</w:t>
      </w:r>
      <w:r w:rsidRPr="00CD52D6">
        <w:tab/>
        <w:t>1</w:t>
      </w:r>
    </w:p>
    <w:p w14:paraId="22E8A667" w14:textId="2ED072BA" w:rsidR="006916EA" w:rsidRPr="009F0FD5" w:rsidRDefault="009B4670" w:rsidP="006D3365">
      <w:pPr>
        <w:tabs>
          <w:tab w:val="right" w:leader="dot" w:pos="8280"/>
        </w:tabs>
        <w:rPr>
          <w:rStyle w:val="af4"/>
        </w:rPr>
      </w:pPr>
      <w:r w:rsidRPr="00CD52D6">
        <w:rPr>
          <w:rFonts w:eastAsia="黑体"/>
          <w:b/>
        </w:rPr>
        <w:t>第</w:t>
      </w:r>
      <w:r>
        <w:rPr>
          <w:rFonts w:eastAsia="黑体"/>
          <w:b/>
        </w:rPr>
        <w:t>3</w:t>
      </w:r>
      <w:r w:rsidRPr="00CD52D6">
        <w:rPr>
          <w:rFonts w:eastAsia="黑体"/>
          <w:b/>
        </w:rPr>
        <w:t>章</w:t>
      </w:r>
      <w:r w:rsidRPr="00CD52D6">
        <w:rPr>
          <w:rFonts w:eastAsia="黑体"/>
          <w:b/>
        </w:rPr>
        <w:t xml:space="preserve"> </w:t>
      </w:r>
      <w:r w:rsidR="00ED0A9B">
        <w:rPr>
          <w:rFonts w:eastAsia="黑体" w:hint="eastAsia"/>
          <w:b/>
        </w:rPr>
        <w:t>系统</w:t>
      </w:r>
      <w:r w:rsidR="009F14B0">
        <w:rPr>
          <w:rFonts w:eastAsia="黑体" w:hint="eastAsia"/>
          <w:b/>
        </w:rPr>
        <w:t>设计</w:t>
      </w:r>
    </w:p>
    <w:p w14:paraId="71927E2C" w14:textId="4D04D5DD" w:rsidR="006916EA" w:rsidRDefault="006916EA" w:rsidP="006916EA">
      <w:pPr>
        <w:tabs>
          <w:tab w:val="right" w:leader="dot" w:pos="8280"/>
        </w:tabs>
        <w:ind w:firstLineChars="100" w:firstLine="240"/>
      </w:pPr>
      <w:r>
        <w:t xml:space="preserve">3.1 </w:t>
      </w:r>
      <w:r>
        <w:rPr>
          <w:rFonts w:hint="eastAsia"/>
        </w:rPr>
        <w:t>引言</w:t>
      </w:r>
      <w:r>
        <w:tab/>
        <w:t>1</w:t>
      </w:r>
    </w:p>
    <w:p w14:paraId="077E2005" w14:textId="4427EC2C" w:rsidR="00BC66AD" w:rsidRPr="00CD52D6" w:rsidRDefault="00BC66AD" w:rsidP="00BC66AD">
      <w:pPr>
        <w:tabs>
          <w:tab w:val="right" w:leader="dot" w:pos="8280"/>
        </w:tabs>
        <w:ind w:firstLineChars="100" w:firstLine="240"/>
      </w:pPr>
      <w:r>
        <w:t>3</w:t>
      </w:r>
      <w:r w:rsidRPr="00CD52D6">
        <w:t>.</w:t>
      </w:r>
      <w:r w:rsidR="006916EA">
        <w:t>2</w:t>
      </w:r>
      <w:r w:rsidRPr="00CD52D6">
        <w:t xml:space="preserve"> </w:t>
      </w:r>
      <w:r>
        <w:rPr>
          <w:rFonts w:hint="eastAsia"/>
        </w:rPr>
        <w:t>光路部分设计</w:t>
      </w:r>
      <w:r w:rsidRPr="00CD52D6">
        <w:tab/>
        <w:t>4</w:t>
      </w:r>
    </w:p>
    <w:p w14:paraId="3469E432" w14:textId="6590DE12" w:rsidR="00BC66AD" w:rsidRDefault="00BC66AD" w:rsidP="00BC66AD">
      <w:pPr>
        <w:tabs>
          <w:tab w:val="right" w:leader="dot" w:pos="8280"/>
        </w:tabs>
        <w:ind w:firstLineChars="100" w:firstLine="240"/>
      </w:pPr>
      <w:r>
        <w:t>3</w:t>
      </w:r>
      <w:r w:rsidRPr="00CD52D6">
        <w:t>.</w:t>
      </w:r>
      <w:r w:rsidR="006916EA">
        <w:t>3</w:t>
      </w:r>
      <w:r w:rsidRPr="00CD52D6">
        <w:t xml:space="preserve"> </w:t>
      </w:r>
      <w:r>
        <w:rPr>
          <w:rFonts w:hint="eastAsia"/>
        </w:rPr>
        <w:t>硬件电路设计</w:t>
      </w:r>
      <w:r w:rsidRPr="00CD52D6">
        <w:tab/>
        <w:t>4</w:t>
      </w:r>
    </w:p>
    <w:p w14:paraId="4859D667" w14:textId="16DF3A5D" w:rsidR="000B367E" w:rsidRDefault="000B367E" w:rsidP="00BC66AD">
      <w:pPr>
        <w:tabs>
          <w:tab w:val="right" w:leader="dot" w:pos="8280"/>
        </w:tabs>
        <w:ind w:firstLineChars="200" w:firstLine="480"/>
      </w:pPr>
      <w:r>
        <w:t>3</w:t>
      </w:r>
      <w:r w:rsidRPr="00CD52D6">
        <w:t>.</w:t>
      </w:r>
      <w:r w:rsidR="006916EA">
        <w:t>3</w:t>
      </w:r>
      <w:r w:rsidRPr="00CD52D6">
        <w:t xml:space="preserve">.1 </w:t>
      </w:r>
      <w:r>
        <w:rPr>
          <w:rFonts w:hint="eastAsia"/>
        </w:rPr>
        <w:t>硬件电路整体设计</w:t>
      </w:r>
      <w:r w:rsidRPr="00CD52D6">
        <w:tab/>
      </w:r>
      <w:r>
        <w:t>1</w:t>
      </w:r>
    </w:p>
    <w:p w14:paraId="155C86B8" w14:textId="0513E52D" w:rsidR="001966CC" w:rsidRDefault="00BC66AD" w:rsidP="00ED0A9B">
      <w:pPr>
        <w:tabs>
          <w:tab w:val="right" w:leader="dot" w:pos="8280"/>
        </w:tabs>
        <w:ind w:firstLineChars="200" w:firstLine="480"/>
      </w:pPr>
      <w:r>
        <w:t>3</w:t>
      </w:r>
      <w:r w:rsidRPr="00CD52D6">
        <w:t>.</w:t>
      </w:r>
      <w:r w:rsidR="006916EA">
        <w:t>3</w:t>
      </w:r>
      <w:r w:rsidRPr="00CD52D6">
        <w:t>.</w:t>
      </w:r>
      <w:r w:rsidR="000B367E">
        <w:t>2</w:t>
      </w:r>
      <w:r w:rsidRPr="00CD52D6">
        <w:t xml:space="preserve"> </w:t>
      </w:r>
      <w:r w:rsidR="009F0FD5">
        <w:rPr>
          <w:rFonts w:hint="eastAsia"/>
        </w:rPr>
        <w:t>传感器选型</w:t>
      </w:r>
      <w:r w:rsidRPr="00CD52D6">
        <w:tab/>
        <w:t>1</w:t>
      </w:r>
    </w:p>
    <w:p w14:paraId="61139E7F" w14:textId="46BE66ED" w:rsidR="009F0FD5" w:rsidRPr="00CD52D6" w:rsidRDefault="009F0FD5" w:rsidP="00ED0A9B">
      <w:pPr>
        <w:tabs>
          <w:tab w:val="right" w:leader="dot" w:pos="8280"/>
        </w:tabs>
        <w:ind w:firstLineChars="200" w:firstLine="480"/>
      </w:pPr>
      <w:r>
        <w:rPr>
          <w:rFonts w:hint="eastAsia"/>
        </w:rPr>
        <w:t>3</w:t>
      </w:r>
      <w:r>
        <w:t xml:space="preserve">.3.3 </w:t>
      </w:r>
      <w:r>
        <w:rPr>
          <w:rFonts w:hint="eastAsia"/>
        </w:rPr>
        <w:t>放大和整形电路设计</w:t>
      </w:r>
      <w:r>
        <w:tab/>
        <w:t>1</w:t>
      </w:r>
    </w:p>
    <w:p w14:paraId="65A5F95A" w14:textId="467EA49D" w:rsidR="00BC66AD" w:rsidRPr="00CD52D6" w:rsidRDefault="00BC66AD" w:rsidP="00BC66AD">
      <w:pPr>
        <w:tabs>
          <w:tab w:val="right" w:leader="dot" w:pos="8280"/>
        </w:tabs>
        <w:ind w:firstLineChars="200" w:firstLine="480"/>
      </w:pPr>
      <w:r>
        <w:t>3</w:t>
      </w:r>
      <w:r w:rsidRPr="00CD52D6">
        <w:t>.</w:t>
      </w:r>
      <w:r w:rsidR="006916EA">
        <w:t>3</w:t>
      </w:r>
      <w:r w:rsidRPr="00CD52D6">
        <w:t>.</w:t>
      </w:r>
      <w:r w:rsidR="00ED0A9B">
        <w:t>3</w:t>
      </w:r>
      <w:r w:rsidRPr="00CD52D6">
        <w:t xml:space="preserve"> </w:t>
      </w:r>
      <w:r>
        <w:rPr>
          <w:rFonts w:hint="eastAsia"/>
        </w:rPr>
        <w:t>计数模块设计</w:t>
      </w:r>
      <w:r w:rsidRPr="00CD52D6">
        <w:tab/>
        <w:t>1</w:t>
      </w:r>
    </w:p>
    <w:p w14:paraId="48945BC1" w14:textId="3CDA8AB3" w:rsidR="00156DA3" w:rsidRPr="00CD52D6" w:rsidRDefault="00156DA3" w:rsidP="00156DA3">
      <w:pPr>
        <w:tabs>
          <w:tab w:val="right" w:leader="dot" w:pos="8280"/>
        </w:tabs>
        <w:ind w:firstLineChars="200" w:firstLine="480"/>
      </w:pPr>
      <w:r>
        <w:t>3</w:t>
      </w:r>
      <w:r w:rsidRPr="00CD52D6">
        <w:t>.</w:t>
      </w:r>
      <w:r>
        <w:t>3</w:t>
      </w:r>
      <w:r w:rsidRPr="00CD52D6">
        <w:t>.</w:t>
      </w:r>
      <w:r>
        <w:t>4</w:t>
      </w:r>
      <w:r w:rsidRPr="00CD52D6">
        <w:t xml:space="preserve"> </w:t>
      </w:r>
      <w:r>
        <w:rPr>
          <w:rFonts w:hint="eastAsia"/>
        </w:rPr>
        <w:t>显示模块设计</w:t>
      </w:r>
      <w:r w:rsidRPr="00CD52D6">
        <w:tab/>
        <w:t>1</w:t>
      </w:r>
    </w:p>
    <w:p w14:paraId="4E40652D" w14:textId="0DCE08F7" w:rsidR="00BC66AD" w:rsidRDefault="00BC66AD" w:rsidP="000B367E">
      <w:pPr>
        <w:tabs>
          <w:tab w:val="right" w:leader="dot" w:pos="8280"/>
        </w:tabs>
        <w:ind w:firstLineChars="200" w:firstLine="480"/>
      </w:pPr>
      <w:r>
        <w:t>3</w:t>
      </w:r>
      <w:r w:rsidRPr="00CD52D6">
        <w:t>.</w:t>
      </w:r>
      <w:r w:rsidR="006916EA">
        <w:t>3</w:t>
      </w:r>
      <w:r w:rsidRPr="00CD52D6">
        <w:t>.</w:t>
      </w:r>
      <w:r w:rsidR="00156DA3">
        <w:t xml:space="preserve">5 </w:t>
      </w:r>
      <w:r w:rsidR="00156DA3">
        <w:rPr>
          <w:rFonts w:hint="eastAsia"/>
        </w:rPr>
        <w:t>位移发生部分设计</w:t>
      </w:r>
      <w:r w:rsidRPr="00CD52D6">
        <w:tab/>
        <w:t>1</w:t>
      </w:r>
    </w:p>
    <w:p w14:paraId="343A9278" w14:textId="4DB026FC" w:rsidR="009F0FD5" w:rsidRDefault="009F0FD5" w:rsidP="009F0FD5">
      <w:pPr>
        <w:tabs>
          <w:tab w:val="right" w:leader="dot" w:pos="8280"/>
        </w:tabs>
        <w:ind w:firstLineChars="100" w:firstLine="240"/>
      </w:pPr>
      <w:r>
        <w:t>3</w:t>
      </w:r>
      <w:r w:rsidRPr="00CD52D6">
        <w:t>.</w:t>
      </w:r>
      <w:r>
        <w:t>4</w:t>
      </w:r>
      <w:r w:rsidRPr="00CD52D6">
        <w:t xml:space="preserve"> </w:t>
      </w:r>
      <w:r>
        <w:rPr>
          <w:rFonts w:hint="eastAsia"/>
        </w:rPr>
        <w:t>程序设计</w:t>
      </w:r>
      <w:r w:rsidRPr="00CD52D6">
        <w:tab/>
        <w:t>4</w:t>
      </w:r>
    </w:p>
    <w:p w14:paraId="3B6172C4" w14:textId="77777777" w:rsidR="009F0FD5" w:rsidRDefault="009F0FD5" w:rsidP="009F0FD5">
      <w:pPr>
        <w:tabs>
          <w:tab w:val="right" w:leader="dot" w:pos="8280"/>
        </w:tabs>
        <w:ind w:firstLineChars="200" w:firstLine="480"/>
      </w:pPr>
      <w:r>
        <w:t>4</w:t>
      </w:r>
      <w:r w:rsidRPr="00CD52D6">
        <w:t>.</w:t>
      </w:r>
      <w:r>
        <w:t>3</w:t>
      </w:r>
      <w:r w:rsidRPr="00CD52D6">
        <w:t xml:space="preserve">.1 </w:t>
      </w:r>
      <w:r>
        <w:rPr>
          <w:rFonts w:hint="eastAsia"/>
        </w:rPr>
        <w:t>主函数</w:t>
      </w:r>
      <w:r w:rsidRPr="00CD52D6">
        <w:tab/>
      </w:r>
      <w:r>
        <w:t>1</w:t>
      </w:r>
    </w:p>
    <w:p w14:paraId="79D46DC8" w14:textId="594E72D2" w:rsidR="009F0FD5" w:rsidRPr="009F0FD5" w:rsidRDefault="009F0FD5" w:rsidP="009F0FD5">
      <w:pPr>
        <w:tabs>
          <w:tab w:val="right" w:leader="dot" w:pos="8280"/>
        </w:tabs>
        <w:ind w:firstLineChars="200" w:firstLine="480"/>
      </w:pPr>
      <w:r>
        <w:t>4</w:t>
      </w:r>
      <w:r w:rsidRPr="00CD52D6">
        <w:t>.</w:t>
      </w:r>
      <w:r>
        <w:t>3</w:t>
      </w:r>
      <w:r w:rsidRPr="00CD52D6">
        <w:t>.</w:t>
      </w:r>
      <w:r>
        <w:t>2</w:t>
      </w:r>
      <w:r w:rsidRPr="00CD52D6">
        <w:t xml:space="preserve"> </w:t>
      </w:r>
      <w:r>
        <w:rPr>
          <w:rFonts w:hint="eastAsia"/>
        </w:rPr>
        <w:t>显示与控制部分</w:t>
      </w:r>
      <w:r w:rsidRPr="00CD52D6">
        <w:tab/>
      </w:r>
      <w:r>
        <w:t>1</w:t>
      </w:r>
    </w:p>
    <w:p w14:paraId="0500B721" w14:textId="3197D30F" w:rsidR="00BC66AD" w:rsidRDefault="00BC66AD" w:rsidP="000B367E">
      <w:pPr>
        <w:tabs>
          <w:tab w:val="right" w:leader="dot" w:pos="8280"/>
        </w:tabs>
        <w:ind w:firstLineChars="100" w:firstLine="240"/>
      </w:pPr>
      <w:r>
        <w:t>3</w:t>
      </w:r>
      <w:r w:rsidRPr="00CD52D6">
        <w:t>.</w:t>
      </w:r>
      <w:r w:rsidR="009F0FD5">
        <w:t>5</w:t>
      </w:r>
      <w:r w:rsidRPr="00CD52D6">
        <w:t xml:space="preserve"> </w:t>
      </w:r>
      <w:r>
        <w:rPr>
          <w:rFonts w:hint="eastAsia"/>
        </w:rPr>
        <w:t>本章小结</w:t>
      </w:r>
      <w:r w:rsidRPr="00CD52D6">
        <w:tab/>
        <w:t>4</w:t>
      </w:r>
    </w:p>
    <w:p w14:paraId="2888A817" w14:textId="77777777" w:rsidR="009F0FD5" w:rsidRPr="000B367E" w:rsidRDefault="009F0FD5" w:rsidP="000B367E">
      <w:pPr>
        <w:tabs>
          <w:tab w:val="right" w:leader="dot" w:pos="8280"/>
        </w:tabs>
        <w:ind w:firstLineChars="100" w:firstLine="240"/>
      </w:pPr>
    </w:p>
    <w:p w14:paraId="6F4125EC" w14:textId="540EF046" w:rsidR="009B4670" w:rsidRPr="009B4670" w:rsidRDefault="009B4670" w:rsidP="006D3365">
      <w:pPr>
        <w:tabs>
          <w:tab w:val="right" w:leader="dot" w:pos="8280"/>
        </w:tabs>
        <w:rPr>
          <w:rFonts w:eastAsia="黑体"/>
          <w:b/>
          <w:color w:val="FF0000"/>
          <w:sz w:val="28"/>
          <w:szCs w:val="28"/>
        </w:rPr>
      </w:pPr>
      <w:r w:rsidRPr="00CD52D6">
        <w:rPr>
          <w:rFonts w:eastAsia="黑体"/>
          <w:b/>
        </w:rPr>
        <w:t>第</w:t>
      </w:r>
      <w:r>
        <w:rPr>
          <w:rFonts w:eastAsia="黑体"/>
          <w:b/>
        </w:rPr>
        <w:t>4</w:t>
      </w:r>
      <w:r w:rsidRPr="00CD52D6">
        <w:rPr>
          <w:rFonts w:eastAsia="黑体"/>
          <w:b/>
        </w:rPr>
        <w:t>章</w:t>
      </w:r>
      <w:r w:rsidRPr="00CD52D6">
        <w:rPr>
          <w:rFonts w:eastAsia="黑体"/>
          <w:b/>
        </w:rPr>
        <w:t xml:space="preserve"> </w:t>
      </w:r>
      <w:r w:rsidR="009F0FD5">
        <w:rPr>
          <w:rFonts w:eastAsia="黑体" w:hint="eastAsia"/>
          <w:b/>
        </w:rPr>
        <w:t>实验结果分析</w:t>
      </w:r>
    </w:p>
    <w:p w14:paraId="52FDE558" w14:textId="5D95691E" w:rsidR="009F0FD5" w:rsidRPr="00CD52D6" w:rsidRDefault="009F0FD5" w:rsidP="009F0FD5">
      <w:pPr>
        <w:tabs>
          <w:tab w:val="right" w:leader="dot" w:pos="8280"/>
        </w:tabs>
        <w:ind w:firstLineChars="100" w:firstLine="240"/>
      </w:pPr>
      <w:r>
        <w:t>4</w:t>
      </w:r>
      <w:r w:rsidRPr="00CD52D6">
        <w:t xml:space="preserve">.1 </w:t>
      </w:r>
      <w:r w:rsidRPr="00CD52D6">
        <w:t>引言</w:t>
      </w:r>
      <w:r w:rsidRPr="00CD52D6">
        <w:tab/>
        <w:t>5</w:t>
      </w:r>
    </w:p>
    <w:p w14:paraId="715441C6" w14:textId="24CD5CA7" w:rsidR="009F0FD5" w:rsidRDefault="009F0FD5" w:rsidP="009F0FD5">
      <w:pPr>
        <w:tabs>
          <w:tab w:val="right" w:leader="dot" w:pos="8280"/>
        </w:tabs>
        <w:ind w:firstLineChars="100" w:firstLine="240"/>
      </w:pPr>
      <w:r>
        <w:t>4</w:t>
      </w:r>
      <w:r w:rsidRPr="00CD52D6">
        <w:t xml:space="preserve">.2 </w:t>
      </w:r>
      <w:r>
        <w:rPr>
          <w:rFonts w:hint="eastAsia"/>
        </w:rPr>
        <w:t>数据采集</w:t>
      </w:r>
      <w:r w:rsidRPr="00CD52D6">
        <w:tab/>
        <w:t>5</w:t>
      </w:r>
    </w:p>
    <w:p w14:paraId="486C3CD8" w14:textId="384CC273" w:rsidR="009F0FD5" w:rsidRDefault="009F0FD5" w:rsidP="009F0FD5">
      <w:pPr>
        <w:tabs>
          <w:tab w:val="right" w:leader="dot" w:pos="8280"/>
        </w:tabs>
        <w:ind w:firstLineChars="100" w:firstLine="240"/>
      </w:pPr>
      <w:r>
        <w:t xml:space="preserve">4.3 </w:t>
      </w:r>
      <w:r>
        <w:rPr>
          <w:rFonts w:hint="eastAsia"/>
        </w:rPr>
        <w:t>实验数据分析</w:t>
      </w:r>
      <w:r>
        <w:tab/>
        <w:t>5</w:t>
      </w:r>
    </w:p>
    <w:p w14:paraId="7B67044E" w14:textId="53004431" w:rsidR="009F0FD5" w:rsidRPr="00CD52D6" w:rsidRDefault="009F0FD5" w:rsidP="009F0FD5">
      <w:pPr>
        <w:tabs>
          <w:tab w:val="right" w:leader="dot" w:pos="8280"/>
        </w:tabs>
        <w:ind w:firstLineChars="100" w:firstLine="240"/>
      </w:pPr>
      <w:r>
        <w:t>4</w:t>
      </w:r>
      <w:r w:rsidRPr="00CD52D6">
        <w:t>.</w:t>
      </w:r>
      <w:r>
        <w:t>4</w:t>
      </w:r>
      <w:r w:rsidRPr="00CD52D6">
        <w:t xml:space="preserve"> </w:t>
      </w:r>
      <w:r>
        <w:rPr>
          <w:rFonts w:hint="eastAsia"/>
        </w:rPr>
        <w:t>系统误差分析</w:t>
      </w:r>
      <w:r w:rsidRPr="00CD52D6">
        <w:tab/>
        <w:t>4</w:t>
      </w:r>
    </w:p>
    <w:p w14:paraId="3A1D1C5F" w14:textId="028C1D86" w:rsidR="009F0FD5" w:rsidRPr="00CD52D6" w:rsidRDefault="009F0FD5" w:rsidP="009F0FD5">
      <w:pPr>
        <w:tabs>
          <w:tab w:val="right" w:leader="dot" w:pos="8280"/>
        </w:tabs>
        <w:ind w:firstLineChars="200" w:firstLine="480"/>
      </w:pPr>
      <w:r>
        <w:t>4</w:t>
      </w:r>
      <w:r w:rsidRPr="00CD52D6">
        <w:t>.</w:t>
      </w:r>
      <w:r>
        <w:t>4</w:t>
      </w:r>
      <w:r w:rsidRPr="00CD52D6">
        <w:t>.</w:t>
      </w:r>
      <w:r>
        <w:t>1</w:t>
      </w:r>
      <w:r w:rsidRPr="00CD52D6">
        <w:t xml:space="preserve"> </w:t>
      </w:r>
      <w:r>
        <w:rPr>
          <w:rFonts w:hint="eastAsia"/>
        </w:rPr>
        <w:t>光路因素</w:t>
      </w:r>
      <w:r w:rsidRPr="00CD52D6">
        <w:tab/>
        <w:t>4</w:t>
      </w:r>
    </w:p>
    <w:p w14:paraId="09D6420E" w14:textId="014ABBDB" w:rsidR="009F0FD5" w:rsidRPr="00CD52D6" w:rsidRDefault="009F0FD5" w:rsidP="009F0FD5">
      <w:pPr>
        <w:tabs>
          <w:tab w:val="right" w:leader="dot" w:pos="8280"/>
        </w:tabs>
        <w:ind w:firstLineChars="200" w:firstLine="480"/>
      </w:pPr>
      <w:r>
        <w:t>4</w:t>
      </w:r>
      <w:r w:rsidRPr="00CD52D6">
        <w:t>.</w:t>
      </w:r>
      <w:r>
        <w:t>4</w:t>
      </w:r>
      <w:r w:rsidRPr="00CD52D6">
        <w:t>.</w:t>
      </w:r>
      <w:r>
        <w:t>2</w:t>
      </w:r>
      <w:r w:rsidRPr="00CD52D6">
        <w:t xml:space="preserve"> </w:t>
      </w:r>
      <w:r>
        <w:rPr>
          <w:rFonts w:hint="eastAsia"/>
        </w:rPr>
        <w:t>电路因素</w:t>
      </w:r>
      <w:r w:rsidRPr="00CD52D6">
        <w:tab/>
        <w:t>4</w:t>
      </w:r>
    </w:p>
    <w:p w14:paraId="7BB0C8E2" w14:textId="257FFD88" w:rsidR="009F0FD5" w:rsidRPr="00CD52D6" w:rsidRDefault="009F0FD5" w:rsidP="009F0FD5">
      <w:pPr>
        <w:tabs>
          <w:tab w:val="right" w:leader="dot" w:pos="8280"/>
        </w:tabs>
        <w:ind w:firstLineChars="200" w:firstLine="480"/>
      </w:pPr>
      <w:r>
        <w:t>4</w:t>
      </w:r>
      <w:r w:rsidRPr="00CD52D6">
        <w:t>.</w:t>
      </w:r>
      <w:r>
        <w:t>4</w:t>
      </w:r>
      <w:r w:rsidRPr="00CD52D6">
        <w:t>.</w:t>
      </w:r>
      <w:r>
        <w:t>3</w:t>
      </w:r>
      <w:r w:rsidRPr="00CD52D6">
        <w:t xml:space="preserve"> </w:t>
      </w:r>
      <w:r>
        <w:rPr>
          <w:rFonts w:hint="eastAsia"/>
        </w:rPr>
        <w:t>环境因素</w:t>
      </w:r>
      <w:r w:rsidRPr="00CD52D6">
        <w:tab/>
        <w:t>4</w:t>
      </w:r>
    </w:p>
    <w:p w14:paraId="48176FFA" w14:textId="13D5DD3B" w:rsidR="009F0FD5" w:rsidRPr="00CD52D6" w:rsidRDefault="009F0FD5" w:rsidP="009F0FD5">
      <w:pPr>
        <w:tabs>
          <w:tab w:val="right" w:leader="dot" w:pos="8280"/>
        </w:tabs>
        <w:ind w:firstLineChars="100" w:firstLine="240"/>
      </w:pPr>
      <w:r>
        <w:t>4</w:t>
      </w:r>
      <w:r w:rsidRPr="00CD52D6">
        <w:t xml:space="preserve">.5 </w:t>
      </w:r>
      <w:r w:rsidRPr="00CD52D6">
        <w:t>本章小结</w:t>
      </w:r>
      <w:r w:rsidRPr="00CD52D6">
        <w:tab/>
        <w:t>6</w:t>
      </w:r>
    </w:p>
    <w:p w14:paraId="7C57FC35" w14:textId="77777777" w:rsidR="00C17723" w:rsidRPr="00CD52D6" w:rsidRDefault="00C17723" w:rsidP="006D3365">
      <w:pPr>
        <w:tabs>
          <w:tab w:val="right" w:leader="dot" w:pos="8280"/>
        </w:tabs>
      </w:pPr>
      <w:r w:rsidRPr="00CD52D6">
        <w:rPr>
          <w:rFonts w:eastAsia="黑体"/>
          <w:b/>
        </w:rPr>
        <w:t>结论</w:t>
      </w:r>
      <w:r w:rsidR="00C41A12" w:rsidRPr="00CD52D6">
        <w:rPr>
          <w:sz w:val="28"/>
          <w:szCs w:val="28"/>
        </w:rPr>
        <w:tab/>
      </w:r>
      <w:r w:rsidRPr="00CD52D6">
        <w:t>7</w:t>
      </w:r>
    </w:p>
    <w:p w14:paraId="567374C3" w14:textId="77777777" w:rsidR="00C17723" w:rsidRPr="00CD52D6" w:rsidRDefault="00C17723" w:rsidP="006D3365">
      <w:pPr>
        <w:tabs>
          <w:tab w:val="right" w:leader="dot" w:pos="8280"/>
        </w:tabs>
        <w:rPr>
          <w:rFonts w:eastAsia="黑体"/>
          <w:b/>
          <w:bCs/>
        </w:rPr>
      </w:pPr>
      <w:r w:rsidRPr="00CD52D6">
        <w:rPr>
          <w:rFonts w:eastAsia="黑体"/>
          <w:b/>
          <w:bCs/>
        </w:rPr>
        <w:t>原创性声明</w:t>
      </w:r>
      <w:r w:rsidR="00C41A12" w:rsidRPr="00CD52D6">
        <w:rPr>
          <w:rFonts w:eastAsia="黑体"/>
        </w:rPr>
        <w:tab/>
      </w:r>
      <w:r w:rsidRPr="00CD52D6">
        <w:rPr>
          <w:rFonts w:eastAsia="黑体"/>
        </w:rPr>
        <w:t>8</w:t>
      </w:r>
    </w:p>
    <w:p w14:paraId="26535241" w14:textId="77777777" w:rsidR="00C17723" w:rsidRPr="00CD52D6" w:rsidRDefault="00C17723" w:rsidP="006D3365">
      <w:pPr>
        <w:tabs>
          <w:tab w:val="right" w:leader="dot" w:pos="8280"/>
        </w:tabs>
      </w:pPr>
      <w:r w:rsidRPr="00CD52D6">
        <w:rPr>
          <w:rFonts w:eastAsia="黑体"/>
          <w:b/>
        </w:rPr>
        <w:t>参考文献</w:t>
      </w:r>
      <w:r w:rsidR="00C41A12" w:rsidRPr="00CD52D6">
        <w:rPr>
          <w:sz w:val="28"/>
          <w:szCs w:val="28"/>
        </w:rPr>
        <w:tab/>
      </w:r>
      <w:r w:rsidRPr="00CD52D6">
        <w:t>9</w:t>
      </w:r>
    </w:p>
    <w:p w14:paraId="2536C9BD" w14:textId="77777777" w:rsidR="004916EA" w:rsidRDefault="00C17723" w:rsidP="006D3365">
      <w:pPr>
        <w:tabs>
          <w:tab w:val="right" w:leader="dot" w:pos="8280"/>
        </w:tabs>
        <w:adjustRightInd w:val="0"/>
        <w:snapToGrid w:val="0"/>
        <w:rPr>
          <w:iCs/>
          <w:color w:val="FF0000"/>
        </w:rPr>
      </w:pPr>
      <w:r w:rsidRPr="00CD52D6">
        <w:rPr>
          <w:rFonts w:eastAsia="黑体"/>
          <w:b/>
        </w:rPr>
        <w:t>致谢</w:t>
      </w:r>
      <w:r w:rsidR="00C41A12" w:rsidRPr="00CD52D6">
        <w:tab/>
      </w:r>
      <w:r w:rsidRPr="00CD52D6">
        <w:t>10</w:t>
      </w:r>
      <w:r w:rsidR="0043659D" w:rsidRPr="00CD52D6">
        <w:rPr>
          <w:iCs/>
          <w:color w:val="FF0000"/>
        </w:rPr>
        <w:t xml:space="preserve"> </w:t>
      </w:r>
    </w:p>
    <w:p w14:paraId="049AF815" w14:textId="1CAB24C6" w:rsidR="008A7704" w:rsidRPr="008A7704" w:rsidRDefault="008A7704" w:rsidP="008A7704">
      <w:pPr>
        <w:tabs>
          <w:tab w:val="right" w:leader="dot" w:pos="8280"/>
        </w:tabs>
        <w:adjustRightInd w:val="0"/>
        <w:snapToGrid w:val="0"/>
        <w:ind w:firstLine="480"/>
        <w:rPr>
          <w:iCs/>
          <w:color w:val="FF0000"/>
        </w:rPr>
        <w:sectPr w:rsidR="008A7704" w:rsidRPr="008A7704">
          <w:headerReference w:type="default" r:id="rId14"/>
          <w:footerReference w:type="default" r:id="rId15"/>
          <w:pgSz w:w="11906" w:h="16838"/>
          <w:pgMar w:top="2155" w:right="1701" w:bottom="1701" w:left="1701" w:header="1701" w:footer="1304" w:gutter="0"/>
          <w:pgNumType w:fmt="upperRoman" w:start="1"/>
          <w:cols w:space="720"/>
          <w:docGrid w:linePitch="391" w:charSpace="1861"/>
        </w:sectPr>
      </w:pPr>
    </w:p>
    <w:p w14:paraId="482BEF62" w14:textId="5F5AC8FA" w:rsidR="00953934" w:rsidRPr="00E75C04" w:rsidRDefault="00953934" w:rsidP="00E75C04">
      <w:pPr>
        <w:pStyle w:val="10"/>
      </w:pPr>
      <w:bookmarkStart w:id="5" w:name="_Toc225579641"/>
      <w:bookmarkStart w:id="6" w:name="_Toc250450165"/>
      <w:bookmarkStart w:id="7" w:name="_Toc250450166"/>
      <w:bookmarkStart w:id="8" w:name="_Toc225579642"/>
      <w:r w:rsidRPr="00CD52D6">
        <w:lastRenderedPageBreak/>
        <w:t>第</w:t>
      </w:r>
      <w:r w:rsidRPr="00CD52D6">
        <w:t>1</w:t>
      </w:r>
      <w:r w:rsidRPr="00CD52D6">
        <w:t>章</w:t>
      </w:r>
      <w:r w:rsidRPr="00CD52D6">
        <w:t xml:space="preserve"> </w:t>
      </w:r>
      <w:r w:rsidRPr="00CD52D6">
        <w:t>绪论</w:t>
      </w:r>
      <w:bookmarkEnd w:id="5"/>
      <w:bookmarkEnd w:id="6"/>
    </w:p>
    <w:p w14:paraId="588B4D74" w14:textId="77777777" w:rsidR="00C17723" w:rsidRPr="00CD52D6" w:rsidRDefault="00C17723" w:rsidP="00DC76F6">
      <w:pPr>
        <w:pStyle w:val="2"/>
      </w:pPr>
      <w:r w:rsidRPr="00CD52D6">
        <w:t xml:space="preserve">1.1 </w:t>
      </w:r>
      <w:r w:rsidRPr="00CD52D6">
        <w:t>课题背景及研究的目的和意义</w:t>
      </w:r>
      <w:bookmarkEnd w:id="7"/>
      <w:bookmarkEnd w:id="8"/>
    </w:p>
    <w:p w14:paraId="73274696" w14:textId="268D27EF" w:rsidR="00C17723" w:rsidRPr="00CD52D6" w:rsidRDefault="00015C80" w:rsidP="00953934">
      <w:pPr>
        <w:pStyle w:val="af1"/>
        <w:adjustRightInd w:val="0"/>
        <w:snapToGrid w:val="0"/>
        <w:ind w:firstLine="480"/>
        <w:rPr>
          <w:szCs w:val="24"/>
        </w:rPr>
      </w:pPr>
      <w:r>
        <w:rPr>
          <w:rFonts w:hint="eastAsia"/>
          <w:szCs w:val="24"/>
        </w:rPr>
        <w:t>随着研究的深入，</w:t>
      </w:r>
    </w:p>
    <w:p w14:paraId="5AA2A954" w14:textId="5DEB3F0C" w:rsidR="00C17723" w:rsidRPr="00CD52D6" w:rsidRDefault="00C17723" w:rsidP="00DC76F6">
      <w:pPr>
        <w:pStyle w:val="2"/>
      </w:pPr>
      <w:bookmarkStart w:id="9" w:name="_Toc225579643"/>
      <w:bookmarkStart w:id="10" w:name="_Toc250450167"/>
      <w:r w:rsidRPr="00CD52D6">
        <w:t xml:space="preserve">1.2 </w:t>
      </w:r>
      <w:bookmarkEnd w:id="9"/>
      <w:bookmarkEnd w:id="10"/>
      <w:r w:rsidR="000B055D">
        <w:rPr>
          <w:rFonts w:hint="eastAsia"/>
        </w:rPr>
        <w:t>国内外在位移测量方向的研究现状</w:t>
      </w:r>
    </w:p>
    <w:p w14:paraId="2D46DC06" w14:textId="77777777" w:rsidR="00C17723" w:rsidRPr="00CD52D6" w:rsidRDefault="00C17723" w:rsidP="00953934">
      <w:pPr>
        <w:pStyle w:val="af1"/>
        <w:adjustRightInd w:val="0"/>
        <w:snapToGrid w:val="0"/>
        <w:ind w:firstLine="480"/>
        <w:rPr>
          <w:szCs w:val="24"/>
        </w:rPr>
      </w:pPr>
      <w:r w:rsidRPr="00CD52D6">
        <w:t>气体轴承是利用气膜支撑负荷或减少摩擦的机械构件。</w:t>
      </w:r>
      <w:r w:rsidRPr="00CD52D6">
        <w:t>……</w:t>
      </w:r>
    </w:p>
    <w:p w14:paraId="7A561097" w14:textId="2498FF28" w:rsidR="00C17723" w:rsidRPr="00CD52D6" w:rsidRDefault="00C17723" w:rsidP="00DC76F6">
      <w:pPr>
        <w:pStyle w:val="3"/>
      </w:pPr>
      <w:bookmarkStart w:id="11" w:name="_Toc250450168"/>
      <w:bookmarkStart w:id="12" w:name="_Toc225579644"/>
      <w:r w:rsidRPr="00CD52D6">
        <w:t xml:space="preserve">1.2.1 </w:t>
      </w:r>
      <w:bookmarkEnd w:id="11"/>
      <w:bookmarkEnd w:id="12"/>
      <w:r w:rsidR="000B055D">
        <w:rPr>
          <w:rFonts w:hint="eastAsia"/>
        </w:rPr>
        <w:t>国内研究现状</w:t>
      </w:r>
    </w:p>
    <w:p w14:paraId="48D6313B" w14:textId="4141E574" w:rsidR="00C17723" w:rsidRPr="00CD52D6" w:rsidRDefault="00C17723" w:rsidP="00DC76F6">
      <w:pPr>
        <w:pStyle w:val="3"/>
      </w:pPr>
      <w:bookmarkStart w:id="13" w:name="_Toc250450169"/>
      <w:r w:rsidRPr="00CD52D6">
        <w:t xml:space="preserve">1.2.2 </w:t>
      </w:r>
      <w:r w:rsidR="000B055D">
        <w:rPr>
          <w:rFonts w:hint="eastAsia"/>
        </w:rPr>
        <w:t>国外研究</w:t>
      </w:r>
      <w:bookmarkEnd w:id="13"/>
      <w:r w:rsidR="000B055D">
        <w:rPr>
          <w:rFonts w:hint="eastAsia"/>
        </w:rPr>
        <w:t>现状</w:t>
      </w:r>
    </w:p>
    <w:p w14:paraId="22A0AC41" w14:textId="0DAAE857" w:rsidR="00C17723" w:rsidRPr="00947FBD" w:rsidRDefault="00C17723" w:rsidP="00947FBD">
      <w:pPr>
        <w:pStyle w:val="af1"/>
        <w:adjustRightInd w:val="0"/>
        <w:snapToGrid w:val="0"/>
        <w:ind w:firstLine="480"/>
        <w:rPr>
          <w:szCs w:val="24"/>
        </w:rPr>
      </w:pPr>
      <w:r w:rsidRPr="00CD52D6">
        <w:rPr>
          <w:szCs w:val="24"/>
        </w:rPr>
        <w:t>根据间隙内气膜压力的产生原理，气体轴承可以分为四种基本形式，其结构如</w:t>
      </w:r>
    </w:p>
    <w:p w14:paraId="7E8658DF" w14:textId="7AC0BDE3" w:rsidR="00C17723" w:rsidRPr="00CD52D6" w:rsidRDefault="00C17723" w:rsidP="00DC76F6">
      <w:pPr>
        <w:pStyle w:val="2"/>
      </w:pPr>
      <w:r w:rsidRPr="00CD52D6">
        <w:t>1.</w:t>
      </w:r>
      <w:r w:rsidR="00667660">
        <w:t>3</w:t>
      </w:r>
      <w:r w:rsidRPr="00CD52D6">
        <w:t xml:space="preserve"> </w:t>
      </w:r>
      <w:r w:rsidRPr="00CD52D6">
        <w:t>本文的主要研究内容</w:t>
      </w:r>
    </w:p>
    <w:p w14:paraId="081E7C9D" w14:textId="1BCE7D0B" w:rsidR="002066C3" w:rsidRPr="008A7704" w:rsidRDefault="00CF683C" w:rsidP="002066C3">
      <w:pPr>
        <w:tabs>
          <w:tab w:val="right" w:leader="dot" w:pos="8280"/>
        </w:tabs>
        <w:adjustRightInd w:val="0"/>
        <w:snapToGrid w:val="0"/>
        <w:ind w:firstLine="480"/>
        <w:rPr>
          <w:rFonts w:hint="eastAsia"/>
          <w:iCs/>
          <w:color w:val="FF0000"/>
        </w:rPr>
        <w:sectPr w:rsidR="002066C3" w:rsidRPr="008A7704">
          <w:headerReference w:type="default" r:id="rId16"/>
          <w:footerReference w:type="default" r:id="rId17"/>
          <w:pgSz w:w="11906" w:h="16838"/>
          <w:pgMar w:top="2155" w:right="1701" w:bottom="1701" w:left="1701" w:header="1701" w:footer="1304" w:gutter="0"/>
          <w:pgNumType w:fmt="upperRoman" w:start="1"/>
          <w:cols w:space="720"/>
          <w:docGrid w:linePitch="391" w:charSpace="1861"/>
        </w:sectPr>
      </w:pPr>
      <w:r>
        <w:rPr>
          <w:rFonts w:hint="eastAsia"/>
          <w:kern w:val="0"/>
          <w:szCs w:val="20"/>
        </w:rPr>
        <w:t>本课题的研究内容主要是用</w:t>
      </w:r>
    </w:p>
    <w:p w14:paraId="149F392D" w14:textId="616A2A07" w:rsidR="002066C3" w:rsidRPr="00CD52D6" w:rsidRDefault="002066C3" w:rsidP="00E75C04">
      <w:pPr>
        <w:pStyle w:val="10"/>
      </w:pPr>
      <w:r w:rsidRPr="00CD52D6">
        <w:lastRenderedPageBreak/>
        <w:t>第</w:t>
      </w:r>
      <w:r>
        <w:t>2</w:t>
      </w:r>
      <w:r w:rsidRPr="00CD52D6">
        <w:t>章</w:t>
      </w:r>
      <w:r w:rsidRPr="00CD52D6">
        <w:t xml:space="preserve"> </w:t>
      </w:r>
      <w:r>
        <w:rPr>
          <w:rFonts w:hint="eastAsia"/>
        </w:rPr>
        <w:t>迈克尔逊干涉位移测量系统设计</w:t>
      </w:r>
    </w:p>
    <w:p w14:paraId="420EA6B2" w14:textId="5BC3E619" w:rsidR="007F524F" w:rsidRDefault="007F524F" w:rsidP="007F524F">
      <w:pPr>
        <w:pStyle w:val="2"/>
      </w:pPr>
      <w:bookmarkStart w:id="14" w:name="_Toc250450172"/>
      <w:bookmarkStart w:id="15" w:name="_Toc225579647"/>
      <w:r>
        <w:t>2</w:t>
      </w:r>
      <w:r w:rsidRPr="00CD52D6">
        <w:t xml:space="preserve">.1 </w:t>
      </w:r>
      <w:r w:rsidRPr="00CD52D6">
        <w:t>引言</w:t>
      </w:r>
      <w:bookmarkEnd w:id="14"/>
      <w:bookmarkEnd w:id="15"/>
    </w:p>
    <w:p w14:paraId="1AF96BD2" w14:textId="298A84A0" w:rsidR="0089544F" w:rsidRPr="0089544F" w:rsidRDefault="000B67B7" w:rsidP="007F524F">
      <w:pPr>
        <w:ind w:firstLine="360"/>
      </w:pPr>
      <w:r>
        <w:rPr>
          <w:rFonts w:hint="eastAsia"/>
        </w:rPr>
        <w:t>本章主要介绍迈克尔逊干涉仪的原</w:t>
      </w:r>
      <w:r w:rsidR="0004185E">
        <w:rPr>
          <w:rFonts w:hint="eastAsia"/>
        </w:rPr>
        <w:t>，</w:t>
      </w:r>
      <w:r>
        <w:rPr>
          <w:rFonts w:hint="eastAsia"/>
        </w:rPr>
        <w:t>如果通过对干涉条纹进行计数来得到测量结果</w:t>
      </w:r>
      <w:r w:rsidR="0004185E">
        <w:rPr>
          <w:rFonts w:hint="eastAsia"/>
        </w:rPr>
        <w:t>和计数中使用的细分辩向技术的基本原理。</w:t>
      </w:r>
      <w:r w:rsidR="008A7704">
        <w:rPr>
          <w:rFonts w:hint="eastAsia"/>
        </w:rPr>
        <w:t>并依据这些原理确定了迈克尔逊位移测量系统的整体设计方案。系统通过迈克尔逊干涉仪将位移变化转化为干涉条纹的变化，并通过两路光电二极管进行信号采集，并在运算后输出结果。</w:t>
      </w:r>
    </w:p>
    <w:p w14:paraId="2B2B3DF1" w14:textId="0BB16DB5" w:rsidR="004129D1" w:rsidRDefault="004129D1" w:rsidP="00BF56CE">
      <w:pPr>
        <w:pStyle w:val="2"/>
      </w:pPr>
      <w:bookmarkStart w:id="16" w:name="_Toc225579648"/>
      <w:bookmarkStart w:id="17" w:name="_Toc250450173"/>
      <w:r>
        <w:t>2</w:t>
      </w:r>
      <w:r w:rsidRPr="00CD52D6">
        <w:t>.</w:t>
      </w:r>
      <w:r>
        <w:t>2</w:t>
      </w:r>
      <w:r w:rsidRPr="00CD52D6">
        <w:t xml:space="preserve"> </w:t>
      </w:r>
      <w:r w:rsidR="002D2B40">
        <w:rPr>
          <w:rFonts w:hint="eastAsia"/>
        </w:rPr>
        <w:t>迈克尔逊干涉原理</w:t>
      </w:r>
    </w:p>
    <w:p w14:paraId="4F899883" w14:textId="78834397" w:rsidR="0037466F" w:rsidRDefault="0037466F" w:rsidP="007F524F">
      <w:pPr>
        <w:ind w:firstLine="360"/>
      </w:pPr>
      <w:r>
        <w:rPr>
          <w:rFonts w:hint="eastAsia"/>
        </w:rPr>
        <w:t>干涉指两列或两列以上的波在空间中叠加时，在叠加区域内出现的各点强度稳定的强弱分布现象</w:t>
      </w:r>
      <w:r w:rsidR="0080626A" w:rsidRPr="0080626A">
        <w:rPr>
          <w:vertAlign w:val="superscript"/>
        </w:rPr>
        <w:fldChar w:fldCharType="begin"/>
      </w:r>
      <w:r w:rsidR="0080626A" w:rsidRPr="0080626A">
        <w:rPr>
          <w:vertAlign w:val="superscript"/>
        </w:rPr>
        <w:instrText xml:space="preserve"> </w:instrText>
      </w:r>
      <w:r w:rsidR="0080626A" w:rsidRPr="0080626A">
        <w:rPr>
          <w:rFonts w:hint="eastAsia"/>
          <w:vertAlign w:val="superscript"/>
        </w:rPr>
        <w:instrText>REF _Ref104314023 \r \h</w:instrText>
      </w:r>
      <w:r w:rsidR="0080626A" w:rsidRPr="0080626A">
        <w:rPr>
          <w:vertAlign w:val="superscript"/>
        </w:rPr>
        <w:instrText xml:space="preserve">  \* MERGEFORMAT </w:instrText>
      </w:r>
      <w:r w:rsidR="0080626A" w:rsidRPr="0080626A">
        <w:rPr>
          <w:vertAlign w:val="superscript"/>
        </w:rPr>
      </w:r>
      <w:r w:rsidR="0080626A" w:rsidRPr="0080626A">
        <w:rPr>
          <w:vertAlign w:val="superscript"/>
        </w:rPr>
        <w:fldChar w:fldCharType="separate"/>
      </w:r>
      <w:r w:rsidR="0080626A" w:rsidRPr="0080626A">
        <w:rPr>
          <w:vertAlign w:val="superscript"/>
        </w:rPr>
        <w:t>[3]</w:t>
      </w:r>
      <w:r w:rsidR="0080626A" w:rsidRPr="0080626A">
        <w:rPr>
          <w:vertAlign w:val="superscript"/>
        </w:rPr>
        <w:fldChar w:fldCharType="end"/>
      </w:r>
      <w:r>
        <w:rPr>
          <w:rFonts w:hint="eastAsia"/>
        </w:rPr>
        <w:t>。为了产生稳定的光程差通常有两种方法：分振幅和分波面。分波面要求光源足够小，而分振幅可以使用扩展光源，能够获得强度较大的干涉效应。迈克尔逊干涉仪就是一种分波面干涉仪。</w:t>
      </w:r>
    </w:p>
    <w:p w14:paraId="30CA791E" w14:textId="685E4158" w:rsidR="00BF56CE" w:rsidRDefault="00BF56CE" w:rsidP="007F524F">
      <w:pPr>
        <w:ind w:firstLine="360"/>
      </w:pPr>
      <w:r>
        <w:rPr>
          <w:rFonts w:hint="eastAsia"/>
        </w:rPr>
        <w:t>迈克尔逊干涉仪是为了研究“以太”漂移</w:t>
      </w:r>
      <w:r w:rsidR="0080626A" w:rsidRPr="0080626A">
        <w:rPr>
          <w:vertAlign w:val="superscript"/>
        </w:rPr>
        <w:fldChar w:fldCharType="begin"/>
      </w:r>
      <w:r w:rsidR="0080626A" w:rsidRPr="0080626A">
        <w:rPr>
          <w:vertAlign w:val="superscript"/>
        </w:rPr>
        <w:instrText xml:space="preserve"> </w:instrText>
      </w:r>
      <w:r w:rsidR="0080626A" w:rsidRPr="0080626A">
        <w:rPr>
          <w:rFonts w:hint="eastAsia"/>
          <w:vertAlign w:val="superscript"/>
        </w:rPr>
        <w:instrText>REF _Ref104314059 \r \h</w:instrText>
      </w:r>
      <w:r w:rsidR="0080626A" w:rsidRPr="0080626A">
        <w:rPr>
          <w:vertAlign w:val="superscript"/>
        </w:rPr>
        <w:instrText xml:space="preserve">  \* MERGEFORMAT </w:instrText>
      </w:r>
      <w:r w:rsidR="0080626A" w:rsidRPr="0080626A">
        <w:rPr>
          <w:vertAlign w:val="superscript"/>
        </w:rPr>
      </w:r>
      <w:r w:rsidR="0080626A" w:rsidRPr="0080626A">
        <w:rPr>
          <w:vertAlign w:val="superscript"/>
        </w:rPr>
        <w:fldChar w:fldCharType="separate"/>
      </w:r>
      <w:r w:rsidR="0080626A" w:rsidRPr="0080626A">
        <w:rPr>
          <w:vertAlign w:val="superscript"/>
        </w:rPr>
        <w:t>[2]</w:t>
      </w:r>
      <w:r w:rsidR="0080626A" w:rsidRPr="0080626A">
        <w:rPr>
          <w:vertAlign w:val="superscript"/>
        </w:rPr>
        <w:fldChar w:fldCharType="end"/>
      </w:r>
      <w:r w:rsidR="00A10DDE">
        <w:rPr>
          <w:rFonts w:hint="eastAsia"/>
        </w:rPr>
        <w:t>，在</w:t>
      </w:r>
      <w:r w:rsidR="00A10DDE">
        <w:rPr>
          <w:rFonts w:hint="eastAsia"/>
        </w:rPr>
        <w:t>1</w:t>
      </w:r>
      <w:r w:rsidR="00A10DDE">
        <w:t>881</w:t>
      </w:r>
      <w:r w:rsidR="00A10DDE">
        <w:rPr>
          <w:rFonts w:hint="eastAsia"/>
        </w:rPr>
        <w:t>年被美国物理学家迈克尔逊</w:t>
      </w:r>
      <w:r>
        <w:rPr>
          <w:rFonts w:hint="eastAsia"/>
        </w:rPr>
        <w:t>设计出来的</w:t>
      </w:r>
      <w:r w:rsidR="00A10DDE">
        <w:rPr>
          <w:rFonts w:hint="eastAsia"/>
        </w:rPr>
        <w:t>光学干涉仪器</w:t>
      </w:r>
      <w:r w:rsidR="0080626A" w:rsidRPr="0080626A">
        <w:rPr>
          <w:vertAlign w:val="superscript"/>
        </w:rPr>
        <w:fldChar w:fldCharType="begin"/>
      </w:r>
      <w:r w:rsidR="0080626A" w:rsidRPr="0080626A">
        <w:rPr>
          <w:vertAlign w:val="superscript"/>
        </w:rPr>
        <w:instrText xml:space="preserve"> </w:instrText>
      </w:r>
      <w:r w:rsidR="0080626A" w:rsidRPr="0080626A">
        <w:rPr>
          <w:rFonts w:hint="eastAsia"/>
          <w:vertAlign w:val="superscript"/>
        </w:rPr>
        <w:instrText>REF _Ref104303205 \r \h</w:instrText>
      </w:r>
      <w:r w:rsidR="0080626A" w:rsidRPr="0080626A">
        <w:rPr>
          <w:vertAlign w:val="superscript"/>
        </w:rPr>
        <w:instrText xml:space="preserve">  \* MERGEFORMAT </w:instrText>
      </w:r>
      <w:r w:rsidR="0080626A" w:rsidRPr="0080626A">
        <w:rPr>
          <w:vertAlign w:val="superscript"/>
        </w:rPr>
      </w:r>
      <w:r w:rsidR="0080626A" w:rsidRPr="0080626A">
        <w:rPr>
          <w:vertAlign w:val="superscript"/>
        </w:rPr>
        <w:fldChar w:fldCharType="separate"/>
      </w:r>
      <w:r w:rsidR="0080626A" w:rsidRPr="0080626A">
        <w:rPr>
          <w:vertAlign w:val="superscript"/>
        </w:rPr>
        <w:t>[1]</w:t>
      </w:r>
      <w:r w:rsidR="0080626A" w:rsidRPr="0080626A">
        <w:rPr>
          <w:vertAlign w:val="superscript"/>
        </w:rPr>
        <w:fldChar w:fldCharType="end"/>
      </w:r>
      <w:r w:rsidR="00ED7E0A">
        <w:rPr>
          <w:rFonts w:hint="eastAsia"/>
        </w:rPr>
        <w:t>。</w:t>
      </w:r>
      <w:r w:rsidR="008D1E73">
        <w:rPr>
          <w:rFonts w:hint="eastAsia"/>
        </w:rPr>
        <w:t>其基本结构如图</w:t>
      </w:r>
      <w:r w:rsidR="008D1E73">
        <w:rPr>
          <w:rFonts w:hint="eastAsia"/>
        </w:rPr>
        <w:t>2</w:t>
      </w:r>
      <w:r w:rsidR="008D1E73">
        <w:t>-1</w:t>
      </w:r>
      <w:r w:rsidR="008D1E73">
        <w:rPr>
          <w:rFonts w:hint="eastAsia"/>
        </w:rPr>
        <w:t>所示。</w:t>
      </w:r>
    </w:p>
    <w:p w14:paraId="3F963092" w14:textId="6DEF7699" w:rsidR="008D1E73" w:rsidRDefault="008D1E73" w:rsidP="008D1E73">
      <w:pPr>
        <w:ind w:firstLine="360"/>
        <w:jc w:val="center"/>
      </w:pPr>
      <w:r w:rsidRPr="008D1E73">
        <w:rPr>
          <w:noProof/>
        </w:rPr>
        <w:drawing>
          <wp:inline distT="0" distB="0" distL="0" distR="0" wp14:anchorId="6E221120" wp14:editId="2262A2BD">
            <wp:extent cx="3724975" cy="2330450"/>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36275" cy="2337520"/>
                    </a:xfrm>
                    <a:prstGeom prst="rect">
                      <a:avLst/>
                    </a:prstGeom>
                  </pic:spPr>
                </pic:pic>
              </a:graphicData>
            </a:graphic>
          </wp:inline>
        </w:drawing>
      </w:r>
    </w:p>
    <w:p w14:paraId="16A5B16A" w14:textId="5A45D0E5" w:rsidR="008D1E73" w:rsidRDefault="008D1E73" w:rsidP="008D1E73">
      <w:pPr>
        <w:ind w:firstLine="360"/>
        <w:jc w:val="center"/>
        <w:rPr>
          <w:sz w:val="21"/>
          <w:szCs w:val="21"/>
        </w:rPr>
      </w:pPr>
      <w:r>
        <w:rPr>
          <w:rFonts w:hint="eastAsia"/>
          <w:sz w:val="21"/>
          <w:szCs w:val="21"/>
        </w:rPr>
        <w:t>图</w:t>
      </w:r>
      <w:r>
        <w:rPr>
          <w:rFonts w:hint="eastAsia"/>
          <w:sz w:val="21"/>
          <w:szCs w:val="21"/>
        </w:rPr>
        <w:t xml:space="preserve"> </w:t>
      </w:r>
      <w:r w:rsidR="00E41A5D">
        <w:rPr>
          <w:sz w:val="21"/>
          <w:szCs w:val="21"/>
        </w:rPr>
        <w:t>2</w:t>
      </w:r>
      <w:r>
        <w:rPr>
          <w:rFonts w:hint="eastAsia"/>
          <w:sz w:val="21"/>
          <w:szCs w:val="21"/>
        </w:rPr>
        <w:t xml:space="preserve">-1 </w:t>
      </w:r>
      <w:r>
        <w:rPr>
          <w:rFonts w:hint="eastAsia"/>
          <w:sz w:val="21"/>
          <w:szCs w:val="21"/>
        </w:rPr>
        <w:t>迈克尔逊干涉仪的基本结构和光路</w:t>
      </w:r>
    </w:p>
    <w:p w14:paraId="1D7393BB" w14:textId="75F73802" w:rsidR="00CF6364" w:rsidRDefault="00CF6364" w:rsidP="008D1E73"/>
    <w:p w14:paraId="0DBA7689" w14:textId="0411A9CA" w:rsidR="008D1E73" w:rsidRDefault="008D1E73" w:rsidP="00CF6364">
      <w:pPr>
        <w:ind w:firstLine="360"/>
      </w:pPr>
      <w:r>
        <w:rPr>
          <w:rFonts w:hint="eastAsia"/>
        </w:rPr>
        <w:t>其</w:t>
      </w:r>
      <w:r w:rsidR="00CF6364">
        <w:rPr>
          <w:rFonts w:hint="eastAsia"/>
        </w:rPr>
        <w:t>中</w:t>
      </w:r>
      <w:r w:rsidR="00CF6364">
        <w:t>M1</w:t>
      </w:r>
      <w:r w:rsidR="00CF6364">
        <w:rPr>
          <w:rFonts w:hint="eastAsia"/>
        </w:rPr>
        <w:t>与</w:t>
      </w:r>
      <w:r w:rsidR="00CF6364">
        <w:rPr>
          <w:rFonts w:hint="eastAsia"/>
        </w:rPr>
        <w:t>M</w:t>
      </w:r>
      <w:r w:rsidR="00CF6364">
        <w:t>2</w:t>
      </w:r>
      <w:r w:rsidR="00CF6364">
        <w:rPr>
          <w:rFonts w:hint="eastAsia"/>
        </w:rPr>
        <w:t>为两块平面反射镜，相互垂直放置。</w:t>
      </w:r>
      <w:r w:rsidR="00CF6364">
        <w:rPr>
          <w:rFonts w:hint="eastAsia"/>
        </w:rPr>
        <w:t>G</w:t>
      </w:r>
      <w:r w:rsidR="00CF6364">
        <w:t>1</w:t>
      </w:r>
      <w:r w:rsidR="00CF6364">
        <w:rPr>
          <w:rFonts w:hint="eastAsia"/>
        </w:rPr>
        <w:t>与</w:t>
      </w:r>
      <w:r w:rsidR="00CF6364">
        <w:rPr>
          <w:rFonts w:hint="eastAsia"/>
        </w:rPr>
        <w:t>G</w:t>
      </w:r>
      <w:r w:rsidR="00CF6364">
        <w:t>2</w:t>
      </w:r>
      <w:r w:rsidR="00CF6364">
        <w:rPr>
          <w:rFonts w:hint="eastAsia"/>
        </w:rPr>
        <w:t>是两块厚度相同，材质相同的玻璃板，其中</w:t>
      </w:r>
      <w:r w:rsidR="00CF6364">
        <w:rPr>
          <w:rFonts w:hint="eastAsia"/>
        </w:rPr>
        <w:t>G</w:t>
      </w:r>
      <w:r w:rsidR="00CF6364">
        <w:t>1</w:t>
      </w:r>
      <w:r w:rsidR="00CF6364">
        <w:rPr>
          <w:rFonts w:hint="eastAsia"/>
        </w:rPr>
        <w:t>的一面涂有</w:t>
      </w:r>
      <w:proofErr w:type="gramStart"/>
      <w:r w:rsidR="00CF6364">
        <w:rPr>
          <w:rFonts w:hint="eastAsia"/>
        </w:rPr>
        <w:t>半透半反射</w:t>
      </w:r>
      <w:proofErr w:type="gramEnd"/>
      <w:r w:rsidR="00CF6364">
        <w:rPr>
          <w:rFonts w:hint="eastAsia"/>
        </w:rPr>
        <w:t>薄膜</w:t>
      </w:r>
      <w:r w:rsidR="008E0778">
        <w:rPr>
          <w:rFonts w:hint="eastAsia"/>
        </w:rPr>
        <w:t>，其作用是让入射光一半投射，另一半发生反射，形成两束强度大致相等的相干光。</w:t>
      </w:r>
      <w:r w:rsidR="008E0778">
        <w:rPr>
          <w:rFonts w:hint="eastAsia"/>
        </w:rPr>
        <w:t>G</w:t>
      </w:r>
      <w:r w:rsidR="008E0778">
        <w:t>2</w:t>
      </w:r>
      <w:r w:rsidR="008E0778">
        <w:rPr>
          <w:rFonts w:hint="eastAsia"/>
        </w:rPr>
        <w:t>称为补偿板，用于补偿光线</w:t>
      </w:r>
      <w:r w:rsidR="008E0778">
        <w:rPr>
          <w:rFonts w:hint="eastAsia"/>
        </w:rPr>
        <w:t>2</w:t>
      </w:r>
      <w:r w:rsidR="008E0778">
        <w:rPr>
          <w:rFonts w:hint="eastAsia"/>
        </w:rPr>
        <w:t>的光程差</w:t>
      </w:r>
      <w:r w:rsidR="00F57B2E" w:rsidRPr="00F57B2E">
        <w:rPr>
          <w:vertAlign w:val="superscript"/>
        </w:rPr>
        <w:fldChar w:fldCharType="begin"/>
      </w:r>
      <w:r w:rsidR="00F57B2E" w:rsidRPr="00F57B2E">
        <w:rPr>
          <w:vertAlign w:val="superscript"/>
        </w:rPr>
        <w:instrText xml:space="preserve"> REF _Ref104317798 \r \h </w:instrText>
      </w:r>
      <w:r w:rsidR="00F57B2E">
        <w:rPr>
          <w:vertAlign w:val="superscript"/>
        </w:rPr>
        <w:instrText xml:space="preserve"> \* MERGEFORMAT </w:instrText>
      </w:r>
      <w:r w:rsidR="00F57B2E" w:rsidRPr="00F57B2E">
        <w:rPr>
          <w:vertAlign w:val="superscript"/>
        </w:rPr>
      </w:r>
      <w:r w:rsidR="00F57B2E" w:rsidRPr="00F57B2E">
        <w:rPr>
          <w:vertAlign w:val="superscript"/>
        </w:rPr>
        <w:fldChar w:fldCharType="separate"/>
      </w:r>
      <w:r w:rsidR="00F57B2E" w:rsidRPr="00F57B2E">
        <w:rPr>
          <w:vertAlign w:val="superscript"/>
        </w:rPr>
        <w:t>[4]</w:t>
      </w:r>
      <w:r w:rsidR="00F57B2E" w:rsidRPr="00F57B2E">
        <w:rPr>
          <w:vertAlign w:val="superscript"/>
        </w:rPr>
        <w:fldChar w:fldCharType="end"/>
      </w:r>
      <w:r w:rsidR="008E0778">
        <w:rPr>
          <w:rFonts w:hint="eastAsia"/>
        </w:rPr>
        <w:t>。</w:t>
      </w:r>
    </w:p>
    <w:p w14:paraId="7B39EC2A" w14:textId="48124B10" w:rsidR="00053D06" w:rsidRDefault="00053D06" w:rsidP="00CF6364">
      <w:pPr>
        <w:ind w:firstLine="360"/>
      </w:pPr>
      <w:r>
        <w:rPr>
          <w:rFonts w:hint="eastAsia"/>
        </w:rPr>
        <w:t>激光器</w:t>
      </w:r>
      <w:r>
        <w:rPr>
          <w:rFonts w:hint="eastAsia"/>
        </w:rPr>
        <w:t>S</w:t>
      </w:r>
      <w:r>
        <w:rPr>
          <w:rFonts w:hint="eastAsia"/>
        </w:rPr>
        <w:t>射出的光经过透镜或</w:t>
      </w:r>
      <w:proofErr w:type="gramStart"/>
      <w:r>
        <w:rPr>
          <w:rFonts w:hint="eastAsia"/>
        </w:rPr>
        <w:t>扩束镜</w:t>
      </w:r>
      <w:proofErr w:type="gramEnd"/>
      <w:r>
        <w:rPr>
          <w:rFonts w:hint="eastAsia"/>
        </w:rPr>
        <w:t>L</w:t>
      </w:r>
      <w:r>
        <w:rPr>
          <w:rFonts w:hint="eastAsia"/>
        </w:rPr>
        <w:t>，折射进入</w:t>
      </w:r>
      <w:r>
        <w:rPr>
          <w:rFonts w:hint="eastAsia"/>
        </w:rPr>
        <w:t>G</w:t>
      </w:r>
      <w:r>
        <w:t>1</w:t>
      </w:r>
      <w:r>
        <w:rPr>
          <w:rFonts w:hint="eastAsia"/>
        </w:rPr>
        <w:t>后，一部分在半</w:t>
      </w:r>
      <w:proofErr w:type="gramStart"/>
      <w:r>
        <w:rPr>
          <w:rFonts w:hint="eastAsia"/>
        </w:rPr>
        <w:t>透半反</w:t>
      </w:r>
      <w:proofErr w:type="gramEnd"/>
      <w:r>
        <w:rPr>
          <w:rFonts w:hint="eastAsia"/>
        </w:rPr>
        <w:lastRenderedPageBreak/>
        <w:t>膜上反射。这部分光线射向</w:t>
      </w:r>
      <w:r>
        <w:rPr>
          <w:rFonts w:hint="eastAsia"/>
        </w:rPr>
        <w:t>M</w:t>
      </w:r>
      <w:r>
        <w:t>1</w:t>
      </w:r>
      <w:r>
        <w:rPr>
          <w:rFonts w:hint="eastAsia"/>
        </w:rPr>
        <w:t>镜，沿途中光线</w:t>
      </w:r>
      <w:r>
        <w:rPr>
          <w:rFonts w:hint="eastAsia"/>
        </w:rPr>
        <w:t>1</w:t>
      </w:r>
      <w:r>
        <w:rPr>
          <w:rFonts w:hint="eastAsia"/>
        </w:rPr>
        <w:t>的路径，光线</w:t>
      </w:r>
      <w:r>
        <w:rPr>
          <w:rFonts w:hint="eastAsia"/>
        </w:rPr>
        <w:t>1</w:t>
      </w:r>
      <w:r>
        <w:rPr>
          <w:rFonts w:hint="eastAsia"/>
        </w:rPr>
        <w:t>被</w:t>
      </w:r>
      <w:r>
        <w:rPr>
          <w:rFonts w:hint="eastAsia"/>
        </w:rPr>
        <w:t>M</w:t>
      </w:r>
      <w:r>
        <w:t>1</w:t>
      </w:r>
      <w:r>
        <w:rPr>
          <w:rFonts w:hint="eastAsia"/>
        </w:rPr>
        <w:t>反射后，再通过</w:t>
      </w:r>
      <w:r>
        <w:rPr>
          <w:rFonts w:hint="eastAsia"/>
        </w:rPr>
        <w:t>G</w:t>
      </w:r>
      <w:r>
        <w:t>1</w:t>
      </w:r>
      <w:proofErr w:type="gramStart"/>
      <w:r>
        <w:rPr>
          <w:rFonts w:hint="eastAsia"/>
        </w:rPr>
        <w:t>向观察</w:t>
      </w:r>
      <w:proofErr w:type="gramEnd"/>
      <w:r>
        <w:rPr>
          <w:rFonts w:hint="eastAsia"/>
        </w:rPr>
        <w:t>屏上发射</w:t>
      </w:r>
      <w:r w:rsidRPr="00855723">
        <w:rPr>
          <w:rFonts w:hint="eastAsia"/>
        </w:rPr>
        <w:t>，为光线</w:t>
      </w:r>
      <w:r w:rsidRPr="00855723">
        <w:rPr>
          <w:rFonts w:hint="eastAsia"/>
        </w:rPr>
        <w:t>1</w:t>
      </w:r>
      <w:proofErr w:type="gramStart"/>
      <w:r w:rsidRPr="00855723">
        <w:t>’</w:t>
      </w:r>
      <w:proofErr w:type="gramEnd"/>
      <w:r w:rsidRPr="00855723">
        <w:t>。</w:t>
      </w:r>
      <w:r w:rsidRPr="00855723">
        <w:rPr>
          <w:rFonts w:hint="eastAsia"/>
        </w:rPr>
        <w:t>另一部分光线透过</w:t>
      </w:r>
      <w:proofErr w:type="gramStart"/>
      <w:r w:rsidRPr="00855723">
        <w:rPr>
          <w:rFonts w:hint="eastAsia"/>
        </w:rPr>
        <w:t>半透半反射</w:t>
      </w:r>
      <w:proofErr w:type="gramEnd"/>
      <w:r w:rsidRPr="00855723">
        <w:rPr>
          <w:rFonts w:hint="eastAsia"/>
        </w:rPr>
        <w:t>膜，通过补偿板</w:t>
      </w:r>
      <w:r w:rsidRPr="00855723">
        <w:rPr>
          <w:rFonts w:hint="eastAsia"/>
        </w:rPr>
        <w:t>G</w:t>
      </w:r>
      <w:r w:rsidRPr="00855723">
        <w:t>2</w:t>
      </w:r>
      <w:r w:rsidRPr="00855723">
        <w:rPr>
          <w:rFonts w:hint="eastAsia"/>
        </w:rPr>
        <w:t>经</w:t>
      </w:r>
      <w:r w:rsidRPr="00855723">
        <w:rPr>
          <w:rFonts w:hint="eastAsia"/>
        </w:rPr>
        <w:t>M</w:t>
      </w:r>
      <w:r w:rsidRPr="00855723">
        <w:t>2</w:t>
      </w:r>
      <w:r w:rsidRPr="00855723">
        <w:t>泛着后再次</w:t>
      </w:r>
      <w:r w:rsidRPr="00855723">
        <w:rPr>
          <w:rFonts w:hint="eastAsia"/>
        </w:rPr>
        <w:t>通过补偿板</w:t>
      </w:r>
      <w:r w:rsidRPr="00855723">
        <w:rPr>
          <w:rFonts w:hint="eastAsia"/>
        </w:rPr>
        <w:t>G</w:t>
      </w:r>
      <w:r w:rsidRPr="00855723">
        <w:t>2</w:t>
      </w:r>
      <w:r w:rsidRPr="00855723">
        <w:t>，</w:t>
      </w:r>
      <w:r w:rsidR="00F8458F" w:rsidRPr="00855723">
        <w:t>最后经</w:t>
      </w:r>
      <w:r w:rsidR="00F8458F" w:rsidRPr="00855723">
        <w:rPr>
          <w:rFonts w:hint="eastAsia"/>
        </w:rPr>
        <w:t>G</w:t>
      </w:r>
      <w:r w:rsidR="00F8458F" w:rsidRPr="00855723">
        <w:t>1</w:t>
      </w:r>
      <w:r w:rsidR="00F8458F" w:rsidRPr="00855723">
        <w:t>上的半</w:t>
      </w:r>
      <w:proofErr w:type="gramStart"/>
      <w:r w:rsidR="00F8458F" w:rsidRPr="00855723">
        <w:t>透半反膜</w:t>
      </w:r>
      <w:r w:rsidR="00F8458F" w:rsidRPr="00855723">
        <w:rPr>
          <w:rFonts w:hint="eastAsia"/>
        </w:rPr>
        <w:t>向观察屏处</w:t>
      </w:r>
      <w:proofErr w:type="gramEnd"/>
      <w:r w:rsidR="00F8458F" w:rsidRPr="00855723">
        <w:rPr>
          <w:rFonts w:hint="eastAsia"/>
        </w:rPr>
        <w:t>发射。</w:t>
      </w:r>
      <w:r w:rsidR="004A3C64" w:rsidRPr="00855723">
        <w:rPr>
          <w:rFonts w:hint="eastAsia"/>
        </w:rPr>
        <w:t>图</w:t>
      </w:r>
      <w:r w:rsidR="0027087C" w:rsidRPr="00855723">
        <w:rPr>
          <w:rFonts w:hint="eastAsia"/>
        </w:rPr>
        <w:t>中为光线</w:t>
      </w:r>
      <w:r w:rsidR="0027087C" w:rsidRPr="00855723">
        <w:rPr>
          <w:rFonts w:hint="eastAsia"/>
        </w:rPr>
        <w:t>2</w:t>
      </w:r>
      <w:proofErr w:type="gramStart"/>
      <w:r w:rsidR="00F35AD1" w:rsidRPr="00855723">
        <w:t>’</w:t>
      </w:r>
      <w:proofErr w:type="gramEnd"/>
      <w:r w:rsidR="0027087C" w:rsidRPr="00855723">
        <w:t>。</w:t>
      </w:r>
      <w:r w:rsidR="00645303" w:rsidRPr="00855723">
        <w:rPr>
          <w:rFonts w:hint="eastAsia"/>
        </w:rPr>
        <w:t>光线</w:t>
      </w:r>
      <w:r w:rsidR="00645303" w:rsidRPr="00855723">
        <w:rPr>
          <w:rFonts w:hint="eastAsia"/>
        </w:rPr>
        <w:t>1</w:t>
      </w:r>
      <w:proofErr w:type="gramStart"/>
      <w:r w:rsidR="00645303" w:rsidRPr="00855723">
        <w:t>’</w:t>
      </w:r>
      <w:proofErr w:type="gramEnd"/>
      <w:r w:rsidR="00645303" w:rsidRPr="00855723">
        <w:t>与光线</w:t>
      </w:r>
      <w:r w:rsidR="00645303" w:rsidRPr="00855723">
        <w:rPr>
          <w:rFonts w:hint="eastAsia"/>
        </w:rPr>
        <w:t>2</w:t>
      </w:r>
      <w:proofErr w:type="gramStart"/>
      <w:r w:rsidR="00645303" w:rsidRPr="00855723">
        <w:t>’</w:t>
      </w:r>
      <w:proofErr w:type="gramEnd"/>
      <w:r w:rsidR="00645303" w:rsidRPr="00855723">
        <w:rPr>
          <w:rFonts w:hint="eastAsia"/>
        </w:rPr>
        <w:t>有稳定的光程差，所以会在观察屏上形成稳定的干涉条纹。</w:t>
      </w:r>
      <w:r w:rsidR="00CF220F" w:rsidRPr="00855723">
        <w:rPr>
          <w:rFonts w:hint="eastAsia"/>
        </w:rPr>
        <w:t>G</w:t>
      </w:r>
      <w:r w:rsidR="00CF220F" w:rsidRPr="00855723">
        <w:t>2</w:t>
      </w:r>
      <w:r w:rsidR="00CF220F" w:rsidRPr="00855723">
        <w:t>镜</w:t>
      </w:r>
      <w:r w:rsidR="00CF220F" w:rsidRPr="00855723">
        <w:rPr>
          <w:rFonts w:hint="eastAsia"/>
        </w:rPr>
        <w:t>可以让两条光线穿过厚度和折射率一致的玻璃板的次数相同，</w:t>
      </w:r>
      <w:r w:rsidR="00123E5A" w:rsidRPr="00855723">
        <w:rPr>
          <w:rFonts w:hint="eastAsia"/>
        </w:rPr>
        <w:t>方便计算光程差，此时的光程差即为光线</w:t>
      </w:r>
      <w:r w:rsidR="00123E5A" w:rsidRPr="00855723">
        <w:rPr>
          <w:rFonts w:hint="eastAsia"/>
        </w:rPr>
        <w:t>1</w:t>
      </w:r>
      <w:r w:rsidR="00123E5A" w:rsidRPr="00855723">
        <w:t>2</w:t>
      </w:r>
      <w:r w:rsidR="00123E5A" w:rsidRPr="00855723">
        <w:t>再空气中的</w:t>
      </w:r>
      <w:r w:rsidR="00855723">
        <w:rPr>
          <w:rFonts w:hint="eastAsia"/>
        </w:rPr>
        <w:t>几何</w:t>
      </w:r>
      <w:r w:rsidR="00123E5A" w:rsidRPr="00855723">
        <w:t>路程差</w:t>
      </w:r>
      <w:r w:rsidR="00123E5A" w:rsidRPr="00855723">
        <w:rPr>
          <w:rFonts w:hint="eastAsia"/>
        </w:rPr>
        <w:t>。</w:t>
      </w:r>
    </w:p>
    <w:p w14:paraId="282DE3C0" w14:textId="06E25F93" w:rsidR="00123E5A" w:rsidRDefault="00B426A7" w:rsidP="00CF6364">
      <w:pPr>
        <w:ind w:firstLine="360"/>
      </w:pPr>
      <w:r>
        <w:rPr>
          <w:rFonts w:hint="eastAsia"/>
        </w:rPr>
        <w:t>将上述光路图中的部分简化，光线</w:t>
      </w:r>
      <w:r>
        <w:rPr>
          <w:rFonts w:hint="eastAsia"/>
        </w:rPr>
        <w:t>2</w:t>
      </w:r>
      <w:proofErr w:type="gramStart"/>
      <w:r>
        <w:t>’</w:t>
      </w:r>
      <w:proofErr w:type="gramEnd"/>
      <w:r>
        <w:rPr>
          <w:rFonts w:hint="eastAsia"/>
        </w:rPr>
        <w:t>可以等效为从</w:t>
      </w:r>
      <w:r>
        <w:rPr>
          <w:rFonts w:hint="eastAsia"/>
        </w:rPr>
        <w:t>M</w:t>
      </w:r>
      <w:r>
        <w:t>2</w:t>
      </w:r>
      <w:r>
        <w:rPr>
          <w:rFonts w:hint="eastAsia"/>
        </w:rPr>
        <w:t>经</w:t>
      </w:r>
      <w:proofErr w:type="gramStart"/>
      <w:r>
        <w:rPr>
          <w:rFonts w:hint="eastAsia"/>
        </w:rPr>
        <w:t>过半透半反射</w:t>
      </w:r>
      <w:proofErr w:type="gramEnd"/>
      <w:r>
        <w:rPr>
          <w:rFonts w:hint="eastAsia"/>
        </w:rPr>
        <w:t>膜</w:t>
      </w:r>
      <w:r w:rsidR="00717DC4">
        <w:rPr>
          <w:rFonts w:hint="eastAsia"/>
        </w:rPr>
        <w:t>形成的虚像</w:t>
      </w:r>
      <w:r w:rsidR="00717DC4">
        <w:rPr>
          <w:rFonts w:hint="eastAsia"/>
        </w:rPr>
        <w:t>M</w:t>
      </w:r>
      <w:r w:rsidR="00717DC4">
        <w:t>2</w:t>
      </w:r>
      <w:proofErr w:type="gramStart"/>
      <w:r w:rsidR="00717DC4">
        <w:t>’</w:t>
      </w:r>
      <w:proofErr w:type="gramEnd"/>
      <w:r w:rsidR="00717DC4">
        <w:rPr>
          <w:rFonts w:hint="eastAsia"/>
        </w:rPr>
        <w:t>射出的。简化后即为</w:t>
      </w:r>
      <w:r>
        <w:rPr>
          <w:rFonts w:hint="eastAsia"/>
        </w:rPr>
        <w:t>如图</w:t>
      </w:r>
      <w:r>
        <w:rPr>
          <w:rFonts w:hint="eastAsia"/>
        </w:rPr>
        <w:t>2</w:t>
      </w:r>
      <w:r>
        <w:t>-2</w:t>
      </w:r>
      <w:r>
        <w:rPr>
          <w:rFonts w:hint="eastAsia"/>
        </w:rPr>
        <w:t>的模型。</w:t>
      </w:r>
      <w:r w:rsidR="007A42B9">
        <w:rPr>
          <w:rFonts w:hint="eastAsia"/>
        </w:rPr>
        <w:t>d</w:t>
      </w:r>
    </w:p>
    <w:p w14:paraId="7DA72533" w14:textId="58DED1FF" w:rsidR="00B426A7" w:rsidRDefault="007A42B9" w:rsidP="00B426A7">
      <w:pPr>
        <w:ind w:firstLine="360"/>
        <w:jc w:val="center"/>
      </w:pPr>
      <w:r w:rsidRPr="007A42B9">
        <w:rPr>
          <w:noProof/>
        </w:rPr>
        <w:drawing>
          <wp:inline distT="0" distB="0" distL="0" distR="0" wp14:anchorId="08E2BAF0" wp14:editId="30BCA307">
            <wp:extent cx="1662935" cy="1816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75428" cy="1829743"/>
                    </a:xfrm>
                    <a:prstGeom prst="rect">
                      <a:avLst/>
                    </a:prstGeom>
                  </pic:spPr>
                </pic:pic>
              </a:graphicData>
            </a:graphic>
          </wp:inline>
        </w:drawing>
      </w:r>
    </w:p>
    <w:p w14:paraId="622A4998" w14:textId="2E93D181" w:rsidR="00E41A5D" w:rsidRDefault="00E41A5D" w:rsidP="00E41A5D">
      <w:pPr>
        <w:ind w:firstLine="360"/>
        <w:jc w:val="center"/>
        <w:rPr>
          <w:sz w:val="21"/>
          <w:szCs w:val="21"/>
        </w:rPr>
      </w:pPr>
      <w:r>
        <w:rPr>
          <w:rFonts w:hint="eastAsia"/>
          <w:sz w:val="21"/>
          <w:szCs w:val="21"/>
        </w:rPr>
        <w:t>图</w:t>
      </w:r>
      <w:r>
        <w:rPr>
          <w:rFonts w:hint="eastAsia"/>
          <w:sz w:val="21"/>
          <w:szCs w:val="21"/>
        </w:rPr>
        <w:t xml:space="preserve"> </w:t>
      </w:r>
      <w:r>
        <w:rPr>
          <w:sz w:val="21"/>
          <w:szCs w:val="21"/>
        </w:rPr>
        <w:t>2-2</w:t>
      </w:r>
      <w:r>
        <w:rPr>
          <w:rFonts w:hint="eastAsia"/>
          <w:sz w:val="21"/>
          <w:szCs w:val="21"/>
        </w:rPr>
        <w:t xml:space="preserve"> </w:t>
      </w:r>
      <w:r>
        <w:rPr>
          <w:rFonts w:hint="eastAsia"/>
          <w:sz w:val="21"/>
          <w:szCs w:val="21"/>
        </w:rPr>
        <w:t>迈克尔逊干涉仪的基本结构和光路</w:t>
      </w:r>
    </w:p>
    <w:p w14:paraId="73BAD92B" w14:textId="77777777" w:rsidR="00E41A5D" w:rsidRPr="00E41A5D" w:rsidRDefault="00E41A5D" w:rsidP="00B426A7">
      <w:pPr>
        <w:ind w:firstLine="360"/>
        <w:jc w:val="center"/>
      </w:pPr>
    </w:p>
    <w:p w14:paraId="68531483" w14:textId="7F794EB6" w:rsidR="00256C5B" w:rsidRDefault="001042BA" w:rsidP="00CF6364">
      <w:pPr>
        <w:ind w:firstLine="360"/>
      </w:pPr>
      <w:r>
        <w:rPr>
          <w:rFonts w:hint="eastAsia"/>
        </w:rPr>
        <w:t>薄膜干涉中的光程差公式为</w:t>
      </w:r>
    </w:p>
    <w:p w14:paraId="6BCDA083" w14:textId="4B2326CB" w:rsidR="001042BA" w:rsidRDefault="001042BA" w:rsidP="001042BA">
      <w:pPr>
        <w:jc w:val="right"/>
      </w:pPr>
      <w:r w:rsidRPr="001042BA">
        <w:rPr>
          <w:position w:val="-24"/>
        </w:rPr>
        <w:object w:dxaOrig="2480" w:dyaOrig="620" w14:anchorId="759250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95pt;height:31.3pt" o:ole="">
            <v:imagedata r:id="rId20" o:title=""/>
          </v:shape>
          <o:OLEObject Type="Embed" ProgID="Equation.DSMT4" ShapeID="_x0000_i1025" DrawAspect="Content" ObjectID="_1715281050" r:id="rId21"/>
        </w:object>
      </w:r>
      <w:r>
        <w:t xml:space="preserve">                    (4-1)</w:t>
      </w:r>
    </w:p>
    <w:p w14:paraId="1E9422A6" w14:textId="232B5058" w:rsidR="009A1903" w:rsidRDefault="009A1903" w:rsidP="009A1903">
      <w:pPr>
        <w:ind w:right="240"/>
        <w:jc w:val="left"/>
      </w:pPr>
      <w:r>
        <w:rPr>
          <w:rFonts w:hint="eastAsia"/>
        </w:rPr>
        <w:t>式</w:t>
      </w:r>
      <w:r w:rsidR="005E0F3D">
        <w:rPr>
          <w:rFonts w:hint="eastAsia"/>
        </w:rPr>
        <w:t>中</w:t>
      </w:r>
      <w:r w:rsidR="005E0F3D">
        <w:tab/>
      </w:r>
      <w:r w:rsidR="00D96B99" w:rsidRPr="00D96B99">
        <w:rPr>
          <w:position w:val="-6"/>
        </w:rPr>
        <w:object w:dxaOrig="139" w:dyaOrig="260" w14:anchorId="3D310CB2">
          <v:shape id="_x0000_i1026" type="#_x0000_t75" style="width:6.9pt;height:13.15pt" o:ole="">
            <v:imagedata r:id="rId22" o:title=""/>
          </v:shape>
          <o:OLEObject Type="Embed" ProgID="Equation.DSMT4" ShapeID="_x0000_i1026" DrawAspect="Content" ObjectID="_1715281051" r:id="rId23"/>
        </w:object>
      </w:r>
      <w:r w:rsidR="00E16C78">
        <w:t xml:space="preserve"> </w:t>
      </w:r>
      <w:r w:rsidR="007A42B9">
        <w:t>——</w:t>
      </w:r>
      <w:r w:rsidR="005E0F3D">
        <w:rPr>
          <w:rFonts w:hint="eastAsia"/>
        </w:rPr>
        <w:t>光线入射角（°）</w:t>
      </w:r>
    </w:p>
    <w:p w14:paraId="681E449B" w14:textId="71B08FB0" w:rsidR="005E0F3D" w:rsidRDefault="005E0F3D" w:rsidP="009A1903">
      <w:pPr>
        <w:ind w:right="240"/>
        <w:jc w:val="left"/>
      </w:pPr>
      <w:r>
        <w:tab/>
      </w:r>
      <w:r>
        <w:tab/>
        <w:t>n</w:t>
      </w:r>
      <w:r>
        <w:rPr>
          <w:vertAlign w:val="subscript"/>
        </w:rPr>
        <w:t>1</w:t>
      </w:r>
      <w:r>
        <w:rPr>
          <w:rFonts w:hint="eastAsia"/>
        </w:rPr>
        <w:t>与</w:t>
      </w:r>
      <w:r>
        <w:t>n</w:t>
      </w:r>
      <w:r>
        <w:rPr>
          <w:vertAlign w:val="subscript"/>
        </w:rPr>
        <w:t>2</w:t>
      </w:r>
      <w:r w:rsidR="00E16C78">
        <w:t xml:space="preserve"> </w:t>
      </w:r>
      <w:r>
        <w:t>——</w:t>
      </w:r>
      <w:r>
        <w:rPr>
          <w:rFonts w:hint="eastAsia"/>
        </w:rPr>
        <w:t>两种介质的折射率</w:t>
      </w:r>
    </w:p>
    <w:p w14:paraId="46FE65DA" w14:textId="1C0EF76E" w:rsidR="00E16C78" w:rsidRDefault="00E16C78" w:rsidP="009A1903">
      <w:pPr>
        <w:ind w:right="240"/>
        <w:jc w:val="left"/>
      </w:pPr>
      <w:r>
        <w:tab/>
      </w:r>
      <w:r>
        <w:tab/>
      </w:r>
      <w:r w:rsidRPr="00E16C78">
        <w:rPr>
          <w:position w:val="-6"/>
        </w:rPr>
        <w:object w:dxaOrig="220" w:dyaOrig="279" w14:anchorId="31EA9D8C">
          <v:shape id="_x0000_i1027" type="#_x0000_t75" style="width:11.25pt;height:13.75pt" o:ole="">
            <v:imagedata r:id="rId24" o:title=""/>
          </v:shape>
          <o:OLEObject Type="Embed" ProgID="Equation.DSMT4" ShapeID="_x0000_i1027" DrawAspect="Content" ObjectID="_1715281052" r:id="rId25"/>
        </w:object>
      </w:r>
      <w:r>
        <w:t>——</w:t>
      </w:r>
      <w:r>
        <w:rPr>
          <w:rFonts w:hint="eastAsia"/>
        </w:rPr>
        <w:t>光的波仓（</w:t>
      </w:r>
      <w:r>
        <w:rPr>
          <w:rFonts w:hint="eastAsia"/>
        </w:rPr>
        <w:t>m</w:t>
      </w:r>
      <w:r>
        <w:rPr>
          <w:rFonts w:hint="eastAsia"/>
        </w:rPr>
        <w:t>）</w:t>
      </w:r>
    </w:p>
    <w:p w14:paraId="442E987B" w14:textId="298AAC66" w:rsidR="00E16C78" w:rsidRDefault="00E16C78" w:rsidP="009A1903">
      <w:pPr>
        <w:ind w:right="240"/>
        <w:jc w:val="left"/>
      </w:pPr>
      <w:r>
        <w:tab/>
      </w:r>
      <w:r>
        <w:tab/>
        <w:t>d ——</w:t>
      </w:r>
      <w:r>
        <w:rPr>
          <w:rFonts w:hint="eastAsia"/>
        </w:rPr>
        <w:t>薄膜厚度（</w:t>
      </w:r>
      <w:r>
        <w:rPr>
          <w:rFonts w:hint="eastAsia"/>
        </w:rPr>
        <w:t>m</w:t>
      </w:r>
      <w:r>
        <w:rPr>
          <w:rFonts w:hint="eastAsia"/>
        </w:rPr>
        <w:t>）</w:t>
      </w:r>
    </w:p>
    <w:p w14:paraId="4804A02B" w14:textId="0B06A1F2" w:rsidR="004930F0" w:rsidRDefault="004930F0" w:rsidP="009A1903">
      <w:pPr>
        <w:ind w:right="240"/>
        <w:jc w:val="left"/>
      </w:pPr>
      <w:r>
        <w:tab/>
      </w:r>
      <w:r>
        <w:tab/>
      </w:r>
      <w:r w:rsidRPr="00EB0C94">
        <w:rPr>
          <w:position w:val="-24"/>
        </w:rPr>
        <w:object w:dxaOrig="260" w:dyaOrig="620" w14:anchorId="20649C53">
          <v:shape id="_x0000_i1028" type="#_x0000_t75" style="width:13.15pt;height:31.3pt" o:ole="">
            <v:imagedata r:id="rId26" o:title=""/>
          </v:shape>
          <o:OLEObject Type="Embed" ProgID="Equation.DSMT4" ShapeID="_x0000_i1028" DrawAspect="Content" ObjectID="_1715281053" r:id="rId27"/>
        </w:object>
      </w:r>
      <w:r w:rsidRPr="004930F0">
        <w:rPr>
          <w:rFonts w:hint="eastAsia"/>
        </w:rPr>
        <w:t>——</w:t>
      </w:r>
      <w:r>
        <w:rPr>
          <w:rFonts w:hint="eastAsia"/>
        </w:rPr>
        <w:t>反射带来的半波损失</w:t>
      </w:r>
    </w:p>
    <w:p w14:paraId="47F3CE69" w14:textId="0E3B8C95" w:rsidR="00D96B99" w:rsidRDefault="00D96B99" w:rsidP="009A1903">
      <w:pPr>
        <w:ind w:right="240"/>
        <w:jc w:val="left"/>
      </w:pPr>
      <w:r>
        <w:tab/>
      </w:r>
      <w:r>
        <w:rPr>
          <w:rFonts w:hint="eastAsia"/>
        </w:rPr>
        <w:t>应用在迈克尔逊干涉仪上时，两种介质都是空气，</w:t>
      </w:r>
      <w:r>
        <w:t>n</w:t>
      </w:r>
      <w:r>
        <w:rPr>
          <w:vertAlign w:val="subscript"/>
        </w:rPr>
        <w:t>1</w:t>
      </w:r>
      <w:r>
        <w:rPr>
          <w:rFonts w:hint="eastAsia"/>
        </w:rPr>
        <w:t>与</w:t>
      </w:r>
      <w:r>
        <w:t>n</w:t>
      </w:r>
      <w:r>
        <w:rPr>
          <w:vertAlign w:val="subscript"/>
        </w:rPr>
        <w:t>2</w:t>
      </w:r>
      <w:r>
        <w:rPr>
          <w:rFonts w:hint="eastAsia"/>
        </w:rPr>
        <w:t>均取</w:t>
      </w:r>
      <w:r>
        <w:rPr>
          <w:rFonts w:hint="eastAsia"/>
        </w:rPr>
        <w:t>1</w:t>
      </w:r>
      <w:r w:rsidR="00EB0C94">
        <w:rPr>
          <w:rFonts w:hint="eastAsia"/>
        </w:rPr>
        <w:t>。由于</w:t>
      </w:r>
      <w:r w:rsidR="00EB0C94" w:rsidRPr="00EB0C94">
        <w:rPr>
          <w:position w:val="-24"/>
        </w:rPr>
        <w:object w:dxaOrig="260" w:dyaOrig="620" w14:anchorId="66E84226">
          <v:shape id="_x0000_i1029" type="#_x0000_t75" style="width:13.15pt;height:31.3pt" o:ole="">
            <v:imagedata r:id="rId26" o:title=""/>
          </v:shape>
          <o:OLEObject Type="Embed" ProgID="Equation.DSMT4" ShapeID="_x0000_i1029" DrawAspect="Content" ObjectID="_1715281054" r:id="rId28"/>
        </w:object>
      </w:r>
      <w:r w:rsidR="00EB0C94">
        <w:rPr>
          <w:rFonts w:hint="eastAsia"/>
        </w:rPr>
        <w:t>表示反射带来的半波损失，在迈克尔逊干涉仪中可消去。带入式（</w:t>
      </w:r>
      <w:r w:rsidR="00EB0C94">
        <w:rPr>
          <w:rFonts w:hint="eastAsia"/>
        </w:rPr>
        <w:t>4</w:t>
      </w:r>
      <w:r w:rsidR="00EB0C94">
        <w:t>-</w:t>
      </w:r>
      <w:r w:rsidR="00AE05B8">
        <w:t>1</w:t>
      </w:r>
      <w:r w:rsidR="00EB0C94">
        <w:rPr>
          <w:rFonts w:hint="eastAsia"/>
        </w:rPr>
        <w:t>）可得</w:t>
      </w:r>
      <w:r w:rsidR="00AE05B8">
        <w:rPr>
          <w:rFonts w:hint="eastAsia"/>
        </w:rPr>
        <w:t>迈克尔逊干涉仪的光程差为</w:t>
      </w:r>
      <w:r w:rsidR="00EB0C94">
        <w:rPr>
          <w:rFonts w:hint="eastAsia"/>
        </w:rPr>
        <w:t>：</w:t>
      </w:r>
    </w:p>
    <w:p w14:paraId="4D3E0254" w14:textId="5EEC324C" w:rsidR="001A1305" w:rsidRDefault="001A1305" w:rsidP="001A1305">
      <w:pPr>
        <w:jc w:val="right"/>
      </w:pPr>
      <w:r w:rsidRPr="00EB0C94">
        <w:rPr>
          <w:position w:val="-6"/>
        </w:rPr>
        <w:object w:dxaOrig="1180" w:dyaOrig="279" w14:anchorId="65BFD136">
          <v:shape id="_x0000_i1030" type="#_x0000_t75" style="width:58.85pt;height:13.75pt" o:ole="">
            <v:imagedata r:id="rId29" o:title=""/>
          </v:shape>
          <o:OLEObject Type="Embed" ProgID="Equation.DSMT4" ShapeID="_x0000_i1030" DrawAspect="Content" ObjectID="_1715281055" r:id="rId30"/>
        </w:object>
      </w:r>
      <w:r w:rsidR="00EB0C94">
        <w:t xml:space="preserve">     </w:t>
      </w:r>
      <w:r>
        <w:t xml:space="preserve">     </w:t>
      </w:r>
      <w:r w:rsidR="00EB0C94">
        <w:t xml:space="preserve">               (4-1)</w:t>
      </w:r>
    </w:p>
    <w:p w14:paraId="7FF50F5D" w14:textId="790F0178" w:rsidR="00B51682" w:rsidRDefault="00B51682" w:rsidP="00B51682">
      <w:pPr>
        <w:ind w:right="240"/>
        <w:jc w:val="left"/>
      </w:pPr>
      <w:r>
        <w:rPr>
          <w:rFonts w:hint="eastAsia"/>
        </w:rPr>
        <w:t>式中</w:t>
      </w:r>
      <w:r>
        <w:tab/>
      </w:r>
      <w:r>
        <w:rPr>
          <w:rFonts w:hint="eastAsia"/>
          <w:i/>
          <w:iCs/>
        </w:rPr>
        <w:t>d</w:t>
      </w:r>
      <w:r>
        <w:t xml:space="preserve"> ——</w:t>
      </w:r>
      <w:r>
        <w:rPr>
          <w:rFonts w:hint="eastAsia"/>
        </w:rPr>
        <w:t>M</w:t>
      </w:r>
      <w:r>
        <w:t>1</w:t>
      </w:r>
      <w:r>
        <w:rPr>
          <w:rFonts w:hint="eastAsia"/>
        </w:rPr>
        <w:t>与</w:t>
      </w:r>
      <w:r>
        <w:rPr>
          <w:rFonts w:hint="eastAsia"/>
        </w:rPr>
        <w:t>M</w:t>
      </w:r>
      <w:r>
        <w:t>2</w:t>
      </w:r>
      <w:proofErr w:type="gramStart"/>
      <w:r>
        <w:t>’</w:t>
      </w:r>
      <w:proofErr w:type="gramEnd"/>
      <w:r>
        <w:rPr>
          <w:rFonts w:hint="eastAsia"/>
        </w:rPr>
        <w:t>距离</w:t>
      </w:r>
      <w:r w:rsidR="00F95571">
        <w:rPr>
          <w:rFonts w:hint="eastAsia"/>
        </w:rPr>
        <w:t>（</w:t>
      </w:r>
      <w:r w:rsidR="00F95571">
        <w:rPr>
          <w:rFonts w:hint="eastAsia"/>
        </w:rPr>
        <w:t>m</w:t>
      </w:r>
      <w:r w:rsidR="00F95571">
        <w:rPr>
          <w:rFonts w:hint="eastAsia"/>
        </w:rPr>
        <w:t>）</w:t>
      </w:r>
    </w:p>
    <w:p w14:paraId="1D03BE40" w14:textId="1E84C98D" w:rsidR="00B51682" w:rsidRPr="00B51682" w:rsidRDefault="00B51682" w:rsidP="00B51682">
      <w:pPr>
        <w:ind w:right="240"/>
        <w:jc w:val="left"/>
      </w:pPr>
      <w:r>
        <w:tab/>
      </w:r>
      <w:r>
        <w:tab/>
      </w:r>
      <w:proofErr w:type="spellStart"/>
      <w:r>
        <w:rPr>
          <w:i/>
          <w:iCs/>
        </w:rPr>
        <w:t>i</w:t>
      </w:r>
      <w:proofErr w:type="spellEnd"/>
      <w:r w:rsidR="00FA7504">
        <w:t>——</w:t>
      </w:r>
      <w:r w:rsidR="00FA7504">
        <w:rPr>
          <w:rFonts w:hint="eastAsia"/>
        </w:rPr>
        <w:t>光线入射角</w:t>
      </w:r>
      <w:r w:rsidR="00F95571">
        <w:rPr>
          <w:rFonts w:hint="eastAsia"/>
        </w:rPr>
        <w:t>（°）</w:t>
      </w:r>
    </w:p>
    <w:p w14:paraId="2067B43D" w14:textId="77777777" w:rsidR="00B51682" w:rsidRDefault="00682EDB" w:rsidP="009A1903">
      <w:pPr>
        <w:ind w:right="240"/>
        <w:jc w:val="left"/>
      </w:pPr>
      <w:r>
        <w:tab/>
      </w:r>
    </w:p>
    <w:p w14:paraId="39282A08" w14:textId="23C6E5B9" w:rsidR="00EB0C94" w:rsidRDefault="00027BC9" w:rsidP="00B51682">
      <w:pPr>
        <w:ind w:right="240" w:firstLine="360"/>
        <w:jc w:val="left"/>
      </w:pPr>
      <w:r>
        <w:rPr>
          <w:rFonts w:hint="eastAsia"/>
        </w:rPr>
        <w:lastRenderedPageBreak/>
        <w:t>在</w:t>
      </w:r>
      <w:r w:rsidR="006B6B1F">
        <w:rPr>
          <w:rFonts w:hint="eastAsia"/>
        </w:rPr>
        <w:t>M</w:t>
      </w:r>
      <w:r w:rsidR="006B6B1F">
        <w:t>1</w:t>
      </w:r>
      <w:r w:rsidR="006B6B1F">
        <w:rPr>
          <w:rFonts w:hint="eastAsia"/>
        </w:rPr>
        <w:t>与</w:t>
      </w:r>
      <w:r w:rsidR="006B6B1F">
        <w:rPr>
          <w:rFonts w:hint="eastAsia"/>
        </w:rPr>
        <w:t>M</w:t>
      </w:r>
      <w:r w:rsidR="006B6B1F">
        <w:t>2</w:t>
      </w:r>
      <w:r w:rsidR="006B6B1F">
        <w:rPr>
          <w:rFonts w:hint="eastAsia"/>
        </w:rPr>
        <w:t>平行且不移动时，</w:t>
      </w:r>
      <w:r>
        <w:rPr>
          <w:rFonts w:hint="eastAsia"/>
          <w:i/>
          <w:iCs/>
        </w:rPr>
        <w:t>d</w:t>
      </w:r>
      <w:r w:rsidR="006B6B1F">
        <w:rPr>
          <w:rFonts w:hint="eastAsia"/>
        </w:rPr>
        <w:t>为一个常量，光程差只由入射角决定。相同倾角的光程差相等，构成了一个垂直于观察屏的光锥。所以干涉条纹应为一</w:t>
      </w:r>
      <w:r w:rsidR="00B425DF">
        <w:rPr>
          <w:rFonts w:hint="eastAsia"/>
        </w:rPr>
        <w:t>圈圈同心</w:t>
      </w:r>
      <w:r w:rsidR="006B6B1F">
        <w:rPr>
          <w:rFonts w:hint="eastAsia"/>
        </w:rPr>
        <w:t>圆环</w:t>
      </w:r>
      <w:r w:rsidR="004459C0">
        <w:rPr>
          <w:rFonts w:hint="eastAsia"/>
        </w:rPr>
        <w:t>。</w:t>
      </w:r>
      <w:r w:rsidR="00B425DF">
        <w:rPr>
          <w:rFonts w:hint="eastAsia"/>
        </w:rPr>
        <w:t>如图</w:t>
      </w:r>
      <w:r w:rsidR="00B425DF">
        <w:rPr>
          <w:rFonts w:hint="eastAsia"/>
        </w:rPr>
        <w:t>2</w:t>
      </w:r>
      <w:r w:rsidR="00B425DF">
        <w:t>-3</w:t>
      </w:r>
      <w:r w:rsidR="00B425DF">
        <w:rPr>
          <w:rFonts w:hint="eastAsia"/>
        </w:rPr>
        <w:t>所示。</w:t>
      </w:r>
    </w:p>
    <w:p w14:paraId="6A243BE8" w14:textId="008BC645" w:rsidR="00B51682" w:rsidRDefault="00B51682" w:rsidP="00B425DF">
      <w:pPr>
        <w:ind w:firstLine="360"/>
        <w:jc w:val="center"/>
        <w:rPr>
          <w:sz w:val="21"/>
          <w:szCs w:val="21"/>
        </w:rPr>
      </w:pPr>
      <w:r w:rsidRPr="00B51682">
        <w:rPr>
          <w:noProof/>
          <w:sz w:val="21"/>
          <w:szCs w:val="21"/>
        </w:rPr>
        <w:drawing>
          <wp:inline distT="0" distB="0" distL="0" distR="0" wp14:anchorId="0D41FF84" wp14:editId="23640734">
            <wp:extent cx="1543050" cy="137748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549018" cy="1382815"/>
                    </a:xfrm>
                    <a:prstGeom prst="rect">
                      <a:avLst/>
                    </a:prstGeom>
                  </pic:spPr>
                </pic:pic>
              </a:graphicData>
            </a:graphic>
          </wp:inline>
        </w:drawing>
      </w:r>
    </w:p>
    <w:p w14:paraId="622DD125" w14:textId="4B53EF40" w:rsidR="00B425DF" w:rsidRPr="00744748" w:rsidRDefault="00B425DF" w:rsidP="00744748">
      <w:pPr>
        <w:ind w:firstLine="360"/>
        <w:jc w:val="center"/>
        <w:rPr>
          <w:sz w:val="21"/>
          <w:szCs w:val="21"/>
        </w:rPr>
      </w:pPr>
      <w:r>
        <w:rPr>
          <w:rFonts w:hint="eastAsia"/>
          <w:sz w:val="21"/>
          <w:szCs w:val="21"/>
        </w:rPr>
        <w:t>图</w:t>
      </w:r>
      <w:r>
        <w:rPr>
          <w:rFonts w:hint="eastAsia"/>
          <w:sz w:val="21"/>
          <w:szCs w:val="21"/>
        </w:rPr>
        <w:t xml:space="preserve"> </w:t>
      </w:r>
      <w:r>
        <w:rPr>
          <w:sz w:val="21"/>
          <w:szCs w:val="21"/>
        </w:rPr>
        <w:t>2-3</w:t>
      </w:r>
      <w:r>
        <w:rPr>
          <w:rFonts w:hint="eastAsia"/>
          <w:sz w:val="21"/>
          <w:szCs w:val="21"/>
        </w:rPr>
        <w:t xml:space="preserve"> </w:t>
      </w:r>
      <w:r>
        <w:rPr>
          <w:rFonts w:hint="eastAsia"/>
          <w:sz w:val="21"/>
          <w:szCs w:val="21"/>
        </w:rPr>
        <w:t>等倾干涉条纹图</w:t>
      </w:r>
    </w:p>
    <w:p w14:paraId="6DD78DA9" w14:textId="69ECBBBB" w:rsidR="004930F0" w:rsidRPr="004930F0" w:rsidRDefault="004129D1" w:rsidP="00E174D1">
      <w:pPr>
        <w:pStyle w:val="2"/>
      </w:pPr>
      <w:r>
        <w:t>2</w:t>
      </w:r>
      <w:r w:rsidRPr="00CD52D6">
        <w:t>.</w:t>
      </w:r>
      <w:r>
        <w:t>3</w:t>
      </w:r>
      <w:r w:rsidRPr="00CD52D6">
        <w:t xml:space="preserve"> </w:t>
      </w:r>
      <w:r>
        <w:rPr>
          <w:rFonts w:hint="eastAsia"/>
        </w:rPr>
        <w:t>迈克尔逊干涉仪测量原理</w:t>
      </w:r>
    </w:p>
    <w:p w14:paraId="76569FA3" w14:textId="39EAE69A" w:rsidR="004129D1" w:rsidRDefault="004129D1" w:rsidP="004129D1">
      <w:pPr>
        <w:pStyle w:val="3"/>
      </w:pPr>
      <w:r>
        <w:t>2</w:t>
      </w:r>
      <w:r w:rsidRPr="00CD52D6">
        <w:t>.</w:t>
      </w:r>
      <w:r>
        <w:t>3</w:t>
      </w:r>
      <w:r w:rsidRPr="00CD52D6">
        <w:t>.</w:t>
      </w:r>
      <w:r>
        <w:t>1</w:t>
      </w:r>
      <w:r w:rsidRPr="00CD52D6">
        <w:t xml:space="preserve"> </w:t>
      </w:r>
      <w:r>
        <w:rPr>
          <w:rFonts w:hint="eastAsia"/>
        </w:rPr>
        <w:t>干涉仪测位移原理</w:t>
      </w:r>
    </w:p>
    <w:p w14:paraId="58D8DC42" w14:textId="77777777" w:rsidR="00905496" w:rsidRDefault="00905496" w:rsidP="008B0937">
      <w:pPr>
        <w:ind w:firstLine="360"/>
        <w:rPr>
          <w:lang w:val="zh-CN"/>
        </w:rPr>
      </w:pPr>
      <w:r>
        <w:rPr>
          <w:rFonts w:hint="eastAsia"/>
          <w:lang w:val="zh-CN"/>
        </w:rPr>
        <w:t>干涉条纹中的明</w:t>
      </w:r>
      <w:proofErr w:type="gramStart"/>
      <w:r>
        <w:rPr>
          <w:rFonts w:hint="eastAsia"/>
          <w:lang w:val="zh-CN"/>
        </w:rPr>
        <w:t>圆环均</w:t>
      </w:r>
      <w:proofErr w:type="gramEnd"/>
      <w:r>
        <w:rPr>
          <w:rFonts w:hint="eastAsia"/>
          <w:lang w:val="zh-CN"/>
        </w:rPr>
        <w:t>满足式（</w:t>
      </w:r>
      <w:r>
        <w:rPr>
          <w:rFonts w:hint="eastAsia"/>
          <w:lang w:val="zh-CN"/>
        </w:rPr>
        <w:t>2</w:t>
      </w:r>
      <w:r>
        <w:rPr>
          <w:lang w:val="zh-CN"/>
        </w:rPr>
        <w:t>-3</w:t>
      </w:r>
      <w:r>
        <w:rPr>
          <w:rFonts w:hint="eastAsia"/>
          <w:lang w:val="zh-CN"/>
        </w:rPr>
        <w:t>），暗</w:t>
      </w:r>
      <w:proofErr w:type="gramStart"/>
      <w:r>
        <w:rPr>
          <w:rFonts w:hint="eastAsia"/>
          <w:lang w:val="zh-CN"/>
        </w:rPr>
        <w:t>圆环均</w:t>
      </w:r>
      <w:proofErr w:type="gramEnd"/>
      <w:r>
        <w:rPr>
          <w:rFonts w:hint="eastAsia"/>
          <w:lang w:val="zh-CN"/>
        </w:rPr>
        <w:t>满足式（</w:t>
      </w:r>
      <w:r>
        <w:rPr>
          <w:rFonts w:hint="eastAsia"/>
          <w:lang w:val="zh-CN"/>
        </w:rPr>
        <w:t>2</w:t>
      </w:r>
      <w:r>
        <w:rPr>
          <w:lang w:val="zh-CN"/>
        </w:rPr>
        <w:t>-4</w:t>
      </w:r>
      <w:r>
        <w:rPr>
          <w:rFonts w:hint="eastAsia"/>
          <w:lang w:val="zh-CN"/>
        </w:rPr>
        <w:t>）</w:t>
      </w:r>
    </w:p>
    <w:p w14:paraId="1286C505" w14:textId="77777777" w:rsidR="00905496" w:rsidRDefault="00905496" w:rsidP="00905496">
      <w:pPr>
        <w:jc w:val="right"/>
      </w:pPr>
      <w:r w:rsidRPr="00886348">
        <w:rPr>
          <w:position w:val="-24"/>
          <w:lang w:val="zh-CN"/>
        </w:rPr>
        <w:object w:dxaOrig="2040" w:dyaOrig="620" w14:anchorId="5B055183">
          <v:shape id="_x0000_i1031" type="#_x0000_t75" style="width:102.05pt;height:31.3pt" o:ole="">
            <v:imagedata r:id="rId32" o:title=""/>
          </v:shape>
          <o:OLEObject Type="Embed" ProgID="Equation.DSMT4" ShapeID="_x0000_i1031" DrawAspect="Content" ObjectID="_1715281056" r:id="rId33"/>
        </w:object>
      </w:r>
      <w:r>
        <w:t xml:space="preserve">                      (2-3)</w:t>
      </w:r>
    </w:p>
    <w:p w14:paraId="5740F9A7" w14:textId="77777777" w:rsidR="00905496" w:rsidRDefault="00905496" w:rsidP="00905496">
      <w:pPr>
        <w:jc w:val="right"/>
      </w:pPr>
      <w:r>
        <w:rPr>
          <w:lang w:val="zh-CN"/>
        </w:rPr>
        <w:t xml:space="preserve"> </w:t>
      </w:r>
      <w:r w:rsidRPr="00886348">
        <w:rPr>
          <w:position w:val="-24"/>
          <w:lang w:val="zh-CN"/>
        </w:rPr>
        <w:object w:dxaOrig="2480" w:dyaOrig="620" w14:anchorId="7614F16B">
          <v:shape id="_x0000_i1032" type="#_x0000_t75" style="width:123.95pt;height:31.3pt" o:ole="">
            <v:imagedata r:id="rId34" o:title=""/>
          </v:shape>
          <o:OLEObject Type="Embed" ProgID="Equation.DSMT4" ShapeID="_x0000_i1032" DrawAspect="Content" ObjectID="_1715281057" r:id="rId35"/>
        </w:object>
      </w:r>
      <w:r>
        <w:t xml:space="preserve">                     (2-4)</w:t>
      </w:r>
    </w:p>
    <w:p w14:paraId="72B65548" w14:textId="77777777" w:rsidR="00905496" w:rsidRDefault="00905496" w:rsidP="00905496">
      <w:pPr>
        <w:ind w:right="240"/>
        <w:jc w:val="left"/>
      </w:pPr>
      <w:r>
        <w:rPr>
          <w:rFonts w:hint="eastAsia"/>
        </w:rPr>
        <w:t>式中</w:t>
      </w:r>
      <w:r>
        <w:tab/>
      </w:r>
      <w:r>
        <w:rPr>
          <w:rFonts w:hint="eastAsia"/>
        </w:rPr>
        <w:t>n</w:t>
      </w:r>
      <w:r>
        <w:t>——</w:t>
      </w:r>
      <w:r>
        <w:rPr>
          <w:rFonts w:hint="eastAsia"/>
        </w:rPr>
        <w:t>取任意自然数</w:t>
      </w:r>
    </w:p>
    <w:p w14:paraId="57F28E49" w14:textId="77777777" w:rsidR="00905496" w:rsidRPr="009D261C" w:rsidRDefault="00905496" w:rsidP="00905496">
      <w:pPr>
        <w:rPr>
          <w:lang w:val="zh-CN"/>
        </w:rPr>
      </w:pPr>
      <w:r>
        <w:tab/>
      </w:r>
      <w:r>
        <w:rPr>
          <w:rFonts w:hint="eastAsia"/>
          <w:lang w:val="zh-CN"/>
        </w:rPr>
        <w:t>在固定</w:t>
      </w:r>
      <w:r>
        <w:rPr>
          <w:rFonts w:hint="eastAsia"/>
          <w:lang w:val="zh-CN"/>
        </w:rPr>
        <w:t>M</w:t>
      </w:r>
      <w:r>
        <w:rPr>
          <w:lang w:val="zh-CN"/>
        </w:rPr>
        <w:t>1</w:t>
      </w:r>
      <w:r>
        <w:rPr>
          <w:rFonts w:hint="eastAsia"/>
          <w:lang w:val="zh-CN"/>
        </w:rPr>
        <w:t>镜，平移</w:t>
      </w:r>
      <w:r>
        <w:rPr>
          <w:rFonts w:hint="eastAsia"/>
          <w:lang w:val="zh-CN"/>
        </w:rPr>
        <w:t>M</w:t>
      </w:r>
      <w:r>
        <w:rPr>
          <w:lang w:val="zh-CN"/>
        </w:rPr>
        <w:t>2</w:t>
      </w:r>
      <w:r>
        <w:rPr>
          <w:rFonts w:hint="eastAsia"/>
          <w:lang w:val="zh-CN"/>
        </w:rPr>
        <w:t>镜时，式（</w:t>
      </w:r>
      <w:r>
        <w:rPr>
          <w:rFonts w:hint="eastAsia"/>
          <w:lang w:val="zh-CN"/>
        </w:rPr>
        <w:t>4</w:t>
      </w:r>
      <w:r>
        <w:rPr>
          <w:lang w:val="zh-CN"/>
        </w:rPr>
        <w:t>-2</w:t>
      </w:r>
      <w:r>
        <w:rPr>
          <w:rFonts w:hint="eastAsia"/>
          <w:lang w:val="zh-CN"/>
        </w:rPr>
        <w:t>）中的</w:t>
      </w:r>
      <w:r>
        <w:rPr>
          <w:rFonts w:hint="eastAsia"/>
          <w:i/>
          <w:iCs/>
          <w:lang w:val="zh-CN"/>
        </w:rPr>
        <w:t>d</w:t>
      </w:r>
      <w:r>
        <w:rPr>
          <w:rFonts w:hint="eastAsia"/>
          <w:lang w:val="zh-CN"/>
        </w:rPr>
        <w:t>会改变</w:t>
      </w:r>
      <w:r w:rsidRPr="00D0494C">
        <w:rPr>
          <w:position w:val="-6"/>
          <w:lang w:val="zh-CN"/>
        </w:rPr>
        <w:object w:dxaOrig="360" w:dyaOrig="279" w14:anchorId="1C7E861E">
          <v:shape id="_x0000_i1033" type="#_x0000_t75" style="width:18.15pt;height:13.75pt" o:ole="">
            <v:imagedata r:id="rId36" o:title=""/>
          </v:shape>
          <o:OLEObject Type="Embed" ProgID="Equation.DSMT4" ShapeID="_x0000_i1033" DrawAspect="Content" ObjectID="_1715281058" r:id="rId37"/>
        </w:object>
      </w:r>
      <w:r>
        <w:rPr>
          <w:rFonts w:hint="eastAsia"/>
          <w:lang w:val="zh-CN"/>
        </w:rPr>
        <w:t>，干涉条纹也会收缩或向外扩张。当移动位移满足式（</w:t>
      </w:r>
      <w:r>
        <w:rPr>
          <w:rFonts w:hint="eastAsia"/>
          <w:lang w:val="zh-CN"/>
        </w:rPr>
        <w:t>4</w:t>
      </w:r>
      <w:r>
        <w:rPr>
          <w:lang w:val="zh-CN"/>
        </w:rPr>
        <w:t>-3</w:t>
      </w:r>
      <w:r>
        <w:rPr>
          <w:rFonts w:hint="eastAsia"/>
          <w:lang w:val="zh-CN"/>
        </w:rPr>
        <w:t>）时，干涉条纹中心会完成一个周期的明暗变化。</w:t>
      </w:r>
      <w:r w:rsidRPr="009D261C">
        <w:rPr>
          <w:rFonts w:hint="eastAsia"/>
          <w:lang w:val="zh-CN"/>
        </w:rPr>
        <w:t>即如果两相干光的光程差是入射光半波长的偶数</w:t>
      </w:r>
      <w:proofErr w:type="gramStart"/>
      <w:r w:rsidRPr="009D261C">
        <w:rPr>
          <w:rFonts w:hint="eastAsia"/>
          <w:lang w:val="zh-CN"/>
        </w:rPr>
        <w:t>倍</w:t>
      </w:r>
      <w:proofErr w:type="gramEnd"/>
      <w:r w:rsidRPr="009D261C">
        <w:rPr>
          <w:rFonts w:hint="eastAsia"/>
          <w:lang w:val="zh-CN"/>
        </w:rPr>
        <w:t>，最后会</w:t>
      </w:r>
    </w:p>
    <w:p w14:paraId="0F496C5A" w14:textId="77777777" w:rsidR="00905496" w:rsidRPr="009D261C" w:rsidRDefault="00905496" w:rsidP="00905496">
      <w:pPr>
        <w:rPr>
          <w:lang w:val="zh-CN"/>
        </w:rPr>
      </w:pPr>
      <w:r w:rsidRPr="009D261C">
        <w:rPr>
          <w:rFonts w:hint="eastAsia"/>
          <w:lang w:val="zh-CN"/>
        </w:rPr>
        <w:t>在接收屏上形成干涉亮条纹；相反，如果两相干光的光程差是入射光半波长的奇</w:t>
      </w:r>
    </w:p>
    <w:p w14:paraId="0ECE6668" w14:textId="77777777" w:rsidR="00905496" w:rsidRDefault="00905496" w:rsidP="00905496">
      <w:pPr>
        <w:rPr>
          <w:lang w:val="zh-CN"/>
        </w:rPr>
      </w:pPr>
      <w:r w:rsidRPr="009D261C">
        <w:rPr>
          <w:rFonts w:hint="eastAsia"/>
          <w:lang w:val="zh-CN"/>
        </w:rPr>
        <w:t>数倍，最后会在接收屏上形成干涉暗条纹。</w:t>
      </w:r>
    </w:p>
    <w:p w14:paraId="1F3B4F9E" w14:textId="77777777" w:rsidR="00905496" w:rsidRDefault="00905496" w:rsidP="00905496">
      <w:pPr>
        <w:jc w:val="right"/>
      </w:pPr>
      <w:r w:rsidRPr="00D0494C">
        <w:rPr>
          <w:position w:val="-6"/>
          <w:lang w:val="zh-CN"/>
        </w:rPr>
        <w:object w:dxaOrig="1280" w:dyaOrig="279" w14:anchorId="3CEBE445">
          <v:shape id="_x0000_i1034" type="#_x0000_t75" style="width:63.85pt;height:13.75pt" o:ole="">
            <v:imagedata r:id="rId38" o:title=""/>
          </v:shape>
          <o:OLEObject Type="Embed" ProgID="Equation.DSMT4" ShapeID="_x0000_i1034" DrawAspect="Content" ObjectID="_1715281059" r:id="rId39"/>
        </w:object>
      </w:r>
      <w:r>
        <w:t xml:space="preserve">                          (2-5)</w:t>
      </w:r>
    </w:p>
    <w:p w14:paraId="416A1DD7" w14:textId="77777777" w:rsidR="00905496" w:rsidRDefault="00905496" w:rsidP="00905496">
      <w:r>
        <w:tab/>
      </w:r>
      <w:r>
        <w:rPr>
          <w:rFonts w:hint="eastAsia"/>
        </w:rPr>
        <w:t>此时如果在干涉条纹中心放置一个光电传感器，该光电传感器接收到的信号也会随着干涉条纹中心光强改变而改变。在</w:t>
      </w:r>
      <w:r>
        <w:rPr>
          <w:rFonts w:hint="eastAsia"/>
        </w:rPr>
        <w:t>M</w:t>
      </w:r>
      <w:r>
        <w:t>2</w:t>
      </w:r>
      <w:r>
        <w:rPr>
          <w:rFonts w:hint="eastAsia"/>
        </w:rPr>
        <w:t>镜匀速产生</w:t>
      </w:r>
      <w:r w:rsidRPr="00D0494C">
        <w:rPr>
          <w:position w:val="-6"/>
          <w:lang w:val="zh-CN"/>
        </w:rPr>
        <w:object w:dxaOrig="360" w:dyaOrig="279" w14:anchorId="40A10DD2">
          <v:shape id="_x0000_i1035" type="#_x0000_t75" style="width:18.15pt;height:13.75pt" o:ole="">
            <v:imagedata r:id="rId36" o:title=""/>
          </v:shape>
          <o:OLEObject Type="Embed" ProgID="Equation.DSMT4" ShapeID="_x0000_i1035" DrawAspect="Content" ObjectID="_1715281060" r:id="rId40"/>
        </w:object>
      </w:r>
      <w:r>
        <w:rPr>
          <w:rFonts w:hint="eastAsia"/>
        </w:rPr>
        <w:t>的位移时，光电传感器的信号理论上会按照正弦规律变化，且每变化一个周期时</w:t>
      </w:r>
      <w:r>
        <w:rPr>
          <w:rFonts w:hint="eastAsia"/>
          <w:lang w:val="zh-CN"/>
        </w:rPr>
        <w:t>均满足</w:t>
      </w:r>
      <w:r w:rsidRPr="00437B1D">
        <w:rPr>
          <w:position w:val="-24"/>
          <w:lang w:val="zh-CN"/>
        </w:rPr>
        <w:object w:dxaOrig="800" w:dyaOrig="620" w14:anchorId="7D9C1A8F">
          <v:shape id="_x0000_i1036" type="#_x0000_t75" style="width:40.05pt;height:31.3pt" o:ole="">
            <v:imagedata r:id="rId41" o:title=""/>
          </v:shape>
          <o:OLEObject Type="Embed" ProgID="Equation.DSMT4" ShapeID="_x0000_i1036" DrawAspect="Content" ObjectID="_1715281061" r:id="rId42"/>
        </w:object>
      </w:r>
      <w:r>
        <w:rPr>
          <w:rFonts w:hint="eastAsia"/>
        </w:rPr>
        <w:t>。只要经过波形变换将其变化为方波，</w:t>
      </w:r>
      <w:proofErr w:type="gramStart"/>
      <w:r>
        <w:rPr>
          <w:rFonts w:hint="eastAsia"/>
        </w:rPr>
        <w:t>再对方波</w:t>
      </w:r>
      <w:proofErr w:type="gramEnd"/>
      <w:r>
        <w:rPr>
          <w:rFonts w:hint="eastAsia"/>
        </w:rPr>
        <w:t>计数，理论上就可以获得光电传感器按正弦规律变化的次数，且满足式（</w:t>
      </w:r>
      <w:r>
        <w:rPr>
          <w:rFonts w:hint="eastAsia"/>
        </w:rPr>
        <w:t>2</w:t>
      </w:r>
      <w:r>
        <w:t>-6</w:t>
      </w:r>
      <w:r>
        <w:rPr>
          <w:rFonts w:hint="eastAsia"/>
        </w:rPr>
        <w:t>），即可据此计算出位移量。</w:t>
      </w:r>
    </w:p>
    <w:p w14:paraId="1F0798D9" w14:textId="77777777" w:rsidR="00905496" w:rsidRDefault="00905496" w:rsidP="00905496">
      <w:pPr>
        <w:jc w:val="right"/>
      </w:pPr>
      <w:r w:rsidRPr="00437B1D">
        <w:rPr>
          <w:position w:val="-24"/>
          <w:lang w:val="zh-CN"/>
        </w:rPr>
        <w:object w:dxaOrig="1060" w:dyaOrig="620" w14:anchorId="68B3E804">
          <v:shape id="_x0000_i1037" type="#_x0000_t75" style="width:53.2pt;height:31.3pt" o:ole="">
            <v:imagedata r:id="rId43" o:title=""/>
          </v:shape>
          <o:OLEObject Type="Embed" ProgID="Equation.DSMT4" ShapeID="_x0000_i1037" DrawAspect="Content" ObjectID="_1715281062" r:id="rId44"/>
        </w:object>
      </w:r>
      <w:r>
        <w:t xml:space="preserve">                           (2-6)</w:t>
      </w:r>
    </w:p>
    <w:p w14:paraId="76E9BE6F" w14:textId="6C62C6FD" w:rsidR="00D0494C" w:rsidRPr="0087730E" w:rsidRDefault="00905496" w:rsidP="00E174D1">
      <w:pPr>
        <w:rPr>
          <w:lang w:val="zh-CN"/>
        </w:rPr>
      </w:pPr>
      <w:r>
        <w:rPr>
          <w:rFonts w:hint="eastAsia"/>
          <w:lang w:val="zh-CN"/>
        </w:rPr>
        <w:t>式中</w:t>
      </w:r>
      <w:r>
        <w:rPr>
          <w:rFonts w:hint="eastAsia"/>
          <w:lang w:val="zh-CN"/>
        </w:rPr>
        <w:t xml:space="preserve"> </w:t>
      </w:r>
      <w:r>
        <w:rPr>
          <w:lang w:val="zh-CN"/>
        </w:rPr>
        <w:t xml:space="preserve"> T</w:t>
      </w:r>
      <w:r>
        <w:rPr>
          <w:rFonts w:hint="eastAsia"/>
          <w:lang w:val="zh-CN"/>
        </w:rPr>
        <w:t>为</w:t>
      </w:r>
      <w:r w:rsidR="00D333F6">
        <w:rPr>
          <w:rFonts w:hint="eastAsia"/>
          <w:lang w:val="zh-CN"/>
        </w:rPr>
        <w:t>经过的</w:t>
      </w:r>
      <w:r>
        <w:rPr>
          <w:rFonts w:hint="eastAsia"/>
          <w:lang w:val="zh-CN"/>
        </w:rPr>
        <w:t>周期数</w:t>
      </w:r>
      <w:r w:rsidR="009B4230">
        <w:rPr>
          <w:rFonts w:hint="eastAsia"/>
          <w:lang w:val="zh-CN"/>
        </w:rPr>
        <w:t>。</w:t>
      </w:r>
    </w:p>
    <w:p w14:paraId="7B8DA765" w14:textId="01545A7F" w:rsidR="004129D1" w:rsidRPr="00CD52D6" w:rsidRDefault="004129D1" w:rsidP="004129D1">
      <w:pPr>
        <w:pStyle w:val="3"/>
      </w:pPr>
      <w:r>
        <w:lastRenderedPageBreak/>
        <w:t>2</w:t>
      </w:r>
      <w:r w:rsidRPr="00CD52D6">
        <w:t>.</w:t>
      </w:r>
      <w:r>
        <w:t>3</w:t>
      </w:r>
      <w:r w:rsidRPr="00CD52D6">
        <w:t>.</w:t>
      </w:r>
      <w:r>
        <w:t>2</w:t>
      </w:r>
      <w:r w:rsidRPr="00CD52D6">
        <w:t xml:space="preserve"> </w:t>
      </w:r>
      <w:r>
        <w:rPr>
          <w:rFonts w:hint="eastAsia"/>
        </w:rPr>
        <w:t>细分辩向计数原理</w:t>
      </w:r>
    </w:p>
    <w:p w14:paraId="37546D89" w14:textId="77777777" w:rsidR="008B0937" w:rsidRDefault="008B0937" w:rsidP="008B0937">
      <w:pPr>
        <w:ind w:firstLine="360"/>
      </w:pPr>
      <w:r>
        <w:rPr>
          <w:rFonts w:hint="eastAsia"/>
        </w:rPr>
        <w:t>由于位移量存在正负，且根据上文，单个光电传感器不仅无法获得</w:t>
      </w:r>
      <w:r>
        <w:rPr>
          <w:rFonts w:hint="eastAsia"/>
        </w:rPr>
        <w:t>M</w:t>
      </w:r>
      <w:r>
        <w:t>2</w:t>
      </w:r>
      <w:r>
        <w:rPr>
          <w:rFonts w:hint="eastAsia"/>
        </w:rPr>
        <w:t>镜的运动方向，且在</w:t>
      </w:r>
      <w:r>
        <w:rPr>
          <w:rFonts w:hint="eastAsia"/>
        </w:rPr>
        <w:t>M</w:t>
      </w:r>
      <w:r>
        <w:t>2</w:t>
      </w:r>
      <w:r>
        <w:rPr>
          <w:rFonts w:hint="eastAsia"/>
        </w:rPr>
        <w:t>镜往复运动</w:t>
      </w:r>
      <w:proofErr w:type="gramStart"/>
      <w:r>
        <w:rPr>
          <w:rFonts w:hint="eastAsia"/>
        </w:rPr>
        <w:t>时会禅城</w:t>
      </w:r>
      <w:proofErr w:type="gramEnd"/>
      <w:r>
        <w:rPr>
          <w:rFonts w:hint="eastAsia"/>
        </w:rPr>
        <w:t>重复计数，最终只能获得</w:t>
      </w:r>
      <w:r>
        <w:rPr>
          <w:rFonts w:hint="eastAsia"/>
        </w:rPr>
        <w:t>M</w:t>
      </w:r>
      <w:r>
        <w:t>2</w:t>
      </w:r>
      <w:proofErr w:type="gramStart"/>
      <w:r>
        <w:rPr>
          <w:rFonts w:hint="eastAsia"/>
        </w:rPr>
        <w:t>镜运动</w:t>
      </w:r>
      <w:proofErr w:type="gramEnd"/>
      <w:r>
        <w:rPr>
          <w:rFonts w:hint="eastAsia"/>
        </w:rPr>
        <w:t>的路程，而无法获得位移。为了正确获取位移，我选择使用细分辩向技术。</w:t>
      </w:r>
    </w:p>
    <w:p w14:paraId="3CFAF42A" w14:textId="77777777" w:rsidR="008B0937" w:rsidRDefault="008B0937" w:rsidP="008B0937">
      <w:r>
        <w:tab/>
      </w:r>
      <w:r>
        <w:rPr>
          <w:rFonts w:hint="eastAsia"/>
        </w:rPr>
        <w:t>细分辩向电路主要包括完成细分和</w:t>
      </w:r>
      <w:proofErr w:type="gramStart"/>
      <w:r>
        <w:rPr>
          <w:rFonts w:hint="eastAsia"/>
        </w:rPr>
        <w:t>辩向</w:t>
      </w:r>
      <w:proofErr w:type="gramEnd"/>
      <w:r>
        <w:rPr>
          <w:rFonts w:hint="eastAsia"/>
        </w:rPr>
        <w:t>的功能，细分是基于两路方波在一个周期内具有两个上升沿和下降沿，通过对边沿的处理实现四细分，即在一个变化周期内实现四次计数。</w:t>
      </w:r>
      <w:proofErr w:type="gramStart"/>
      <w:r>
        <w:rPr>
          <w:rFonts w:hint="eastAsia"/>
        </w:rPr>
        <w:t>辩向是</w:t>
      </w:r>
      <w:proofErr w:type="gramEnd"/>
      <w:r>
        <w:rPr>
          <w:rFonts w:hint="eastAsia"/>
        </w:rPr>
        <w:t>根据两路方波的相位前导和滞后相对关系作为判别依据来完成的。由于难以</w:t>
      </w:r>
      <w:proofErr w:type="gramStart"/>
      <w:r>
        <w:rPr>
          <w:rFonts w:hint="eastAsia"/>
        </w:rPr>
        <w:t>根据根据</w:t>
      </w:r>
      <w:proofErr w:type="gramEnd"/>
      <w:r>
        <w:rPr>
          <w:rFonts w:hint="eastAsia"/>
        </w:rPr>
        <w:t>单一信号进行辩向，因此选择使用两个光电传感器，来产生两路具有</w:t>
      </w:r>
      <w:r>
        <w:rPr>
          <w:rFonts w:hint="eastAsia"/>
        </w:rPr>
        <w:t>9</w:t>
      </w:r>
      <w:r>
        <w:t>0</w:t>
      </w:r>
      <w:r>
        <w:rPr>
          <w:rFonts w:hint="eastAsia"/>
        </w:rPr>
        <w:t>°相位差的信号，进行细分辩向。</w:t>
      </w:r>
    </w:p>
    <w:p w14:paraId="0275CF78" w14:textId="54C7DC1D" w:rsidR="008B0937" w:rsidRDefault="008B0937" w:rsidP="008B0937">
      <w:r>
        <w:tab/>
      </w:r>
      <w:r>
        <w:rPr>
          <w:rFonts w:hint="eastAsia"/>
        </w:rPr>
        <w:t>通过调整两个光电传感器的位置，可以获得相位差近似为</w:t>
      </w:r>
      <w:r>
        <w:rPr>
          <w:rFonts w:hint="eastAsia"/>
        </w:rPr>
        <w:t>9</w:t>
      </w:r>
      <w:r>
        <w:t>0</w:t>
      </w:r>
      <w:r>
        <w:rPr>
          <w:rFonts w:hint="eastAsia"/>
        </w:rPr>
        <w:t>°的两路信号，</w:t>
      </w:r>
      <w:r>
        <w:rPr>
          <w:rFonts w:hint="eastAsia"/>
        </w:rPr>
        <w:t>M</w:t>
      </w:r>
      <w:r>
        <w:t>2</w:t>
      </w:r>
      <w:r>
        <w:rPr>
          <w:rFonts w:hint="eastAsia"/>
        </w:rPr>
        <w:t>镜匀速正向移动与匀速反向移动时的波形图</w:t>
      </w:r>
      <w:r w:rsidR="00482F54">
        <w:rPr>
          <w:rFonts w:hint="eastAsia"/>
        </w:rPr>
        <w:t>。两路信号分别用</w:t>
      </w:r>
      <w:r w:rsidR="00482F54">
        <w:rPr>
          <w:rFonts w:hint="eastAsia"/>
        </w:rPr>
        <w:t>A</w:t>
      </w:r>
      <w:r w:rsidR="00482F54">
        <w:rPr>
          <w:rFonts w:hint="eastAsia"/>
        </w:rPr>
        <w:t>与</w:t>
      </w:r>
      <w:r w:rsidR="00482F54">
        <w:rPr>
          <w:rFonts w:hint="eastAsia"/>
        </w:rPr>
        <w:t>B</w:t>
      </w:r>
      <w:r w:rsidR="00482F54">
        <w:rPr>
          <w:rFonts w:hint="eastAsia"/>
        </w:rPr>
        <w:t>代替，则正向与反向运动时的信号分别如图（</w:t>
      </w:r>
      <w:r w:rsidR="00482F54">
        <w:rPr>
          <w:rFonts w:hint="eastAsia"/>
        </w:rPr>
        <w:t>2</w:t>
      </w:r>
      <w:r w:rsidR="00482F54">
        <w:t>-5</w:t>
      </w:r>
      <w:r w:rsidR="00482F54">
        <w:rPr>
          <w:rFonts w:hint="eastAsia"/>
        </w:rPr>
        <w:t>）与图（</w:t>
      </w:r>
      <w:r w:rsidR="00482F54">
        <w:rPr>
          <w:rFonts w:hint="eastAsia"/>
        </w:rPr>
        <w:t>2</w:t>
      </w:r>
      <w:r w:rsidR="00482F54">
        <w:t>-4</w:t>
      </w:r>
      <w:r w:rsidR="00482F54">
        <w:rPr>
          <w:rFonts w:hint="eastAsia"/>
        </w:rPr>
        <w:t>）所示</w:t>
      </w:r>
      <w:r w:rsidR="00987A93">
        <w:rPr>
          <w:rFonts w:hint="eastAsia"/>
        </w:rPr>
        <w:t>，图中包括了经过比较器整形后的方波信号。</w:t>
      </w:r>
    </w:p>
    <w:p w14:paraId="29A3ECA7" w14:textId="77777777" w:rsidR="00482F54" w:rsidRDefault="00326AD3" w:rsidP="00482F54">
      <w:pPr>
        <w:jc w:val="center"/>
        <w:rPr>
          <w:sz w:val="21"/>
          <w:szCs w:val="21"/>
        </w:rPr>
      </w:pPr>
      <w:r w:rsidRPr="00326AD3">
        <w:rPr>
          <w:noProof/>
        </w:rPr>
        <w:drawing>
          <wp:inline distT="0" distB="0" distL="0" distR="0" wp14:anchorId="76E013CD" wp14:editId="303FBA54">
            <wp:extent cx="3792772" cy="2149461"/>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03449" cy="2155512"/>
                    </a:xfrm>
                    <a:prstGeom prst="rect">
                      <a:avLst/>
                    </a:prstGeom>
                  </pic:spPr>
                </pic:pic>
              </a:graphicData>
            </a:graphic>
          </wp:inline>
        </w:drawing>
      </w:r>
    </w:p>
    <w:p w14:paraId="17A97905" w14:textId="1CE45AF0" w:rsidR="00326AD3" w:rsidRDefault="00326AD3" w:rsidP="00482F54">
      <w:pPr>
        <w:jc w:val="center"/>
        <w:rPr>
          <w:sz w:val="21"/>
          <w:szCs w:val="21"/>
        </w:rPr>
      </w:pPr>
      <w:r>
        <w:rPr>
          <w:rFonts w:hint="eastAsia"/>
          <w:sz w:val="21"/>
          <w:szCs w:val="21"/>
        </w:rPr>
        <w:t>图</w:t>
      </w:r>
      <w:r>
        <w:rPr>
          <w:rFonts w:hint="eastAsia"/>
          <w:sz w:val="21"/>
          <w:szCs w:val="21"/>
        </w:rPr>
        <w:t xml:space="preserve"> </w:t>
      </w:r>
      <w:r>
        <w:rPr>
          <w:sz w:val="21"/>
          <w:szCs w:val="21"/>
        </w:rPr>
        <w:t>2-4</w:t>
      </w:r>
      <w:r>
        <w:rPr>
          <w:rFonts w:hint="eastAsia"/>
          <w:sz w:val="21"/>
          <w:szCs w:val="21"/>
        </w:rPr>
        <w:t xml:space="preserve"> </w:t>
      </w:r>
      <w:r w:rsidR="00482F54">
        <w:rPr>
          <w:rFonts w:hint="eastAsia"/>
          <w:sz w:val="21"/>
          <w:szCs w:val="21"/>
        </w:rPr>
        <w:t>反向运动波形图</w:t>
      </w:r>
    </w:p>
    <w:p w14:paraId="4E951BFA" w14:textId="2EECFB12" w:rsidR="00482F54" w:rsidRDefault="00482F54" w:rsidP="00482F54">
      <w:pPr>
        <w:ind w:firstLine="360"/>
        <w:jc w:val="center"/>
        <w:rPr>
          <w:sz w:val="21"/>
          <w:szCs w:val="21"/>
        </w:rPr>
      </w:pPr>
      <w:r>
        <w:rPr>
          <w:noProof/>
        </w:rPr>
        <w:drawing>
          <wp:inline distT="0" distB="0" distL="0" distR="0" wp14:anchorId="61D69B2D" wp14:editId="39F18764">
            <wp:extent cx="4063294" cy="225021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075371" cy="2256907"/>
                    </a:xfrm>
                    <a:prstGeom prst="rect">
                      <a:avLst/>
                    </a:prstGeom>
                  </pic:spPr>
                </pic:pic>
              </a:graphicData>
            </a:graphic>
          </wp:inline>
        </w:drawing>
      </w:r>
    </w:p>
    <w:p w14:paraId="4E3D28B0" w14:textId="40AF2EBD" w:rsidR="00482F54" w:rsidRDefault="00482F54" w:rsidP="00482F54">
      <w:pPr>
        <w:jc w:val="center"/>
        <w:rPr>
          <w:sz w:val="21"/>
          <w:szCs w:val="21"/>
        </w:rPr>
      </w:pPr>
      <w:r>
        <w:rPr>
          <w:rFonts w:hint="eastAsia"/>
          <w:sz w:val="21"/>
          <w:szCs w:val="21"/>
        </w:rPr>
        <w:t>图</w:t>
      </w:r>
      <w:r>
        <w:rPr>
          <w:rFonts w:hint="eastAsia"/>
          <w:sz w:val="21"/>
          <w:szCs w:val="21"/>
        </w:rPr>
        <w:t xml:space="preserve"> </w:t>
      </w:r>
      <w:r>
        <w:rPr>
          <w:sz w:val="21"/>
          <w:szCs w:val="21"/>
        </w:rPr>
        <w:t>2-</w:t>
      </w:r>
      <w:r w:rsidR="00346E25">
        <w:rPr>
          <w:sz w:val="21"/>
          <w:szCs w:val="21"/>
        </w:rPr>
        <w:t>5</w:t>
      </w:r>
      <w:r>
        <w:rPr>
          <w:rFonts w:hint="eastAsia"/>
          <w:sz w:val="21"/>
          <w:szCs w:val="21"/>
        </w:rPr>
        <w:t xml:space="preserve"> </w:t>
      </w:r>
      <w:r>
        <w:rPr>
          <w:rFonts w:hint="eastAsia"/>
          <w:sz w:val="21"/>
          <w:szCs w:val="21"/>
        </w:rPr>
        <w:t>正向运动波形图</w:t>
      </w:r>
    </w:p>
    <w:p w14:paraId="1C2D79E1" w14:textId="4F6ABAB8" w:rsidR="00326AD3" w:rsidRPr="00DE47D6" w:rsidRDefault="00DE207F" w:rsidP="00DE207F">
      <w:pPr>
        <w:rPr>
          <w:rFonts w:hint="eastAsia"/>
          <w:vertAlign w:val="superscript"/>
        </w:rPr>
      </w:pPr>
      <w:r>
        <w:lastRenderedPageBreak/>
        <w:tab/>
      </w:r>
      <w:r>
        <w:rPr>
          <w:rFonts w:hint="eastAsia"/>
        </w:rPr>
        <w:t>图中明显可以看</w:t>
      </w:r>
      <w:r w:rsidR="00070B09">
        <w:rPr>
          <w:rFonts w:hint="eastAsia"/>
        </w:rPr>
        <w:t>总结出</w:t>
      </w:r>
      <w:r w:rsidR="00070B09">
        <w:rPr>
          <w:rFonts w:hint="eastAsia"/>
        </w:rPr>
        <w:t>A</w:t>
      </w:r>
      <w:r w:rsidR="00070B09">
        <w:t>B</w:t>
      </w:r>
      <w:r w:rsidR="00070B09">
        <w:rPr>
          <w:rFonts w:hint="eastAsia"/>
        </w:rPr>
        <w:t>信号出现上升沿与下降沿时，另一路信号的电平状态与</w:t>
      </w:r>
      <w:r w:rsidR="002066C3">
        <w:rPr>
          <w:rFonts w:hint="eastAsia"/>
        </w:rPr>
        <w:t>运动方向的关系如</w:t>
      </w:r>
      <w:r w:rsidR="00DE47D6">
        <w:rPr>
          <w:rFonts w:hint="eastAsia"/>
        </w:rPr>
        <w:t>表</w:t>
      </w:r>
      <w:r w:rsidR="009C0CC6">
        <w:rPr>
          <w:rFonts w:hint="eastAsia"/>
        </w:rPr>
        <w:t>2</w:t>
      </w:r>
      <w:r w:rsidR="009C0CC6">
        <w:t>-1</w:t>
      </w:r>
      <w:r w:rsidR="009C0CC6">
        <w:rPr>
          <w:rFonts w:hint="eastAsia"/>
        </w:rPr>
        <w:t>所示</w:t>
      </w:r>
      <w:r w:rsidR="00285A0B">
        <w:rPr>
          <w:rFonts w:hint="eastAsia"/>
        </w:rPr>
        <w:t>。</w:t>
      </w:r>
      <w:r w:rsidR="008C6F03">
        <w:rPr>
          <w:rFonts w:hint="eastAsia"/>
        </w:rPr>
        <w:t>因此计数时只要按照表</w:t>
      </w:r>
      <w:r w:rsidR="008C6F03">
        <w:rPr>
          <w:rFonts w:hint="eastAsia"/>
        </w:rPr>
        <w:t>2</w:t>
      </w:r>
      <w:r w:rsidR="008C6F03">
        <w:t>-2</w:t>
      </w:r>
      <w:r w:rsidR="008C6F03">
        <w:rPr>
          <w:rFonts w:hint="eastAsia"/>
        </w:rPr>
        <w:t>所</w:t>
      </w:r>
      <w:proofErr w:type="gramStart"/>
      <w:r w:rsidR="008C6F03">
        <w:rPr>
          <w:rFonts w:hint="eastAsia"/>
        </w:rPr>
        <w:t>示规律</w:t>
      </w:r>
      <w:proofErr w:type="gramEnd"/>
      <w:r w:rsidR="008C6F03">
        <w:rPr>
          <w:rFonts w:hint="eastAsia"/>
        </w:rPr>
        <w:t>进行正交解码，即可获得如图（</w:t>
      </w:r>
      <w:r w:rsidR="008C6F03">
        <w:rPr>
          <w:rFonts w:hint="eastAsia"/>
        </w:rPr>
        <w:t>2</w:t>
      </w:r>
      <w:r w:rsidR="008C6F03">
        <w:t>-6</w:t>
      </w:r>
      <w:r w:rsidR="008C6F03">
        <w:rPr>
          <w:rFonts w:hint="eastAsia"/>
        </w:rPr>
        <w:t>）所示的计数效果</w:t>
      </w:r>
      <w:r w:rsidR="00673D3A">
        <w:rPr>
          <w:rFonts w:hint="eastAsia"/>
        </w:rPr>
        <w:t>，明显可以看出该方法可以</w:t>
      </w:r>
      <w:proofErr w:type="gramStart"/>
      <w:r w:rsidR="00673D3A">
        <w:rPr>
          <w:rFonts w:hint="eastAsia"/>
        </w:rPr>
        <w:t>实现辩向功能</w:t>
      </w:r>
      <w:proofErr w:type="gramEnd"/>
      <w:r w:rsidR="00673D3A">
        <w:rPr>
          <w:rFonts w:hint="eastAsia"/>
        </w:rPr>
        <w:t>，且拥有在每个周期可以实现四次计数的细分功能</w:t>
      </w:r>
      <w:r w:rsidR="008C6F03">
        <w:rPr>
          <w:rFonts w:hint="eastAsia"/>
        </w:rPr>
        <w:t>。</w:t>
      </w:r>
    </w:p>
    <w:p w14:paraId="27D9FDE7" w14:textId="7BCFDD9A" w:rsidR="003142EF" w:rsidRPr="00563396" w:rsidRDefault="003142EF" w:rsidP="00563396">
      <w:pPr>
        <w:pStyle w:val="aff0"/>
      </w:pPr>
      <w:r w:rsidRPr="00563396">
        <w:rPr>
          <w:rFonts w:hint="eastAsia"/>
        </w:rPr>
        <w:t>表</w:t>
      </w:r>
      <w:r w:rsidRPr="00563396">
        <w:rPr>
          <w:rFonts w:hint="eastAsia"/>
        </w:rPr>
        <w:t>2</w:t>
      </w:r>
      <w:r w:rsidRPr="00563396">
        <w:t>-1</w:t>
      </w:r>
      <w:r w:rsidR="009E4525" w:rsidRPr="00563396">
        <w:rPr>
          <w:rFonts w:hint="eastAsia"/>
        </w:rPr>
        <w:t>信号电平与运动方向的关系</w:t>
      </w:r>
    </w:p>
    <w:tbl>
      <w:tblPr>
        <w:tblStyle w:val="af3"/>
        <w:tblW w:w="850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415"/>
        <w:gridCol w:w="1841"/>
        <w:gridCol w:w="1701"/>
        <w:gridCol w:w="1701"/>
        <w:gridCol w:w="1842"/>
      </w:tblGrid>
      <w:tr w:rsidR="00342163" w14:paraId="2A99CCE8" w14:textId="77777777" w:rsidTr="00342163">
        <w:tc>
          <w:tcPr>
            <w:tcW w:w="1415" w:type="dxa"/>
            <w:vMerge w:val="restart"/>
            <w:vAlign w:val="center"/>
          </w:tcPr>
          <w:p w14:paraId="6B60C702" w14:textId="1933BC46" w:rsidR="00342163" w:rsidRDefault="00342163" w:rsidP="003142EF">
            <w:pPr>
              <w:pStyle w:val="afe"/>
              <w:rPr>
                <w:rFonts w:hint="eastAsia"/>
              </w:rPr>
            </w:pPr>
            <w:r>
              <w:rPr>
                <w:rFonts w:hint="eastAsia"/>
              </w:rPr>
              <w:t>运动方向</w:t>
            </w:r>
          </w:p>
        </w:tc>
        <w:tc>
          <w:tcPr>
            <w:tcW w:w="3542" w:type="dxa"/>
            <w:gridSpan w:val="2"/>
            <w:vAlign w:val="center"/>
          </w:tcPr>
          <w:p w14:paraId="1F014794" w14:textId="6429ACB0" w:rsidR="00342163" w:rsidRDefault="00342163" w:rsidP="003142EF">
            <w:pPr>
              <w:pStyle w:val="afe"/>
              <w:rPr>
                <w:rFonts w:hint="eastAsia"/>
              </w:rPr>
            </w:pPr>
            <w:r>
              <w:rPr>
                <w:rFonts w:hint="eastAsia"/>
              </w:rPr>
              <w:t>信号</w:t>
            </w:r>
            <w:r>
              <w:rPr>
                <w:rFonts w:hint="eastAsia"/>
              </w:rPr>
              <w:t>A</w:t>
            </w:r>
          </w:p>
        </w:tc>
        <w:tc>
          <w:tcPr>
            <w:tcW w:w="3543" w:type="dxa"/>
            <w:gridSpan w:val="2"/>
            <w:vAlign w:val="center"/>
          </w:tcPr>
          <w:p w14:paraId="6893412C" w14:textId="4CB219DA" w:rsidR="00342163" w:rsidRDefault="00342163" w:rsidP="003142EF">
            <w:pPr>
              <w:pStyle w:val="afe"/>
              <w:rPr>
                <w:rFonts w:hint="eastAsia"/>
              </w:rPr>
            </w:pPr>
            <w:r>
              <w:rPr>
                <w:rFonts w:hint="eastAsia"/>
              </w:rPr>
              <w:t>信号</w:t>
            </w:r>
            <w:r>
              <w:rPr>
                <w:rFonts w:hint="eastAsia"/>
              </w:rPr>
              <w:t>B</w:t>
            </w:r>
          </w:p>
        </w:tc>
      </w:tr>
      <w:tr w:rsidR="00342163" w14:paraId="3D712DD2" w14:textId="77777777" w:rsidTr="00342163">
        <w:tc>
          <w:tcPr>
            <w:tcW w:w="1415" w:type="dxa"/>
            <w:vMerge/>
            <w:tcBorders>
              <w:bottom w:val="single" w:sz="6" w:space="0" w:color="auto"/>
            </w:tcBorders>
            <w:vAlign w:val="center"/>
          </w:tcPr>
          <w:p w14:paraId="69569F25" w14:textId="39CB6688" w:rsidR="00342163" w:rsidRDefault="00342163" w:rsidP="003142EF">
            <w:pPr>
              <w:pStyle w:val="afe"/>
              <w:rPr>
                <w:rFonts w:hint="eastAsia"/>
              </w:rPr>
            </w:pPr>
          </w:p>
        </w:tc>
        <w:tc>
          <w:tcPr>
            <w:tcW w:w="1841" w:type="dxa"/>
            <w:tcBorders>
              <w:bottom w:val="single" w:sz="6" w:space="0" w:color="auto"/>
            </w:tcBorders>
            <w:vAlign w:val="center"/>
          </w:tcPr>
          <w:p w14:paraId="3B24377E" w14:textId="0FB28338" w:rsidR="00342163" w:rsidRDefault="00342163" w:rsidP="003142EF">
            <w:pPr>
              <w:pStyle w:val="afe"/>
              <w:rPr>
                <w:rFonts w:hint="eastAsia"/>
              </w:rPr>
            </w:pPr>
            <w:r>
              <w:rPr>
                <w:rFonts w:hint="eastAsia"/>
              </w:rPr>
              <w:t>上升沿</w:t>
            </w:r>
          </w:p>
        </w:tc>
        <w:tc>
          <w:tcPr>
            <w:tcW w:w="1701" w:type="dxa"/>
            <w:tcBorders>
              <w:bottom w:val="single" w:sz="6" w:space="0" w:color="auto"/>
            </w:tcBorders>
            <w:vAlign w:val="center"/>
          </w:tcPr>
          <w:p w14:paraId="7771A992" w14:textId="2C4B726A" w:rsidR="00342163" w:rsidRDefault="00342163" w:rsidP="003142EF">
            <w:pPr>
              <w:pStyle w:val="afe"/>
              <w:rPr>
                <w:rFonts w:hint="eastAsia"/>
              </w:rPr>
            </w:pPr>
            <w:r>
              <w:rPr>
                <w:rFonts w:hint="eastAsia"/>
              </w:rPr>
              <w:t>下降沿</w:t>
            </w:r>
          </w:p>
        </w:tc>
        <w:tc>
          <w:tcPr>
            <w:tcW w:w="1701" w:type="dxa"/>
            <w:tcBorders>
              <w:bottom w:val="single" w:sz="6" w:space="0" w:color="auto"/>
            </w:tcBorders>
            <w:vAlign w:val="center"/>
          </w:tcPr>
          <w:p w14:paraId="5E834D35" w14:textId="3B7AAE17" w:rsidR="00342163" w:rsidRDefault="00342163" w:rsidP="003142EF">
            <w:pPr>
              <w:pStyle w:val="afe"/>
              <w:rPr>
                <w:rFonts w:hint="eastAsia"/>
              </w:rPr>
            </w:pPr>
            <w:r>
              <w:rPr>
                <w:rFonts w:hint="eastAsia"/>
              </w:rPr>
              <w:t>上升沿</w:t>
            </w:r>
          </w:p>
        </w:tc>
        <w:tc>
          <w:tcPr>
            <w:tcW w:w="1842" w:type="dxa"/>
            <w:tcBorders>
              <w:bottom w:val="single" w:sz="6" w:space="0" w:color="auto"/>
            </w:tcBorders>
            <w:vAlign w:val="center"/>
          </w:tcPr>
          <w:p w14:paraId="6E35DE2A" w14:textId="0113F9ED" w:rsidR="00342163" w:rsidRDefault="00342163" w:rsidP="003142EF">
            <w:pPr>
              <w:pStyle w:val="afe"/>
              <w:rPr>
                <w:rFonts w:hint="eastAsia"/>
              </w:rPr>
            </w:pPr>
            <w:r>
              <w:rPr>
                <w:rFonts w:hint="eastAsia"/>
              </w:rPr>
              <w:t>下降沿</w:t>
            </w:r>
          </w:p>
        </w:tc>
      </w:tr>
      <w:tr w:rsidR="00346E25" w14:paraId="16C46381" w14:textId="77777777" w:rsidTr="00342163">
        <w:tc>
          <w:tcPr>
            <w:tcW w:w="1415" w:type="dxa"/>
            <w:tcBorders>
              <w:top w:val="single" w:sz="6" w:space="0" w:color="auto"/>
              <w:bottom w:val="nil"/>
            </w:tcBorders>
            <w:vAlign w:val="center"/>
          </w:tcPr>
          <w:p w14:paraId="39F79660" w14:textId="193D829E" w:rsidR="00346E25" w:rsidRDefault="00346E25" w:rsidP="003142EF">
            <w:pPr>
              <w:pStyle w:val="afe"/>
              <w:rPr>
                <w:rFonts w:hint="eastAsia"/>
              </w:rPr>
            </w:pPr>
            <w:r>
              <w:rPr>
                <w:rFonts w:hint="eastAsia"/>
              </w:rPr>
              <w:t>正向</w:t>
            </w:r>
          </w:p>
        </w:tc>
        <w:tc>
          <w:tcPr>
            <w:tcW w:w="1841" w:type="dxa"/>
            <w:tcBorders>
              <w:top w:val="single" w:sz="6" w:space="0" w:color="auto"/>
              <w:bottom w:val="nil"/>
            </w:tcBorders>
            <w:vAlign w:val="center"/>
          </w:tcPr>
          <w:p w14:paraId="6A50A67B" w14:textId="053C707C" w:rsidR="00346E25" w:rsidRDefault="00346E25" w:rsidP="003142EF">
            <w:pPr>
              <w:pStyle w:val="afe"/>
              <w:rPr>
                <w:rFonts w:hint="eastAsia"/>
              </w:rPr>
            </w:pPr>
            <w:r>
              <w:rPr>
                <w:rFonts w:hint="eastAsia"/>
              </w:rPr>
              <w:t>B</w:t>
            </w:r>
            <w:r>
              <w:rPr>
                <w:rFonts w:hint="eastAsia"/>
              </w:rPr>
              <w:t>低电平</w:t>
            </w:r>
          </w:p>
        </w:tc>
        <w:tc>
          <w:tcPr>
            <w:tcW w:w="1701" w:type="dxa"/>
            <w:tcBorders>
              <w:top w:val="single" w:sz="6" w:space="0" w:color="auto"/>
              <w:bottom w:val="nil"/>
            </w:tcBorders>
            <w:vAlign w:val="center"/>
          </w:tcPr>
          <w:p w14:paraId="330FB312" w14:textId="6D2C95C4" w:rsidR="00346E25" w:rsidRDefault="00346E25" w:rsidP="003142EF">
            <w:pPr>
              <w:pStyle w:val="afe"/>
              <w:rPr>
                <w:rFonts w:hint="eastAsia"/>
              </w:rPr>
            </w:pPr>
            <w:r>
              <w:t>B</w:t>
            </w:r>
            <w:r>
              <w:rPr>
                <w:rFonts w:hint="eastAsia"/>
              </w:rPr>
              <w:t>高电平</w:t>
            </w:r>
          </w:p>
        </w:tc>
        <w:tc>
          <w:tcPr>
            <w:tcW w:w="1701" w:type="dxa"/>
            <w:tcBorders>
              <w:top w:val="single" w:sz="6" w:space="0" w:color="auto"/>
              <w:bottom w:val="nil"/>
            </w:tcBorders>
            <w:vAlign w:val="center"/>
          </w:tcPr>
          <w:p w14:paraId="7C559313" w14:textId="74FBA5EE" w:rsidR="00346E25" w:rsidRDefault="00346E25" w:rsidP="003142EF">
            <w:pPr>
              <w:pStyle w:val="afe"/>
              <w:rPr>
                <w:rFonts w:hint="eastAsia"/>
              </w:rPr>
            </w:pPr>
            <w:r>
              <w:rPr>
                <w:rFonts w:hint="eastAsia"/>
              </w:rPr>
              <w:t>A</w:t>
            </w:r>
            <w:r>
              <w:rPr>
                <w:rFonts w:hint="eastAsia"/>
              </w:rPr>
              <w:t>高电平</w:t>
            </w:r>
          </w:p>
        </w:tc>
        <w:tc>
          <w:tcPr>
            <w:tcW w:w="1842" w:type="dxa"/>
            <w:tcBorders>
              <w:top w:val="single" w:sz="6" w:space="0" w:color="auto"/>
              <w:bottom w:val="nil"/>
            </w:tcBorders>
            <w:vAlign w:val="center"/>
          </w:tcPr>
          <w:p w14:paraId="79F8426D" w14:textId="0570662E" w:rsidR="00346E25" w:rsidRDefault="00346E25" w:rsidP="003142EF">
            <w:pPr>
              <w:pStyle w:val="afe"/>
              <w:rPr>
                <w:rFonts w:hint="eastAsia"/>
              </w:rPr>
            </w:pPr>
            <w:r>
              <w:rPr>
                <w:rFonts w:hint="eastAsia"/>
              </w:rPr>
              <w:t>A</w:t>
            </w:r>
            <w:r>
              <w:rPr>
                <w:rFonts w:hint="eastAsia"/>
              </w:rPr>
              <w:t>低电平</w:t>
            </w:r>
          </w:p>
        </w:tc>
      </w:tr>
      <w:tr w:rsidR="00346E25" w14:paraId="4E35E51E" w14:textId="77777777" w:rsidTr="00342163">
        <w:tc>
          <w:tcPr>
            <w:tcW w:w="1415" w:type="dxa"/>
            <w:tcBorders>
              <w:top w:val="nil"/>
            </w:tcBorders>
            <w:vAlign w:val="center"/>
          </w:tcPr>
          <w:p w14:paraId="0729FE12" w14:textId="21427982" w:rsidR="00346E25" w:rsidRDefault="00346E25" w:rsidP="003142EF">
            <w:pPr>
              <w:pStyle w:val="afe"/>
              <w:rPr>
                <w:rFonts w:hint="eastAsia"/>
              </w:rPr>
            </w:pPr>
            <w:r>
              <w:rPr>
                <w:rFonts w:hint="eastAsia"/>
              </w:rPr>
              <w:t>反向</w:t>
            </w:r>
          </w:p>
        </w:tc>
        <w:tc>
          <w:tcPr>
            <w:tcW w:w="1841" w:type="dxa"/>
            <w:tcBorders>
              <w:top w:val="nil"/>
            </w:tcBorders>
            <w:vAlign w:val="center"/>
          </w:tcPr>
          <w:p w14:paraId="7104A079" w14:textId="15722EB2" w:rsidR="00346E25" w:rsidRDefault="00346E25" w:rsidP="003142EF">
            <w:pPr>
              <w:pStyle w:val="afe"/>
              <w:rPr>
                <w:rFonts w:hint="eastAsia"/>
              </w:rPr>
            </w:pPr>
            <w:r>
              <w:rPr>
                <w:rFonts w:hint="eastAsia"/>
              </w:rPr>
              <w:t>B</w:t>
            </w:r>
            <w:r>
              <w:rPr>
                <w:rFonts w:hint="eastAsia"/>
              </w:rPr>
              <w:t>高</w:t>
            </w:r>
            <w:r>
              <w:rPr>
                <w:rFonts w:hint="eastAsia"/>
              </w:rPr>
              <w:t>电平</w:t>
            </w:r>
          </w:p>
        </w:tc>
        <w:tc>
          <w:tcPr>
            <w:tcW w:w="1701" w:type="dxa"/>
            <w:tcBorders>
              <w:top w:val="nil"/>
            </w:tcBorders>
            <w:vAlign w:val="center"/>
          </w:tcPr>
          <w:p w14:paraId="598D3B0A" w14:textId="6C95F18C" w:rsidR="00346E25" w:rsidRDefault="00346E25" w:rsidP="003142EF">
            <w:pPr>
              <w:pStyle w:val="afe"/>
              <w:rPr>
                <w:rFonts w:hint="eastAsia"/>
              </w:rPr>
            </w:pPr>
            <w:r>
              <w:t>B</w:t>
            </w:r>
            <w:r>
              <w:rPr>
                <w:rFonts w:hint="eastAsia"/>
              </w:rPr>
              <w:t>低电平</w:t>
            </w:r>
          </w:p>
        </w:tc>
        <w:tc>
          <w:tcPr>
            <w:tcW w:w="1701" w:type="dxa"/>
            <w:tcBorders>
              <w:top w:val="nil"/>
            </w:tcBorders>
            <w:vAlign w:val="center"/>
          </w:tcPr>
          <w:p w14:paraId="1A1EDCDB" w14:textId="3ED4F3CA" w:rsidR="00346E25" w:rsidRDefault="00346E25" w:rsidP="003142EF">
            <w:pPr>
              <w:pStyle w:val="afe"/>
              <w:rPr>
                <w:rFonts w:hint="eastAsia"/>
              </w:rPr>
            </w:pPr>
            <w:r>
              <w:rPr>
                <w:rFonts w:hint="eastAsia"/>
              </w:rPr>
              <w:t>A</w:t>
            </w:r>
            <w:r>
              <w:rPr>
                <w:rFonts w:hint="eastAsia"/>
              </w:rPr>
              <w:t>低电平</w:t>
            </w:r>
          </w:p>
        </w:tc>
        <w:tc>
          <w:tcPr>
            <w:tcW w:w="1842" w:type="dxa"/>
            <w:tcBorders>
              <w:top w:val="nil"/>
            </w:tcBorders>
            <w:vAlign w:val="center"/>
          </w:tcPr>
          <w:p w14:paraId="2D0B7874" w14:textId="1FFD44D6" w:rsidR="00346E25" w:rsidRDefault="00346E25" w:rsidP="003142EF">
            <w:pPr>
              <w:pStyle w:val="afe"/>
              <w:rPr>
                <w:rFonts w:hint="eastAsia"/>
              </w:rPr>
            </w:pPr>
            <w:r>
              <w:rPr>
                <w:rFonts w:hint="eastAsia"/>
              </w:rPr>
              <w:t>A</w:t>
            </w:r>
            <w:r>
              <w:rPr>
                <w:rFonts w:hint="eastAsia"/>
              </w:rPr>
              <w:t>高电平</w:t>
            </w:r>
          </w:p>
        </w:tc>
      </w:tr>
    </w:tbl>
    <w:p w14:paraId="78C64A93" w14:textId="77777777" w:rsidR="008C6F03" w:rsidRDefault="008C6F03" w:rsidP="008C6F03">
      <w:pPr>
        <w:pStyle w:val="aff0"/>
      </w:pPr>
    </w:p>
    <w:p w14:paraId="57657B2F" w14:textId="182591E3" w:rsidR="008C6F03" w:rsidRPr="00563396" w:rsidRDefault="008C6F03" w:rsidP="008C6F03">
      <w:pPr>
        <w:pStyle w:val="aff0"/>
      </w:pPr>
      <w:r w:rsidRPr="00563396">
        <w:rPr>
          <w:rFonts w:hint="eastAsia"/>
        </w:rPr>
        <w:t>表</w:t>
      </w:r>
      <w:r w:rsidRPr="00563396">
        <w:rPr>
          <w:rFonts w:hint="eastAsia"/>
        </w:rPr>
        <w:t>2</w:t>
      </w:r>
      <w:r w:rsidRPr="00563396">
        <w:t>-</w:t>
      </w:r>
      <w:r>
        <w:t>2</w:t>
      </w:r>
      <w:r w:rsidRPr="00563396">
        <w:rPr>
          <w:rFonts w:hint="eastAsia"/>
        </w:rPr>
        <w:t>信号电平与运动方向的关系</w:t>
      </w:r>
    </w:p>
    <w:tbl>
      <w:tblPr>
        <w:tblStyle w:val="af3"/>
        <w:tblW w:w="850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1696"/>
        <w:gridCol w:w="1701"/>
        <w:gridCol w:w="1701"/>
        <w:gridCol w:w="1842"/>
      </w:tblGrid>
      <w:tr w:rsidR="008C6F03" w14:paraId="4C23B8B8" w14:textId="77777777" w:rsidTr="008C6F03">
        <w:tc>
          <w:tcPr>
            <w:tcW w:w="1560" w:type="dxa"/>
            <w:vMerge w:val="restart"/>
            <w:vAlign w:val="center"/>
          </w:tcPr>
          <w:p w14:paraId="6B33AF2F" w14:textId="408C20BE" w:rsidR="008C6F03" w:rsidRDefault="008C6F03" w:rsidP="000A1FCA">
            <w:pPr>
              <w:pStyle w:val="afe"/>
              <w:rPr>
                <w:rFonts w:hint="eastAsia"/>
              </w:rPr>
            </w:pPr>
            <w:r>
              <w:rPr>
                <w:rFonts w:hint="eastAsia"/>
              </w:rPr>
              <w:t>相对信号电平</w:t>
            </w:r>
          </w:p>
        </w:tc>
        <w:tc>
          <w:tcPr>
            <w:tcW w:w="3397" w:type="dxa"/>
            <w:gridSpan w:val="2"/>
            <w:vAlign w:val="center"/>
          </w:tcPr>
          <w:p w14:paraId="38D49A9B" w14:textId="77777777" w:rsidR="008C6F03" w:rsidRDefault="008C6F03" w:rsidP="000A1FCA">
            <w:pPr>
              <w:pStyle w:val="afe"/>
              <w:rPr>
                <w:rFonts w:hint="eastAsia"/>
              </w:rPr>
            </w:pPr>
            <w:r>
              <w:rPr>
                <w:rFonts w:hint="eastAsia"/>
              </w:rPr>
              <w:t>信号</w:t>
            </w:r>
            <w:r>
              <w:rPr>
                <w:rFonts w:hint="eastAsia"/>
              </w:rPr>
              <w:t>A</w:t>
            </w:r>
          </w:p>
        </w:tc>
        <w:tc>
          <w:tcPr>
            <w:tcW w:w="3543" w:type="dxa"/>
            <w:gridSpan w:val="2"/>
            <w:vAlign w:val="center"/>
          </w:tcPr>
          <w:p w14:paraId="4F3C01F3" w14:textId="77777777" w:rsidR="008C6F03" w:rsidRDefault="008C6F03" w:rsidP="000A1FCA">
            <w:pPr>
              <w:pStyle w:val="afe"/>
              <w:rPr>
                <w:rFonts w:hint="eastAsia"/>
              </w:rPr>
            </w:pPr>
            <w:r>
              <w:rPr>
                <w:rFonts w:hint="eastAsia"/>
              </w:rPr>
              <w:t>信号</w:t>
            </w:r>
            <w:r>
              <w:rPr>
                <w:rFonts w:hint="eastAsia"/>
              </w:rPr>
              <w:t>B</w:t>
            </w:r>
          </w:p>
        </w:tc>
      </w:tr>
      <w:tr w:rsidR="008C6F03" w14:paraId="1D5A5493" w14:textId="77777777" w:rsidTr="008C6F03">
        <w:tc>
          <w:tcPr>
            <w:tcW w:w="1560" w:type="dxa"/>
            <w:vMerge/>
            <w:tcBorders>
              <w:bottom w:val="single" w:sz="6" w:space="0" w:color="auto"/>
            </w:tcBorders>
            <w:vAlign w:val="center"/>
          </w:tcPr>
          <w:p w14:paraId="117244D6" w14:textId="77777777" w:rsidR="008C6F03" w:rsidRDefault="008C6F03" w:rsidP="000A1FCA">
            <w:pPr>
              <w:pStyle w:val="afe"/>
              <w:rPr>
                <w:rFonts w:hint="eastAsia"/>
              </w:rPr>
            </w:pPr>
          </w:p>
        </w:tc>
        <w:tc>
          <w:tcPr>
            <w:tcW w:w="1696" w:type="dxa"/>
            <w:tcBorders>
              <w:bottom w:val="single" w:sz="6" w:space="0" w:color="auto"/>
            </w:tcBorders>
            <w:vAlign w:val="center"/>
          </w:tcPr>
          <w:p w14:paraId="67C77EFC" w14:textId="77777777" w:rsidR="008C6F03" w:rsidRDefault="008C6F03" w:rsidP="000A1FCA">
            <w:pPr>
              <w:pStyle w:val="afe"/>
              <w:rPr>
                <w:rFonts w:hint="eastAsia"/>
              </w:rPr>
            </w:pPr>
            <w:r>
              <w:rPr>
                <w:rFonts w:hint="eastAsia"/>
              </w:rPr>
              <w:t>上升沿</w:t>
            </w:r>
          </w:p>
        </w:tc>
        <w:tc>
          <w:tcPr>
            <w:tcW w:w="1701" w:type="dxa"/>
            <w:tcBorders>
              <w:bottom w:val="single" w:sz="6" w:space="0" w:color="auto"/>
            </w:tcBorders>
            <w:vAlign w:val="center"/>
          </w:tcPr>
          <w:p w14:paraId="6B5F810E" w14:textId="77777777" w:rsidR="008C6F03" w:rsidRDefault="008C6F03" w:rsidP="000A1FCA">
            <w:pPr>
              <w:pStyle w:val="afe"/>
              <w:rPr>
                <w:rFonts w:hint="eastAsia"/>
              </w:rPr>
            </w:pPr>
            <w:r>
              <w:rPr>
                <w:rFonts w:hint="eastAsia"/>
              </w:rPr>
              <w:t>下降沿</w:t>
            </w:r>
          </w:p>
        </w:tc>
        <w:tc>
          <w:tcPr>
            <w:tcW w:w="1701" w:type="dxa"/>
            <w:tcBorders>
              <w:bottom w:val="single" w:sz="6" w:space="0" w:color="auto"/>
            </w:tcBorders>
            <w:vAlign w:val="center"/>
          </w:tcPr>
          <w:p w14:paraId="49E6EB6C" w14:textId="77777777" w:rsidR="008C6F03" w:rsidRDefault="008C6F03" w:rsidP="000A1FCA">
            <w:pPr>
              <w:pStyle w:val="afe"/>
              <w:rPr>
                <w:rFonts w:hint="eastAsia"/>
              </w:rPr>
            </w:pPr>
            <w:r>
              <w:rPr>
                <w:rFonts w:hint="eastAsia"/>
              </w:rPr>
              <w:t>上升沿</w:t>
            </w:r>
          </w:p>
        </w:tc>
        <w:tc>
          <w:tcPr>
            <w:tcW w:w="1842" w:type="dxa"/>
            <w:tcBorders>
              <w:bottom w:val="single" w:sz="6" w:space="0" w:color="auto"/>
            </w:tcBorders>
            <w:vAlign w:val="center"/>
          </w:tcPr>
          <w:p w14:paraId="3AE27975" w14:textId="77777777" w:rsidR="008C6F03" w:rsidRDefault="008C6F03" w:rsidP="000A1FCA">
            <w:pPr>
              <w:pStyle w:val="afe"/>
              <w:rPr>
                <w:rFonts w:hint="eastAsia"/>
              </w:rPr>
            </w:pPr>
            <w:r>
              <w:rPr>
                <w:rFonts w:hint="eastAsia"/>
              </w:rPr>
              <w:t>下降沿</w:t>
            </w:r>
          </w:p>
        </w:tc>
      </w:tr>
      <w:tr w:rsidR="008C6F03" w14:paraId="27554A20" w14:textId="77777777" w:rsidTr="008C6F03">
        <w:tc>
          <w:tcPr>
            <w:tcW w:w="1560" w:type="dxa"/>
            <w:tcBorders>
              <w:top w:val="single" w:sz="6" w:space="0" w:color="auto"/>
              <w:bottom w:val="nil"/>
            </w:tcBorders>
            <w:vAlign w:val="center"/>
          </w:tcPr>
          <w:p w14:paraId="2D6B416D" w14:textId="4D47C914" w:rsidR="008C6F03" w:rsidRDefault="008C6F03" w:rsidP="000A1FCA">
            <w:pPr>
              <w:pStyle w:val="afe"/>
              <w:rPr>
                <w:rFonts w:hint="eastAsia"/>
              </w:rPr>
            </w:pPr>
            <w:r>
              <w:rPr>
                <w:rFonts w:hint="eastAsia"/>
              </w:rPr>
              <w:t>高</w:t>
            </w:r>
          </w:p>
        </w:tc>
        <w:tc>
          <w:tcPr>
            <w:tcW w:w="1696" w:type="dxa"/>
            <w:tcBorders>
              <w:top w:val="single" w:sz="6" w:space="0" w:color="auto"/>
              <w:bottom w:val="nil"/>
            </w:tcBorders>
            <w:vAlign w:val="center"/>
          </w:tcPr>
          <w:p w14:paraId="06B9CB04" w14:textId="1FF129C9" w:rsidR="008C6F03" w:rsidRDefault="008C6F03" w:rsidP="000A1FCA">
            <w:pPr>
              <w:pStyle w:val="afe"/>
              <w:rPr>
                <w:rFonts w:hint="eastAsia"/>
              </w:rPr>
            </w:pPr>
            <w:r>
              <w:rPr>
                <w:rFonts w:hint="eastAsia"/>
              </w:rPr>
              <w:t>向下计数</w:t>
            </w:r>
          </w:p>
        </w:tc>
        <w:tc>
          <w:tcPr>
            <w:tcW w:w="1701" w:type="dxa"/>
            <w:tcBorders>
              <w:top w:val="single" w:sz="6" w:space="0" w:color="auto"/>
              <w:bottom w:val="nil"/>
            </w:tcBorders>
            <w:vAlign w:val="center"/>
          </w:tcPr>
          <w:p w14:paraId="20AE18D2" w14:textId="4ABF334C" w:rsidR="008C6F03" w:rsidRDefault="008C6F03" w:rsidP="000A1FCA">
            <w:pPr>
              <w:pStyle w:val="afe"/>
              <w:rPr>
                <w:rFonts w:hint="eastAsia"/>
              </w:rPr>
            </w:pPr>
            <w:r>
              <w:rPr>
                <w:rFonts w:hint="eastAsia"/>
              </w:rPr>
              <w:t>向上计数</w:t>
            </w:r>
          </w:p>
        </w:tc>
        <w:tc>
          <w:tcPr>
            <w:tcW w:w="1701" w:type="dxa"/>
            <w:tcBorders>
              <w:top w:val="single" w:sz="6" w:space="0" w:color="auto"/>
              <w:bottom w:val="nil"/>
            </w:tcBorders>
            <w:vAlign w:val="center"/>
          </w:tcPr>
          <w:p w14:paraId="51FAE4E3" w14:textId="53AE1710" w:rsidR="008C6F03" w:rsidRDefault="008C6F03" w:rsidP="000A1FCA">
            <w:pPr>
              <w:pStyle w:val="afe"/>
              <w:rPr>
                <w:rFonts w:hint="eastAsia"/>
              </w:rPr>
            </w:pPr>
            <w:r>
              <w:rPr>
                <w:rFonts w:hint="eastAsia"/>
              </w:rPr>
              <w:t>向下计数</w:t>
            </w:r>
          </w:p>
        </w:tc>
        <w:tc>
          <w:tcPr>
            <w:tcW w:w="1842" w:type="dxa"/>
            <w:tcBorders>
              <w:top w:val="single" w:sz="6" w:space="0" w:color="auto"/>
              <w:bottom w:val="nil"/>
            </w:tcBorders>
            <w:vAlign w:val="center"/>
          </w:tcPr>
          <w:p w14:paraId="212BC5F0" w14:textId="53CA7CFC" w:rsidR="008C6F03" w:rsidRDefault="008C6F03" w:rsidP="000A1FCA">
            <w:pPr>
              <w:pStyle w:val="afe"/>
              <w:rPr>
                <w:rFonts w:hint="eastAsia"/>
              </w:rPr>
            </w:pPr>
            <w:r>
              <w:rPr>
                <w:rFonts w:hint="eastAsia"/>
              </w:rPr>
              <w:t>向上计数</w:t>
            </w:r>
          </w:p>
        </w:tc>
      </w:tr>
      <w:tr w:rsidR="008C6F03" w14:paraId="0596D9A9" w14:textId="77777777" w:rsidTr="008C6F03">
        <w:tc>
          <w:tcPr>
            <w:tcW w:w="1560" w:type="dxa"/>
            <w:tcBorders>
              <w:top w:val="nil"/>
            </w:tcBorders>
            <w:vAlign w:val="center"/>
          </w:tcPr>
          <w:p w14:paraId="0E098179" w14:textId="6C7B8F1E" w:rsidR="008C6F03" w:rsidRDefault="008C6F03" w:rsidP="000A1FCA">
            <w:pPr>
              <w:pStyle w:val="afe"/>
              <w:rPr>
                <w:rFonts w:hint="eastAsia"/>
              </w:rPr>
            </w:pPr>
            <w:r>
              <w:rPr>
                <w:rFonts w:hint="eastAsia"/>
              </w:rPr>
              <w:t>低</w:t>
            </w:r>
          </w:p>
        </w:tc>
        <w:tc>
          <w:tcPr>
            <w:tcW w:w="1696" w:type="dxa"/>
            <w:tcBorders>
              <w:top w:val="nil"/>
            </w:tcBorders>
            <w:vAlign w:val="center"/>
          </w:tcPr>
          <w:p w14:paraId="1DB8BC40" w14:textId="0D750761" w:rsidR="008C6F03" w:rsidRDefault="008C6F03" w:rsidP="000A1FCA">
            <w:pPr>
              <w:pStyle w:val="afe"/>
              <w:rPr>
                <w:rFonts w:hint="eastAsia"/>
              </w:rPr>
            </w:pPr>
            <w:r>
              <w:rPr>
                <w:rFonts w:hint="eastAsia"/>
              </w:rPr>
              <w:t>向上计数</w:t>
            </w:r>
          </w:p>
        </w:tc>
        <w:tc>
          <w:tcPr>
            <w:tcW w:w="1701" w:type="dxa"/>
            <w:tcBorders>
              <w:top w:val="nil"/>
            </w:tcBorders>
            <w:vAlign w:val="center"/>
          </w:tcPr>
          <w:p w14:paraId="531AAD0E" w14:textId="3B906BD9" w:rsidR="008C6F03" w:rsidRDefault="008C6F03" w:rsidP="000A1FCA">
            <w:pPr>
              <w:pStyle w:val="afe"/>
              <w:rPr>
                <w:rFonts w:hint="eastAsia"/>
              </w:rPr>
            </w:pPr>
            <w:r>
              <w:rPr>
                <w:rFonts w:hint="eastAsia"/>
              </w:rPr>
              <w:t>向下计数</w:t>
            </w:r>
          </w:p>
        </w:tc>
        <w:tc>
          <w:tcPr>
            <w:tcW w:w="1701" w:type="dxa"/>
            <w:tcBorders>
              <w:top w:val="nil"/>
            </w:tcBorders>
            <w:vAlign w:val="center"/>
          </w:tcPr>
          <w:p w14:paraId="416DC8B4" w14:textId="3927B3E4" w:rsidR="008C6F03" w:rsidRDefault="008C6F03" w:rsidP="000A1FCA">
            <w:pPr>
              <w:pStyle w:val="afe"/>
              <w:rPr>
                <w:rFonts w:hint="eastAsia"/>
              </w:rPr>
            </w:pPr>
            <w:r>
              <w:rPr>
                <w:rFonts w:hint="eastAsia"/>
              </w:rPr>
              <w:t>向上计数</w:t>
            </w:r>
          </w:p>
        </w:tc>
        <w:tc>
          <w:tcPr>
            <w:tcW w:w="1842" w:type="dxa"/>
            <w:tcBorders>
              <w:top w:val="nil"/>
            </w:tcBorders>
            <w:vAlign w:val="center"/>
          </w:tcPr>
          <w:p w14:paraId="2BB97A55" w14:textId="6A6332B1" w:rsidR="008C6F03" w:rsidRDefault="008C6F03" w:rsidP="000A1FCA">
            <w:pPr>
              <w:pStyle w:val="afe"/>
              <w:rPr>
                <w:rFonts w:hint="eastAsia"/>
              </w:rPr>
            </w:pPr>
            <w:r>
              <w:rPr>
                <w:rFonts w:hint="eastAsia"/>
              </w:rPr>
              <w:t>向下计数</w:t>
            </w:r>
          </w:p>
        </w:tc>
      </w:tr>
    </w:tbl>
    <w:p w14:paraId="30A77113" w14:textId="037794BE" w:rsidR="002005E5" w:rsidRDefault="002005E5" w:rsidP="00DE207F"/>
    <w:p w14:paraId="1D91F213" w14:textId="7C633F47" w:rsidR="003142EF" w:rsidRDefault="00407EF1" w:rsidP="00673D3A">
      <w:pPr>
        <w:jc w:val="center"/>
      </w:pPr>
      <w:r w:rsidRPr="00407EF1">
        <w:drawing>
          <wp:inline distT="0" distB="0" distL="0" distR="0" wp14:anchorId="15F97F6A" wp14:editId="3063BDA6">
            <wp:extent cx="5120640" cy="2403762"/>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142386" cy="2413970"/>
                    </a:xfrm>
                    <a:prstGeom prst="rect">
                      <a:avLst/>
                    </a:prstGeom>
                  </pic:spPr>
                </pic:pic>
              </a:graphicData>
            </a:graphic>
          </wp:inline>
        </w:drawing>
      </w:r>
    </w:p>
    <w:p w14:paraId="067F7458" w14:textId="5F3636A3" w:rsidR="00407EF1" w:rsidRPr="008B0937" w:rsidRDefault="00407EF1" w:rsidP="00407EF1">
      <w:pPr>
        <w:pStyle w:val="aff2"/>
        <w:rPr>
          <w:rFonts w:hint="eastAsia"/>
        </w:rPr>
      </w:pPr>
      <w:r>
        <w:rPr>
          <w:rFonts w:hint="eastAsia"/>
        </w:rPr>
        <w:t>图</w:t>
      </w:r>
      <w:r w:rsidR="00673D3A">
        <w:rPr>
          <w:rFonts w:hint="eastAsia"/>
        </w:rPr>
        <w:t>2</w:t>
      </w:r>
      <w:r w:rsidR="00673D3A">
        <w:t>-6</w:t>
      </w:r>
      <w:r w:rsidR="00673D3A">
        <w:rPr>
          <w:rFonts w:hint="eastAsia"/>
        </w:rPr>
        <w:t>正交解码计数效果</w:t>
      </w:r>
    </w:p>
    <w:p w14:paraId="07564EC1" w14:textId="7D5E87D2" w:rsidR="00C51B38" w:rsidRDefault="004129D1" w:rsidP="00C51B38">
      <w:pPr>
        <w:pStyle w:val="2"/>
      </w:pPr>
      <w:r>
        <w:t>2</w:t>
      </w:r>
      <w:r w:rsidRPr="00CD52D6">
        <w:t>.</w:t>
      </w:r>
      <w:r>
        <w:t>4</w:t>
      </w:r>
      <w:r w:rsidRPr="00CD52D6">
        <w:t xml:space="preserve"> </w:t>
      </w:r>
      <w:r>
        <w:rPr>
          <w:rFonts w:hint="eastAsia"/>
        </w:rPr>
        <w:t>测量系统设计方案</w:t>
      </w:r>
      <w:bookmarkStart w:id="18" w:name="_Toc225579652"/>
      <w:bookmarkStart w:id="19" w:name="_Toc250450176"/>
      <w:bookmarkEnd w:id="16"/>
      <w:bookmarkEnd w:id="17"/>
    </w:p>
    <w:p w14:paraId="76139FF6" w14:textId="7DF2A55D" w:rsidR="00DB59E7" w:rsidRDefault="00C51B38" w:rsidP="00C51B38">
      <w:pPr>
        <w:rPr>
          <w:rFonts w:hint="eastAsia"/>
        </w:rPr>
      </w:pPr>
      <w:r>
        <w:tab/>
      </w:r>
      <w:r>
        <w:rPr>
          <w:rFonts w:hint="eastAsia"/>
        </w:rPr>
        <w:t>依据以上分析和原理，设计的系统</w:t>
      </w:r>
      <w:r w:rsidR="000075AF">
        <w:rPr>
          <w:rFonts w:hint="eastAsia"/>
        </w:rPr>
        <w:t>原理图如图</w:t>
      </w:r>
      <w:r w:rsidR="000075AF">
        <w:t>2-7</w:t>
      </w:r>
      <w:r w:rsidR="000075AF">
        <w:rPr>
          <w:rFonts w:hint="eastAsia"/>
        </w:rPr>
        <w:t>所示。</w:t>
      </w:r>
      <w:r w:rsidR="00C216BC">
        <w:rPr>
          <w:rFonts w:hint="eastAsia"/>
        </w:rPr>
        <w:t>系统可以分为信号发生部分，</w:t>
      </w:r>
      <w:r w:rsidR="00AE737F">
        <w:rPr>
          <w:rFonts w:hint="eastAsia"/>
        </w:rPr>
        <w:t>信号采集部分，</w:t>
      </w:r>
      <w:r w:rsidR="00C216BC">
        <w:rPr>
          <w:rFonts w:hint="eastAsia"/>
        </w:rPr>
        <w:t>放大整形部分，信号处理部分与显示部分。</w:t>
      </w:r>
      <w:r w:rsidR="00AE737F">
        <w:rPr>
          <w:rFonts w:hint="eastAsia"/>
        </w:rPr>
        <w:t>信号发生部分主要由加入压电陶瓷的迈克尔逊干涉仪组成。信号采集部分由两个光电二极管组成，放大整形部分由运</w:t>
      </w:r>
      <w:proofErr w:type="gramStart"/>
      <w:r w:rsidR="00AE737F">
        <w:rPr>
          <w:rFonts w:hint="eastAsia"/>
        </w:rPr>
        <w:t>放组成</w:t>
      </w:r>
      <w:proofErr w:type="gramEnd"/>
      <w:r w:rsidR="00AE737F">
        <w:rPr>
          <w:rFonts w:hint="eastAsia"/>
        </w:rPr>
        <w:t>的放大电路和</w:t>
      </w:r>
      <w:proofErr w:type="gramStart"/>
      <w:r w:rsidR="00AE737F">
        <w:rPr>
          <w:rFonts w:hint="eastAsia"/>
        </w:rPr>
        <w:t>滞回</w:t>
      </w:r>
      <w:proofErr w:type="gramEnd"/>
      <w:r w:rsidR="00AE737F">
        <w:rPr>
          <w:rFonts w:hint="eastAsia"/>
        </w:rPr>
        <w:t>比较器组成，信号处理部分与显示部分均在单片机中实现，显示部分在上位机上也有体现</w:t>
      </w:r>
      <w:r w:rsidR="00623BD7">
        <w:rPr>
          <w:rFonts w:hint="eastAsia"/>
        </w:rPr>
        <w:t>。</w:t>
      </w:r>
    </w:p>
    <w:p w14:paraId="71D0A192" w14:textId="48B88162" w:rsidR="000075AF" w:rsidRDefault="000075AF" w:rsidP="000075AF">
      <w:pPr>
        <w:jc w:val="center"/>
      </w:pPr>
      <w:r>
        <w:object w:dxaOrig="5100" w:dyaOrig="3601" w14:anchorId="711FCAD9">
          <v:shape id="_x0000_i1040" type="#_x0000_t75" style="width:254.8pt;height:180.3pt" o:ole="">
            <v:imagedata r:id="rId48" o:title=""/>
          </v:shape>
          <o:OLEObject Type="Embed" ProgID="Visio.Drawing.15" ShapeID="_x0000_i1040" DrawAspect="Content" ObjectID="_1715281063" r:id="rId49"/>
        </w:object>
      </w:r>
    </w:p>
    <w:p w14:paraId="694860F8" w14:textId="4273EC1D" w:rsidR="000075AF" w:rsidRDefault="000075AF" w:rsidP="000075AF">
      <w:pPr>
        <w:pStyle w:val="aff2"/>
      </w:pPr>
      <w:r>
        <w:rPr>
          <w:rFonts w:hint="eastAsia"/>
        </w:rPr>
        <w:t>图</w:t>
      </w:r>
      <w:r>
        <w:rPr>
          <w:rFonts w:hint="eastAsia"/>
        </w:rPr>
        <w:t>2</w:t>
      </w:r>
      <w:r>
        <w:t>-7</w:t>
      </w:r>
      <w:r>
        <w:rPr>
          <w:rFonts w:hint="eastAsia"/>
        </w:rPr>
        <w:t>系统整体设计</w:t>
      </w:r>
    </w:p>
    <w:p w14:paraId="7435DD23" w14:textId="77777777" w:rsidR="00DB59E7" w:rsidRDefault="00DB59E7" w:rsidP="000075AF">
      <w:pPr>
        <w:pStyle w:val="aff2"/>
        <w:rPr>
          <w:rFonts w:hint="eastAsia"/>
        </w:rPr>
      </w:pPr>
    </w:p>
    <w:p w14:paraId="64BF835A" w14:textId="1E5BF402" w:rsidR="00DB59E7" w:rsidRDefault="00DB59E7" w:rsidP="00DB59E7">
      <w:pPr>
        <w:rPr>
          <w:rFonts w:hint="eastAsia"/>
        </w:rPr>
      </w:pPr>
      <w:r>
        <w:tab/>
      </w:r>
      <w:r>
        <w:rPr>
          <w:rFonts w:hint="eastAsia"/>
        </w:rPr>
        <w:t>具体原理和过程如下，在压电陶瓷上加电压的大小改变时，压电陶瓷长度因此改变，</w:t>
      </w:r>
      <w:r>
        <w:rPr>
          <w:rFonts w:hint="eastAsia"/>
        </w:rPr>
        <w:t>M</w:t>
      </w:r>
      <w:r>
        <w:t>2</w:t>
      </w:r>
      <w:r>
        <w:rPr>
          <w:rFonts w:hint="eastAsia"/>
        </w:rPr>
        <w:t>镜也随之移动。</w:t>
      </w:r>
      <w:r w:rsidR="001009F6">
        <w:rPr>
          <w:rFonts w:hint="eastAsia"/>
        </w:rPr>
        <w:t>照在两个光电二极管上的光强发生变化，在经过放大电路，整形电路后由单片机进行计数和处理，最后将结果显示在屏幕上并发送给上位机进行显示和处理。</w:t>
      </w:r>
      <w:r w:rsidR="003214F9">
        <w:rPr>
          <w:rFonts w:hint="eastAsia"/>
        </w:rPr>
        <w:t>从而实现干涉仪测位移系统位移</w:t>
      </w:r>
      <w:r w:rsidR="003214F9">
        <w:t>-</w:t>
      </w:r>
      <w:r w:rsidR="003214F9">
        <w:rPr>
          <w:rFonts w:hint="eastAsia"/>
        </w:rPr>
        <w:t>光强</w:t>
      </w:r>
      <w:r w:rsidR="003214F9">
        <w:rPr>
          <w:rFonts w:hint="eastAsia"/>
        </w:rPr>
        <w:t>-</w:t>
      </w:r>
      <w:r w:rsidR="003214F9">
        <w:rPr>
          <w:rFonts w:hint="eastAsia"/>
        </w:rPr>
        <w:t>电信号的转换。</w:t>
      </w:r>
    </w:p>
    <w:p w14:paraId="4150E178" w14:textId="0768BE6E" w:rsidR="00EE325A" w:rsidRPr="00CD52D6" w:rsidRDefault="00EE325A" w:rsidP="00EE325A">
      <w:pPr>
        <w:pStyle w:val="2"/>
      </w:pPr>
      <w:r>
        <w:t>2</w:t>
      </w:r>
      <w:r w:rsidRPr="00CD52D6">
        <w:t>.</w:t>
      </w:r>
      <w:r>
        <w:t>5</w:t>
      </w:r>
      <w:r w:rsidRPr="00CD52D6">
        <w:t xml:space="preserve"> </w:t>
      </w:r>
      <w:r w:rsidRPr="00CD52D6">
        <w:t>本章小结</w:t>
      </w:r>
    </w:p>
    <w:p w14:paraId="048A1B95" w14:textId="4F838271" w:rsidR="00EE325A" w:rsidRPr="00EE325A" w:rsidRDefault="00A950CD" w:rsidP="00C51B38">
      <w:pPr>
        <w:rPr>
          <w:rFonts w:hint="eastAsia"/>
        </w:rPr>
      </w:pPr>
      <w:r>
        <w:tab/>
      </w:r>
      <w:r>
        <w:rPr>
          <w:rFonts w:hint="eastAsia"/>
        </w:rPr>
        <w:t>本章主要介绍了迈克尔逊干涉仪的基本原理，迈克尔逊干涉仪测位移的原理</w:t>
      </w:r>
      <w:proofErr w:type="gramStart"/>
      <w:r>
        <w:rPr>
          <w:rFonts w:hint="eastAsia"/>
        </w:rPr>
        <w:t>和四细分辩</w:t>
      </w:r>
      <w:proofErr w:type="gramEnd"/>
      <w:r>
        <w:rPr>
          <w:rFonts w:hint="eastAsia"/>
        </w:rPr>
        <w:t>向计数的原理。此外，还简要阐述了系统的主要构成部分和信号处理的大致流程，并给出了系统的整体设计方案。</w:t>
      </w:r>
    </w:p>
    <w:p w14:paraId="0EC70AF3" w14:textId="24842A7B" w:rsidR="00C51B38" w:rsidRPr="00C51B38" w:rsidRDefault="00C51B38" w:rsidP="00C51B38">
      <w:pPr>
        <w:rPr>
          <w:rFonts w:hint="eastAsia"/>
        </w:rPr>
        <w:sectPr w:rsidR="00C51B38" w:rsidRPr="00C51B38">
          <w:headerReference w:type="default" r:id="rId50"/>
          <w:footerReference w:type="default" r:id="rId51"/>
          <w:pgSz w:w="11906" w:h="16838"/>
          <w:pgMar w:top="2155" w:right="1701" w:bottom="1701" w:left="1701" w:header="1701" w:footer="1304" w:gutter="0"/>
          <w:pgNumType w:fmt="upperRoman" w:start="1"/>
          <w:cols w:space="720"/>
          <w:docGrid w:linePitch="391" w:charSpace="1861"/>
        </w:sectPr>
      </w:pPr>
    </w:p>
    <w:p w14:paraId="0DEB5AEF" w14:textId="230897A0" w:rsidR="00E75C04" w:rsidRDefault="00E75C04" w:rsidP="00444E81">
      <w:pPr>
        <w:pStyle w:val="10"/>
      </w:pPr>
      <w:r>
        <w:rPr>
          <w:rFonts w:hint="eastAsia"/>
        </w:rPr>
        <w:lastRenderedPageBreak/>
        <w:t>第</w:t>
      </w:r>
      <w:r>
        <w:rPr>
          <w:rFonts w:hint="eastAsia"/>
        </w:rPr>
        <w:t>3</w:t>
      </w:r>
      <w:r>
        <w:rPr>
          <w:rFonts w:hint="eastAsia"/>
        </w:rPr>
        <w:t>章</w:t>
      </w:r>
      <w:r>
        <w:rPr>
          <w:rFonts w:hint="eastAsia"/>
        </w:rPr>
        <w:t xml:space="preserve"> </w:t>
      </w:r>
      <w:r>
        <w:rPr>
          <w:rFonts w:hint="eastAsia"/>
        </w:rPr>
        <w:t>系统设计</w:t>
      </w:r>
    </w:p>
    <w:p w14:paraId="18A94EAE" w14:textId="38E7300F" w:rsidR="00DE207F" w:rsidRDefault="00E75C04" w:rsidP="00A56637">
      <w:pPr>
        <w:pStyle w:val="2"/>
      </w:pPr>
      <w:r>
        <w:t>3</w:t>
      </w:r>
      <w:r w:rsidRPr="00CD52D6">
        <w:t xml:space="preserve">.1 </w:t>
      </w:r>
      <w:r w:rsidRPr="00CD52D6">
        <w:t>引言</w:t>
      </w:r>
      <w:bookmarkEnd w:id="18"/>
      <w:bookmarkEnd w:id="19"/>
    </w:p>
    <w:p w14:paraId="182B7104" w14:textId="358E1F2A" w:rsidR="00A56637" w:rsidRPr="00A56637" w:rsidRDefault="00A56637" w:rsidP="00A56637">
      <w:pPr>
        <w:rPr>
          <w:rFonts w:hint="eastAsia"/>
        </w:rPr>
      </w:pPr>
      <w:r>
        <w:tab/>
      </w:r>
      <w:r>
        <w:rPr>
          <w:rFonts w:hint="eastAsia"/>
        </w:rPr>
        <w:t>本章主要介绍</w:t>
      </w:r>
      <w:r w:rsidR="0027611F">
        <w:rPr>
          <w:rFonts w:hint="eastAsia"/>
        </w:rPr>
        <w:t>光路部分设计与电路部分的设计。包括激光光源的选择，光电传感器与电路中其他</w:t>
      </w:r>
      <w:r>
        <w:rPr>
          <w:rFonts w:hint="eastAsia"/>
        </w:rPr>
        <w:t>元器件的选型</w:t>
      </w:r>
      <w:r w:rsidR="0027611F">
        <w:rPr>
          <w:rFonts w:hint="eastAsia"/>
        </w:rPr>
        <w:t>。设计了放大倍数合适的放大电路，</w:t>
      </w:r>
      <w:r w:rsidR="00E8404B">
        <w:rPr>
          <w:rFonts w:hint="eastAsia"/>
        </w:rPr>
        <w:t>阈值合适的</w:t>
      </w:r>
      <w:proofErr w:type="gramStart"/>
      <w:r w:rsidR="00E8404B">
        <w:rPr>
          <w:rFonts w:hint="eastAsia"/>
        </w:rPr>
        <w:t>滞回比较</w:t>
      </w:r>
      <w:proofErr w:type="gramEnd"/>
      <w:r w:rsidR="00E8404B">
        <w:rPr>
          <w:rFonts w:hint="eastAsia"/>
        </w:rPr>
        <w:t>电路即整形电路，选择了合适该系统的单片机与显示器。并</w:t>
      </w:r>
      <w:r>
        <w:rPr>
          <w:rFonts w:hint="eastAsia"/>
        </w:rPr>
        <w:t>阐述系统的硬件电路设计思路，对电路的各个模块进行详细介绍</w:t>
      </w:r>
      <w:r w:rsidR="002961FE">
        <w:rPr>
          <w:rFonts w:hint="eastAsia"/>
        </w:rPr>
        <w:t>分析</w:t>
      </w:r>
      <w:r>
        <w:rPr>
          <w:rFonts w:hint="eastAsia"/>
        </w:rPr>
        <w:t>。</w:t>
      </w:r>
    </w:p>
    <w:p w14:paraId="670917E2" w14:textId="0536975B" w:rsidR="00C17723" w:rsidRDefault="0051056C" w:rsidP="00284716">
      <w:pPr>
        <w:pStyle w:val="2"/>
      </w:pPr>
      <w:bookmarkStart w:id="20" w:name="_Toc225579653"/>
      <w:bookmarkStart w:id="21" w:name="_Toc250450177"/>
      <w:r>
        <w:t>3</w:t>
      </w:r>
      <w:r w:rsidR="00C17723" w:rsidRPr="00CD52D6">
        <w:t xml:space="preserve">.2 </w:t>
      </w:r>
      <w:bookmarkEnd w:id="20"/>
      <w:bookmarkEnd w:id="21"/>
      <w:r>
        <w:rPr>
          <w:rFonts w:hint="eastAsia"/>
        </w:rPr>
        <w:t>光路部分设计</w:t>
      </w:r>
    </w:p>
    <w:p w14:paraId="1A592A92" w14:textId="372C89DE" w:rsidR="007F5E4D" w:rsidRDefault="007F5E4D" w:rsidP="007F5E4D">
      <w:r>
        <w:tab/>
      </w:r>
      <w:r>
        <w:rPr>
          <w:rFonts w:hint="eastAsia"/>
        </w:rPr>
        <w:t>常用的激光光源包括固体激光器</w:t>
      </w:r>
      <w:r w:rsidR="00801BBA" w:rsidRPr="00801BBA">
        <w:rPr>
          <w:vertAlign w:val="superscript"/>
        </w:rPr>
        <w:fldChar w:fldCharType="begin"/>
      </w:r>
      <w:r w:rsidR="00801BBA" w:rsidRPr="00801BBA">
        <w:rPr>
          <w:vertAlign w:val="superscript"/>
        </w:rPr>
        <w:instrText xml:space="preserve"> </w:instrText>
      </w:r>
      <w:r w:rsidR="00801BBA" w:rsidRPr="00801BBA">
        <w:rPr>
          <w:rFonts w:hint="eastAsia"/>
          <w:vertAlign w:val="superscript"/>
        </w:rPr>
        <w:instrText>REF _Ref104665356 \r \h</w:instrText>
      </w:r>
      <w:r w:rsidR="00801BBA" w:rsidRPr="00801BBA">
        <w:rPr>
          <w:vertAlign w:val="superscript"/>
        </w:rPr>
        <w:instrText xml:space="preserve"> </w:instrText>
      </w:r>
      <w:r w:rsidR="00801BBA" w:rsidRPr="00801BBA">
        <w:rPr>
          <w:vertAlign w:val="superscript"/>
        </w:rPr>
      </w:r>
      <w:r w:rsidR="00801BBA">
        <w:rPr>
          <w:vertAlign w:val="superscript"/>
        </w:rPr>
        <w:instrText xml:space="preserve"> \* MERGEFORMAT </w:instrText>
      </w:r>
      <w:r w:rsidR="00801BBA" w:rsidRPr="00801BBA">
        <w:rPr>
          <w:vertAlign w:val="superscript"/>
        </w:rPr>
        <w:fldChar w:fldCharType="separate"/>
      </w:r>
      <w:r w:rsidR="00801BBA" w:rsidRPr="00801BBA">
        <w:rPr>
          <w:vertAlign w:val="superscript"/>
        </w:rPr>
        <w:t>[6]</w:t>
      </w:r>
      <w:r w:rsidR="00801BBA" w:rsidRPr="00801BBA">
        <w:rPr>
          <w:vertAlign w:val="superscript"/>
        </w:rPr>
        <w:fldChar w:fldCharType="end"/>
      </w:r>
      <w:r>
        <w:rPr>
          <w:rFonts w:hint="eastAsia"/>
        </w:rPr>
        <w:t>，</w:t>
      </w:r>
      <w:r w:rsidR="00801BBA">
        <w:rPr>
          <w:rFonts w:hint="eastAsia"/>
        </w:rPr>
        <w:t>半导体激光器，气体激光器。在主要考虑了价格因素后选择了教学使用的</w:t>
      </w:r>
      <w:r w:rsidR="00801BBA">
        <w:rPr>
          <w:rFonts w:hint="eastAsia"/>
        </w:rPr>
        <w:t>He</w:t>
      </w:r>
      <w:r w:rsidR="00801BBA">
        <w:t>-N</w:t>
      </w:r>
      <w:r w:rsidR="00801BBA">
        <w:rPr>
          <w:rFonts w:hint="eastAsia"/>
        </w:rPr>
        <w:t>e</w:t>
      </w:r>
      <w:r w:rsidR="00801BBA">
        <w:rPr>
          <w:rFonts w:hint="eastAsia"/>
        </w:rPr>
        <w:t>激光器，</w:t>
      </w:r>
      <w:r w:rsidR="00162165">
        <w:rPr>
          <w:rFonts w:hint="eastAsia"/>
        </w:rPr>
        <w:t>其发出激光波长为</w:t>
      </w:r>
      <w:r w:rsidR="00162165">
        <w:rPr>
          <w:rFonts w:hint="eastAsia"/>
        </w:rPr>
        <w:t>6</w:t>
      </w:r>
      <w:r w:rsidR="00162165">
        <w:t>32.8nm</w:t>
      </w:r>
      <w:r w:rsidR="00162165">
        <w:rPr>
          <w:rFonts w:hint="eastAsia"/>
        </w:rPr>
        <w:t>。此激光器在输出稳定性，光相干性，输出功率上都符合迈克尔逊干涉仪的具体要求。</w:t>
      </w:r>
    </w:p>
    <w:p w14:paraId="42B1EB0E" w14:textId="34EF107C" w:rsidR="00162165" w:rsidRDefault="00162165" w:rsidP="007F5E4D">
      <w:r>
        <w:tab/>
      </w:r>
      <w:r>
        <w:rPr>
          <w:rFonts w:hint="eastAsia"/>
        </w:rPr>
        <w:t>分光元件可以使用分光片或分光棱镜，虽然分光棱镜价格较贵，但是因为</w:t>
      </w:r>
      <w:proofErr w:type="gramStart"/>
      <w:r>
        <w:rPr>
          <w:rFonts w:hint="eastAsia"/>
        </w:rPr>
        <w:t>实测分</w:t>
      </w:r>
      <w:proofErr w:type="gramEnd"/>
      <w:r>
        <w:rPr>
          <w:rFonts w:hint="eastAsia"/>
        </w:rPr>
        <w:t>光片产生的干涉条纹效果不好，因此分光元件</w:t>
      </w:r>
      <w:proofErr w:type="gramStart"/>
      <w:r>
        <w:rPr>
          <w:rFonts w:hint="eastAsia"/>
        </w:rPr>
        <w:t>选择分</w:t>
      </w:r>
      <w:proofErr w:type="gramEnd"/>
      <w:r>
        <w:rPr>
          <w:rFonts w:hint="eastAsia"/>
        </w:rPr>
        <w:t>光棱镜。</w:t>
      </w:r>
    </w:p>
    <w:p w14:paraId="52584242" w14:textId="0DDC3028" w:rsidR="007A3BEA" w:rsidRPr="007F5E4D" w:rsidRDefault="007A3BEA" w:rsidP="007F5E4D">
      <w:pPr>
        <w:rPr>
          <w:rFonts w:hint="eastAsia"/>
        </w:rPr>
      </w:pPr>
      <w:r>
        <w:tab/>
      </w:r>
      <w:r w:rsidR="00170418">
        <w:rPr>
          <w:rFonts w:hint="eastAsia"/>
        </w:rPr>
        <w:t>由于</w:t>
      </w:r>
      <w:r w:rsidR="00170418">
        <w:t>M1</w:t>
      </w:r>
      <w:r w:rsidR="00170418">
        <w:rPr>
          <w:rFonts w:hint="eastAsia"/>
        </w:rPr>
        <w:t>与</w:t>
      </w:r>
      <w:r w:rsidR="00170418">
        <w:rPr>
          <w:rFonts w:hint="eastAsia"/>
        </w:rPr>
        <w:t>M</w:t>
      </w:r>
      <w:r w:rsidR="00170418">
        <w:t>2</w:t>
      </w:r>
      <w:r w:rsidR="00170418">
        <w:rPr>
          <w:rFonts w:hint="eastAsia"/>
        </w:rPr>
        <w:t>镜均需要调整角度来产生干涉条纹和调整干涉条纹中心位置，因此</w:t>
      </w:r>
      <w:r w:rsidR="00170418">
        <w:rPr>
          <w:rFonts w:hint="eastAsia"/>
        </w:rPr>
        <w:t>M</w:t>
      </w:r>
      <w:r w:rsidR="00170418">
        <w:t>1</w:t>
      </w:r>
      <w:r w:rsidR="00170418">
        <w:rPr>
          <w:rFonts w:hint="eastAsia"/>
        </w:rPr>
        <w:t>与</w:t>
      </w:r>
      <w:r w:rsidR="00170418">
        <w:rPr>
          <w:rFonts w:hint="eastAsia"/>
        </w:rPr>
        <w:t>M</w:t>
      </w:r>
      <w:r w:rsidR="00170418">
        <w:t>2</w:t>
      </w:r>
      <w:r w:rsidR="00170418">
        <w:rPr>
          <w:rFonts w:hint="eastAsia"/>
        </w:rPr>
        <w:t>镜均放在二</w:t>
      </w:r>
      <w:proofErr w:type="gramStart"/>
      <w:r w:rsidR="00170418">
        <w:rPr>
          <w:rFonts w:hint="eastAsia"/>
        </w:rPr>
        <w:t>维调整</w:t>
      </w:r>
      <w:proofErr w:type="gramEnd"/>
      <w:r w:rsidR="00170418">
        <w:rPr>
          <w:rFonts w:hint="eastAsia"/>
        </w:rPr>
        <w:t>架上</w:t>
      </w:r>
    </w:p>
    <w:p w14:paraId="43251972" w14:textId="23D9A2D0" w:rsidR="0051056C" w:rsidRDefault="0051056C" w:rsidP="00284716">
      <w:pPr>
        <w:pStyle w:val="2"/>
      </w:pPr>
      <w:bookmarkStart w:id="22" w:name="_Toc225579654"/>
      <w:bookmarkStart w:id="23" w:name="_Toc250450178"/>
      <w:r>
        <w:t>3</w:t>
      </w:r>
      <w:r w:rsidRPr="00CD52D6">
        <w:t>.</w:t>
      </w:r>
      <w:r>
        <w:t>3</w:t>
      </w:r>
      <w:r w:rsidRPr="00CD52D6">
        <w:t xml:space="preserve"> </w:t>
      </w:r>
      <w:r w:rsidR="00DF72D7">
        <w:rPr>
          <w:rFonts w:hint="eastAsia"/>
        </w:rPr>
        <w:t>元件选型电路设计</w:t>
      </w:r>
    </w:p>
    <w:p w14:paraId="02AE3A06" w14:textId="45A5B1F1" w:rsidR="0051056C" w:rsidRDefault="0051056C" w:rsidP="00284716">
      <w:pPr>
        <w:pStyle w:val="3"/>
      </w:pPr>
      <w:r>
        <w:t>3</w:t>
      </w:r>
      <w:r w:rsidRPr="00CD52D6">
        <w:t>.</w:t>
      </w:r>
      <w:r>
        <w:t>3</w:t>
      </w:r>
      <w:r w:rsidRPr="00CD52D6">
        <w:t>.</w:t>
      </w:r>
      <w:r>
        <w:t>1</w:t>
      </w:r>
      <w:r w:rsidR="00476897">
        <w:t xml:space="preserve"> </w:t>
      </w:r>
      <w:r w:rsidR="00476897">
        <w:rPr>
          <w:rFonts w:hint="eastAsia"/>
        </w:rPr>
        <w:t>光电传感器选型</w:t>
      </w:r>
    </w:p>
    <w:p w14:paraId="00A84DAF" w14:textId="169BF067" w:rsidR="003E14DB" w:rsidRDefault="003E14DB" w:rsidP="00A720BF">
      <w:pPr>
        <w:ind w:firstLine="360"/>
        <w:rPr>
          <w:lang w:val="zh-CN"/>
        </w:rPr>
      </w:pPr>
      <w:r>
        <w:rPr>
          <w:rFonts w:hint="eastAsia"/>
          <w:lang w:val="zh-CN"/>
        </w:rPr>
        <w:t>光电传感器</w:t>
      </w:r>
      <w:r w:rsidR="0026325F">
        <w:rPr>
          <w:rFonts w:hint="eastAsia"/>
          <w:lang w:val="zh-CN"/>
        </w:rPr>
        <w:t>是一种感光器件，</w:t>
      </w:r>
      <w:r w:rsidR="00A720BF">
        <w:rPr>
          <w:rFonts w:hint="eastAsia"/>
          <w:lang w:val="zh-CN"/>
        </w:rPr>
        <w:t>是利用光敏元件将光信号转化为电信号的传感器。</w:t>
      </w:r>
      <w:r w:rsidR="00845288">
        <w:rPr>
          <w:rFonts w:hint="eastAsia"/>
          <w:lang w:val="zh-CN"/>
        </w:rPr>
        <w:t>可以分为光电倍增管，光电二级滚，光导探测器，电耦合眼见等。</w:t>
      </w:r>
      <w:r w:rsidR="0026325F">
        <w:rPr>
          <w:rFonts w:hint="eastAsia"/>
          <w:lang w:val="zh-CN"/>
        </w:rPr>
        <w:t>在查阅了常用且价格较低的光电传感器后，初步确定了硅光电池</w:t>
      </w:r>
      <w:r w:rsidR="0026325F">
        <w:rPr>
          <w:rFonts w:hint="eastAsia"/>
          <w:lang w:val="zh-CN"/>
        </w:rPr>
        <w:t>2</w:t>
      </w:r>
      <w:r w:rsidR="0026325F">
        <w:rPr>
          <w:lang w:val="zh-CN"/>
        </w:rPr>
        <w:t>DU6</w:t>
      </w:r>
      <w:r w:rsidR="0026325F">
        <w:rPr>
          <w:rFonts w:hint="eastAsia"/>
          <w:lang w:val="zh-CN"/>
        </w:rPr>
        <w:t>与光电二极管</w:t>
      </w:r>
      <w:r w:rsidR="0026325F">
        <w:rPr>
          <w:rFonts w:hint="eastAsia"/>
          <w:lang w:val="zh-CN"/>
        </w:rPr>
        <w:t>S</w:t>
      </w:r>
      <w:r w:rsidR="0026325F">
        <w:rPr>
          <w:lang w:val="zh-CN"/>
        </w:rPr>
        <w:t>FH203P</w:t>
      </w:r>
      <w:r w:rsidR="0026325F">
        <w:rPr>
          <w:rFonts w:hint="eastAsia"/>
          <w:lang w:val="zh-CN"/>
        </w:rPr>
        <w:t>。表</w:t>
      </w:r>
      <w:r w:rsidR="0026325F">
        <w:rPr>
          <w:rFonts w:hint="eastAsia"/>
          <w:lang w:val="zh-CN"/>
        </w:rPr>
        <w:t>3</w:t>
      </w:r>
      <w:r w:rsidR="0026325F">
        <w:rPr>
          <w:lang w:val="zh-CN"/>
        </w:rPr>
        <w:t>-1</w:t>
      </w:r>
      <w:r w:rsidR="0026325F">
        <w:rPr>
          <w:rFonts w:hint="eastAsia"/>
          <w:lang w:val="zh-CN"/>
        </w:rPr>
        <w:t>是</w:t>
      </w:r>
      <w:r w:rsidR="0026325F">
        <w:rPr>
          <w:lang w:val="zh-CN"/>
        </w:rPr>
        <w:t>2DU6</w:t>
      </w:r>
      <w:r w:rsidR="0026325F">
        <w:rPr>
          <w:rFonts w:hint="eastAsia"/>
          <w:lang w:val="zh-CN"/>
        </w:rPr>
        <w:t>与</w:t>
      </w:r>
      <w:r w:rsidR="0026325F">
        <w:rPr>
          <w:rFonts w:hint="eastAsia"/>
          <w:lang w:val="zh-CN"/>
        </w:rPr>
        <w:t>S</w:t>
      </w:r>
      <w:r w:rsidR="0026325F">
        <w:rPr>
          <w:lang w:val="zh-CN"/>
        </w:rPr>
        <w:t>FH203P</w:t>
      </w:r>
      <w:r w:rsidR="00A55098">
        <w:rPr>
          <w:rFonts w:hint="eastAsia"/>
          <w:lang w:val="zh-CN"/>
        </w:rPr>
        <w:t>与</w:t>
      </w:r>
      <w:proofErr w:type="gramStart"/>
      <w:r w:rsidR="00A55098">
        <w:rPr>
          <w:rFonts w:hint="eastAsia"/>
          <w:lang w:val="zh-CN"/>
        </w:rPr>
        <w:t>光有关</w:t>
      </w:r>
      <w:proofErr w:type="gramEnd"/>
      <w:r w:rsidR="00A55098">
        <w:rPr>
          <w:rFonts w:hint="eastAsia"/>
          <w:lang w:val="zh-CN"/>
        </w:rPr>
        <w:t>的</w:t>
      </w:r>
      <w:r w:rsidR="0026325F">
        <w:rPr>
          <w:rFonts w:hint="eastAsia"/>
          <w:lang w:val="zh-CN"/>
        </w:rPr>
        <w:t>参数表。</w:t>
      </w:r>
      <w:r w:rsidR="009E53AC">
        <w:rPr>
          <w:rFonts w:hint="eastAsia"/>
          <w:lang w:val="zh-CN"/>
        </w:rPr>
        <w:t>这两种元件在光谱范围等其他参数均合适，但</w:t>
      </w:r>
      <w:r w:rsidR="0026325F">
        <w:rPr>
          <w:rFonts w:hint="eastAsia"/>
          <w:lang w:val="zh-CN"/>
        </w:rPr>
        <w:t>测量干涉条纹时</w:t>
      </w:r>
      <w:r w:rsidR="009E53AC">
        <w:rPr>
          <w:rFonts w:hint="eastAsia"/>
          <w:lang w:val="zh-CN"/>
        </w:rPr>
        <w:t>若</w:t>
      </w:r>
      <w:r w:rsidR="0026325F">
        <w:rPr>
          <w:rFonts w:hint="eastAsia"/>
          <w:lang w:val="zh-CN"/>
        </w:rPr>
        <w:t>感光面积</w:t>
      </w:r>
      <w:r w:rsidR="009E53AC">
        <w:rPr>
          <w:rFonts w:hint="eastAsia"/>
          <w:lang w:val="zh-CN"/>
        </w:rPr>
        <w:t>过大可能会无法分辨暗条纹与明条纹</w:t>
      </w:r>
      <w:r w:rsidR="0026325F">
        <w:rPr>
          <w:rFonts w:hint="eastAsia"/>
          <w:lang w:val="zh-CN"/>
        </w:rPr>
        <w:t>，因此最终选择了</w:t>
      </w:r>
      <w:r w:rsidR="0026325F">
        <w:rPr>
          <w:rFonts w:hint="eastAsia"/>
          <w:lang w:val="zh-CN"/>
        </w:rPr>
        <w:t>S</w:t>
      </w:r>
      <w:r w:rsidR="0026325F">
        <w:rPr>
          <w:lang w:val="zh-CN"/>
        </w:rPr>
        <w:t>FH203P</w:t>
      </w:r>
      <w:r w:rsidR="0026325F">
        <w:rPr>
          <w:rFonts w:hint="eastAsia"/>
          <w:lang w:val="zh-CN"/>
        </w:rPr>
        <w:t>作为光电传感器。</w:t>
      </w:r>
    </w:p>
    <w:p w14:paraId="6009066B" w14:textId="0EE13DF7" w:rsidR="001A5DFF" w:rsidRDefault="001A5DFF" w:rsidP="001A5DFF">
      <w:pPr>
        <w:pStyle w:val="aff0"/>
        <w:rPr>
          <w:rFonts w:hint="eastAsia"/>
          <w:lang w:val="zh-CN"/>
        </w:rPr>
      </w:pPr>
      <w:r>
        <w:rPr>
          <w:rFonts w:hint="eastAsia"/>
          <w:lang w:val="zh-CN"/>
        </w:rPr>
        <w:t>表</w:t>
      </w:r>
      <w:r>
        <w:rPr>
          <w:rFonts w:hint="eastAsia"/>
          <w:lang w:val="zh-CN"/>
        </w:rPr>
        <w:t>3</w:t>
      </w:r>
      <w:r>
        <w:rPr>
          <w:lang w:val="zh-CN"/>
        </w:rPr>
        <w:t>-1</w:t>
      </w:r>
      <w:r>
        <w:rPr>
          <w:rFonts w:hint="eastAsia"/>
          <w:lang w:val="zh-CN"/>
        </w:rPr>
        <w:t>光电传感器参数表</w:t>
      </w:r>
    </w:p>
    <w:tbl>
      <w:tblPr>
        <w:tblStyle w:val="af3"/>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123"/>
        <w:gridCol w:w="2123"/>
        <w:gridCol w:w="2124"/>
        <w:gridCol w:w="2124"/>
      </w:tblGrid>
      <w:tr w:rsidR="009E53AC" w14:paraId="1584F8D1" w14:textId="77777777" w:rsidTr="00A10BA4">
        <w:tc>
          <w:tcPr>
            <w:tcW w:w="2123" w:type="dxa"/>
            <w:tcBorders>
              <w:top w:val="single" w:sz="12" w:space="0" w:color="auto"/>
              <w:bottom w:val="single" w:sz="6" w:space="0" w:color="auto"/>
            </w:tcBorders>
            <w:vAlign w:val="center"/>
          </w:tcPr>
          <w:p w14:paraId="623F4013" w14:textId="7E90DDCE" w:rsidR="009E53AC" w:rsidRDefault="009E53AC" w:rsidP="009E53AC">
            <w:pPr>
              <w:jc w:val="center"/>
              <w:rPr>
                <w:rFonts w:hint="eastAsia"/>
                <w:lang w:val="zh-CN"/>
              </w:rPr>
            </w:pPr>
            <w:r>
              <w:rPr>
                <w:rFonts w:hint="eastAsia"/>
                <w:lang w:val="zh-CN"/>
              </w:rPr>
              <w:t>参数</w:t>
            </w:r>
          </w:p>
        </w:tc>
        <w:tc>
          <w:tcPr>
            <w:tcW w:w="2123" w:type="dxa"/>
            <w:tcBorders>
              <w:top w:val="single" w:sz="12" w:space="0" w:color="auto"/>
              <w:bottom w:val="single" w:sz="6" w:space="0" w:color="auto"/>
            </w:tcBorders>
            <w:vAlign w:val="center"/>
          </w:tcPr>
          <w:p w14:paraId="2F8A1609" w14:textId="34DF09F7" w:rsidR="009E53AC" w:rsidRDefault="009E53AC" w:rsidP="009E53AC">
            <w:pPr>
              <w:jc w:val="center"/>
              <w:rPr>
                <w:rFonts w:hint="eastAsia"/>
                <w:lang w:val="zh-CN"/>
              </w:rPr>
            </w:pPr>
            <w:r>
              <w:rPr>
                <w:rFonts w:hint="eastAsia"/>
                <w:lang w:val="zh-CN"/>
              </w:rPr>
              <w:t>符号</w:t>
            </w:r>
          </w:p>
        </w:tc>
        <w:tc>
          <w:tcPr>
            <w:tcW w:w="2124" w:type="dxa"/>
            <w:tcBorders>
              <w:top w:val="single" w:sz="12" w:space="0" w:color="auto"/>
              <w:bottom w:val="single" w:sz="6" w:space="0" w:color="auto"/>
            </w:tcBorders>
            <w:vAlign w:val="center"/>
          </w:tcPr>
          <w:p w14:paraId="5F7C17C8" w14:textId="5AD720F4" w:rsidR="009E53AC" w:rsidRDefault="009E53AC" w:rsidP="009E53AC">
            <w:pPr>
              <w:jc w:val="center"/>
              <w:rPr>
                <w:rFonts w:hint="eastAsia"/>
                <w:lang w:val="zh-CN"/>
              </w:rPr>
            </w:pPr>
            <w:r>
              <w:rPr>
                <w:rFonts w:hint="eastAsia"/>
                <w:lang w:val="zh-CN"/>
              </w:rPr>
              <w:t>S</w:t>
            </w:r>
            <w:r>
              <w:rPr>
                <w:lang w:val="zh-CN"/>
              </w:rPr>
              <w:t>FH203P</w:t>
            </w:r>
          </w:p>
        </w:tc>
        <w:tc>
          <w:tcPr>
            <w:tcW w:w="2124" w:type="dxa"/>
            <w:tcBorders>
              <w:top w:val="single" w:sz="12" w:space="0" w:color="auto"/>
              <w:bottom w:val="single" w:sz="6" w:space="0" w:color="auto"/>
            </w:tcBorders>
            <w:vAlign w:val="center"/>
          </w:tcPr>
          <w:p w14:paraId="36A93C8F" w14:textId="56AEE28B" w:rsidR="009E53AC" w:rsidRDefault="009E53AC" w:rsidP="009E53AC">
            <w:pPr>
              <w:jc w:val="center"/>
              <w:rPr>
                <w:rFonts w:hint="eastAsia"/>
                <w:lang w:val="zh-CN"/>
              </w:rPr>
            </w:pPr>
            <w:r>
              <w:rPr>
                <w:lang w:val="zh-CN"/>
              </w:rPr>
              <w:t>2DU6</w:t>
            </w:r>
          </w:p>
        </w:tc>
      </w:tr>
      <w:tr w:rsidR="009E53AC" w14:paraId="719588B1" w14:textId="77777777" w:rsidTr="00A10BA4">
        <w:tc>
          <w:tcPr>
            <w:tcW w:w="2123" w:type="dxa"/>
            <w:tcBorders>
              <w:top w:val="single" w:sz="6" w:space="0" w:color="auto"/>
            </w:tcBorders>
            <w:vAlign w:val="center"/>
          </w:tcPr>
          <w:p w14:paraId="294A2C9D" w14:textId="1D1DD670" w:rsidR="009E53AC" w:rsidRDefault="0005336A" w:rsidP="009E53AC">
            <w:pPr>
              <w:jc w:val="center"/>
              <w:rPr>
                <w:rFonts w:hint="eastAsia"/>
                <w:lang w:val="zh-CN"/>
              </w:rPr>
            </w:pPr>
            <w:r>
              <w:rPr>
                <w:rFonts w:hint="eastAsia"/>
                <w:lang w:val="zh-CN"/>
              </w:rPr>
              <w:t>光谱范围</w:t>
            </w:r>
          </w:p>
        </w:tc>
        <w:tc>
          <w:tcPr>
            <w:tcW w:w="2123" w:type="dxa"/>
            <w:tcBorders>
              <w:top w:val="single" w:sz="6" w:space="0" w:color="auto"/>
            </w:tcBorders>
            <w:vAlign w:val="center"/>
          </w:tcPr>
          <w:p w14:paraId="1D9E4FD7" w14:textId="04C54D1C" w:rsidR="009E53AC" w:rsidRDefault="0005336A" w:rsidP="009E53AC">
            <w:pPr>
              <w:jc w:val="center"/>
              <w:rPr>
                <w:rFonts w:hint="eastAsia"/>
                <w:lang w:val="zh-CN"/>
              </w:rPr>
            </w:pPr>
            <w:r w:rsidRPr="0005336A">
              <w:rPr>
                <w:position w:val="-6"/>
                <w:lang w:val="zh-CN"/>
              </w:rPr>
              <w:object w:dxaOrig="220" w:dyaOrig="279" w14:anchorId="30CE7AB1">
                <v:shape id="_x0000_i1047" type="#_x0000_t75" style="width:11.25pt;height:13.75pt" o:ole="">
                  <v:imagedata r:id="rId52" o:title=""/>
                </v:shape>
                <o:OLEObject Type="Embed" ProgID="Equation.DSMT4" ShapeID="_x0000_i1047" DrawAspect="Content" ObjectID="_1715281064" r:id="rId53"/>
              </w:object>
            </w:r>
          </w:p>
        </w:tc>
        <w:tc>
          <w:tcPr>
            <w:tcW w:w="2124" w:type="dxa"/>
            <w:tcBorders>
              <w:top w:val="single" w:sz="6" w:space="0" w:color="auto"/>
            </w:tcBorders>
            <w:vAlign w:val="center"/>
          </w:tcPr>
          <w:p w14:paraId="5D69A58C" w14:textId="0E6EF615" w:rsidR="009E53AC" w:rsidRDefault="0005336A" w:rsidP="009E53AC">
            <w:pPr>
              <w:jc w:val="center"/>
              <w:rPr>
                <w:rFonts w:hint="eastAsia"/>
                <w:lang w:val="zh-CN"/>
              </w:rPr>
            </w:pPr>
            <w:r>
              <w:rPr>
                <w:rFonts w:hint="eastAsia"/>
                <w:lang w:val="zh-CN"/>
              </w:rPr>
              <w:t>4</w:t>
            </w:r>
            <w:r>
              <w:rPr>
                <w:lang w:val="zh-CN"/>
              </w:rPr>
              <w:t>00</w:t>
            </w:r>
            <w:r>
              <w:rPr>
                <w:rFonts w:hint="eastAsia"/>
                <w:lang w:val="zh-CN"/>
              </w:rPr>
              <w:t>nm</w:t>
            </w:r>
            <w:r>
              <w:rPr>
                <w:lang w:val="zh-CN"/>
              </w:rPr>
              <w:t>-1100</w:t>
            </w:r>
            <w:r>
              <w:rPr>
                <w:rFonts w:hint="eastAsia"/>
                <w:lang w:val="zh-CN"/>
              </w:rPr>
              <w:t>nm</w:t>
            </w:r>
          </w:p>
        </w:tc>
        <w:tc>
          <w:tcPr>
            <w:tcW w:w="2124" w:type="dxa"/>
            <w:tcBorders>
              <w:top w:val="single" w:sz="6" w:space="0" w:color="auto"/>
            </w:tcBorders>
            <w:vAlign w:val="center"/>
          </w:tcPr>
          <w:p w14:paraId="3900DFC6" w14:textId="7B893C87" w:rsidR="009E53AC" w:rsidRDefault="0005336A" w:rsidP="009E53AC">
            <w:pPr>
              <w:jc w:val="center"/>
              <w:rPr>
                <w:rFonts w:hint="eastAsia"/>
                <w:lang w:val="zh-CN"/>
              </w:rPr>
            </w:pPr>
            <w:r>
              <w:rPr>
                <w:rFonts w:hint="eastAsia"/>
                <w:lang w:val="zh-CN"/>
              </w:rPr>
              <w:t>3</w:t>
            </w:r>
            <w:r>
              <w:rPr>
                <w:lang w:val="zh-CN"/>
              </w:rPr>
              <w:t>00</w:t>
            </w:r>
            <w:r>
              <w:rPr>
                <w:rFonts w:hint="eastAsia"/>
                <w:lang w:val="zh-CN"/>
              </w:rPr>
              <w:t>nm</w:t>
            </w:r>
            <w:r>
              <w:rPr>
                <w:lang w:val="zh-CN"/>
              </w:rPr>
              <w:t>-1000</w:t>
            </w:r>
            <w:r>
              <w:rPr>
                <w:rFonts w:hint="eastAsia"/>
                <w:lang w:val="zh-CN"/>
              </w:rPr>
              <w:t>nm</w:t>
            </w:r>
          </w:p>
        </w:tc>
      </w:tr>
      <w:tr w:rsidR="009E53AC" w14:paraId="0B084CAF" w14:textId="77777777" w:rsidTr="00A10BA4">
        <w:tc>
          <w:tcPr>
            <w:tcW w:w="2123" w:type="dxa"/>
            <w:vAlign w:val="center"/>
          </w:tcPr>
          <w:p w14:paraId="10A9DF5F" w14:textId="7849D460" w:rsidR="009E53AC" w:rsidRDefault="0005336A" w:rsidP="009E53AC">
            <w:pPr>
              <w:jc w:val="center"/>
              <w:rPr>
                <w:rFonts w:hint="eastAsia"/>
                <w:lang w:val="zh-CN"/>
              </w:rPr>
            </w:pPr>
            <w:r>
              <w:rPr>
                <w:rFonts w:hint="eastAsia"/>
                <w:lang w:val="zh-CN"/>
              </w:rPr>
              <w:t>最大感光波长</w:t>
            </w:r>
          </w:p>
        </w:tc>
        <w:tc>
          <w:tcPr>
            <w:tcW w:w="2123" w:type="dxa"/>
            <w:vAlign w:val="center"/>
          </w:tcPr>
          <w:p w14:paraId="5FEAF6BB" w14:textId="1BD559FA" w:rsidR="009E53AC" w:rsidRDefault="0005336A" w:rsidP="0005336A">
            <w:pPr>
              <w:tabs>
                <w:tab w:val="center" w:pos="950"/>
                <w:tab w:val="right" w:pos="1900"/>
              </w:tabs>
              <w:jc w:val="center"/>
              <w:rPr>
                <w:rFonts w:hint="eastAsia"/>
                <w:lang w:val="zh-CN"/>
              </w:rPr>
            </w:pPr>
            <w:r w:rsidRPr="0005336A">
              <w:rPr>
                <w:position w:val="-12"/>
                <w:lang w:val="zh-CN"/>
              </w:rPr>
              <w:object w:dxaOrig="540" w:dyaOrig="360" w14:anchorId="61B14F73">
                <v:shape id="_x0000_i1050" type="#_x0000_t75" style="width:26.9pt;height:18.15pt" o:ole="">
                  <v:imagedata r:id="rId54" o:title=""/>
                </v:shape>
                <o:OLEObject Type="Embed" ProgID="Equation.DSMT4" ShapeID="_x0000_i1050" DrawAspect="Content" ObjectID="_1715281065" r:id="rId55"/>
              </w:object>
            </w:r>
          </w:p>
        </w:tc>
        <w:tc>
          <w:tcPr>
            <w:tcW w:w="2124" w:type="dxa"/>
            <w:vAlign w:val="center"/>
          </w:tcPr>
          <w:p w14:paraId="54085F1D" w14:textId="3CBF630C" w:rsidR="009E53AC" w:rsidRDefault="0005336A" w:rsidP="009E53AC">
            <w:pPr>
              <w:jc w:val="center"/>
              <w:rPr>
                <w:rFonts w:hint="eastAsia"/>
                <w:lang w:val="zh-CN"/>
              </w:rPr>
            </w:pPr>
            <w:r>
              <w:rPr>
                <w:rFonts w:hint="eastAsia"/>
                <w:lang w:val="zh-CN"/>
              </w:rPr>
              <w:t>7</w:t>
            </w:r>
            <w:r>
              <w:rPr>
                <w:lang w:val="zh-CN"/>
              </w:rPr>
              <w:t>00</w:t>
            </w:r>
            <w:r>
              <w:rPr>
                <w:rFonts w:hint="eastAsia"/>
                <w:lang w:val="zh-CN"/>
              </w:rPr>
              <w:t>nm</w:t>
            </w:r>
          </w:p>
        </w:tc>
        <w:tc>
          <w:tcPr>
            <w:tcW w:w="2124" w:type="dxa"/>
            <w:vAlign w:val="center"/>
          </w:tcPr>
          <w:p w14:paraId="6035CD0D" w14:textId="2CCF959A" w:rsidR="009E53AC" w:rsidRDefault="0005336A" w:rsidP="009E53AC">
            <w:pPr>
              <w:jc w:val="center"/>
              <w:rPr>
                <w:rFonts w:hint="eastAsia"/>
                <w:lang w:val="zh-CN"/>
              </w:rPr>
            </w:pPr>
            <w:r>
              <w:rPr>
                <w:rFonts w:hint="eastAsia"/>
                <w:lang w:val="zh-CN"/>
              </w:rPr>
              <w:t>8</w:t>
            </w:r>
            <w:r>
              <w:rPr>
                <w:lang w:val="zh-CN"/>
              </w:rPr>
              <w:t>50</w:t>
            </w:r>
            <w:r>
              <w:rPr>
                <w:rFonts w:hint="eastAsia"/>
                <w:lang w:val="zh-CN"/>
              </w:rPr>
              <w:t>nm</w:t>
            </w:r>
          </w:p>
        </w:tc>
      </w:tr>
      <w:tr w:rsidR="009E53AC" w14:paraId="5CECEF6D" w14:textId="77777777" w:rsidTr="00A10BA4">
        <w:tc>
          <w:tcPr>
            <w:tcW w:w="2123" w:type="dxa"/>
            <w:vAlign w:val="center"/>
          </w:tcPr>
          <w:p w14:paraId="58728AB2" w14:textId="3E161CA1" w:rsidR="009E53AC" w:rsidRDefault="00A10BA4" w:rsidP="009E53AC">
            <w:pPr>
              <w:jc w:val="center"/>
              <w:rPr>
                <w:rFonts w:hint="eastAsia"/>
                <w:lang w:val="zh-CN"/>
              </w:rPr>
            </w:pPr>
            <w:r>
              <w:rPr>
                <w:rFonts w:hint="eastAsia"/>
                <w:lang w:val="zh-CN"/>
              </w:rPr>
              <w:t>光敏面积</w:t>
            </w:r>
          </w:p>
        </w:tc>
        <w:tc>
          <w:tcPr>
            <w:tcW w:w="2123" w:type="dxa"/>
            <w:vAlign w:val="center"/>
          </w:tcPr>
          <w:p w14:paraId="3D3FC68D" w14:textId="11D2ABF2" w:rsidR="009E53AC" w:rsidRDefault="00A10BA4" w:rsidP="009E53AC">
            <w:pPr>
              <w:jc w:val="center"/>
              <w:rPr>
                <w:rFonts w:hint="eastAsia"/>
                <w:lang w:val="zh-CN"/>
              </w:rPr>
            </w:pPr>
            <w:r w:rsidRPr="00A10BA4">
              <w:rPr>
                <w:position w:val="-6"/>
                <w:lang w:val="zh-CN"/>
              </w:rPr>
              <w:object w:dxaOrig="620" w:dyaOrig="279" w14:anchorId="5450A37D">
                <v:shape id="_x0000_i1055" type="#_x0000_t75" style="width:31.3pt;height:13.75pt" o:ole="">
                  <v:imagedata r:id="rId56" o:title=""/>
                </v:shape>
                <o:OLEObject Type="Embed" ProgID="Equation.DSMT4" ShapeID="_x0000_i1055" DrawAspect="Content" ObjectID="_1715281066" r:id="rId57"/>
              </w:object>
            </w:r>
          </w:p>
        </w:tc>
        <w:tc>
          <w:tcPr>
            <w:tcW w:w="2124" w:type="dxa"/>
            <w:vAlign w:val="center"/>
          </w:tcPr>
          <w:p w14:paraId="52B0DAAD" w14:textId="0B3B79BC" w:rsidR="009E53AC" w:rsidRDefault="00A10BA4" w:rsidP="009E53AC">
            <w:pPr>
              <w:jc w:val="center"/>
              <w:rPr>
                <w:rFonts w:hint="eastAsia"/>
                <w:lang w:val="zh-CN"/>
              </w:rPr>
            </w:pPr>
            <w:r>
              <w:rPr>
                <w:rFonts w:hint="eastAsia"/>
                <w:lang w:val="zh-CN"/>
              </w:rPr>
              <w:t>6mm</w:t>
            </w:r>
            <w:r>
              <w:rPr>
                <w:lang w:val="zh-CN"/>
              </w:rPr>
              <w:t>*6</w:t>
            </w:r>
            <w:r>
              <w:rPr>
                <w:rFonts w:hint="eastAsia"/>
                <w:lang w:val="zh-CN"/>
              </w:rPr>
              <w:t>mm</w:t>
            </w:r>
          </w:p>
        </w:tc>
        <w:tc>
          <w:tcPr>
            <w:tcW w:w="2124" w:type="dxa"/>
            <w:vAlign w:val="center"/>
          </w:tcPr>
          <w:p w14:paraId="65C1F550" w14:textId="76660647" w:rsidR="009E53AC" w:rsidRDefault="00A10BA4" w:rsidP="009E53AC">
            <w:pPr>
              <w:jc w:val="center"/>
              <w:rPr>
                <w:rFonts w:hint="eastAsia"/>
                <w:lang w:val="zh-CN"/>
              </w:rPr>
            </w:pPr>
            <w:r>
              <w:rPr>
                <w:rFonts w:hint="eastAsia"/>
                <w:lang w:val="zh-CN"/>
              </w:rPr>
              <w:t>1mm</w:t>
            </w:r>
            <w:r>
              <w:rPr>
                <w:lang w:val="zh-CN"/>
              </w:rPr>
              <w:t>*1</w:t>
            </w:r>
            <w:r>
              <w:rPr>
                <w:rFonts w:hint="eastAsia"/>
                <w:lang w:val="zh-CN"/>
              </w:rPr>
              <w:t>mm</w:t>
            </w:r>
          </w:p>
        </w:tc>
      </w:tr>
    </w:tbl>
    <w:p w14:paraId="5BA5A07D" w14:textId="4AE6BD5C" w:rsidR="00333522" w:rsidRDefault="00333522" w:rsidP="003E14DB">
      <w:pPr>
        <w:rPr>
          <w:lang w:val="zh-CN"/>
        </w:rPr>
      </w:pPr>
    </w:p>
    <w:p w14:paraId="10FB5A20" w14:textId="15BD4017" w:rsidR="001A5DFF" w:rsidRPr="003E14DB" w:rsidRDefault="001A5DFF" w:rsidP="003E14DB">
      <w:pPr>
        <w:rPr>
          <w:rFonts w:hint="eastAsia"/>
          <w:lang w:val="zh-CN"/>
        </w:rPr>
      </w:pPr>
      <w:r>
        <w:rPr>
          <w:lang w:val="zh-CN"/>
        </w:rPr>
        <w:lastRenderedPageBreak/>
        <w:tab/>
      </w:r>
    </w:p>
    <w:p w14:paraId="70F49F5D" w14:textId="082B8902" w:rsidR="0051056C" w:rsidRPr="00CD52D6" w:rsidRDefault="0051056C" w:rsidP="00284716">
      <w:pPr>
        <w:pStyle w:val="3"/>
        <w:rPr>
          <w:rFonts w:hint="eastAsia"/>
        </w:rPr>
      </w:pPr>
      <w:r>
        <w:t>3</w:t>
      </w:r>
      <w:r w:rsidRPr="00CD52D6">
        <w:t>.</w:t>
      </w:r>
      <w:r>
        <w:t>3</w:t>
      </w:r>
      <w:r w:rsidRPr="00CD52D6">
        <w:t>.</w:t>
      </w:r>
      <w:r>
        <w:t>2</w:t>
      </w:r>
      <w:r w:rsidR="00476897">
        <w:t xml:space="preserve"> </w:t>
      </w:r>
      <w:r w:rsidR="006A702C">
        <w:rPr>
          <w:rFonts w:hint="eastAsia"/>
        </w:rPr>
        <w:t>运放选型与放大电路设计</w:t>
      </w:r>
    </w:p>
    <w:p w14:paraId="447C7E64" w14:textId="0F8C1B18" w:rsidR="0051056C" w:rsidRDefault="0051056C" w:rsidP="00284716">
      <w:pPr>
        <w:pStyle w:val="3"/>
        <w:rPr>
          <w:rFonts w:hint="eastAsia"/>
        </w:rPr>
      </w:pPr>
      <w:r>
        <w:t>3</w:t>
      </w:r>
      <w:r w:rsidRPr="00CD52D6">
        <w:t>.</w:t>
      </w:r>
      <w:r>
        <w:t>3</w:t>
      </w:r>
      <w:r w:rsidRPr="00CD52D6">
        <w:t>.</w:t>
      </w:r>
      <w:r w:rsidR="00521E77">
        <w:t>3</w:t>
      </w:r>
      <w:r w:rsidR="00476897">
        <w:t xml:space="preserve"> </w:t>
      </w:r>
      <w:r w:rsidR="00476897">
        <w:rPr>
          <w:rFonts w:hint="eastAsia"/>
        </w:rPr>
        <w:t>单片机选型</w:t>
      </w:r>
    </w:p>
    <w:p w14:paraId="57DB55E6" w14:textId="42D60856" w:rsidR="00B03CBA" w:rsidRDefault="00B03CBA" w:rsidP="001A4993">
      <w:pPr>
        <w:pStyle w:val="3"/>
      </w:pPr>
      <w:r>
        <w:t>3</w:t>
      </w:r>
      <w:r w:rsidRPr="00CD52D6">
        <w:t>.</w:t>
      </w:r>
      <w:r>
        <w:t>3</w:t>
      </w:r>
      <w:r w:rsidRPr="00CD52D6">
        <w:t>.</w:t>
      </w:r>
      <w:r>
        <w:t>5</w:t>
      </w:r>
      <w:r w:rsidR="00476897">
        <w:t xml:space="preserve"> </w:t>
      </w:r>
      <w:r w:rsidR="00476897">
        <w:rPr>
          <w:rFonts w:hint="eastAsia"/>
        </w:rPr>
        <w:t>屏幕选型</w:t>
      </w:r>
    </w:p>
    <w:p w14:paraId="6FA438B9" w14:textId="3CC81522" w:rsidR="00B03CBA" w:rsidRPr="00B03CBA" w:rsidRDefault="00B03CBA" w:rsidP="00DF72D7">
      <w:pPr>
        <w:rPr>
          <w:rFonts w:hint="eastAsia"/>
          <w:lang w:val="zh-CN"/>
        </w:rPr>
      </w:pPr>
    </w:p>
    <w:p w14:paraId="13310615" w14:textId="1E06403C" w:rsidR="00510CA0" w:rsidRDefault="00510CA0" w:rsidP="00510CA0">
      <w:pPr>
        <w:pStyle w:val="2"/>
      </w:pPr>
      <w:r>
        <w:t>3</w:t>
      </w:r>
      <w:r w:rsidRPr="00CD52D6">
        <w:t>.</w:t>
      </w:r>
      <w:r>
        <w:t>4</w:t>
      </w:r>
      <w:r w:rsidRPr="00CD52D6">
        <w:t xml:space="preserve"> </w:t>
      </w:r>
      <w:r>
        <w:rPr>
          <w:rFonts w:hint="eastAsia"/>
        </w:rPr>
        <w:t>程序设计</w:t>
      </w:r>
    </w:p>
    <w:p w14:paraId="0A59CDB1" w14:textId="24545747" w:rsidR="00510CA0" w:rsidRDefault="00510CA0" w:rsidP="00510CA0">
      <w:pPr>
        <w:pStyle w:val="3"/>
      </w:pPr>
      <w:r>
        <w:t>3</w:t>
      </w:r>
      <w:r w:rsidRPr="00CD52D6">
        <w:t>.</w:t>
      </w:r>
      <w:r>
        <w:t>4</w:t>
      </w:r>
      <w:r w:rsidRPr="00CD52D6">
        <w:t>.</w:t>
      </w:r>
      <w:r>
        <w:t>6</w:t>
      </w:r>
      <w:r w:rsidRPr="00CD52D6">
        <w:t xml:space="preserve"> </w:t>
      </w:r>
      <w:r>
        <w:rPr>
          <w:rFonts w:hint="eastAsia"/>
        </w:rPr>
        <w:t>主函数</w:t>
      </w:r>
    </w:p>
    <w:p w14:paraId="3640990F" w14:textId="3ABE0376" w:rsidR="00510CA0" w:rsidRDefault="00510CA0" w:rsidP="00510CA0">
      <w:pPr>
        <w:pStyle w:val="3"/>
      </w:pPr>
      <w:r>
        <w:t>3</w:t>
      </w:r>
      <w:r w:rsidRPr="00CD52D6">
        <w:t>.</w:t>
      </w:r>
      <w:r>
        <w:t>4</w:t>
      </w:r>
      <w:r w:rsidRPr="00CD52D6">
        <w:t>.</w:t>
      </w:r>
      <w:r>
        <w:t>6</w:t>
      </w:r>
      <w:r w:rsidRPr="00CD52D6">
        <w:t xml:space="preserve"> </w:t>
      </w:r>
      <w:r>
        <w:rPr>
          <w:rFonts w:hint="eastAsia"/>
        </w:rPr>
        <w:t>显示与控制部分</w:t>
      </w:r>
    </w:p>
    <w:p w14:paraId="61E3FEAE" w14:textId="77777777" w:rsidR="0051056C" w:rsidRPr="00510CA0" w:rsidRDefault="0051056C" w:rsidP="00510CA0"/>
    <w:p w14:paraId="2EA4F3B3" w14:textId="224BB2D1" w:rsidR="00C17723" w:rsidRPr="00CD52D6" w:rsidRDefault="0051056C" w:rsidP="00284716">
      <w:pPr>
        <w:pStyle w:val="2"/>
      </w:pPr>
      <w:r>
        <w:t>3</w:t>
      </w:r>
      <w:r w:rsidR="00C17723" w:rsidRPr="00CD52D6">
        <w:t>.</w:t>
      </w:r>
      <w:r w:rsidR="00C56D17">
        <w:t>5</w:t>
      </w:r>
      <w:r w:rsidR="00C17723" w:rsidRPr="00CD52D6">
        <w:t xml:space="preserve"> </w:t>
      </w:r>
      <w:r w:rsidR="00C17723" w:rsidRPr="00CD52D6">
        <w:t>本章小结</w:t>
      </w:r>
      <w:bookmarkEnd w:id="22"/>
      <w:bookmarkEnd w:id="23"/>
    </w:p>
    <w:p w14:paraId="09977F79" w14:textId="77777777" w:rsidR="008E5BE5" w:rsidRPr="008A7704" w:rsidRDefault="0051056C" w:rsidP="008E5BE5">
      <w:pPr>
        <w:tabs>
          <w:tab w:val="right" w:leader="dot" w:pos="8280"/>
        </w:tabs>
        <w:adjustRightInd w:val="0"/>
        <w:snapToGrid w:val="0"/>
        <w:ind w:firstLine="480"/>
        <w:rPr>
          <w:iCs/>
          <w:color w:val="FF0000"/>
        </w:rPr>
        <w:sectPr w:rsidR="008E5BE5" w:rsidRPr="008A7704">
          <w:headerReference w:type="default" r:id="rId58"/>
          <w:footerReference w:type="default" r:id="rId59"/>
          <w:pgSz w:w="11906" w:h="16838"/>
          <w:pgMar w:top="2155" w:right="1701" w:bottom="1701" w:left="1701" w:header="1701" w:footer="1304" w:gutter="0"/>
          <w:pgNumType w:fmt="upperRoman" w:start="1"/>
          <w:cols w:space="720"/>
          <w:docGrid w:linePitch="391" w:charSpace="1861"/>
        </w:sectPr>
      </w:pPr>
      <w:r w:rsidRPr="00CD52D6">
        <w:br w:type="page"/>
      </w:r>
    </w:p>
    <w:p w14:paraId="428C8B58" w14:textId="1401ECAC" w:rsidR="0051056C" w:rsidRPr="00E75C04" w:rsidRDefault="0051056C" w:rsidP="00E75C04">
      <w:pPr>
        <w:pStyle w:val="10"/>
      </w:pPr>
      <w:r w:rsidRPr="00E75C04">
        <w:lastRenderedPageBreak/>
        <w:t>第</w:t>
      </w:r>
      <w:r w:rsidR="00284716" w:rsidRPr="00E75C04">
        <w:t>4</w:t>
      </w:r>
      <w:r w:rsidRPr="00E75C04">
        <w:t>章</w:t>
      </w:r>
      <w:r w:rsidRPr="00E75C04">
        <w:t xml:space="preserve"> </w:t>
      </w:r>
      <w:r w:rsidR="00EE4805" w:rsidRPr="00E75C04">
        <w:rPr>
          <w:rFonts w:hint="eastAsia"/>
        </w:rPr>
        <w:t>实验结果分析</w:t>
      </w:r>
    </w:p>
    <w:p w14:paraId="24CA76AD" w14:textId="0C82995B" w:rsidR="0051056C" w:rsidRPr="00CD52D6" w:rsidRDefault="00EE4805" w:rsidP="00EE4805">
      <w:pPr>
        <w:pStyle w:val="2"/>
      </w:pPr>
      <w:r>
        <w:t>4</w:t>
      </w:r>
      <w:r w:rsidR="0051056C" w:rsidRPr="00CD52D6">
        <w:t xml:space="preserve">.1 </w:t>
      </w:r>
      <w:r w:rsidR="0051056C" w:rsidRPr="00CD52D6">
        <w:t>引言</w:t>
      </w:r>
    </w:p>
    <w:p w14:paraId="6D690860" w14:textId="741D95A4" w:rsidR="00EE4805" w:rsidRPr="00CD52D6" w:rsidRDefault="0051056C" w:rsidP="00EE4805">
      <w:pPr>
        <w:adjustRightInd w:val="0"/>
        <w:snapToGrid w:val="0"/>
        <w:ind w:firstLineChars="200" w:firstLine="480"/>
      </w:pPr>
      <w:r w:rsidRPr="00CD52D6">
        <w:t>在前面几章中，分别对局部多孔质材料的渗透率</w:t>
      </w:r>
      <w:r w:rsidRPr="00CD52D6">
        <w:t>……</w:t>
      </w:r>
    </w:p>
    <w:p w14:paraId="4F763D7A" w14:textId="296072B7" w:rsidR="00EE4805" w:rsidRPr="00CD52D6" w:rsidRDefault="00EE4805" w:rsidP="00EE4805">
      <w:pPr>
        <w:pStyle w:val="2"/>
      </w:pPr>
      <w:r>
        <w:t>4</w:t>
      </w:r>
      <w:r w:rsidRPr="00CD52D6">
        <w:t>.</w:t>
      </w:r>
      <w:r>
        <w:t>3</w:t>
      </w:r>
      <w:r w:rsidRPr="00CD52D6">
        <w:t xml:space="preserve"> </w:t>
      </w:r>
      <w:r>
        <w:rPr>
          <w:rFonts w:hint="eastAsia"/>
        </w:rPr>
        <w:t>实验数据分析</w:t>
      </w:r>
    </w:p>
    <w:p w14:paraId="423E19B8" w14:textId="5183E7FE" w:rsidR="00EE4805" w:rsidRDefault="00EE4805" w:rsidP="00EE4805">
      <w:pPr>
        <w:pStyle w:val="2"/>
      </w:pPr>
      <w:r>
        <w:t>4</w:t>
      </w:r>
      <w:r w:rsidRPr="00CD52D6">
        <w:t>.</w:t>
      </w:r>
      <w:r>
        <w:t>4</w:t>
      </w:r>
      <w:r w:rsidRPr="00CD52D6">
        <w:t xml:space="preserve"> </w:t>
      </w:r>
      <w:r>
        <w:rPr>
          <w:rFonts w:hint="eastAsia"/>
        </w:rPr>
        <w:t>系统误差分析</w:t>
      </w:r>
    </w:p>
    <w:p w14:paraId="4B932C7A" w14:textId="124C1BD7" w:rsidR="00EE4805" w:rsidRDefault="00EE4805" w:rsidP="00EE4805">
      <w:pPr>
        <w:pStyle w:val="3"/>
      </w:pPr>
      <w:r>
        <w:t>4</w:t>
      </w:r>
      <w:r w:rsidRPr="00CD52D6">
        <w:t>.</w:t>
      </w:r>
      <w:r>
        <w:t>4</w:t>
      </w:r>
      <w:r w:rsidRPr="00CD52D6">
        <w:t>.</w:t>
      </w:r>
      <w:r>
        <w:t>1</w:t>
      </w:r>
      <w:r w:rsidRPr="00CD52D6">
        <w:t xml:space="preserve"> </w:t>
      </w:r>
      <w:r w:rsidR="00B21AC4">
        <w:rPr>
          <w:rFonts w:hint="eastAsia"/>
        </w:rPr>
        <w:t>光路因素</w:t>
      </w:r>
    </w:p>
    <w:p w14:paraId="30CF4087" w14:textId="555F9E03" w:rsidR="00EE4805" w:rsidRDefault="00EE4805" w:rsidP="00EE4805">
      <w:pPr>
        <w:pStyle w:val="3"/>
      </w:pPr>
      <w:r>
        <w:t>4</w:t>
      </w:r>
      <w:r w:rsidRPr="00CD52D6">
        <w:t>.</w:t>
      </w:r>
      <w:r>
        <w:t>4</w:t>
      </w:r>
      <w:r w:rsidRPr="00CD52D6">
        <w:t>.</w:t>
      </w:r>
      <w:r>
        <w:t>2</w:t>
      </w:r>
      <w:r w:rsidRPr="00CD52D6">
        <w:t xml:space="preserve"> </w:t>
      </w:r>
      <w:r w:rsidR="00B21AC4">
        <w:rPr>
          <w:rFonts w:hint="eastAsia"/>
        </w:rPr>
        <w:t>电路因素</w:t>
      </w:r>
    </w:p>
    <w:p w14:paraId="502D218F" w14:textId="7BA84263" w:rsidR="00EE4805" w:rsidRDefault="00EE4805" w:rsidP="00EE4805">
      <w:pPr>
        <w:pStyle w:val="3"/>
      </w:pPr>
      <w:r>
        <w:t>4</w:t>
      </w:r>
      <w:r w:rsidRPr="00CD52D6">
        <w:t>.</w:t>
      </w:r>
      <w:r>
        <w:t>4</w:t>
      </w:r>
      <w:r w:rsidRPr="00CD52D6">
        <w:t>.</w:t>
      </w:r>
      <w:r>
        <w:t>3</w:t>
      </w:r>
      <w:r w:rsidRPr="00CD52D6">
        <w:t xml:space="preserve"> </w:t>
      </w:r>
      <w:r w:rsidR="00B21AC4">
        <w:rPr>
          <w:rFonts w:hint="eastAsia"/>
        </w:rPr>
        <w:t>环境因素</w:t>
      </w:r>
    </w:p>
    <w:p w14:paraId="65E716F8" w14:textId="77777777" w:rsidR="00EE4805" w:rsidRPr="00EE4805" w:rsidRDefault="00EE4805" w:rsidP="00EE4805">
      <w:pPr>
        <w:adjustRightInd w:val="0"/>
        <w:snapToGrid w:val="0"/>
      </w:pPr>
    </w:p>
    <w:p w14:paraId="0CAEFBEC" w14:textId="74A82ADE" w:rsidR="0051056C" w:rsidRDefault="00EE4805" w:rsidP="00034AE1">
      <w:pPr>
        <w:pStyle w:val="2"/>
      </w:pPr>
      <w:r>
        <w:t>4</w:t>
      </w:r>
      <w:r w:rsidR="0051056C" w:rsidRPr="00CD52D6">
        <w:t xml:space="preserve">.2 </w:t>
      </w:r>
      <w:r w:rsidR="002958EB">
        <w:rPr>
          <w:rFonts w:hint="eastAsia"/>
        </w:rPr>
        <w:t>本章小结</w:t>
      </w:r>
    </w:p>
    <w:p w14:paraId="72817B16" w14:textId="77777777" w:rsidR="00034AE1" w:rsidRPr="00034AE1" w:rsidRDefault="00034AE1" w:rsidP="00034AE1"/>
    <w:p w14:paraId="0925D79F" w14:textId="4C0DB166" w:rsidR="00C17723" w:rsidRPr="00CD52D6" w:rsidRDefault="00C17723">
      <w:pPr>
        <w:adjustRightInd w:val="0"/>
        <w:snapToGrid w:val="0"/>
        <w:ind w:firstLine="480"/>
      </w:pPr>
    </w:p>
    <w:p w14:paraId="70F96235" w14:textId="77777777" w:rsidR="005E73F6" w:rsidRPr="008A7704" w:rsidRDefault="004B4C1B" w:rsidP="005E73F6">
      <w:pPr>
        <w:tabs>
          <w:tab w:val="right" w:leader="dot" w:pos="8280"/>
        </w:tabs>
        <w:adjustRightInd w:val="0"/>
        <w:snapToGrid w:val="0"/>
        <w:ind w:firstLine="480"/>
        <w:rPr>
          <w:iCs/>
          <w:color w:val="FF0000"/>
        </w:rPr>
        <w:sectPr w:rsidR="005E73F6" w:rsidRPr="008A7704">
          <w:headerReference w:type="default" r:id="rId60"/>
          <w:footerReference w:type="default" r:id="rId61"/>
          <w:pgSz w:w="11906" w:h="16838"/>
          <w:pgMar w:top="2155" w:right="1701" w:bottom="1701" w:left="1701" w:header="1701" w:footer="1304" w:gutter="0"/>
          <w:pgNumType w:fmt="upperRoman" w:start="1"/>
          <w:cols w:space="720"/>
          <w:docGrid w:linePitch="391" w:charSpace="1861"/>
        </w:sectPr>
      </w:pPr>
      <w:bookmarkStart w:id="24" w:name="_Toc225579655"/>
      <w:bookmarkStart w:id="25" w:name="_Toc250450179"/>
      <w:r w:rsidRPr="00CD52D6">
        <w:rPr>
          <w:sz w:val="15"/>
          <w:szCs w:val="15"/>
        </w:rPr>
        <w:br w:type="page"/>
      </w:r>
    </w:p>
    <w:p w14:paraId="0BCDAE14" w14:textId="2A39797A" w:rsidR="00C17723" w:rsidRPr="00CD52D6" w:rsidRDefault="00C17723" w:rsidP="005E1FDD">
      <w:pPr>
        <w:pStyle w:val="10"/>
        <w:ind w:firstLine="301"/>
      </w:pPr>
      <w:r w:rsidRPr="00CD52D6">
        <w:lastRenderedPageBreak/>
        <w:t>结</w:t>
      </w:r>
      <w:r w:rsidRPr="00CD52D6">
        <w:t xml:space="preserve">  </w:t>
      </w:r>
      <w:r w:rsidRPr="00CD52D6">
        <w:t>论</w:t>
      </w:r>
      <w:bookmarkEnd w:id="24"/>
      <w:bookmarkEnd w:id="25"/>
    </w:p>
    <w:p w14:paraId="6C9BFB65" w14:textId="77777777" w:rsidR="00C17723" w:rsidRPr="00CD52D6" w:rsidRDefault="00C17723">
      <w:pPr>
        <w:adjustRightInd w:val="0"/>
        <w:snapToGrid w:val="0"/>
        <w:ind w:firstLineChars="200" w:firstLine="480"/>
      </w:pPr>
      <w:r w:rsidRPr="00CD52D6">
        <w:t>学位论文的结论作为论文正文的最后一章单独排写，但不加章标题序号。</w:t>
      </w:r>
    </w:p>
    <w:p w14:paraId="3708527E" w14:textId="77777777" w:rsidR="00C17723" w:rsidRPr="00CD52D6" w:rsidRDefault="00C17723">
      <w:pPr>
        <w:pStyle w:val="af1"/>
        <w:adjustRightInd w:val="0"/>
        <w:snapToGrid w:val="0"/>
        <w:ind w:firstLine="480"/>
      </w:pPr>
      <w:r w:rsidRPr="00CD52D6">
        <w:rPr>
          <w:szCs w:val="24"/>
        </w:rPr>
        <w:t>结论是对整个论文主要成果的总结。在结论中应明确指出本研究内容的创新性成果或创新点（含新见解、新观点），并指出今后进一步在本研究方向进行研究工作的展望与设想，上述各项用（</w:t>
      </w:r>
      <w:r w:rsidRPr="00CD52D6">
        <w:rPr>
          <w:szCs w:val="24"/>
        </w:rPr>
        <w:t>1</w:t>
      </w:r>
      <w:r w:rsidRPr="00CD52D6">
        <w:rPr>
          <w:szCs w:val="24"/>
        </w:rPr>
        <w:t>）</w:t>
      </w:r>
      <w:r w:rsidRPr="00CD52D6">
        <w:rPr>
          <w:szCs w:val="24"/>
        </w:rPr>
        <w:t>.</w:t>
      </w:r>
      <w:r w:rsidRPr="00CD52D6">
        <w:rPr>
          <w:szCs w:val="24"/>
        </w:rPr>
        <w:t>（</w:t>
      </w:r>
      <w:r w:rsidRPr="00CD52D6">
        <w:rPr>
          <w:szCs w:val="24"/>
        </w:rPr>
        <w:t>2</w:t>
      </w:r>
      <w:r w:rsidRPr="00CD52D6">
        <w:rPr>
          <w:szCs w:val="24"/>
        </w:rPr>
        <w:t>）</w:t>
      </w:r>
      <w:r w:rsidRPr="00CD52D6">
        <w:rPr>
          <w:szCs w:val="24"/>
        </w:rPr>
        <w:t>.</w:t>
      </w:r>
      <w:r w:rsidRPr="00CD52D6">
        <w:rPr>
          <w:position w:val="-4"/>
          <w:szCs w:val="24"/>
        </w:rPr>
        <w:object w:dxaOrig="218" w:dyaOrig="139" w14:anchorId="38A64A7C">
          <v:shape id="Object 7" o:spid="_x0000_i1038" type="#_x0000_t75" style="width:11.25pt;height:6.25pt;mso-position-horizontal-relative:page;mso-position-vertical-relative:page" o:ole="">
            <v:imagedata r:id="rId62" o:title=""/>
          </v:shape>
          <o:OLEObject Type="Embed" ProgID="Equation.DSMT4" ShapeID="Object 7" DrawAspect="Content" ObjectID="_1715281067" r:id="rId63"/>
        </w:object>
      </w:r>
      <w:r w:rsidRPr="00CD52D6">
        <w:rPr>
          <w:position w:val="-4"/>
          <w:szCs w:val="24"/>
        </w:rPr>
        <w:object w:dxaOrig="218" w:dyaOrig="139" w14:anchorId="5E845335">
          <v:shape id="Object 8" o:spid="_x0000_i1039" type="#_x0000_t75" style="width:11.25pt;height:6.25pt;mso-position-horizontal-relative:page;mso-position-vertical-relative:page" o:ole="">
            <v:imagedata r:id="rId62" o:title=""/>
          </v:shape>
          <o:OLEObject Type="Embed" ProgID="Equation.DSMT4" ShapeID="Object 8" DrawAspect="Content" ObjectID="_1715281068" r:id="rId64"/>
        </w:object>
      </w:r>
      <w:r w:rsidRPr="00CD52D6">
        <w:rPr>
          <w:szCs w:val="24"/>
        </w:rPr>
        <w:t>表述，不要将结论写成论文的摘要。结论字数一般在</w:t>
      </w:r>
      <w:r w:rsidRPr="00CD52D6">
        <w:rPr>
          <w:szCs w:val="24"/>
        </w:rPr>
        <w:t>2000</w:t>
      </w:r>
      <w:r w:rsidRPr="00CD52D6">
        <w:rPr>
          <w:szCs w:val="24"/>
        </w:rPr>
        <w:t>字以内。</w:t>
      </w:r>
    </w:p>
    <w:p w14:paraId="55518EE7" w14:textId="77777777" w:rsidR="00C17723" w:rsidRPr="00CD52D6" w:rsidRDefault="00C17723">
      <w:pPr>
        <w:pStyle w:val="af1"/>
        <w:adjustRightInd w:val="0"/>
        <w:ind w:firstLineChars="0" w:firstLine="480"/>
      </w:pPr>
    </w:p>
    <w:p w14:paraId="6C89DF0B" w14:textId="77777777" w:rsidR="0020348D" w:rsidRPr="008A7704" w:rsidRDefault="00C20F87" w:rsidP="0020348D">
      <w:pPr>
        <w:tabs>
          <w:tab w:val="right" w:leader="dot" w:pos="8280"/>
        </w:tabs>
        <w:adjustRightInd w:val="0"/>
        <w:snapToGrid w:val="0"/>
        <w:ind w:firstLine="480"/>
        <w:rPr>
          <w:iCs/>
          <w:color w:val="FF0000"/>
        </w:rPr>
        <w:sectPr w:rsidR="0020348D" w:rsidRPr="008A7704">
          <w:headerReference w:type="default" r:id="rId65"/>
          <w:footerReference w:type="default" r:id="rId66"/>
          <w:pgSz w:w="11906" w:h="16838"/>
          <w:pgMar w:top="2155" w:right="1701" w:bottom="1701" w:left="1701" w:header="1701" w:footer="1304" w:gutter="0"/>
          <w:pgNumType w:fmt="upperRoman" w:start="1"/>
          <w:cols w:space="720"/>
          <w:docGrid w:linePitch="391" w:charSpace="1861"/>
        </w:sectPr>
      </w:pPr>
      <w:r w:rsidRPr="00CD52D6">
        <w:br w:type="page"/>
      </w:r>
    </w:p>
    <w:p w14:paraId="34E419AC" w14:textId="003E9EB6" w:rsidR="00C17723" w:rsidRPr="00CD52D6" w:rsidRDefault="00C17723" w:rsidP="00C20F87">
      <w:pPr>
        <w:pStyle w:val="10"/>
        <w:ind w:firstLine="723"/>
      </w:pPr>
      <w:r w:rsidRPr="00CD52D6">
        <w:lastRenderedPageBreak/>
        <w:t>本科毕业论文（设计）诚信声明书</w:t>
      </w:r>
    </w:p>
    <w:p w14:paraId="2DB9A896" w14:textId="77777777" w:rsidR="00C17723" w:rsidRPr="00CD52D6" w:rsidRDefault="00C17723">
      <w:pPr>
        <w:spacing w:line="400" w:lineRule="exact"/>
        <w:ind w:firstLineChars="200" w:firstLine="480"/>
        <w:rPr>
          <w:rFonts w:eastAsia="楷体"/>
          <w:bCs/>
        </w:rPr>
      </w:pPr>
      <w:r w:rsidRPr="00CD52D6">
        <w:rPr>
          <w:rFonts w:eastAsia="楷体"/>
          <w:bCs/>
        </w:rPr>
        <w:t>本人呈交给哈尔滨工业大学的学位论文，除所列参考文献和</w:t>
      </w:r>
      <w:proofErr w:type="gramStart"/>
      <w:r w:rsidRPr="00CD52D6">
        <w:rPr>
          <w:rFonts w:eastAsia="楷体"/>
          <w:bCs/>
        </w:rPr>
        <w:t>世所</w:t>
      </w:r>
      <w:proofErr w:type="gramEnd"/>
      <w:r w:rsidRPr="00CD52D6">
        <w:rPr>
          <w:rFonts w:eastAsia="楷体"/>
          <w:bCs/>
        </w:rPr>
        <w:t>公认的文献外，全部是本人毕业设计期间在导师指导下的研究成果。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14:paraId="468558CF" w14:textId="77777777" w:rsidR="00C17723" w:rsidRPr="00CD52D6" w:rsidRDefault="00C17723">
      <w:pPr>
        <w:spacing w:line="400" w:lineRule="exact"/>
        <w:ind w:firstLineChars="200" w:firstLine="480"/>
        <w:rPr>
          <w:rFonts w:eastAsia="楷体"/>
          <w:bCs/>
        </w:rPr>
      </w:pPr>
      <w:r w:rsidRPr="00CD52D6">
        <w:rPr>
          <w:rFonts w:eastAsia="楷体"/>
          <w:bCs/>
        </w:rPr>
        <w:t>若有不实之处，本人愿意承担相关法律责任。</w:t>
      </w:r>
    </w:p>
    <w:p w14:paraId="04ACE0A2" w14:textId="77777777" w:rsidR="00C17723" w:rsidRPr="00CD52D6" w:rsidRDefault="00C17723">
      <w:pPr>
        <w:spacing w:line="400" w:lineRule="exact"/>
        <w:ind w:firstLine="482"/>
        <w:rPr>
          <w:rFonts w:eastAsia="楷体"/>
          <w:b/>
          <w:bCs/>
        </w:rPr>
      </w:pPr>
    </w:p>
    <w:p w14:paraId="77325BBF" w14:textId="77777777" w:rsidR="00C17723" w:rsidRPr="00CD52D6" w:rsidRDefault="00C17723">
      <w:pPr>
        <w:spacing w:line="400" w:lineRule="exact"/>
        <w:ind w:firstLine="482"/>
        <w:rPr>
          <w:rFonts w:eastAsia="楷体"/>
          <w:b/>
          <w:bCs/>
        </w:rPr>
      </w:pPr>
    </w:p>
    <w:p w14:paraId="61F6B7BB" w14:textId="77777777" w:rsidR="00C17723" w:rsidRPr="00CD52D6" w:rsidRDefault="00C17723">
      <w:pPr>
        <w:pStyle w:val="a8"/>
        <w:spacing w:line="400" w:lineRule="exact"/>
        <w:ind w:firstLineChars="275" w:firstLine="660"/>
        <w:rPr>
          <w:rFonts w:ascii="Times New Roman" w:eastAsia="楷体" w:hAnsi="Times New Roman"/>
          <w:sz w:val="24"/>
          <w:szCs w:val="24"/>
        </w:rPr>
      </w:pPr>
      <w:r w:rsidRPr="00CD52D6">
        <w:rPr>
          <w:rFonts w:ascii="Times New Roman" w:eastAsia="楷体" w:hAnsi="Times New Roman"/>
          <w:sz w:val="24"/>
          <w:szCs w:val="24"/>
        </w:rPr>
        <w:t xml:space="preserve">                                              </w:t>
      </w:r>
      <w:r w:rsidRPr="00CD52D6">
        <w:rPr>
          <w:rFonts w:ascii="Times New Roman" w:eastAsia="楷体" w:hAnsi="Times New Roman"/>
          <w:sz w:val="24"/>
          <w:szCs w:val="24"/>
        </w:rPr>
        <w:t>作者签名：</w:t>
      </w:r>
    </w:p>
    <w:p w14:paraId="50F358D3" w14:textId="77777777" w:rsidR="00C17723" w:rsidRPr="00CD52D6" w:rsidRDefault="00C17723">
      <w:pPr>
        <w:pStyle w:val="a8"/>
        <w:spacing w:line="400" w:lineRule="exact"/>
        <w:ind w:firstLineChars="275" w:firstLine="660"/>
        <w:rPr>
          <w:rFonts w:ascii="Times New Roman" w:eastAsia="楷体" w:hAnsi="Times New Roman"/>
          <w:sz w:val="24"/>
          <w:szCs w:val="24"/>
        </w:rPr>
      </w:pPr>
    </w:p>
    <w:p w14:paraId="22A372F7" w14:textId="77777777" w:rsidR="00C17723" w:rsidRPr="00CD52D6" w:rsidRDefault="00C17723">
      <w:pPr>
        <w:pStyle w:val="a8"/>
        <w:spacing w:line="400" w:lineRule="exact"/>
        <w:ind w:firstLineChars="275" w:firstLine="660"/>
        <w:rPr>
          <w:rFonts w:ascii="Times New Roman" w:eastAsia="楷体" w:hAnsi="Times New Roman"/>
          <w:sz w:val="24"/>
          <w:szCs w:val="24"/>
        </w:rPr>
      </w:pPr>
      <w:r w:rsidRPr="00CD52D6">
        <w:rPr>
          <w:rFonts w:ascii="Times New Roman" w:eastAsia="楷体" w:hAnsi="Times New Roman"/>
          <w:sz w:val="24"/>
          <w:szCs w:val="24"/>
        </w:rPr>
        <w:t xml:space="preserve">                                              </w:t>
      </w:r>
      <w:r w:rsidRPr="00CD52D6">
        <w:rPr>
          <w:rFonts w:ascii="Times New Roman" w:eastAsia="楷体" w:hAnsi="Times New Roman"/>
          <w:sz w:val="24"/>
          <w:szCs w:val="24"/>
        </w:rPr>
        <w:t>导师签名：</w:t>
      </w:r>
    </w:p>
    <w:p w14:paraId="737E3F2D" w14:textId="77777777" w:rsidR="00C17723" w:rsidRPr="00CD52D6" w:rsidRDefault="00C17723">
      <w:pPr>
        <w:pStyle w:val="a8"/>
        <w:spacing w:line="400" w:lineRule="exact"/>
        <w:ind w:firstLineChars="275" w:firstLine="660"/>
        <w:rPr>
          <w:rFonts w:ascii="Times New Roman" w:eastAsia="楷体" w:hAnsi="Times New Roman"/>
          <w:sz w:val="24"/>
          <w:szCs w:val="24"/>
        </w:rPr>
      </w:pPr>
    </w:p>
    <w:p w14:paraId="4D4A8C32" w14:textId="77777777" w:rsidR="00C17723" w:rsidRPr="00CD52D6" w:rsidRDefault="00C17723">
      <w:pPr>
        <w:pStyle w:val="a8"/>
        <w:spacing w:line="400" w:lineRule="exact"/>
        <w:ind w:firstLineChars="275" w:firstLine="660"/>
        <w:rPr>
          <w:rFonts w:ascii="Times New Roman" w:eastAsia="楷体" w:hAnsi="Times New Roman"/>
          <w:sz w:val="24"/>
          <w:szCs w:val="24"/>
        </w:rPr>
      </w:pPr>
    </w:p>
    <w:p w14:paraId="3FF134E7" w14:textId="77777777" w:rsidR="00C17723" w:rsidRPr="00CD52D6" w:rsidRDefault="00C17723" w:rsidP="00C20F87">
      <w:pPr>
        <w:pStyle w:val="a8"/>
        <w:spacing w:line="400" w:lineRule="exact"/>
        <w:ind w:firstLine="480"/>
        <w:jc w:val="right"/>
        <w:rPr>
          <w:rFonts w:ascii="Times New Roman" w:hAnsi="Times New Roman"/>
          <w:b/>
          <w:bCs/>
          <w:sz w:val="32"/>
          <w:szCs w:val="32"/>
        </w:rPr>
      </w:pPr>
      <w:r w:rsidRPr="00CD52D6">
        <w:rPr>
          <w:rFonts w:ascii="Times New Roman" w:eastAsia="楷体" w:hAnsi="Times New Roman"/>
          <w:sz w:val="24"/>
          <w:szCs w:val="24"/>
        </w:rPr>
        <w:t>年</w:t>
      </w:r>
      <w:r w:rsidRPr="00CD52D6">
        <w:rPr>
          <w:rFonts w:ascii="Times New Roman" w:eastAsia="楷体" w:hAnsi="Times New Roman"/>
          <w:sz w:val="24"/>
          <w:szCs w:val="24"/>
        </w:rPr>
        <w:t xml:space="preserve"> </w:t>
      </w:r>
      <w:r w:rsidRPr="00CD52D6">
        <w:rPr>
          <w:rFonts w:ascii="Times New Roman" w:eastAsia="楷体" w:hAnsi="Times New Roman"/>
          <w:sz w:val="24"/>
          <w:szCs w:val="24"/>
        </w:rPr>
        <w:t>月</w:t>
      </w:r>
      <w:r w:rsidRPr="00CD52D6">
        <w:rPr>
          <w:rFonts w:ascii="Times New Roman" w:eastAsia="楷体" w:hAnsi="Times New Roman"/>
          <w:sz w:val="24"/>
          <w:szCs w:val="24"/>
        </w:rPr>
        <w:t xml:space="preserve"> </w:t>
      </w:r>
      <w:r w:rsidR="00560B32" w:rsidRPr="00CD52D6">
        <w:rPr>
          <w:rFonts w:ascii="Times New Roman" w:eastAsia="楷体" w:hAnsi="Times New Roman"/>
          <w:sz w:val="24"/>
          <w:szCs w:val="24"/>
        </w:rPr>
        <w:t>日</w:t>
      </w:r>
    </w:p>
    <w:p w14:paraId="51B6DF6A" w14:textId="77777777" w:rsidR="0020348D" w:rsidRPr="008A7704" w:rsidRDefault="00C20F87" w:rsidP="0020348D">
      <w:pPr>
        <w:tabs>
          <w:tab w:val="right" w:leader="dot" w:pos="8280"/>
        </w:tabs>
        <w:adjustRightInd w:val="0"/>
        <w:snapToGrid w:val="0"/>
        <w:ind w:firstLine="480"/>
        <w:rPr>
          <w:iCs/>
          <w:color w:val="FF0000"/>
        </w:rPr>
        <w:sectPr w:rsidR="0020348D" w:rsidRPr="008A7704">
          <w:headerReference w:type="default" r:id="rId67"/>
          <w:footerReference w:type="default" r:id="rId68"/>
          <w:pgSz w:w="11906" w:h="16838"/>
          <w:pgMar w:top="2155" w:right="1701" w:bottom="1701" w:left="1701" w:header="1701" w:footer="1304" w:gutter="0"/>
          <w:pgNumType w:fmt="upperRoman" w:start="1"/>
          <w:cols w:space="720"/>
          <w:docGrid w:linePitch="391" w:charSpace="1861"/>
        </w:sectPr>
      </w:pPr>
      <w:bookmarkStart w:id="26" w:name="_Toc250450180"/>
      <w:bookmarkStart w:id="27" w:name="_Toc225579656"/>
      <w:r w:rsidRPr="00CD52D6">
        <w:br w:type="page"/>
      </w:r>
    </w:p>
    <w:p w14:paraId="23875A7C" w14:textId="6FA5C8EF" w:rsidR="00C17723" w:rsidRPr="00CD52D6" w:rsidRDefault="00C17723" w:rsidP="00CD52D6">
      <w:pPr>
        <w:pStyle w:val="10"/>
        <w:ind w:firstLine="723"/>
      </w:pPr>
      <w:r w:rsidRPr="00CD52D6">
        <w:lastRenderedPageBreak/>
        <w:t>参考文献</w:t>
      </w:r>
      <w:bookmarkEnd w:id="26"/>
      <w:bookmarkEnd w:id="27"/>
    </w:p>
    <w:p w14:paraId="09B14FC1" w14:textId="77777777" w:rsidR="00855EBA" w:rsidRDefault="00EE4011" w:rsidP="00855EBA">
      <w:pPr>
        <w:pStyle w:val="a8"/>
        <w:numPr>
          <w:ilvl w:val="0"/>
          <w:numId w:val="12"/>
        </w:numPr>
        <w:adjustRightInd w:val="0"/>
        <w:snapToGrid w:val="0"/>
        <w:rPr>
          <w:rFonts w:ascii="Times New Roman" w:hAnsi="Times New Roman"/>
          <w:sz w:val="24"/>
          <w:szCs w:val="24"/>
        </w:rPr>
      </w:pPr>
      <w:bookmarkStart w:id="28" w:name="_Ref104303205"/>
      <w:bookmarkStart w:id="29" w:name="_Ref104295363"/>
      <w:proofErr w:type="gramStart"/>
      <w:r w:rsidRPr="006D348C">
        <w:rPr>
          <w:rFonts w:ascii="Times New Roman" w:hAnsi="Times New Roman" w:hint="eastAsia"/>
          <w:sz w:val="24"/>
          <w:szCs w:val="24"/>
        </w:rPr>
        <w:t>唐嘉鹏</w:t>
      </w:r>
      <w:proofErr w:type="gramEnd"/>
      <w:r>
        <w:rPr>
          <w:rFonts w:ascii="Times New Roman" w:hAnsi="Times New Roman" w:hint="eastAsia"/>
          <w:sz w:val="24"/>
          <w:szCs w:val="24"/>
        </w:rPr>
        <w:t>.</w:t>
      </w:r>
      <w:r>
        <w:rPr>
          <w:rFonts w:ascii="Times New Roman" w:hAnsi="Times New Roman"/>
          <w:sz w:val="24"/>
          <w:szCs w:val="24"/>
        </w:rPr>
        <w:t xml:space="preserve"> </w:t>
      </w:r>
      <w:r w:rsidRPr="006D348C">
        <w:rPr>
          <w:rFonts w:ascii="Times New Roman" w:hAnsi="Times New Roman" w:hint="eastAsia"/>
          <w:sz w:val="24"/>
          <w:szCs w:val="24"/>
        </w:rPr>
        <w:t>基于迈克尔逊干涉原理的微压力传感器设计</w:t>
      </w:r>
      <w:r>
        <w:rPr>
          <w:rFonts w:ascii="Times New Roman" w:hAnsi="Times New Roman" w:hint="eastAsia"/>
          <w:sz w:val="24"/>
          <w:szCs w:val="24"/>
        </w:rPr>
        <w:t>[</w:t>
      </w:r>
      <w:r>
        <w:rPr>
          <w:rFonts w:ascii="Times New Roman" w:hAnsi="Times New Roman"/>
          <w:sz w:val="24"/>
          <w:szCs w:val="24"/>
        </w:rPr>
        <w:t xml:space="preserve">D]. </w:t>
      </w:r>
      <w:r>
        <w:rPr>
          <w:rFonts w:ascii="Times New Roman" w:hAnsi="Times New Roman" w:hint="eastAsia"/>
          <w:sz w:val="24"/>
          <w:szCs w:val="24"/>
        </w:rPr>
        <w:t>南京：南京信息工程大学，</w:t>
      </w:r>
      <w:r>
        <w:rPr>
          <w:rFonts w:ascii="Times New Roman" w:hAnsi="Times New Roman" w:hint="eastAsia"/>
          <w:sz w:val="24"/>
          <w:szCs w:val="24"/>
        </w:rPr>
        <w:t>2</w:t>
      </w:r>
      <w:r>
        <w:rPr>
          <w:rFonts w:ascii="Times New Roman" w:hAnsi="Times New Roman"/>
          <w:sz w:val="24"/>
          <w:szCs w:val="24"/>
        </w:rPr>
        <w:t>020</w:t>
      </w:r>
      <w:r>
        <w:rPr>
          <w:rFonts w:ascii="Times New Roman" w:hAnsi="Times New Roman" w:hint="eastAsia"/>
          <w:sz w:val="24"/>
          <w:szCs w:val="24"/>
        </w:rPr>
        <w:t>：</w:t>
      </w:r>
      <w:r>
        <w:rPr>
          <w:rFonts w:ascii="Times New Roman" w:hAnsi="Times New Roman" w:hint="eastAsia"/>
          <w:sz w:val="24"/>
          <w:szCs w:val="24"/>
        </w:rPr>
        <w:t>8</w:t>
      </w:r>
      <w:r>
        <w:rPr>
          <w:rFonts w:ascii="Times New Roman" w:hAnsi="Times New Roman"/>
          <w:sz w:val="24"/>
          <w:szCs w:val="24"/>
        </w:rPr>
        <w:t>-20.</w:t>
      </w:r>
      <w:bookmarkEnd w:id="28"/>
    </w:p>
    <w:p w14:paraId="50726592" w14:textId="77777777" w:rsidR="00855EBA" w:rsidRDefault="00432042" w:rsidP="00855EBA">
      <w:pPr>
        <w:pStyle w:val="a8"/>
        <w:numPr>
          <w:ilvl w:val="0"/>
          <w:numId w:val="12"/>
        </w:numPr>
        <w:adjustRightInd w:val="0"/>
        <w:snapToGrid w:val="0"/>
        <w:rPr>
          <w:rFonts w:ascii="Times New Roman" w:hAnsi="Times New Roman"/>
          <w:sz w:val="24"/>
          <w:szCs w:val="24"/>
        </w:rPr>
      </w:pPr>
      <w:bookmarkStart w:id="30" w:name="_Ref104314059"/>
      <w:r w:rsidRPr="00855EBA">
        <w:rPr>
          <w:rFonts w:ascii="Times New Roman" w:hAnsi="Times New Roman" w:hint="eastAsia"/>
          <w:sz w:val="24"/>
          <w:szCs w:val="24"/>
        </w:rPr>
        <w:t>V</w:t>
      </w:r>
      <w:r w:rsidRPr="00855EBA">
        <w:rPr>
          <w:rFonts w:ascii="Times New Roman" w:hAnsi="Times New Roman"/>
          <w:sz w:val="24"/>
          <w:szCs w:val="24"/>
        </w:rPr>
        <w:t>.</w:t>
      </w:r>
      <w:r w:rsidR="00275FE1" w:rsidRPr="00855EBA">
        <w:rPr>
          <w:rFonts w:ascii="Times New Roman" w:hAnsi="Times New Roman"/>
          <w:sz w:val="24"/>
          <w:szCs w:val="24"/>
        </w:rPr>
        <w:t xml:space="preserve"> </w:t>
      </w:r>
      <w:proofErr w:type="spellStart"/>
      <w:r w:rsidRPr="00855EBA">
        <w:rPr>
          <w:rFonts w:ascii="Times New Roman" w:hAnsi="Times New Roman"/>
          <w:sz w:val="24"/>
          <w:szCs w:val="24"/>
        </w:rPr>
        <w:t>Haan</w:t>
      </w:r>
      <w:proofErr w:type="spellEnd"/>
      <w:r w:rsidR="0008636C" w:rsidRPr="00855EBA">
        <w:rPr>
          <w:rFonts w:ascii="Times New Roman" w:hAnsi="Times New Roman"/>
          <w:sz w:val="24"/>
          <w:szCs w:val="24"/>
        </w:rPr>
        <w:t xml:space="preserve">. </w:t>
      </w:r>
      <w:r w:rsidRPr="00855EBA">
        <w:rPr>
          <w:rFonts w:ascii="Times New Roman" w:hAnsi="Times New Roman"/>
          <w:sz w:val="24"/>
          <w:szCs w:val="24"/>
        </w:rPr>
        <w:t>First-order</w:t>
      </w:r>
      <w:r w:rsidRPr="00432042">
        <w:t xml:space="preserve"> </w:t>
      </w:r>
      <w:r w:rsidRPr="00855EBA">
        <w:rPr>
          <w:rFonts w:ascii="Times New Roman" w:hAnsi="Times New Roman"/>
          <w:sz w:val="24"/>
          <w:szCs w:val="24"/>
        </w:rPr>
        <w:t>ether drift experiment with</w:t>
      </w:r>
      <w:r w:rsidRPr="00432042">
        <w:t xml:space="preserve"> </w:t>
      </w:r>
      <w:r w:rsidRPr="00855EBA">
        <w:rPr>
          <w:rFonts w:ascii="Times New Roman" w:hAnsi="Times New Roman"/>
          <w:sz w:val="24"/>
          <w:szCs w:val="24"/>
        </w:rPr>
        <w:t>a Mach-Zehnder fiber interferometer</w:t>
      </w:r>
      <w:r w:rsidR="00F62D8A" w:rsidRPr="00855EBA">
        <w:rPr>
          <w:rFonts w:ascii="Times New Roman" w:hAnsi="Times New Roman"/>
          <w:sz w:val="24"/>
          <w:szCs w:val="24"/>
        </w:rPr>
        <w:t xml:space="preserve"> </w:t>
      </w:r>
      <w:r w:rsidRPr="00855EBA">
        <w:rPr>
          <w:rFonts w:ascii="Times New Roman" w:hAnsi="Times New Roman"/>
          <w:sz w:val="24"/>
          <w:szCs w:val="24"/>
        </w:rPr>
        <w:t>[J]. Physics of Wave Phenomena, 2010, 18(03):164-166</w:t>
      </w:r>
      <w:r w:rsidR="000D09E0" w:rsidRPr="00855EBA">
        <w:rPr>
          <w:rFonts w:ascii="Times New Roman" w:hAnsi="Times New Roman" w:hint="eastAsia"/>
          <w:sz w:val="24"/>
          <w:szCs w:val="24"/>
        </w:rPr>
        <w:t>.</w:t>
      </w:r>
      <w:bookmarkStart w:id="31" w:name="_Ref104296081"/>
      <w:bookmarkEnd w:id="29"/>
      <w:bookmarkEnd w:id="30"/>
    </w:p>
    <w:p w14:paraId="61B54C9C" w14:textId="6430176F" w:rsidR="00F62D8A" w:rsidRDefault="00F62D8A" w:rsidP="00855EBA">
      <w:pPr>
        <w:pStyle w:val="a8"/>
        <w:numPr>
          <w:ilvl w:val="0"/>
          <w:numId w:val="12"/>
        </w:numPr>
        <w:adjustRightInd w:val="0"/>
        <w:snapToGrid w:val="0"/>
        <w:rPr>
          <w:rFonts w:ascii="Times New Roman" w:hAnsi="Times New Roman"/>
          <w:sz w:val="24"/>
          <w:szCs w:val="24"/>
        </w:rPr>
      </w:pPr>
      <w:bookmarkStart w:id="32" w:name="_Ref104314023"/>
      <w:r w:rsidRPr="00855EBA">
        <w:rPr>
          <w:rFonts w:ascii="Times New Roman" w:hAnsi="Times New Roman" w:hint="eastAsia"/>
          <w:sz w:val="24"/>
          <w:szCs w:val="24"/>
        </w:rPr>
        <w:t>乔亮</w:t>
      </w:r>
      <w:r w:rsidRPr="00855EBA">
        <w:rPr>
          <w:rFonts w:ascii="Times New Roman" w:hAnsi="Times New Roman" w:hint="eastAsia"/>
          <w:sz w:val="24"/>
          <w:szCs w:val="24"/>
        </w:rPr>
        <w:t>.</w:t>
      </w:r>
      <w:r w:rsidRPr="00855EBA">
        <w:rPr>
          <w:rFonts w:ascii="Times New Roman" w:hAnsi="Times New Roman"/>
          <w:sz w:val="24"/>
          <w:szCs w:val="24"/>
        </w:rPr>
        <w:t xml:space="preserve"> </w:t>
      </w:r>
      <w:r w:rsidRPr="00855EBA">
        <w:rPr>
          <w:rFonts w:ascii="Times New Roman" w:hAnsi="Times New Roman" w:hint="eastAsia"/>
          <w:sz w:val="24"/>
          <w:szCs w:val="24"/>
        </w:rPr>
        <w:t>迈克尔逊干涉实验的仿真研究</w:t>
      </w:r>
      <w:r w:rsidRPr="00855EBA">
        <w:rPr>
          <w:rFonts w:ascii="Times New Roman" w:hAnsi="Times New Roman" w:hint="eastAsia"/>
          <w:sz w:val="24"/>
          <w:szCs w:val="24"/>
        </w:rPr>
        <w:t>[J].</w:t>
      </w:r>
      <w:r w:rsidRPr="00855EBA">
        <w:rPr>
          <w:rFonts w:ascii="Times New Roman" w:hAnsi="Times New Roman"/>
          <w:sz w:val="24"/>
          <w:szCs w:val="24"/>
        </w:rPr>
        <w:t xml:space="preserve"> </w:t>
      </w:r>
      <w:r w:rsidRPr="00855EBA">
        <w:rPr>
          <w:rFonts w:ascii="Times New Roman" w:hAnsi="Times New Roman" w:hint="eastAsia"/>
          <w:sz w:val="24"/>
          <w:szCs w:val="24"/>
        </w:rPr>
        <w:t>重庆三峡学院学报</w:t>
      </w:r>
      <w:r w:rsidRPr="00855EBA">
        <w:rPr>
          <w:rFonts w:ascii="Times New Roman" w:hAnsi="Times New Roman" w:hint="eastAsia"/>
          <w:sz w:val="24"/>
          <w:szCs w:val="24"/>
        </w:rPr>
        <w:t>.</w:t>
      </w:r>
      <w:r w:rsidRPr="00855EBA">
        <w:rPr>
          <w:rFonts w:ascii="Times New Roman" w:hAnsi="Times New Roman"/>
          <w:sz w:val="24"/>
          <w:szCs w:val="24"/>
        </w:rPr>
        <w:t xml:space="preserve"> </w:t>
      </w:r>
      <w:r w:rsidRPr="00855EBA">
        <w:rPr>
          <w:rFonts w:ascii="Times New Roman" w:hAnsi="Times New Roman" w:hint="eastAsia"/>
          <w:sz w:val="24"/>
          <w:szCs w:val="24"/>
        </w:rPr>
        <w:t>2015</w:t>
      </w:r>
      <w:r w:rsidRPr="00855EBA">
        <w:rPr>
          <w:rFonts w:ascii="Times New Roman" w:hAnsi="Times New Roman" w:hint="eastAsia"/>
          <w:sz w:val="24"/>
          <w:szCs w:val="24"/>
        </w:rPr>
        <w:t>，</w:t>
      </w:r>
      <w:r w:rsidRPr="00855EBA">
        <w:rPr>
          <w:rFonts w:ascii="Times New Roman" w:hAnsi="Times New Roman" w:hint="eastAsia"/>
          <w:sz w:val="24"/>
          <w:szCs w:val="24"/>
        </w:rPr>
        <w:t>31(03)</w:t>
      </w:r>
      <w:r w:rsidR="0046753B">
        <w:rPr>
          <w:rFonts w:ascii="Times New Roman" w:hAnsi="Times New Roman" w:hint="eastAsia"/>
          <w:sz w:val="24"/>
          <w:szCs w:val="24"/>
        </w:rPr>
        <w:t>:</w:t>
      </w:r>
      <w:r w:rsidRPr="00855EBA">
        <w:rPr>
          <w:rFonts w:ascii="Times New Roman" w:hAnsi="Times New Roman" w:hint="eastAsia"/>
          <w:sz w:val="24"/>
          <w:szCs w:val="24"/>
        </w:rPr>
        <w:t>50-52.</w:t>
      </w:r>
      <w:bookmarkEnd w:id="31"/>
      <w:bookmarkEnd w:id="32"/>
    </w:p>
    <w:p w14:paraId="318CA6EF" w14:textId="15847A49" w:rsidR="00C17723" w:rsidRDefault="00E174D1" w:rsidP="00087EA7">
      <w:pPr>
        <w:pStyle w:val="a8"/>
        <w:numPr>
          <w:ilvl w:val="0"/>
          <w:numId w:val="12"/>
        </w:numPr>
        <w:adjustRightInd w:val="0"/>
        <w:snapToGrid w:val="0"/>
        <w:rPr>
          <w:rFonts w:ascii="Times New Roman" w:hAnsi="Times New Roman"/>
          <w:sz w:val="24"/>
          <w:szCs w:val="24"/>
        </w:rPr>
      </w:pPr>
      <w:bookmarkStart w:id="33" w:name="_Ref104317798"/>
      <w:r w:rsidRPr="00E174D1">
        <w:rPr>
          <w:rFonts w:ascii="Times New Roman" w:hAnsi="Times New Roman" w:hint="eastAsia"/>
          <w:sz w:val="24"/>
          <w:szCs w:val="24"/>
        </w:rPr>
        <w:t>黄珍献</w:t>
      </w:r>
      <w:r>
        <w:rPr>
          <w:rFonts w:ascii="Times New Roman" w:hAnsi="Times New Roman" w:hint="eastAsia"/>
          <w:sz w:val="24"/>
          <w:szCs w:val="24"/>
        </w:rPr>
        <w:t>，</w:t>
      </w:r>
      <w:r w:rsidRPr="00E174D1">
        <w:rPr>
          <w:rFonts w:ascii="Times New Roman" w:hAnsi="Times New Roman" w:hint="eastAsia"/>
          <w:sz w:val="24"/>
          <w:szCs w:val="24"/>
        </w:rPr>
        <w:t>刘跃</w:t>
      </w:r>
      <w:r>
        <w:rPr>
          <w:rFonts w:ascii="Times New Roman" w:hAnsi="Times New Roman" w:hint="eastAsia"/>
          <w:sz w:val="24"/>
          <w:szCs w:val="24"/>
        </w:rPr>
        <w:t>，</w:t>
      </w:r>
      <w:r w:rsidRPr="00E174D1">
        <w:rPr>
          <w:rFonts w:ascii="Times New Roman" w:hAnsi="Times New Roman" w:hint="eastAsia"/>
          <w:sz w:val="24"/>
          <w:szCs w:val="24"/>
        </w:rPr>
        <w:t>贾光</w:t>
      </w:r>
      <w:proofErr w:type="gramStart"/>
      <w:r w:rsidRPr="00E174D1">
        <w:rPr>
          <w:rFonts w:ascii="Times New Roman" w:hAnsi="Times New Roman" w:hint="eastAsia"/>
          <w:sz w:val="24"/>
          <w:szCs w:val="24"/>
        </w:rPr>
        <w:t>一</w:t>
      </w:r>
      <w:proofErr w:type="gramEnd"/>
      <w:r w:rsidRPr="00E174D1">
        <w:rPr>
          <w:rFonts w:ascii="Times New Roman" w:hAnsi="Times New Roman" w:hint="eastAsia"/>
          <w:sz w:val="24"/>
          <w:szCs w:val="24"/>
        </w:rPr>
        <w:t>.</w:t>
      </w:r>
      <w:r>
        <w:rPr>
          <w:rFonts w:ascii="Times New Roman" w:hAnsi="Times New Roman"/>
          <w:sz w:val="24"/>
          <w:szCs w:val="24"/>
        </w:rPr>
        <w:t xml:space="preserve"> </w:t>
      </w:r>
      <w:r w:rsidRPr="00E174D1">
        <w:rPr>
          <w:rFonts w:ascii="Times New Roman" w:hAnsi="Times New Roman" w:hint="eastAsia"/>
          <w:sz w:val="24"/>
          <w:szCs w:val="24"/>
        </w:rPr>
        <w:t>基于迈克耳孙干涉光程差放大法的微小位移测量</w:t>
      </w:r>
      <w:r w:rsidRPr="00E174D1">
        <w:rPr>
          <w:rFonts w:ascii="Times New Roman" w:hAnsi="Times New Roman" w:hint="eastAsia"/>
          <w:sz w:val="24"/>
          <w:szCs w:val="24"/>
        </w:rPr>
        <w:t xml:space="preserve">[J].  </w:t>
      </w:r>
      <w:r w:rsidRPr="00E174D1">
        <w:rPr>
          <w:rFonts w:ascii="Times New Roman" w:hAnsi="Times New Roman" w:hint="eastAsia"/>
          <w:sz w:val="24"/>
          <w:szCs w:val="24"/>
        </w:rPr>
        <w:t>大学物理</w:t>
      </w:r>
      <w:r w:rsidRPr="00E174D1">
        <w:rPr>
          <w:rFonts w:ascii="Times New Roman" w:hAnsi="Times New Roman" w:hint="eastAsia"/>
          <w:sz w:val="24"/>
          <w:szCs w:val="24"/>
        </w:rPr>
        <w:t>,2017,36(06):41-43.</w:t>
      </w:r>
      <w:bookmarkEnd w:id="33"/>
    </w:p>
    <w:p w14:paraId="2ED03305" w14:textId="77777777" w:rsidR="00C76441" w:rsidRPr="00A76E4A" w:rsidRDefault="00C76441" w:rsidP="00C76441">
      <w:pPr>
        <w:pStyle w:val="a8"/>
        <w:numPr>
          <w:ilvl w:val="0"/>
          <w:numId w:val="12"/>
        </w:numPr>
        <w:adjustRightInd w:val="0"/>
        <w:snapToGrid w:val="0"/>
        <w:rPr>
          <w:rFonts w:ascii="Times New Roman" w:hAnsi="Times New Roman"/>
          <w:sz w:val="24"/>
          <w:szCs w:val="24"/>
        </w:rPr>
      </w:pPr>
      <w:r w:rsidRPr="00A76E4A">
        <w:rPr>
          <w:rFonts w:ascii="Times New Roman" w:hAnsi="Times New Roman" w:hint="eastAsia"/>
          <w:sz w:val="24"/>
          <w:szCs w:val="24"/>
        </w:rPr>
        <w:t>金锋</w:t>
      </w:r>
      <w:r>
        <w:rPr>
          <w:rFonts w:ascii="Times New Roman" w:hAnsi="Times New Roman" w:hint="eastAsia"/>
          <w:sz w:val="24"/>
          <w:szCs w:val="24"/>
        </w:rPr>
        <w:t>，</w:t>
      </w:r>
      <w:r w:rsidRPr="00A76E4A">
        <w:rPr>
          <w:rFonts w:ascii="Times New Roman" w:hAnsi="Times New Roman" w:hint="eastAsia"/>
          <w:sz w:val="24"/>
          <w:szCs w:val="24"/>
        </w:rPr>
        <w:t>卢杨</w:t>
      </w:r>
      <w:r>
        <w:rPr>
          <w:rFonts w:ascii="Times New Roman" w:hAnsi="Times New Roman" w:hint="eastAsia"/>
          <w:sz w:val="24"/>
          <w:szCs w:val="24"/>
        </w:rPr>
        <w:t>，</w:t>
      </w:r>
      <w:r w:rsidRPr="00A76E4A">
        <w:rPr>
          <w:rFonts w:ascii="Times New Roman" w:hAnsi="Times New Roman" w:hint="eastAsia"/>
          <w:sz w:val="24"/>
          <w:szCs w:val="24"/>
        </w:rPr>
        <w:t>王文松</w:t>
      </w:r>
      <w:r>
        <w:rPr>
          <w:rFonts w:ascii="Times New Roman" w:hAnsi="Times New Roman" w:hint="eastAsia"/>
          <w:sz w:val="24"/>
          <w:szCs w:val="24"/>
        </w:rPr>
        <w:t>，</w:t>
      </w:r>
      <w:r w:rsidRPr="00A76E4A">
        <w:rPr>
          <w:rFonts w:ascii="Times New Roman" w:hAnsi="Times New Roman" w:hint="eastAsia"/>
          <w:sz w:val="24"/>
          <w:szCs w:val="24"/>
        </w:rPr>
        <w:t>张玉平</w:t>
      </w:r>
      <w:r w:rsidRPr="00A76E4A">
        <w:rPr>
          <w:rFonts w:ascii="Times New Roman" w:hAnsi="Times New Roman" w:hint="eastAsia"/>
          <w:sz w:val="24"/>
          <w:szCs w:val="24"/>
        </w:rPr>
        <w:t xml:space="preserve">. </w:t>
      </w:r>
      <w:r w:rsidRPr="00A76E4A">
        <w:rPr>
          <w:rFonts w:ascii="Times New Roman" w:hAnsi="Times New Roman" w:hint="eastAsia"/>
          <w:sz w:val="24"/>
          <w:szCs w:val="24"/>
        </w:rPr>
        <w:t>光栅四倍频细分电路模块的分析与设计</w:t>
      </w:r>
      <w:r w:rsidRPr="00A76E4A">
        <w:rPr>
          <w:rFonts w:ascii="Times New Roman" w:hAnsi="Times New Roman" w:hint="eastAsia"/>
          <w:sz w:val="24"/>
          <w:szCs w:val="24"/>
        </w:rPr>
        <w:t>[J].</w:t>
      </w:r>
      <w:r>
        <w:rPr>
          <w:rFonts w:ascii="Times New Roman" w:hAnsi="Times New Roman"/>
          <w:sz w:val="24"/>
          <w:szCs w:val="24"/>
        </w:rPr>
        <w:t xml:space="preserve"> </w:t>
      </w:r>
      <w:r w:rsidRPr="00A76E4A">
        <w:rPr>
          <w:rFonts w:ascii="Times New Roman" w:hAnsi="Times New Roman" w:hint="eastAsia"/>
          <w:sz w:val="24"/>
          <w:szCs w:val="24"/>
        </w:rPr>
        <w:t>北京理工大学学报</w:t>
      </w:r>
      <w:r>
        <w:rPr>
          <w:rFonts w:ascii="Times New Roman" w:hAnsi="Times New Roman" w:hint="eastAsia"/>
          <w:sz w:val="24"/>
          <w:szCs w:val="24"/>
        </w:rPr>
        <w:t>.</w:t>
      </w:r>
      <w:r>
        <w:rPr>
          <w:rFonts w:ascii="Times New Roman" w:hAnsi="Times New Roman"/>
          <w:sz w:val="24"/>
          <w:szCs w:val="24"/>
        </w:rPr>
        <w:t xml:space="preserve"> </w:t>
      </w:r>
      <w:r w:rsidRPr="00A76E4A">
        <w:rPr>
          <w:rFonts w:ascii="Times New Roman" w:hAnsi="Times New Roman" w:hint="eastAsia"/>
          <w:sz w:val="24"/>
          <w:szCs w:val="24"/>
        </w:rPr>
        <w:t>2006(12):1073-1076.</w:t>
      </w:r>
    </w:p>
    <w:p w14:paraId="1653FC71" w14:textId="6CDF0E4A" w:rsidR="00C76441" w:rsidRPr="007F5E4D" w:rsidRDefault="007F5E4D" w:rsidP="00DE73FD">
      <w:pPr>
        <w:pStyle w:val="a8"/>
        <w:numPr>
          <w:ilvl w:val="0"/>
          <w:numId w:val="12"/>
        </w:numPr>
        <w:adjustRightInd w:val="0"/>
        <w:snapToGrid w:val="0"/>
        <w:rPr>
          <w:rFonts w:ascii="Times New Roman" w:hAnsi="Times New Roman" w:hint="eastAsia"/>
          <w:sz w:val="24"/>
          <w:szCs w:val="24"/>
        </w:rPr>
      </w:pPr>
      <w:bookmarkStart w:id="34" w:name="_Ref104665356"/>
      <w:r w:rsidRPr="007F5E4D">
        <w:rPr>
          <w:rFonts w:ascii="Times New Roman" w:hAnsi="Times New Roman" w:hint="eastAsia"/>
          <w:sz w:val="24"/>
          <w:szCs w:val="24"/>
        </w:rPr>
        <w:t>郑权，赵岭，钱龙生</w:t>
      </w:r>
      <w:r>
        <w:rPr>
          <w:rFonts w:ascii="Times New Roman" w:hAnsi="Times New Roman" w:hint="eastAsia"/>
          <w:sz w:val="24"/>
          <w:szCs w:val="24"/>
        </w:rPr>
        <w:t>.</w:t>
      </w:r>
      <w:r>
        <w:rPr>
          <w:rFonts w:ascii="Times New Roman" w:hAnsi="Times New Roman"/>
          <w:sz w:val="24"/>
          <w:szCs w:val="24"/>
        </w:rPr>
        <w:t xml:space="preserve"> </w:t>
      </w:r>
      <w:r w:rsidRPr="007F5E4D">
        <w:rPr>
          <w:rFonts w:ascii="Times New Roman" w:hAnsi="Times New Roman" w:hint="eastAsia"/>
          <w:sz w:val="24"/>
          <w:szCs w:val="24"/>
        </w:rPr>
        <w:t>大功率二极管泵浦固体激光器的应用和发展</w:t>
      </w:r>
      <w:r w:rsidRPr="007F5E4D">
        <w:rPr>
          <w:rFonts w:ascii="Times New Roman" w:hAnsi="Times New Roman" w:hint="eastAsia"/>
          <w:sz w:val="24"/>
          <w:szCs w:val="24"/>
        </w:rPr>
        <w:t>[J]</w:t>
      </w:r>
      <w:r>
        <w:rPr>
          <w:rFonts w:ascii="Times New Roman" w:hAnsi="Times New Roman" w:hint="eastAsia"/>
          <w:sz w:val="24"/>
          <w:szCs w:val="24"/>
        </w:rPr>
        <w:t>.</w:t>
      </w:r>
      <w:r>
        <w:rPr>
          <w:rFonts w:ascii="Times New Roman" w:hAnsi="Times New Roman"/>
          <w:sz w:val="24"/>
          <w:szCs w:val="24"/>
        </w:rPr>
        <w:t xml:space="preserve"> </w:t>
      </w:r>
      <w:r w:rsidRPr="007F5E4D">
        <w:rPr>
          <w:rFonts w:ascii="Times New Roman" w:hAnsi="Times New Roman" w:hint="eastAsia"/>
          <w:sz w:val="24"/>
          <w:szCs w:val="24"/>
        </w:rPr>
        <w:t>光学精密工程</w:t>
      </w:r>
      <w:r>
        <w:rPr>
          <w:rFonts w:ascii="Times New Roman" w:hAnsi="Times New Roman" w:hint="eastAsia"/>
          <w:sz w:val="24"/>
          <w:szCs w:val="24"/>
        </w:rPr>
        <w:t>.</w:t>
      </w:r>
      <w:r>
        <w:rPr>
          <w:rFonts w:ascii="Times New Roman" w:hAnsi="Times New Roman"/>
          <w:sz w:val="24"/>
          <w:szCs w:val="24"/>
        </w:rPr>
        <w:t xml:space="preserve"> </w:t>
      </w:r>
      <w:r w:rsidRPr="007F5E4D">
        <w:rPr>
          <w:rFonts w:ascii="Times New Roman" w:hAnsi="Times New Roman" w:hint="eastAsia"/>
          <w:sz w:val="24"/>
          <w:szCs w:val="24"/>
        </w:rPr>
        <w:t>2001(9):7</w:t>
      </w:r>
      <w:r>
        <w:rPr>
          <w:rFonts w:ascii="Times New Roman" w:hAnsi="Times New Roman"/>
          <w:sz w:val="24"/>
          <w:szCs w:val="24"/>
        </w:rPr>
        <w:t>-</w:t>
      </w:r>
      <w:r w:rsidRPr="007F5E4D">
        <w:rPr>
          <w:rFonts w:ascii="Times New Roman" w:hAnsi="Times New Roman" w:hint="eastAsia"/>
          <w:sz w:val="24"/>
          <w:szCs w:val="24"/>
        </w:rPr>
        <w:t>9</w:t>
      </w:r>
      <w:bookmarkEnd w:id="34"/>
    </w:p>
    <w:p w14:paraId="29386BDB" w14:textId="77777777" w:rsidR="00CE0D77" w:rsidRPr="008A7704" w:rsidRDefault="00C20F87" w:rsidP="00CE0D77">
      <w:pPr>
        <w:tabs>
          <w:tab w:val="right" w:leader="dot" w:pos="8280"/>
        </w:tabs>
        <w:adjustRightInd w:val="0"/>
        <w:snapToGrid w:val="0"/>
        <w:ind w:firstLine="480"/>
        <w:rPr>
          <w:iCs/>
          <w:color w:val="FF0000"/>
        </w:rPr>
        <w:sectPr w:rsidR="00CE0D77" w:rsidRPr="008A7704">
          <w:headerReference w:type="default" r:id="rId69"/>
          <w:footerReference w:type="default" r:id="rId70"/>
          <w:pgSz w:w="11906" w:h="16838"/>
          <w:pgMar w:top="2155" w:right="1701" w:bottom="1701" w:left="1701" w:header="1701" w:footer="1304" w:gutter="0"/>
          <w:pgNumType w:fmt="upperRoman" w:start="1"/>
          <w:cols w:space="720"/>
          <w:docGrid w:linePitch="391" w:charSpace="1861"/>
        </w:sectPr>
      </w:pPr>
      <w:bookmarkStart w:id="35" w:name="_Toc250450182"/>
      <w:bookmarkStart w:id="36" w:name="_Toc225579659"/>
      <w:r w:rsidRPr="00CD52D6">
        <w:br w:type="page"/>
      </w:r>
    </w:p>
    <w:p w14:paraId="7BECFE94" w14:textId="748E8500" w:rsidR="00C17723" w:rsidRPr="00CD52D6" w:rsidRDefault="00C17723" w:rsidP="00130B45">
      <w:pPr>
        <w:pStyle w:val="10"/>
        <w:ind w:firstLine="723"/>
      </w:pPr>
      <w:r w:rsidRPr="00CD52D6">
        <w:lastRenderedPageBreak/>
        <w:t>致</w:t>
      </w:r>
      <w:r w:rsidRPr="00CD52D6">
        <w:t xml:space="preserve">  </w:t>
      </w:r>
      <w:r w:rsidRPr="00CD52D6">
        <w:t>谢</w:t>
      </w:r>
      <w:bookmarkEnd w:id="35"/>
      <w:bookmarkEnd w:id="36"/>
    </w:p>
    <w:p w14:paraId="6B2ED4C6" w14:textId="37BE5DFA" w:rsidR="005E1FDD" w:rsidRPr="00AD5224" w:rsidRDefault="005E1FDD" w:rsidP="00AD5224">
      <w:pPr>
        <w:pStyle w:val="a3"/>
        <w:adjustRightInd w:val="0"/>
        <w:snapToGrid w:val="0"/>
        <w:ind w:firstLine="480"/>
      </w:pPr>
    </w:p>
    <w:sectPr w:rsidR="005E1FDD" w:rsidRPr="00AD5224" w:rsidSect="005E1FDD">
      <w:headerReference w:type="even" r:id="rId71"/>
      <w:headerReference w:type="default" r:id="rId72"/>
      <w:footerReference w:type="default" r:id="rId73"/>
      <w:pgSz w:w="11907" w:h="16840"/>
      <w:pgMar w:top="1928" w:right="1701" w:bottom="1871" w:left="1701" w:header="1516" w:footer="1304" w:gutter="0"/>
      <w:pgNumType w:start="1"/>
      <w:cols w:space="720"/>
      <w:docGrid w:linePitch="391"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37710" w14:textId="77777777" w:rsidR="00120E72" w:rsidRDefault="00120E72">
      <w:pPr>
        <w:ind w:firstLine="480"/>
      </w:pPr>
      <w:r>
        <w:separator/>
      </w:r>
    </w:p>
  </w:endnote>
  <w:endnote w:type="continuationSeparator" w:id="0">
    <w:p w14:paraId="4A8EF23F" w14:textId="77777777" w:rsidR="00120E72" w:rsidRDefault="00120E7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D86A0" w14:textId="77777777" w:rsidR="00C17723" w:rsidRDefault="00C17723">
    <w:pPr>
      <w:pStyle w:val="ac"/>
      <w:tabs>
        <w:tab w:val="clear" w:pos="4153"/>
        <w:tab w:val="clear" w:pos="8306"/>
        <w:tab w:val="center" w:pos="4252"/>
      </w:tabs>
      <w:ind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05A0A" w14:textId="77777777" w:rsidR="0020348D" w:rsidRDefault="0020348D">
    <w:pPr>
      <w:pStyle w:val="ac"/>
      <w:framePr w:wrap="around" w:vAnchor="text" w:hAnchor="margin" w:xAlign="center" w:y="1"/>
      <w:ind w:firstLine="360"/>
      <w:rPr>
        <w:rStyle w:val="af5"/>
      </w:rPr>
    </w:pPr>
    <w:r>
      <w:rPr>
        <w:rStyle w:val="af5"/>
      </w:rPr>
      <w:fldChar w:fldCharType="begin"/>
    </w:r>
    <w:r>
      <w:rPr>
        <w:rStyle w:val="af5"/>
      </w:rPr>
      <w:instrText xml:space="preserve">PAGE  </w:instrText>
    </w:r>
    <w:r>
      <w:rPr>
        <w:rStyle w:val="af5"/>
      </w:rPr>
      <w:fldChar w:fldCharType="separate"/>
    </w:r>
    <w:r>
      <w:rPr>
        <w:rStyle w:val="af5"/>
      </w:rPr>
      <w:t>III</w:t>
    </w:r>
    <w:r>
      <w:rPr>
        <w:rStyle w:val="af5"/>
      </w:rPr>
      <w:fldChar w:fldCharType="end"/>
    </w:r>
  </w:p>
  <w:p w14:paraId="133AD860" w14:textId="77777777" w:rsidR="0020348D" w:rsidRDefault="0020348D">
    <w:pPr>
      <w:pStyle w:val="ac"/>
      <w:framePr w:h="496" w:hRule="exact" w:wrap="around" w:vAnchor="text" w:hAnchor="margin" w:xAlign="center" w:y="754"/>
      <w:ind w:firstLine="360"/>
      <w:rPr>
        <w:rStyle w:val="af5"/>
      </w:rPr>
    </w:pPr>
  </w:p>
  <w:p w14:paraId="538B9654" w14:textId="77777777" w:rsidR="0020348D" w:rsidRDefault="0020348D">
    <w:pPr>
      <w:pStyle w:val="ac"/>
      <w:ind w:firstLine="36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6D0BC" w14:textId="77777777" w:rsidR="00CE0D77" w:rsidRDefault="00CE0D77">
    <w:pPr>
      <w:pStyle w:val="ac"/>
      <w:framePr w:wrap="around" w:vAnchor="text" w:hAnchor="margin" w:xAlign="center" w:y="1"/>
      <w:ind w:firstLine="360"/>
      <w:rPr>
        <w:rStyle w:val="af5"/>
      </w:rPr>
    </w:pPr>
    <w:r>
      <w:rPr>
        <w:rStyle w:val="af5"/>
      </w:rPr>
      <w:fldChar w:fldCharType="begin"/>
    </w:r>
    <w:r>
      <w:rPr>
        <w:rStyle w:val="af5"/>
      </w:rPr>
      <w:instrText xml:space="preserve">PAGE  </w:instrText>
    </w:r>
    <w:r>
      <w:rPr>
        <w:rStyle w:val="af5"/>
      </w:rPr>
      <w:fldChar w:fldCharType="separate"/>
    </w:r>
    <w:r>
      <w:rPr>
        <w:rStyle w:val="af5"/>
      </w:rPr>
      <w:t>III</w:t>
    </w:r>
    <w:r>
      <w:rPr>
        <w:rStyle w:val="af5"/>
      </w:rPr>
      <w:fldChar w:fldCharType="end"/>
    </w:r>
  </w:p>
  <w:p w14:paraId="31729730" w14:textId="77777777" w:rsidR="00CE0D77" w:rsidRDefault="00CE0D77">
    <w:pPr>
      <w:pStyle w:val="ac"/>
      <w:framePr w:h="496" w:hRule="exact" w:wrap="around" w:vAnchor="text" w:hAnchor="margin" w:xAlign="center" w:y="754"/>
      <w:ind w:firstLine="360"/>
      <w:rPr>
        <w:rStyle w:val="af5"/>
      </w:rPr>
    </w:pPr>
  </w:p>
  <w:p w14:paraId="141ECC94" w14:textId="77777777" w:rsidR="00CE0D77" w:rsidRDefault="00CE0D77">
    <w:pPr>
      <w:pStyle w:val="ac"/>
      <w:ind w:firstLine="36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F1D95" w14:textId="77777777" w:rsidR="00C17723" w:rsidRDefault="00C17723">
    <w:pPr>
      <w:pStyle w:val="ac"/>
      <w:ind w:right="360" w:firstLine="360"/>
      <w:jc w:val="center"/>
    </w:pPr>
    <w:r>
      <w:rPr>
        <w:rStyle w:val="af5"/>
      </w:rPr>
      <w:fldChar w:fldCharType="begin"/>
    </w:r>
    <w:r>
      <w:rPr>
        <w:rStyle w:val="af5"/>
      </w:rPr>
      <w:instrText xml:space="preserve"> PAGE </w:instrText>
    </w:r>
    <w:r>
      <w:rPr>
        <w:rStyle w:val="af5"/>
      </w:rPr>
      <w:fldChar w:fldCharType="separate"/>
    </w:r>
    <w:r>
      <w:rPr>
        <w:rStyle w:val="af5"/>
      </w:rPr>
      <w:t>- 8 -</w:t>
    </w:r>
    <w:r>
      <w:rPr>
        <w:rStyle w:val="af5"/>
      </w:rPr>
      <w:fldChar w:fldCharType="end"/>
    </w:r>
  </w:p>
  <w:p w14:paraId="6A731254" w14:textId="77777777" w:rsidR="00D2199B" w:rsidRDefault="00D2199B"/>
  <w:p w14:paraId="19603430" w14:textId="77777777" w:rsidR="00D2199B" w:rsidRDefault="00D2199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44496" w14:textId="77777777" w:rsidR="0020348D" w:rsidRDefault="0020348D">
    <w:pPr>
      <w:pStyle w:val="ac"/>
      <w:framePr w:wrap="around" w:vAnchor="text" w:hAnchor="margin" w:xAlign="center" w:y="1"/>
      <w:ind w:firstLine="360"/>
      <w:rPr>
        <w:rStyle w:val="af5"/>
      </w:rPr>
    </w:pPr>
    <w:r>
      <w:rPr>
        <w:rStyle w:val="af5"/>
      </w:rPr>
      <w:fldChar w:fldCharType="begin"/>
    </w:r>
    <w:r>
      <w:rPr>
        <w:rStyle w:val="af5"/>
      </w:rPr>
      <w:instrText xml:space="preserve">PAGE  </w:instrText>
    </w:r>
    <w:r>
      <w:rPr>
        <w:rStyle w:val="af5"/>
      </w:rPr>
      <w:fldChar w:fldCharType="separate"/>
    </w:r>
    <w:r>
      <w:rPr>
        <w:rStyle w:val="af5"/>
      </w:rPr>
      <w:t>III</w:t>
    </w:r>
    <w:r>
      <w:rPr>
        <w:rStyle w:val="af5"/>
      </w:rPr>
      <w:fldChar w:fldCharType="end"/>
    </w:r>
  </w:p>
  <w:p w14:paraId="3F77E005" w14:textId="77777777" w:rsidR="0020348D" w:rsidRDefault="0020348D">
    <w:pPr>
      <w:pStyle w:val="ac"/>
      <w:framePr w:h="496" w:hRule="exact" w:wrap="around" w:vAnchor="text" w:hAnchor="margin" w:xAlign="center" w:y="754"/>
      <w:ind w:firstLine="360"/>
      <w:rPr>
        <w:rStyle w:val="af5"/>
      </w:rPr>
    </w:pPr>
  </w:p>
  <w:p w14:paraId="74D9FC20" w14:textId="77777777" w:rsidR="0020348D" w:rsidRDefault="0020348D">
    <w:pPr>
      <w:pStyle w:val="ac"/>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F6870" w14:textId="77777777" w:rsidR="0020348D" w:rsidRDefault="0020348D">
    <w:pPr>
      <w:pStyle w:val="ac"/>
      <w:framePr w:wrap="around" w:vAnchor="text" w:hAnchor="margin" w:xAlign="center" w:y="1"/>
      <w:ind w:firstLine="360"/>
      <w:rPr>
        <w:rStyle w:val="af5"/>
      </w:rPr>
    </w:pPr>
    <w:r>
      <w:rPr>
        <w:rStyle w:val="af5"/>
      </w:rPr>
      <w:fldChar w:fldCharType="begin"/>
    </w:r>
    <w:r>
      <w:rPr>
        <w:rStyle w:val="af5"/>
      </w:rPr>
      <w:instrText xml:space="preserve">PAGE  </w:instrText>
    </w:r>
    <w:r>
      <w:rPr>
        <w:rStyle w:val="af5"/>
      </w:rPr>
      <w:fldChar w:fldCharType="separate"/>
    </w:r>
    <w:r>
      <w:rPr>
        <w:rStyle w:val="af5"/>
      </w:rPr>
      <w:t>III</w:t>
    </w:r>
    <w:r>
      <w:rPr>
        <w:rStyle w:val="af5"/>
      </w:rPr>
      <w:fldChar w:fldCharType="end"/>
    </w:r>
  </w:p>
  <w:p w14:paraId="12265F5E" w14:textId="77777777" w:rsidR="0020348D" w:rsidRDefault="0020348D">
    <w:pPr>
      <w:pStyle w:val="ac"/>
      <w:framePr w:h="496" w:hRule="exact" w:wrap="around" w:vAnchor="text" w:hAnchor="margin" w:xAlign="center" w:y="754"/>
      <w:ind w:firstLine="360"/>
      <w:rPr>
        <w:rStyle w:val="af5"/>
      </w:rPr>
    </w:pPr>
  </w:p>
  <w:p w14:paraId="652541FB" w14:textId="77777777" w:rsidR="0020348D" w:rsidRDefault="0020348D">
    <w:pPr>
      <w:pStyle w:val="ac"/>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883C9" w14:textId="77777777" w:rsidR="00C17723" w:rsidRDefault="00C17723">
    <w:pPr>
      <w:pStyle w:val="ac"/>
      <w:framePr w:wrap="around" w:vAnchor="text" w:hAnchor="margin" w:xAlign="center" w:y="1"/>
      <w:ind w:firstLine="360"/>
      <w:rPr>
        <w:rStyle w:val="af5"/>
      </w:rPr>
    </w:pPr>
    <w:r>
      <w:rPr>
        <w:rStyle w:val="af5"/>
      </w:rPr>
      <w:fldChar w:fldCharType="begin"/>
    </w:r>
    <w:r>
      <w:rPr>
        <w:rStyle w:val="af5"/>
      </w:rPr>
      <w:instrText xml:space="preserve">PAGE  </w:instrText>
    </w:r>
    <w:r>
      <w:rPr>
        <w:rStyle w:val="af5"/>
      </w:rPr>
      <w:fldChar w:fldCharType="separate"/>
    </w:r>
    <w:r>
      <w:rPr>
        <w:rStyle w:val="af5"/>
      </w:rPr>
      <w:t>III</w:t>
    </w:r>
    <w:r>
      <w:rPr>
        <w:rStyle w:val="af5"/>
      </w:rPr>
      <w:fldChar w:fldCharType="end"/>
    </w:r>
  </w:p>
  <w:p w14:paraId="50747B2D" w14:textId="77777777" w:rsidR="00C17723" w:rsidRDefault="00C17723">
    <w:pPr>
      <w:pStyle w:val="ac"/>
      <w:framePr w:h="496" w:hRule="exact" w:wrap="around" w:vAnchor="text" w:hAnchor="margin" w:xAlign="center" w:y="754"/>
      <w:ind w:firstLine="360"/>
      <w:rPr>
        <w:rStyle w:val="af5"/>
      </w:rPr>
    </w:pPr>
  </w:p>
  <w:p w14:paraId="1FA6604A" w14:textId="77777777" w:rsidR="00C17723" w:rsidRDefault="00C17723">
    <w:pPr>
      <w:pStyle w:val="ac"/>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5D4F7" w14:textId="77777777" w:rsidR="002066C3" w:rsidRDefault="002066C3">
    <w:pPr>
      <w:pStyle w:val="ac"/>
      <w:framePr w:wrap="around" w:vAnchor="text" w:hAnchor="margin" w:xAlign="center" w:y="1"/>
      <w:ind w:firstLine="360"/>
      <w:rPr>
        <w:rStyle w:val="af5"/>
      </w:rPr>
    </w:pPr>
    <w:r>
      <w:rPr>
        <w:rStyle w:val="af5"/>
      </w:rPr>
      <w:fldChar w:fldCharType="begin"/>
    </w:r>
    <w:r>
      <w:rPr>
        <w:rStyle w:val="af5"/>
      </w:rPr>
      <w:instrText xml:space="preserve">PAGE  </w:instrText>
    </w:r>
    <w:r>
      <w:rPr>
        <w:rStyle w:val="af5"/>
      </w:rPr>
      <w:fldChar w:fldCharType="separate"/>
    </w:r>
    <w:r>
      <w:rPr>
        <w:rStyle w:val="af5"/>
      </w:rPr>
      <w:t>III</w:t>
    </w:r>
    <w:r>
      <w:rPr>
        <w:rStyle w:val="af5"/>
      </w:rPr>
      <w:fldChar w:fldCharType="end"/>
    </w:r>
  </w:p>
  <w:p w14:paraId="4587EAEF" w14:textId="77777777" w:rsidR="002066C3" w:rsidRDefault="002066C3">
    <w:pPr>
      <w:pStyle w:val="ac"/>
      <w:framePr w:h="496" w:hRule="exact" w:wrap="around" w:vAnchor="text" w:hAnchor="margin" w:xAlign="center" w:y="754"/>
      <w:ind w:firstLine="360"/>
      <w:rPr>
        <w:rStyle w:val="af5"/>
      </w:rPr>
    </w:pPr>
  </w:p>
  <w:p w14:paraId="0A4CBF8C" w14:textId="77777777" w:rsidR="002066C3" w:rsidRDefault="002066C3">
    <w:pPr>
      <w:pStyle w:val="ac"/>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029D5" w14:textId="77777777" w:rsidR="00444E81" w:rsidRDefault="00444E81">
    <w:pPr>
      <w:pStyle w:val="ac"/>
      <w:framePr w:wrap="around" w:vAnchor="text" w:hAnchor="margin" w:xAlign="center" w:y="1"/>
      <w:ind w:firstLine="360"/>
      <w:rPr>
        <w:rStyle w:val="af5"/>
      </w:rPr>
    </w:pPr>
    <w:r>
      <w:rPr>
        <w:rStyle w:val="af5"/>
      </w:rPr>
      <w:fldChar w:fldCharType="begin"/>
    </w:r>
    <w:r>
      <w:rPr>
        <w:rStyle w:val="af5"/>
      </w:rPr>
      <w:instrText xml:space="preserve">PAGE  </w:instrText>
    </w:r>
    <w:r>
      <w:rPr>
        <w:rStyle w:val="af5"/>
      </w:rPr>
      <w:fldChar w:fldCharType="separate"/>
    </w:r>
    <w:r>
      <w:rPr>
        <w:rStyle w:val="af5"/>
      </w:rPr>
      <w:t>III</w:t>
    </w:r>
    <w:r>
      <w:rPr>
        <w:rStyle w:val="af5"/>
      </w:rPr>
      <w:fldChar w:fldCharType="end"/>
    </w:r>
  </w:p>
  <w:p w14:paraId="3041C9B0" w14:textId="77777777" w:rsidR="00444E81" w:rsidRDefault="00444E81">
    <w:pPr>
      <w:pStyle w:val="ac"/>
      <w:framePr w:h="496" w:hRule="exact" w:wrap="around" w:vAnchor="text" w:hAnchor="margin" w:xAlign="center" w:y="754"/>
      <w:ind w:firstLine="360"/>
      <w:rPr>
        <w:rStyle w:val="af5"/>
      </w:rPr>
    </w:pPr>
  </w:p>
  <w:p w14:paraId="66E341C6" w14:textId="77777777" w:rsidR="00444E81" w:rsidRDefault="00444E81">
    <w:pPr>
      <w:pStyle w:val="ac"/>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D9DEF" w14:textId="77777777" w:rsidR="008E5BE5" w:rsidRDefault="008E5BE5">
    <w:pPr>
      <w:pStyle w:val="ac"/>
      <w:framePr w:wrap="around" w:vAnchor="text" w:hAnchor="margin" w:xAlign="center" w:y="1"/>
      <w:ind w:firstLine="360"/>
      <w:rPr>
        <w:rStyle w:val="af5"/>
      </w:rPr>
    </w:pPr>
    <w:r>
      <w:rPr>
        <w:rStyle w:val="af5"/>
      </w:rPr>
      <w:fldChar w:fldCharType="begin"/>
    </w:r>
    <w:r>
      <w:rPr>
        <w:rStyle w:val="af5"/>
      </w:rPr>
      <w:instrText xml:space="preserve">PAGE  </w:instrText>
    </w:r>
    <w:r>
      <w:rPr>
        <w:rStyle w:val="af5"/>
      </w:rPr>
      <w:fldChar w:fldCharType="separate"/>
    </w:r>
    <w:r>
      <w:rPr>
        <w:rStyle w:val="af5"/>
      </w:rPr>
      <w:t>III</w:t>
    </w:r>
    <w:r>
      <w:rPr>
        <w:rStyle w:val="af5"/>
      </w:rPr>
      <w:fldChar w:fldCharType="end"/>
    </w:r>
  </w:p>
  <w:p w14:paraId="5DA0B563" w14:textId="77777777" w:rsidR="008E5BE5" w:rsidRDefault="008E5BE5">
    <w:pPr>
      <w:pStyle w:val="ac"/>
      <w:framePr w:h="496" w:hRule="exact" w:wrap="around" w:vAnchor="text" w:hAnchor="margin" w:xAlign="center" w:y="754"/>
      <w:ind w:firstLine="360"/>
      <w:rPr>
        <w:rStyle w:val="af5"/>
      </w:rPr>
    </w:pPr>
  </w:p>
  <w:p w14:paraId="795B6F74" w14:textId="77777777" w:rsidR="008E5BE5" w:rsidRDefault="008E5BE5">
    <w:pPr>
      <w:pStyle w:val="ac"/>
      <w:ind w:firstLine="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A9643" w14:textId="77777777" w:rsidR="005E73F6" w:rsidRDefault="005E73F6">
    <w:pPr>
      <w:pStyle w:val="ac"/>
      <w:framePr w:wrap="around" w:vAnchor="text" w:hAnchor="margin" w:xAlign="center" w:y="1"/>
      <w:ind w:firstLine="360"/>
      <w:rPr>
        <w:rStyle w:val="af5"/>
      </w:rPr>
    </w:pPr>
    <w:r>
      <w:rPr>
        <w:rStyle w:val="af5"/>
      </w:rPr>
      <w:fldChar w:fldCharType="begin"/>
    </w:r>
    <w:r>
      <w:rPr>
        <w:rStyle w:val="af5"/>
      </w:rPr>
      <w:instrText xml:space="preserve">PAGE  </w:instrText>
    </w:r>
    <w:r>
      <w:rPr>
        <w:rStyle w:val="af5"/>
      </w:rPr>
      <w:fldChar w:fldCharType="separate"/>
    </w:r>
    <w:r>
      <w:rPr>
        <w:rStyle w:val="af5"/>
      </w:rPr>
      <w:t>III</w:t>
    </w:r>
    <w:r>
      <w:rPr>
        <w:rStyle w:val="af5"/>
      </w:rPr>
      <w:fldChar w:fldCharType="end"/>
    </w:r>
  </w:p>
  <w:p w14:paraId="2E1363AE" w14:textId="77777777" w:rsidR="005E73F6" w:rsidRDefault="005E73F6">
    <w:pPr>
      <w:pStyle w:val="ac"/>
      <w:framePr w:h="496" w:hRule="exact" w:wrap="around" w:vAnchor="text" w:hAnchor="margin" w:xAlign="center" w:y="754"/>
      <w:ind w:firstLine="360"/>
      <w:rPr>
        <w:rStyle w:val="af5"/>
      </w:rPr>
    </w:pPr>
  </w:p>
  <w:p w14:paraId="38E3CDCC" w14:textId="77777777" w:rsidR="005E73F6" w:rsidRDefault="005E73F6">
    <w:pPr>
      <w:pStyle w:val="ac"/>
      <w:ind w:firstLine="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9FD7C" w14:textId="77777777" w:rsidR="0020348D" w:rsidRDefault="0020348D">
    <w:pPr>
      <w:pStyle w:val="ac"/>
      <w:framePr w:wrap="around" w:vAnchor="text" w:hAnchor="margin" w:xAlign="center" w:y="1"/>
      <w:ind w:firstLine="360"/>
      <w:rPr>
        <w:rStyle w:val="af5"/>
      </w:rPr>
    </w:pPr>
    <w:r>
      <w:rPr>
        <w:rStyle w:val="af5"/>
      </w:rPr>
      <w:fldChar w:fldCharType="begin"/>
    </w:r>
    <w:r>
      <w:rPr>
        <w:rStyle w:val="af5"/>
      </w:rPr>
      <w:instrText xml:space="preserve">PAGE  </w:instrText>
    </w:r>
    <w:r>
      <w:rPr>
        <w:rStyle w:val="af5"/>
      </w:rPr>
      <w:fldChar w:fldCharType="separate"/>
    </w:r>
    <w:r>
      <w:rPr>
        <w:rStyle w:val="af5"/>
      </w:rPr>
      <w:t>III</w:t>
    </w:r>
    <w:r>
      <w:rPr>
        <w:rStyle w:val="af5"/>
      </w:rPr>
      <w:fldChar w:fldCharType="end"/>
    </w:r>
  </w:p>
  <w:p w14:paraId="76EE660B" w14:textId="77777777" w:rsidR="0020348D" w:rsidRDefault="0020348D">
    <w:pPr>
      <w:pStyle w:val="ac"/>
      <w:framePr w:h="496" w:hRule="exact" w:wrap="around" w:vAnchor="text" w:hAnchor="margin" w:xAlign="center" w:y="754"/>
      <w:ind w:firstLine="360"/>
      <w:rPr>
        <w:rStyle w:val="af5"/>
      </w:rPr>
    </w:pPr>
  </w:p>
  <w:p w14:paraId="32CDB8B2" w14:textId="77777777" w:rsidR="0020348D" w:rsidRDefault="0020348D">
    <w:pPr>
      <w:pStyle w:val="ac"/>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73F78" w14:textId="77777777" w:rsidR="00120E72" w:rsidRDefault="00120E72">
      <w:pPr>
        <w:ind w:firstLine="480"/>
      </w:pPr>
      <w:r>
        <w:separator/>
      </w:r>
    </w:p>
  </w:footnote>
  <w:footnote w:type="continuationSeparator" w:id="0">
    <w:p w14:paraId="21305A7C" w14:textId="77777777" w:rsidR="00120E72" w:rsidRDefault="00120E72">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4F921" w14:textId="77777777" w:rsidR="0020348D" w:rsidRDefault="0020348D">
    <w:pPr>
      <w:pStyle w:val="ae"/>
      <w:pBdr>
        <w:bottom w:val="thinThickSmallGap" w:sz="24" w:space="4" w:color="auto"/>
      </w:pBdr>
      <w:ind w:firstLine="360"/>
      <w:jc w:val="both"/>
    </w:pPr>
    <w:r>
      <w:rPr>
        <w:rFonts w:hint="eastAsia"/>
      </w:rPr>
      <w:t xml:space="preserve">              </w:t>
    </w:r>
    <w:r>
      <w:t xml:space="preserve">           </w:t>
    </w:r>
    <w:r>
      <w:rPr>
        <w:rFonts w:hint="eastAsia"/>
      </w:rPr>
      <w:t xml:space="preserve">    </w:t>
    </w:r>
    <w:r>
      <w:rPr>
        <w:rFonts w:hint="eastAsia"/>
      </w:rPr>
      <w:t>哈尔滨工业大学本科毕业设计（论文）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1460A" w14:textId="77777777" w:rsidR="00CE0D77" w:rsidRDefault="00CE0D77">
    <w:pPr>
      <w:pStyle w:val="ae"/>
      <w:pBdr>
        <w:bottom w:val="thinThickSmallGap" w:sz="24" w:space="4" w:color="auto"/>
      </w:pBdr>
      <w:ind w:firstLine="360"/>
      <w:jc w:val="both"/>
    </w:pPr>
    <w:r>
      <w:rPr>
        <w:rFonts w:hint="eastAsia"/>
      </w:rPr>
      <w:t xml:space="preserve">              </w:t>
    </w:r>
    <w:r>
      <w:t xml:space="preserve">           </w:t>
    </w:r>
    <w:r>
      <w:rPr>
        <w:rFonts w:hint="eastAsia"/>
      </w:rPr>
      <w:t xml:space="preserve">    </w:t>
    </w:r>
    <w:r>
      <w:rPr>
        <w:rFonts w:hint="eastAsia"/>
      </w:rPr>
      <w:t>哈尔滨工业大学本科毕业设计（论文）</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572EF" w14:textId="77777777" w:rsidR="00C17723" w:rsidRDefault="00C17723">
    <w:pPr>
      <w:pStyle w:val="ae"/>
      <w:pBdr>
        <w:bottom w:val="thinThickSmallGap" w:sz="24" w:space="5" w:color="auto"/>
      </w:pBdr>
      <w:tabs>
        <w:tab w:val="clear" w:pos="4153"/>
        <w:tab w:val="clear" w:pos="8306"/>
        <w:tab w:val="left" w:pos="4320"/>
        <w:tab w:val="right" w:pos="8880"/>
      </w:tabs>
      <w:ind w:leftChars="9" w:left="22" w:rightChars="1" w:right="2" w:firstLine="360"/>
    </w:pPr>
    <w:r>
      <w:rPr>
        <w:rFonts w:hint="eastAsia"/>
      </w:rPr>
      <w:t>哈尔滨工业大学本科毕业设计（论文）</w:t>
    </w:r>
  </w:p>
  <w:p w14:paraId="19771378" w14:textId="77777777" w:rsidR="00C17723" w:rsidRDefault="00C17723">
    <w:pPr>
      <w:pStyle w:val="ae"/>
      <w:ind w:firstLine="360"/>
    </w:pPr>
  </w:p>
  <w:p w14:paraId="7A0E28A9" w14:textId="77777777" w:rsidR="00D2199B" w:rsidRDefault="00D2199B"/>
  <w:p w14:paraId="5169155D" w14:textId="77777777" w:rsidR="00D2199B" w:rsidRDefault="00D2199B"/>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63292" w14:textId="3BFD7169" w:rsidR="00D2199B" w:rsidRDefault="00C17723" w:rsidP="00444E81">
    <w:pPr>
      <w:pStyle w:val="ae"/>
      <w:pBdr>
        <w:bottom w:val="thinThickSmallGap" w:sz="24" w:space="0" w:color="auto"/>
      </w:pBdr>
      <w:tabs>
        <w:tab w:val="clear" w:pos="4153"/>
        <w:tab w:val="clear" w:pos="8306"/>
        <w:tab w:val="left" w:pos="4320"/>
        <w:tab w:val="right" w:pos="8880"/>
      </w:tabs>
      <w:ind w:leftChars="9" w:left="22" w:rightChars="1" w:right="2" w:firstLine="360"/>
    </w:pPr>
    <w:r>
      <w:rPr>
        <w:rFonts w:hint="eastAsia"/>
      </w:rPr>
      <w:t>哈尔滨工业大学本科毕业设计（论文）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D7D6" w14:textId="77777777" w:rsidR="0020348D" w:rsidRDefault="0020348D">
    <w:pPr>
      <w:pStyle w:val="ae"/>
      <w:pBdr>
        <w:bottom w:val="thinThickSmallGap" w:sz="24" w:space="4" w:color="auto"/>
      </w:pBdr>
      <w:ind w:firstLine="360"/>
      <w:jc w:val="both"/>
    </w:pPr>
    <w:r>
      <w:rPr>
        <w:rFonts w:hint="eastAsia"/>
      </w:rPr>
      <w:t xml:space="preserve">              </w:t>
    </w:r>
    <w:r>
      <w:t xml:space="preserve">           </w:t>
    </w:r>
    <w:r>
      <w:rPr>
        <w:rFonts w:hint="eastAsia"/>
      </w:rPr>
      <w:t xml:space="preserve">    </w:t>
    </w:r>
    <w:r>
      <w:rPr>
        <w:rFonts w:hint="eastAsia"/>
      </w:rPr>
      <w:t>哈尔滨工业大学本科毕业设计（论文）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715C9" w14:textId="77777777" w:rsidR="00C17723" w:rsidRDefault="00C17723">
    <w:pPr>
      <w:pStyle w:val="ae"/>
      <w:pBdr>
        <w:bottom w:val="thinThickSmallGap" w:sz="24" w:space="4" w:color="auto"/>
      </w:pBdr>
      <w:ind w:firstLine="360"/>
      <w:jc w:val="both"/>
    </w:pPr>
    <w:r>
      <w:rPr>
        <w:rFonts w:hint="eastAsia"/>
      </w:rPr>
      <w:t xml:space="preserve">              </w:t>
    </w:r>
    <w:r>
      <w:t xml:space="preserve">           </w:t>
    </w:r>
    <w:r>
      <w:rPr>
        <w:rFonts w:hint="eastAsia"/>
      </w:rPr>
      <w:t xml:space="preserve">    </w:t>
    </w:r>
    <w:r>
      <w:rPr>
        <w:rFonts w:hint="eastAsia"/>
      </w:rPr>
      <w:t>哈尔滨工业大学本科毕业设计（论文）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90032" w14:textId="77777777" w:rsidR="002066C3" w:rsidRDefault="002066C3">
    <w:pPr>
      <w:pStyle w:val="ae"/>
      <w:pBdr>
        <w:bottom w:val="thinThickSmallGap" w:sz="24" w:space="4" w:color="auto"/>
      </w:pBdr>
      <w:ind w:firstLine="360"/>
      <w:jc w:val="both"/>
    </w:pPr>
    <w:r>
      <w:rPr>
        <w:rFonts w:hint="eastAsia"/>
      </w:rPr>
      <w:t xml:space="preserve">              </w:t>
    </w:r>
    <w:r>
      <w:t xml:space="preserve">           </w:t>
    </w:r>
    <w:r>
      <w:rPr>
        <w:rFonts w:hint="eastAsia"/>
      </w:rPr>
      <w:t xml:space="preserve">    </w:t>
    </w:r>
    <w:r>
      <w:rPr>
        <w:rFonts w:hint="eastAsia"/>
      </w:rPr>
      <w:t>哈尔滨工业大学本科毕业设计（论文）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BC860" w14:textId="77777777" w:rsidR="00444E81" w:rsidRDefault="00444E81">
    <w:pPr>
      <w:pStyle w:val="ae"/>
      <w:pBdr>
        <w:bottom w:val="thinThickSmallGap" w:sz="24" w:space="4" w:color="auto"/>
      </w:pBdr>
      <w:ind w:firstLine="360"/>
      <w:jc w:val="both"/>
    </w:pPr>
    <w:r>
      <w:rPr>
        <w:rFonts w:hint="eastAsia"/>
      </w:rPr>
      <w:t xml:space="preserve">              </w:t>
    </w:r>
    <w:r>
      <w:t xml:space="preserve">           </w:t>
    </w:r>
    <w:r>
      <w:rPr>
        <w:rFonts w:hint="eastAsia"/>
      </w:rPr>
      <w:t xml:space="preserve">    </w:t>
    </w:r>
    <w:r>
      <w:rPr>
        <w:rFonts w:hint="eastAsia"/>
      </w:rPr>
      <w:t>哈尔滨工业大学本科毕业设计（论文）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1404D" w14:textId="77777777" w:rsidR="008E5BE5" w:rsidRDefault="008E5BE5">
    <w:pPr>
      <w:pStyle w:val="ae"/>
      <w:pBdr>
        <w:bottom w:val="thinThickSmallGap" w:sz="24" w:space="4" w:color="auto"/>
      </w:pBdr>
      <w:ind w:firstLine="360"/>
      <w:jc w:val="both"/>
    </w:pPr>
    <w:r>
      <w:rPr>
        <w:rFonts w:hint="eastAsia"/>
      </w:rPr>
      <w:t xml:space="preserve">              </w:t>
    </w:r>
    <w:r>
      <w:t xml:space="preserve">           </w:t>
    </w:r>
    <w:r>
      <w:rPr>
        <w:rFonts w:hint="eastAsia"/>
      </w:rPr>
      <w:t xml:space="preserve">    </w:t>
    </w:r>
    <w:r>
      <w:rPr>
        <w:rFonts w:hint="eastAsia"/>
      </w:rPr>
      <w:t>哈尔滨工业大学本科毕业设计（论文）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5F849" w14:textId="77777777" w:rsidR="005E73F6" w:rsidRDefault="005E73F6">
    <w:pPr>
      <w:pStyle w:val="ae"/>
      <w:pBdr>
        <w:bottom w:val="thinThickSmallGap" w:sz="24" w:space="4" w:color="auto"/>
      </w:pBdr>
      <w:ind w:firstLine="360"/>
      <w:jc w:val="both"/>
    </w:pPr>
    <w:r>
      <w:rPr>
        <w:rFonts w:hint="eastAsia"/>
      </w:rPr>
      <w:t xml:space="preserve">              </w:t>
    </w:r>
    <w:r>
      <w:t xml:space="preserve">           </w:t>
    </w:r>
    <w:r>
      <w:rPr>
        <w:rFonts w:hint="eastAsia"/>
      </w:rPr>
      <w:t xml:space="preserve">    </w:t>
    </w:r>
    <w:r>
      <w:rPr>
        <w:rFonts w:hint="eastAsia"/>
      </w:rPr>
      <w:t>哈尔滨工业大学本科毕业设计（论文）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B6D60" w14:textId="77777777" w:rsidR="0020348D" w:rsidRDefault="0020348D">
    <w:pPr>
      <w:pStyle w:val="ae"/>
      <w:pBdr>
        <w:bottom w:val="thinThickSmallGap" w:sz="24" w:space="4" w:color="auto"/>
      </w:pBdr>
      <w:ind w:firstLine="360"/>
      <w:jc w:val="both"/>
    </w:pPr>
    <w:r>
      <w:rPr>
        <w:rFonts w:hint="eastAsia"/>
      </w:rPr>
      <w:t xml:space="preserve">              </w:t>
    </w:r>
    <w:r>
      <w:t xml:space="preserve">           </w:t>
    </w:r>
    <w:r>
      <w:rPr>
        <w:rFonts w:hint="eastAsia"/>
      </w:rPr>
      <w:t xml:space="preserve">    </w:t>
    </w:r>
    <w:r>
      <w:rPr>
        <w:rFonts w:hint="eastAsia"/>
      </w:rPr>
      <w:t>哈尔滨工业大学本科毕业设计（论文）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A7A73" w14:textId="77777777" w:rsidR="0020348D" w:rsidRDefault="0020348D">
    <w:pPr>
      <w:pStyle w:val="ae"/>
      <w:pBdr>
        <w:bottom w:val="thinThickSmallGap" w:sz="24" w:space="4" w:color="auto"/>
      </w:pBdr>
      <w:ind w:firstLine="360"/>
      <w:jc w:val="both"/>
    </w:pPr>
    <w:r>
      <w:rPr>
        <w:rFonts w:hint="eastAsia"/>
      </w:rPr>
      <w:t xml:space="preserve">              </w:t>
    </w:r>
    <w:r>
      <w:t xml:space="preserve">           </w:t>
    </w:r>
    <w:r>
      <w:rPr>
        <w:rFonts w:hint="eastAsia"/>
      </w:rPr>
      <w:t xml:space="preserve">    </w:t>
    </w:r>
    <w:r>
      <w:rPr>
        <w:rFonts w:hint="eastAsia"/>
      </w:rPr>
      <w:t>哈尔滨工业大学本科毕业设计（论文）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7964"/>
    <w:multiLevelType w:val="multilevel"/>
    <w:tmpl w:val="02CF7964"/>
    <w:lvl w:ilvl="0">
      <w:start w:val="1"/>
      <w:numFmt w:val="bullet"/>
      <w:lvlText w:val=""/>
      <w:lvlJc w:val="left"/>
      <w:pPr>
        <w:ind w:left="1271" w:hanging="420"/>
      </w:pPr>
      <w:rPr>
        <w:rFonts w:ascii="Wingdings" w:hAnsi="Wingdings" w:hint="default"/>
      </w:rPr>
    </w:lvl>
    <w:lvl w:ilvl="1">
      <w:start w:val="1"/>
      <w:numFmt w:val="bullet"/>
      <w:lvlText w:val=""/>
      <w:lvlJc w:val="left"/>
      <w:pPr>
        <w:ind w:left="1691" w:hanging="420"/>
      </w:pPr>
      <w:rPr>
        <w:rFonts w:ascii="Wingdings" w:hAnsi="Wingdings" w:hint="default"/>
      </w:rPr>
    </w:lvl>
    <w:lvl w:ilvl="2">
      <w:start w:val="1"/>
      <w:numFmt w:val="bullet"/>
      <w:lvlText w:val=""/>
      <w:lvlJc w:val="left"/>
      <w:pPr>
        <w:ind w:left="2111" w:hanging="420"/>
      </w:pPr>
      <w:rPr>
        <w:rFonts w:ascii="Wingdings" w:hAnsi="Wingdings" w:hint="default"/>
      </w:rPr>
    </w:lvl>
    <w:lvl w:ilvl="3">
      <w:start w:val="1"/>
      <w:numFmt w:val="bullet"/>
      <w:lvlText w:val=""/>
      <w:lvlJc w:val="left"/>
      <w:pPr>
        <w:ind w:left="2531" w:hanging="420"/>
      </w:pPr>
      <w:rPr>
        <w:rFonts w:ascii="Wingdings" w:hAnsi="Wingdings" w:hint="default"/>
      </w:rPr>
    </w:lvl>
    <w:lvl w:ilvl="4">
      <w:start w:val="1"/>
      <w:numFmt w:val="bullet"/>
      <w:lvlText w:val=""/>
      <w:lvlJc w:val="left"/>
      <w:pPr>
        <w:ind w:left="2951" w:hanging="420"/>
      </w:pPr>
      <w:rPr>
        <w:rFonts w:ascii="Wingdings" w:hAnsi="Wingdings" w:hint="default"/>
      </w:rPr>
    </w:lvl>
    <w:lvl w:ilvl="5">
      <w:start w:val="1"/>
      <w:numFmt w:val="bullet"/>
      <w:lvlText w:val=""/>
      <w:lvlJc w:val="left"/>
      <w:pPr>
        <w:ind w:left="3371" w:hanging="420"/>
      </w:pPr>
      <w:rPr>
        <w:rFonts w:ascii="Wingdings" w:hAnsi="Wingdings" w:hint="default"/>
      </w:rPr>
    </w:lvl>
    <w:lvl w:ilvl="6">
      <w:start w:val="1"/>
      <w:numFmt w:val="bullet"/>
      <w:lvlText w:val=""/>
      <w:lvlJc w:val="left"/>
      <w:pPr>
        <w:ind w:left="3791" w:hanging="420"/>
      </w:pPr>
      <w:rPr>
        <w:rFonts w:ascii="Wingdings" w:hAnsi="Wingdings" w:hint="default"/>
      </w:rPr>
    </w:lvl>
    <w:lvl w:ilvl="7">
      <w:start w:val="1"/>
      <w:numFmt w:val="bullet"/>
      <w:lvlText w:val=""/>
      <w:lvlJc w:val="left"/>
      <w:pPr>
        <w:ind w:left="4211" w:hanging="420"/>
      </w:pPr>
      <w:rPr>
        <w:rFonts w:ascii="Wingdings" w:hAnsi="Wingdings" w:hint="default"/>
      </w:rPr>
    </w:lvl>
    <w:lvl w:ilvl="8">
      <w:start w:val="1"/>
      <w:numFmt w:val="bullet"/>
      <w:lvlText w:val=""/>
      <w:lvlJc w:val="left"/>
      <w:pPr>
        <w:ind w:left="4631" w:hanging="420"/>
      </w:pPr>
      <w:rPr>
        <w:rFonts w:ascii="Wingdings" w:hAnsi="Wingdings" w:hint="default"/>
      </w:rPr>
    </w:lvl>
  </w:abstractNum>
  <w:abstractNum w:abstractNumId="1" w15:restartNumberingAfterBreak="0">
    <w:nsid w:val="0AB615AF"/>
    <w:multiLevelType w:val="multilevel"/>
    <w:tmpl w:val="0AB615AF"/>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 w15:restartNumberingAfterBreak="0">
    <w:nsid w:val="15D9628D"/>
    <w:multiLevelType w:val="hybridMultilevel"/>
    <w:tmpl w:val="666824F4"/>
    <w:lvl w:ilvl="0" w:tplc="F072E7B8">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2D2276"/>
    <w:multiLevelType w:val="hybridMultilevel"/>
    <w:tmpl w:val="6A0A76B4"/>
    <w:lvl w:ilvl="0" w:tplc="CF662C6A">
      <w:start w:val="1"/>
      <w:numFmt w:val="decimal"/>
      <w:lvlText w:val="[%1]"/>
      <w:lvlJc w:val="left"/>
      <w:pPr>
        <w:ind w:left="420" w:hanging="420"/>
      </w:pPr>
      <w:rPr>
        <w:rFonts w:ascii="Times New Roman" w:hAnsi="Times New Roman" w:cs="Times New Roman"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931DE6"/>
    <w:multiLevelType w:val="multilevel"/>
    <w:tmpl w:val="E54E67EE"/>
    <w:lvl w:ilvl="0">
      <w:start w:val="1"/>
      <w:numFmt w:val="decimal"/>
      <w:lvlText w:val="[%1]"/>
      <w:lvlJc w:val="left"/>
      <w:pPr>
        <w:ind w:left="170" w:hanging="170"/>
      </w:pPr>
      <w:rPr>
        <w:rFonts w:ascii="Times New Roman" w:hAnsi="Times New Roman" w:cs="Times New Roman" w:hint="default"/>
        <w:sz w:val="24"/>
        <w:szCs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465387C"/>
    <w:multiLevelType w:val="multilevel"/>
    <w:tmpl w:val="3465387C"/>
    <w:lvl w:ilvl="0">
      <w:start w:val="1"/>
      <w:numFmt w:val="bullet"/>
      <w:lvlText w:val=""/>
      <w:lvlJc w:val="left"/>
      <w:pPr>
        <w:ind w:left="902" w:hanging="420"/>
      </w:pPr>
      <w:rPr>
        <w:rFonts w:ascii="Wingdings" w:hAnsi="Wingdings" w:hint="default"/>
      </w:rPr>
    </w:lvl>
    <w:lvl w:ilvl="1">
      <w:start w:val="1"/>
      <w:numFmt w:val="bullet"/>
      <w:lvlText w:val=""/>
      <w:lvlJc w:val="left"/>
      <w:pPr>
        <w:ind w:left="1322" w:hanging="420"/>
      </w:pPr>
      <w:rPr>
        <w:rFonts w:ascii="Wingdings" w:hAnsi="Wingdings" w:hint="default"/>
      </w:rPr>
    </w:lvl>
    <w:lvl w:ilvl="2">
      <w:start w:val="1"/>
      <w:numFmt w:val="bullet"/>
      <w:lvlText w:val=""/>
      <w:lvlJc w:val="left"/>
      <w:pPr>
        <w:ind w:left="1742" w:hanging="420"/>
      </w:pPr>
      <w:rPr>
        <w:rFonts w:ascii="Wingdings" w:hAnsi="Wingdings" w:hint="default"/>
      </w:rPr>
    </w:lvl>
    <w:lvl w:ilvl="3">
      <w:start w:val="1"/>
      <w:numFmt w:val="bullet"/>
      <w:lvlText w:val=""/>
      <w:lvlJc w:val="left"/>
      <w:pPr>
        <w:ind w:left="2162" w:hanging="420"/>
      </w:pPr>
      <w:rPr>
        <w:rFonts w:ascii="Wingdings" w:hAnsi="Wingdings" w:hint="default"/>
      </w:rPr>
    </w:lvl>
    <w:lvl w:ilvl="4">
      <w:start w:val="1"/>
      <w:numFmt w:val="bullet"/>
      <w:lvlText w:val=""/>
      <w:lvlJc w:val="left"/>
      <w:pPr>
        <w:ind w:left="2582" w:hanging="420"/>
      </w:pPr>
      <w:rPr>
        <w:rFonts w:ascii="Wingdings" w:hAnsi="Wingdings" w:hint="default"/>
      </w:rPr>
    </w:lvl>
    <w:lvl w:ilvl="5">
      <w:start w:val="1"/>
      <w:numFmt w:val="bullet"/>
      <w:lvlText w:val=""/>
      <w:lvlJc w:val="left"/>
      <w:pPr>
        <w:ind w:left="3002" w:hanging="420"/>
      </w:pPr>
      <w:rPr>
        <w:rFonts w:ascii="Wingdings" w:hAnsi="Wingdings" w:hint="default"/>
      </w:rPr>
    </w:lvl>
    <w:lvl w:ilvl="6">
      <w:start w:val="1"/>
      <w:numFmt w:val="bullet"/>
      <w:lvlText w:val=""/>
      <w:lvlJc w:val="left"/>
      <w:pPr>
        <w:ind w:left="3422" w:hanging="420"/>
      </w:pPr>
      <w:rPr>
        <w:rFonts w:ascii="Wingdings" w:hAnsi="Wingdings" w:hint="default"/>
      </w:rPr>
    </w:lvl>
    <w:lvl w:ilvl="7">
      <w:start w:val="1"/>
      <w:numFmt w:val="bullet"/>
      <w:lvlText w:val=""/>
      <w:lvlJc w:val="left"/>
      <w:pPr>
        <w:ind w:left="3842" w:hanging="420"/>
      </w:pPr>
      <w:rPr>
        <w:rFonts w:ascii="Wingdings" w:hAnsi="Wingdings" w:hint="default"/>
      </w:rPr>
    </w:lvl>
    <w:lvl w:ilvl="8">
      <w:start w:val="1"/>
      <w:numFmt w:val="bullet"/>
      <w:lvlText w:val=""/>
      <w:lvlJc w:val="left"/>
      <w:pPr>
        <w:ind w:left="4262" w:hanging="420"/>
      </w:pPr>
      <w:rPr>
        <w:rFonts w:ascii="Wingdings" w:hAnsi="Wingdings" w:hint="default"/>
      </w:rPr>
    </w:lvl>
  </w:abstractNum>
  <w:abstractNum w:abstractNumId="6" w15:restartNumberingAfterBreak="0">
    <w:nsid w:val="492E3F6E"/>
    <w:multiLevelType w:val="multilevel"/>
    <w:tmpl w:val="492E3F6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669F1F2E"/>
    <w:multiLevelType w:val="hybridMultilevel"/>
    <w:tmpl w:val="26CA6D58"/>
    <w:lvl w:ilvl="0" w:tplc="CF662C6A">
      <w:start w:val="1"/>
      <w:numFmt w:val="decimal"/>
      <w:lvlText w:val="[%1]"/>
      <w:lvlJc w:val="left"/>
      <w:pPr>
        <w:ind w:left="560" w:hanging="170"/>
      </w:pPr>
      <w:rPr>
        <w:rFonts w:ascii="Times New Roman" w:hAnsi="Times New Roman" w:cs="Times New Roman" w:hint="default"/>
        <w:sz w:val="24"/>
        <w:szCs w:val="24"/>
      </w:rPr>
    </w:lvl>
    <w:lvl w:ilvl="1" w:tplc="04090019">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abstractNum w:abstractNumId="8" w15:restartNumberingAfterBreak="0">
    <w:nsid w:val="68901789"/>
    <w:multiLevelType w:val="multilevel"/>
    <w:tmpl w:val="68901789"/>
    <w:lvl w:ilvl="0">
      <w:start w:val="1"/>
      <w:numFmt w:val="bullet"/>
      <w:lvlText w:val=""/>
      <w:lvlJc w:val="left"/>
      <w:pPr>
        <w:ind w:left="892" w:hanging="420"/>
      </w:pPr>
      <w:rPr>
        <w:rFonts w:ascii="Wingdings" w:hAnsi="Wingdings" w:hint="default"/>
      </w:rPr>
    </w:lvl>
    <w:lvl w:ilvl="1">
      <w:start w:val="1"/>
      <w:numFmt w:val="bullet"/>
      <w:lvlText w:val=""/>
      <w:lvlJc w:val="left"/>
      <w:pPr>
        <w:ind w:left="1312" w:hanging="420"/>
      </w:pPr>
      <w:rPr>
        <w:rFonts w:ascii="Wingdings" w:hAnsi="Wingdings" w:hint="default"/>
      </w:rPr>
    </w:lvl>
    <w:lvl w:ilvl="2">
      <w:start w:val="1"/>
      <w:numFmt w:val="bullet"/>
      <w:lvlText w:val=""/>
      <w:lvlJc w:val="left"/>
      <w:pPr>
        <w:ind w:left="1732" w:hanging="420"/>
      </w:pPr>
      <w:rPr>
        <w:rFonts w:ascii="Wingdings" w:hAnsi="Wingdings" w:hint="default"/>
      </w:rPr>
    </w:lvl>
    <w:lvl w:ilvl="3">
      <w:start w:val="1"/>
      <w:numFmt w:val="bullet"/>
      <w:lvlText w:val=""/>
      <w:lvlJc w:val="left"/>
      <w:pPr>
        <w:ind w:left="2152" w:hanging="420"/>
      </w:pPr>
      <w:rPr>
        <w:rFonts w:ascii="Wingdings" w:hAnsi="Wingdings" w:hint="default"/>
      </w:rPr>
    </w:lvl>
    <w:lvl w:ilvl="4">
      <w:start w:val="1"/>
      <w:numFmt w:val="bullet"/>
      <w:lvlText w:val=""/>
      <w:lvlJc w:val="left"/>
      <w:pPr>
        <w:ind w:left="2572" w:hanging="420"/>
      </w:pPr>
      <w:rPr>
        <w:rFonts w:ascii="Wingdings" w:hAnsi="Wingdings" w:hint="default"/>
      </w:rPr>
    </w:lvl>
    <w:lvl w:ilvl="5">
      <w:start w:val="1"/>
      <w:numFmt w:val="bullet"/>
      <w:lvlText w:val=""/>
      <w:lvlJc w:val="left"/>
      <w:pPr>
        <w:ind w:left="2992" w:hanging="420"/>
      </w:pPr>
      <w:rPr>
        <w:rFonts w:ascii="Wingdings" w:hAnsi="Wingdings" w:hint="default"/>
      </w:rPr>
    </w:lvl>
    <w:lvl w:ilvl="6">
      <w:start w:val="1"/>
      <w:numFmt w:val="bullet"/>
      <w:lvlText w:val=""/>
      <w:lvlJc w:val="left"/>
      <w:pPr>
        <w:ind w:left="3412" w:hanging="420"/>
      </w:pPr>
      <w:rPr>
        <w:rFonts w:ascii="Wingdings" w:hAnsi="Wingdings" w:hint="default"/>
      </w:rPr>
    </w:lvl>
    <w:lvl w:ilvl="7">
      <w:start w:val="1"/>
      <w:numFmt w:val="bullet"/>
      <w:lvlText w:val=""/>
      <w:lvlJc w:val="left"/>
      <w:pPr>
        <w:ind w:left="3832" w:hanging="420"/>
      </w:pPr>
      <w:rPr>
        <w:rFonts w:ascii="Wingdings" w:hAnsi="Wingdings" w:hint="default"/>
      </w:rPr>
    </w:lvl>
    <w:lvl w:ilvl="8">
      <w:start w:val="1"/>
      <w:numFmt w:val="bullet"/>
      <w:lvlText w:val=""/>
      <w:lvlJc w:val="left"/>
      <w:pPr>
        <w:ind w:left="4252" w:hanging="420"/>
      </w:pPr>
      <w:rPr>
        <w:rFonts w:ascii="Wingdings" w:hAnsi="Wingdings" w:hint="default"/>
      </w:rPr>
    </w:lvl>
  </w:abstractNum>
  <w:abstractNum w:abstractNumId="9" w15:restartNumberingAfterBreak="0">
    <w:nsid w:val="6C7346F5"/>
    <w:multiLevelType w:val="multilevel"/>
    <w:tmpl w:val="6C7346F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76380BAC"/>
    <w:multiLevelType w:val="multilevel"/>
    <w:tmpl w:val="E54E67EE"/>
    <w:styleLink w:val="1"/>
    <w:lvl w:ilvl="0">
      <w:start w:val="1"/>
      <w:numFmt w:val="decimal"/>
      <w:lvlText w:val="[%1]"/>
      <w:lvlJc w:val="left"/>
      <w:pPr>
        <w:ind w:left="0" w:hanging="170"/>
      </w:pPr>
      <w:rPr>
        <w:rFonts w:ascii="Times New Roman" w:hAnsi="Times New Roman" w:cs="Times New Roman" w:hint="default"/>
        <w:sz w:val="24"/>
        <w:szCs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7E2A5CF3"/>
    <w:multiLevelType w:val="multilevel"/>
    <w:tmpl w:val="7E2A5CF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16cid:durableId="443889225">
    <w:abstractNumId w:val="6"/>
  </w:num>
  <w:num w:numId="2" w16cid:durableId="1381633630">
    <w:abstractNumId w:val="9"/>
  </w:num>
  <w:num w:numId="3" w16cid:durableId="1412775834">
    <w:abstractNumId w:val="11"/>
  </w:num>
  <w:num w:numId="4" w16cid:durableId="813836382">
    <w:abstractNumId w:val="5"/>
  </w:num>
  <w:num w:numId="5" w16cid:durableId="1574001300">
    <w:abstractNumId w:val="1"/>
  </w:num>
  <w:num w:numId="6" w16cid:durableId="467094135">
    <w:abstractNumId w:val="8"/>
  </w:num>
  <w:num w:numId="7" w16cid:durableId="108092754">
    <w:abstractNumId w:val="0"/>
  </w:num>
  <w:num w:numId="8" w16cid:durableId="1797259771">
    <w:abstractNumId w:val="2"/>
  </w:num>
  <w:num w:numId="9" w16cid:durableId="603462204">
    <w:abstractNumId w:val="7"/>
  </w:num>
  <w:num w:numId="10" w16cid:durableId="909341445">
    <w:abstractNumId w:val="4"/>
  </w:num>
  <w:num w:numId="11" w16cid:durableId="164635684">
    <w:abstractNumId w:val="10"/>
  </w:num>
  <w:num w:numId="12" w16cid:durableId="5016307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2"/>
  <w:drawingGridVerticalSpacing w:val="2"/>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9CA"/>
    <w:rsid w:val="00006664"/>
    <w:rsid w:val="000075AF"/>
    <w:rsid w:val="00010589"/>
    <w:rsid w:val="00011DF9"/>
    <w:rsid w:val="000144AD"/>
    <w:rsid w:val="00015C80"/>
    <w:rsid w:val="00016378"/>
    <w:rsid w:val="00016B26"/>
    <w:rsid w:val="00023663"/>
    <w:rsid w:val="00024610"/>
    <w:rsid w:val="00025DBD"/>
    <w:rsid w:val="00027BC9"/>
    <w:rsid w:val="00027C54"/>
    <w:rsid w:val="00034AE1"/>
    <w:rsid w:val="000409A7"/>
    <w:rsid w:val="0004185E"/>
    <w:rsid w:val="00041EB0"/>
    <w:rsid w:val="00042C58"/>
    <w:rsid w:val="0004641B"/>
    <w:rsid w:val="00046EDA"/>
    <w:rsid w:val="0005230B"/>
    <w:rsid w:val="0005336A"/>
    <w:rsid w:val="0005361B"/>
    <w:rsid w:val="00053D06"/>
    <w:rsid w:val="00062EC1"/>
    <w:rsid w:val="00064C37"/>
    <w:rsid w:val="00066602"/>
    <w:rsid w:val="00067972"/>
    <w:rsid w:val="00070B09"/>
    <w:rsid w:val="00084A56"/>
    <w:rsid w:val="0008636C"/>
    <w:rsid w:val="000875F3"/>
    <w:rsid w:val="00087EA7"/>
    <w:rsid w:val="00090286"/>
    <w:rsid w:val="00090A7C"/>
    <w:rsid w:val="00091BDE"/>
    <w:rsid w:val="00093CB7"/>
    <w:rsid w:val="00095937"/>
    <w:rsid w:val="000A31A6"/>
    <w:rsid w:val="000A492D"/>
    <w:rsid w:val="000A771F"/>
    <w:rsid w:val="000B055D"/>
    <w:rsid w:val="000B25F7"/>
    <w:rsid w:val="000B367E"/>
    <w:rsid w:val="000B67B7"/>
    <w:rsid w:val="000B6E65"/>
    <w:rsid w:val="000C1531"/>
    <w:rsid w:val="000C1EC7"/>
    <w:rsid w:val="000C2E41"/>
    <w:rsid w:val="000C5033"/>
    <w:rsid w:val="000D09E0"/>
    <w:rsid w:val="000D286A"/>
    <w:rsid w:val="000D3D75"/>
    <w:rsid w:val="000D412F"/>
    <w:rsid w:val="000D46BE"/>
    <w:rsid w:val="000E0024"/>
    <w:rsid w:val="000E5BCB"/>
    <w:rsid w:val="000F032E"/>
    <w:rsid w:val="000F0882"/>
    <w:rsid w:val="000F3669"/>
    <w:rsid w:val="000F37C1"/>
    <w:rsid w:val="001009F6"/>
    <w:rsid w:val="001027E3"/>
    <w:rsid w:val="001042BA"/>
    <w:rsid w:val="00106F38"/>
    <w:rsid w:val="0011177F"/>
    <w:rsid w:val="00112FE1"/>
    <w:rsid w:val="00115524"/>
    <w:rsid w:val="00120E72"/>
    <w:rsid w:val="00121BF7"/>
    <w:rsid w:val="00123E5A"/>
    <w:rsid w:val="00125ECC"/>
    <w:rsid w:val="0012717A"/>
    <w:rsid w:val="001301EF"/>
    <w:rsid w:val="00130B45"/>
    <w:rsid w:val="00131748"/>
    <w:rsid w:val="0013232F"/>
    <w:rsid w:val="001346D0"/>
    <w:rsid w:val="00134BB8"/>
    <w:rsid w:val="00137FF5"/>
    <w:rsid w:val="00140F16"/>
    <w:rsid w:val="00141359"/>
    <w:rsid w:val="00143EEA"/>
    <w:rsid w:val="001509F6"/>
    <w:rsid w:val="00156DA3"/>
    <w:rsid w:val="001574BA"/>
    <w:rsid w:val="00162165"/>
    <w:rsid w:val="00162D78"/>
    <w:rsid w:val="00162D9F"/>
    <w:rsid w:val="0016451E"/>
    <w:rsid w:val="0016526A"/>
    <w:rsid w:val="00167AE3"/>
    <w:rsid w:val="00170418"/>
    <w:rsid w:val="00171902"/>
    <w:rsid w:val="00175E4D"/>
    <w:rsid w:val="001763FD"/>
    <w:rsid w:val="001851F0"/>
    <w:rsid w:val="001858E6"/>
    <w:rsid w:val="001956D5"/>
    <w:rsid w:val="0019666A"/>
    <w:rsid w:val="001966CC"/>
    <w:rsid w:val="001A11AF"/>
    <w:rsid w:val="001A1305"/>
    <w:rsid w:val="001A39D2"/>
    <w:rsid w:val="001A4993"/>
    <w:rsid w:val="001A5DFF"/>
    <w:rsid w:val="001B6641"/>
    <w:rsid w:val="001B69E5"/>
    <w:rsid w:val="001B6C81"/>
    <w:rsid w:val="001C0C26"/>
    <w:rsid w:val="001C32BF"/>
    <w:rsid w:val="001C40A0"/>
    <w:rsid w:val="001C4C12"/>
    <w:rsid w:val="001C54E8"/>
    <w:rsid w:val="001C6C50"/>
    <w:rsid w:val="001C7787"/>
    <w:rsid w:val="001C7EC5"/>
    <w:rsid w:val="001D42CD"/>
    <w:rsid w:val="001E05F4"/>
    <w:rsid w:val="001E26CC"/>
    <w:rsid w:val="001E5E83"/>
    <w:rsid w:val="001E6577"/>
    <w:rsid w:val="001F46F6"/>
    <w:rsid w:val="001F53FF"/>
    <w:rsid w:val="002005E5"/>
    <w:rsid w:val="00201535"/>
    <w:rsid w:val="00201E9D"/>
    <w:rsid w:val="00201EC9"/>
    <w:rsid w:val="0020348D"/>
    <w:rsid w:val="00204501"/>
    <w:rsid w:val="002066C3"/>
    <w:rsid w:val="002076D1"/>
    <w:rsid w:val="0021367F"/>
    <w:rsid w:val="002205D2"/>
    <w:rsid w:val="00220B02"/>
    <w:rsid w:val="00220EB9"/>
    <w:rsid w:val="00220FD7"/>
    <w:rsid w:val="00220FEA"/>
    <w:rsid w:val="00221220"/>
    <w:rsid w:val="00221EA8"/>
    <w:rsid w:val="00224998"/>
    <w:rsid w:val="00227467"/>
    <w:rsid w:val="002310F9"/>
    <w:rsid w:val="00231474"/>
    <w:rsid w:val="00232B9F"/>
    <w:rsid w:val="00235C12"/>
    <w:rsid w:val="00235E75"/>
    <w:rsid w:val="00240A2C"/>
    <w:rsid w:val="00241746"/>
    <w:rsid w:val="00243AC3"/>
    <w:rsid w:val="00246D4F"/>
    <w:rsid w:val="00252B12"/>
    <w:rsid w:val="0025401F"/>
    <w:rsid w:val="002550AA"/>
    <w:rsid w:val="00255E08"/>
    <w:rsid w:val="00256C5B"/>
    <w:rsid w:val="002629EF"/>
    <w:rsid w:val="0026325F"/>
    <w:rsid w:val="00265D16"/>
    <w:rsid w:val="00267EFA"/>
    <w:rsid w:val="0027087C"/>
    <w:rsid w:val="002736FA"/>
    <w:rsid w:val="00274661"/>
    <w:rsid w:val="00275FE1"/>
    <w:rsid w:val="0027611F"/>
    <w:rsid w:val="00276BE5"/>
    <w:rsid w:val="00277E7A"/>
    <w:rsid w:val="00281567"/>
    <w:rsid w:val="00282C4D"/>
    <w:rsid w:val="00284716"/>
    <w:rsid w:val="00285A0B"/>
    <w:rsid w:val="002945A6"/>
    <w:rsid w:val="002958EB"/>
    <w:rsid w:val="002961FE"/>
    <w:rsid w:val="002A0392"/>
    <w:rsid w:val="002A1A2F"/>
    <w:rsid w:val="002A28E1"/>
    <w:rsid w:val="002A4C0F"/>
    <w:rsid w:val="002A4FAE"/>
    <w:rsid w:val="002A5916"/>
    <w:rsid w:val="002A5FEF"/>
    <w:rsid w:val="002A7808"/>
    <w:rsid w:val="002A78A0"/>
    <w:rsid w:val="002B0C07"/>
    <w:rsid w:val="002B5024"/>
    <w:rsid w:val="002B5F31"/>
    <w:rsid w:val="002C7514"/>
    <w:rsid w:val="002D0EE0"/>
    <w:rsid w:val="002D2B40"/>
    <w:rsid w:val="002D3312"/>
    <w:rsid w:val="002D343C"/>
    <w:rsid w:val="002E05CE"/>
    <w:rsid w:val="002E072E"/>
    <w:rsid w:val="002E14F3"/>
    <w:rsid w:val="002E3EA5"/>
    <w:rsid w:val="002E50D6"/>
    <w:rsid w:val="002E522C"/>
    <w:rsid w:val="002F0769"/>
    <w:rsid w:val="002F4174"/>
    <w:rsid w:val="002F4D88"/>
    <w:rsid w:val="002F5572"/>
    <w:rsid w:val="002F5A78"/>
    <w:rsid w:val="00300408"/>
    <w:rsid w:val="00306A4C"/>
    <w:rsid w:val="0030772A"/>
    <w:rsid w:val="003079A5"/>
    <w:rsid w:val="003106BA"/>
    <w:rsid w:val="00310E3F"/>
    <w:rsid w:val="00311369"/>
    <w:rsid w:val="0031160B"/>
    <w:rsid w:val="00311B30"/>
    <w:rsid w:val="003142EF"/>
    <w:rsid w:val="00314C15"/>
    <w:rsid w:val="00316431"/>
    <w:rsid w:val="003165D3"/>
    <w:rsid w:val="003169BB"/>
    <w:rsid w:val="003214F9"/>
    <w:rsid w:val="00326758"/>
    <w:rsid w:val="00326AD3"/>
    <w:rsid w:val="00333522"/>
    <w:rsid w:val="00335412"/>
    <w:rsid w:val="003363A4"/>
    <w:rsid w:val="0033763A"/>
    <w:rsid w:val="00342163"/>
    <w:rsid w:val="0034265E"/>
    <w:rsid w:val="00343D9E"/>
    <w:rsid w:val="00344696"/>
    <w:rsid w:val="00345616"/>
    <w:rsid w:val="00346E25"/>
    <w:rsid w:val="00360527"/>
    <w:rsid w:val="00362146"/>
    <w:rsid w:val="0036255D"/>
    <w:rsid w:val="003626E0"/>
    <w:rsid w:val="003659B5"/>
    <w:rsid w:val="00365BC0"/>
    <w:rsid w:val="00365DA4"/>
    <w:rsid w:val="00366604"/>
    <w:rsid w:val="00367468"/>
    <w:rsid w:val="003675E5"/>
    <w:rsid w:val="003677C6"/>
    <w:rsid w:val="00367DE9"/>
    <w:rsid w:val="00373538"/>
    <w:rsid w:val="0037466F"/>
    <w:rsid w:val="00375431"/>
    <w:rsid w:val="00375E5B"/>
    <w:rsid w:val="00377099"/>
    <w:rsid w:val="00377757"/>
    <w:rsid w:val="00380C15"/>
    <w:rsid w:val="0038788A"/>
    <w:rsid w:val="00390D9B"/>
    <w:rsid w:val="0039178B"/>
    <w:rsid w:val="00392A94"/>
    <w:rsid w:val="00394113"/>
    <w:rsid w:val="00396C31"/>
    <w:rsid w:val="003A3F96"/>
    <w:rsid w:val="003A4064"/>
    <w:rsid w:val="003A49D7"/>
    <w:rsid w:val="003B14D5"/>
    <w:rsid w:val="003B3267"/>
    <w:rsid w:val="003B48CF"/>
    <w:rsid w:val="003B51E6"/>
    <w:rsid w:val="003B6320"/>
    <w:rsid w:val="003C39C7"/>
    <w:rsid w:val="003D12A5"/>
    <w:rsid w:val="003D1AE0"/>
    <w:rsid w:val="003D2201"/>
    <w:rsid w:val="003D225C"/>
    <w:rsid w:val="003D2A0B"/>
    <w:rsid w:val="003D37AB"/>
    <w:rsid w:val="003D761D"/>
    <w:rsid w:val="003E14DB"/>
    <w:rsid w:val="003E3D88"/>
    <w:rsid w:val="003E4F8E"/>
    <w:rsid w:val="003E52E0"/>
    <w:rsid w:val="003E5303"/>
    <w:rsid w:val="003E6724"/>
    <w:rsid w:val="003E7D00"/>
    <w:rsid w:val="003F154E"/>
    <w:rsid w:val="003F1C42"/>
    <w:rsid w:val="003F6364"/>
    <w:rsid w:val="003F7500"/>
    <w:rsid w:val="003F7D0E"/>
    <w:rsid w:val="00400658"/>
    <w:rsid w:val="00400A30"/>
    <w:rsid w:val="00401073"/>
    <w:rsid w:val="00401D0B"/>
    <w:rsid w:val="00405ACA"/>
    <w:rsid w:val="00406E4A"/>
    <w:rsid w:val="00407EF1"/>
    <w:rsid w:val="0041072D"/>
    <w:rsid w:val="004129D1"/>
    <w:rsid w:val="004138AF"/>
    <w:rsid w:val="00415C79"/>
    <w:rsid w:val="004201D5"/>
    <w:rsid w:val="00425AD5"/>
    <w:rsid w:val="004267F8"/>
    <w:rsid w:val="00432042"/>
    <w:rsid w:val="00432BE7"/>
    <w:rsid w:val="00432C17"/>
    <w:rsid w:val="00432C51"/>
    <w:rsid w:val="0043367E"/>
    <w:rsid w:val="0043659D"/>
    <w:rsid w:val="0044245E"/>
    <w:rsid w:val="00444E81"/>
    <w:rsid w:val="004459C0"/>
    <w:rsid w:val="0044679F"/>
    <w:rsid w:val="00446F7C"/>
    <w:rsid w:val="00451A99"/>
    <w:rsid w:val="00454C08"/>
    <w:rsid w:val="00462667"/>
    <w:rsid w:val="0046753B"/>
    <w:rsid w:val="00471F9D"/>
    <w:rsid w:val="00472938"/>
    <w:rsid w:val="00474DBF"/>
    <w:rsid w:val="00475275"/>
    <w:rsid w:val="00476050"/>
    <w:rsid w:val="004764F4"/>
    <w:rsid w:val="00476897"/>
    <w:rsid w:val="00476A3E"/>
    <w:rsid w:val="004807AC"/>
    <w:rsid w:val="00480C89"/>
    <w:rsid w:val="00480E3F"/>
    <w:rsid w:val="00482F54"/>
    <w:rsid w:val="004846C5"/>
    <w:rsid w:val="00484DB3"/>
    <w:rsid w:val="00485421"/>
    <w:rsid w:val="004916EA"/>
    <w:rsid w:val="004930F0"/>
    <w:rsid w:val="00494166"/>
    <w:rsid w:val="004A0EDF"/>
    <w:rsid w:val="004A25AE"/>
    <w:rsid w:val="004A3C64"/>
    <w:rsid w:val="004A3C6C"/>
    <w:rsid w:val="004A40C2"/>
    <w:rsid w:val="004A65B6"/>
    <w:rsid w:val="004A7726"/>
    <w:rsid w:val="004B4C1B"/>
    <w:rsid w:val="004B4DE3"/>
    <w:rsid w:val="004B5113"/>
    <w:rsid w:val="004B75E1"/>
    <w:rsid w:val="004D2CEF"/>
    <w:rsid w:val="004E26D9"/>
    <w:rsid w:val="004E43E5"/>
    <w:rsid w:val="004E5159"/>
    <w:rsid w:val="004E6253"/>
    <w:rsid w:val="004E7385"/>
    <w:rsid w:val="004E74C7"/>
    <w:rsid w:val="004E7601"/>
    <w:rsid w:val="004F0265"/>
    <w:rsid w:val="004F0D21"/>
    <w:rsid w:val="004F2D95"/>
    <w:rsid w:val="004F48A7"/>
    <w:rsid w:val="005041EA"/>
    <w:rsid w:val="0051056C"/>
    <w:rsid w:val="00510CA0"/>
    <w:rsid w:val="0051129A"/>
    <w:rsid w:val="00512423"/>
    <w:rsid w:val="00513674"/>
    <w:rsid w:val="005156E5"/>
    <w:rsid w:val="00521E01"/>
    <w:rsid w:val="00521E77"/>
    <w:rsid w:val="005238D5"/>
    <w:rsid w:val="005249D9"/>
    <w:rsid w:val="00527946"/>
    <w:rsid w:val="005300F5"/>
    <w:rsid w:val="005315CD"/>
    <w:rsid w:val="00536927"/>
    <w:rsid w:val="00537A28"/>
    <w:rsid w:val="005414C5"/>
    <w:rsid w:val="00542A3C"/>
    <w:rsid w:val="00544709"/>
    <w:rsid w:val="00550CD5"/>
    <w:rsid w:val="005510C7"/>
    <w:rsid w:val="00552289"/>
    <w:rsid w:val="0055365B"/>
    <w:rsid w:val="00553EEC"/>
    <w:rsid w:val="00555DAA"/>
    <w:rsid w:val="00556EC0"/>
    <w:rsid w:val="00560B32"/>
    <w:rsid w:val="00563396"/>
    <w:rsid w:val="00563ADB"/>
    <w:rsid w:val="00567407"/>
    <w:rsid w:val="00571013"/>
    <w:rsid w:val="005711BE"/>
    <w:rsid w:val="005713BE"/>
    <w:rsid w:val="0057149A"/>
    <w:rsid w:val="00574EB3"/>
    <w:rsid w:val="0057786B"/>
    <w:rsid w:val="00577E82"/>
    <w:rsid w:val="00583FEA"/>
    <w:rsid w:val="0058582D"/>
    <w:rsid w:val="00587522"/>
    <w:rsid w:val="00587B93"/>
    <w:rsid w:val="00591C75"/>
    <w:rsid w:val="00596F3F"/>
    <w:rsid w:val="005A35A5"/>
    <w:rsid w:val="005A4AA1"/>
    <w:rsid w:val="005A6239"/>
    <w:rsid w:val="005A6307"/>
    <w:rsid w:val="005B058B"/>
    <w:rsid w:val="005B0E62"/>
    <w:rsid w:val="005B1760"/>
    <w:rsid w:val="005B4EC8"/>
    <w:rsid w:val="005C02B0"/>
    <w:rsid w:val="005C233F"/>
    <w:rsid w:val="005C2935"/>
    <w:rsid w:val="005C7C46"/>
    <w:rsid w:val="005D16BF"/>
    <w:rsid w:val="005D4025"/>
    <w:rsid w:val="005D429C"/>
    <w:rsid w:val="005D4A0B"/>
    <w:rsid w:val="005E0134"/>
    <w:rsid w:val="005E0F3D"/>
    <w:rsid w:val="005E1FDD"/>
    <w:rsid w:val="005E2CA9"/>
    <w:rsid w:val="005E30FA"/>
    <w:rsid w:val="005E73F6"/>
    <w:rsid w:val="005F032E"/>
    <w:rsid w:val="005F0E5A"/>
    <w:rsid w:val="005F1C34"/>
    <w:rsid w:val="005F28DD"/>
    <w:rsid w:val="005F2D4F"/>
    <w:rsid w:val="005F388C"/>
    <w:rsid w:val="00600CE8"/>
    <w:rsid w:val="00600D5A"/>
    <w:rsid w:val="0060377E"/>
    <w:rsid w:val="00603EE7"/>
    <w:rsid w:val="00604469"/>
    <w:rsid w:val="00605AAC"/>
    <w:rsid w:val="0060726B"/>
    <w:rsid w:val="00610D9D"/>
    <w:rsid w:val="00611447"/>
    <w:rsid w:val="006148DE"/>
    <w:rsid w:val="0061563A"/>
    <w:rsid w:val="00615B11"/>
    <w:rsid w:val="006175CB"/>
    <w:rsid w:val="006219E0"/>
    <w:rsid w:val="00623BD7"/>
    <w:rsid w:val="00623F27"/>
    <w:rsid w:val="00627822"/>
    <w:rsid w:val="00630861"/>
    <w:rsid w:val="00630A4C"/>
    <w:rsid w:val="006359CA"/>
    <w:rsid w:val="00636D88"/>
    <w:rsid w:val="00637986"/>
    <w:rsid w:val="00640EA8"/>
    <w:rsid w:val="00640F02"/>
    <w:rsid w:val="00643D1E"/>
    <w:rsid w:val="00645303"/>
    <w:rsid w:val="0065136D"/>
    <w:rsid w:val="00655B41"/>
    <w:rsid w:val="00660C7D"/>
    <w:rsid w:val="00663DFD"/>
    <w:rsid w:val="006640D9"/>
    <w:rsid w:val="0066507E"/>
    <w:rsid w:val="00667660"/>
    <w:rsid w:val="00673D3A"/>
    <w:rsid w:val="006744A0"/>
    <w:rsid w:val="006753DB"/>
    <w:rsid w:val="00677EC2"/>
    <w:rsid w:val="006802C9"/>
    <w:rsid w:val="00680E55"/>
    <w:rsid w:val="00681E1D"/>
    <w:rsid w:val="00682EDB"/>
    <w:rsid w:val="006916EA"/>
    <w:rsid w:val="0069427A"/>
    <w:rsid w:val="00697850"/>
    <w:rsid w:val="00697D9A"/>
    <w:rsid w:val="006A0EF0"/>
    <w:rsid w:val="006A121A"/>
    <w:rsid w:val="006A229F"/>
    <w:rsid w:val="006A2C4F"/>
    <w:rsid w:val="006A3236"/>
    <w:rsid w:val="006A3FE6"/>
    <w:rsid w:val="006A5BF5"/>
    <w:rsid w:val="006A6CA9"/>
    <w:rsid w:val="006A702C"/>
    <w:rsid w:val="006B6B1F"/>
    <w:rsid w:val="006C2719"/>
    <w:rsid w:val="006C2F7A"/>
    <w:rsid w:val="006C4A8F"/>
    <w:rsid w:val="006C54A5"/>
    <w:rsid w:val="006C5A96"/>
    <w:rsid w:val="006D3365"/>
    <w:rsid w:val="006D348C"/>
    <w:rsid w:val="006D48D1"/>
    <w:rsid w:val="006E16E1"/>
    <w:rsid w:val="006E18CD"/>
    <w:rsid w:val="006E1B45"/>
    <w:rsid w:val="006E3848"/>
    <w:rsid w:val="006E5CE8"/>
    <w:rsid w:val="006F3AEE"/>
    <w:rsid w:val="006F4327"/>
    <w:rsid w:val="006F447D"/>
    <w:rsid w:val="006F53B9"/>
    <w:rsid w:val="006F6082"/>
    <w:rsid w:val="006F7556"/>
    <w:rsid w:val="00703D86"/>
    <w:rsid w:val="00705C5F"/>
    <w:rsid w:val="0070668C"/>
    <w:rsid w:val="00711B04"/>
    <w:rsid w:val="0071513C"/>
    <w:rsid w:val="00715F33"/>
    <w:rsid w:val="00717DC4"/>
    <w:rsid w:val="0072213D"/>
    <w:rsid w:val="00730875"/>
    <w:rsid w:val="007313A2"/>
    <w:rsid w:val="007355A7"/>
    <w:rsid w:val="00742CA8"/>
    <w:rsid w:val="00744748"/>
    <w:rsid w:val="00745D56"/>
    <w:rsid w:val="00747C8F"/>
    <w:rsid w:val="00757AAE"/>
    <w:rsid w:val="00760DD1"/>
    <w:rsid w:val="00767C45"/>
    <w:rsid w:val="00772384"/>
    <w:rsid w:val="0077306F"/>
    <w:rsid w:val="00773A02"/>
    <w:rsid w:val="007812B0"/>
    <w:rsid w:val="00781C8F"/>
    <w:rsid w:val="00785F5A"/>
    <w:rsid w:val="00786252"/>
    <w:rsid w:val="0078784A"/>
    <w:rsid w:val="007A0DDD"/>
    <w:rsid w:val="007A3BEA"/>
    <w:rsid w:val="007A42B9"/>
    <w:rsid w:val="007A4A4D"/>
    <w:rsid w:val="007A4B4A"/>
    <w:rsid w:val="007B00AB"/>
    <w:rsid w:val="007B226D"/>
    <w:rsid w:val="007B22E8"/>
    <w:rsid w:val="007B656A"/>
    <w:rsid w:val="007C049F"/>
    <w:rsid w:val="007C0865"/>
    <w:rsid w:val="007C19F8"/>
    <w:rsid w:val="007C22FE"/>
    <w:rsid w:val="007C2665"/>
    <w:rsid w:val="007C37CA"/>
    <w:rsid w:val="007C646E"/>
    <w:rsid w:val="007D00AB"/>
    <w:rsid w:val="007D0654"/>
    <w:rsid w:val="007D0CC1"/>
    <w:rsid w:val="007D2E1E"/>
    <w:rsid w:val="007D53FD"/>
    <w:rsid w:val="007D66F3"/>
    <w:rsid w:val="007E0EA5"/>
    <w:rsid w:val="007E79CD"/>
    <w:rsid w:val="007F24D8"/>
    <w:rsid w:val="007F524F"/>
    <w:rsid w:val="007F5E4D"/>
    <w:rsid w:val="00801BBA"/>
    <w:rsid w:val="00801FC1"/>
    <w:rsid w:val="008046C1"/>
    <w:rsid w:val="00804F35"/>
    <w:rsid w:val="0080536A"/>
    <w:rsid w:val="0080626A"/>
    <w:rsid w:val="00807AA6"/>
    <w:rsid w:val="008132B3"/>
    <w:rsid w:val="00813C42"/>
    <w:rsid w:val="008217FC"/>
    <w:rsid w:val="008271C7"/>
    <w:rsid w:val="00827A04"/>
    <w:rsid w:val="00827FE3"/>
    <w:rsid w:val="00830601"/>
    <w:rsid w:val="00831966"/>
    <w:rsid w:val="00834BE2"/>
    <w:rsid w:val="0084387B"/>
    <w:rsid w:val="00845288"/>
    <w:rsid w:val="00855723"/>
    <w:rsid w:val="00855980"/>
    <w:rsid w:val="00855EBA"/>
    <w:rsid w:val="0086055C"/>
    <w:rsid w:val="00867EBF"/>
    <w:rsid w:val="008722DC"/>
    <w:rsid w:val="00874F3F"/>
    <w:rsid w:val="008750AB"/>
    <w:rsid w:val="0087659A"/>
    <w:rsid w:val="00876BF3"/>
    <w:rsid w:val="0087730E"/>
    <w:rsid w:val="00877FC9"/>
    <w:rsid w:val="0088196F"/>
    <w:rsid w:val="008830BE"/>
    <w:rsid w:val="00886618"/>
    <w:rsid w:val="0089196E"/>
    <w:rsid w:val="0089544F"/>
    <w:rsid w:val="0089614C"/>
    <w:rsid w:val="008968D6"/>
    <w:rsid w:val="008A1579"/>
    <w:rsid w:val="008A1844"/>
    <w:rsid w:val="008A61C0"/>
    <w:rsid w:val="008A7704"/>
    <w:rsid w:val="008B0937"/>
    <w:rsid w:val="008B2630"/>
    <w:rsid w:val="008B33D5"/>
    <w:rsid w:val="008B65AF"/>
    <w:rsid w:val="008B7538"/>
    <w:rsid w:val="008C273D"/>
    <w:rsid w:val="008C358E"/>
    <w:rsid w:val="008C48BB"/>
    <w:rsid w:val="008C615E"/>
    <w:rsid w:val="008C6C90"/>
    <w:rsid w:val="008C6F03"/>
    <w:rsid w:val="008D1E73"/>
    <w:rsid w:val="008D4195"/>
    <w:rsid w:val="008D45F7"/>
    <w:rsid w:val="008E045F"/>
    <w:rsid w:val="008E0778"/>
    <w:rsid w:val="008E5AB1"/>
    <w:rsid w:val="008E5BE5"/>
    <w:rsid w:val="008E788C"/>
    <w:rsid w:val="008F0824"/>
    <w:rsid w:val="008F6ECF"/>
    <w:rsid w:val="008F7026"/>
    <w:rsid w:val="00902233"/>
    <w:rsid w:val="00904AC0"/>
    <w:rsid w:val="00905496"/>
    <w:rsid w:val="00910D55"/>
    <w:rsid w:val="00911F6B"/>
    <w:rsid w:val="00912ACE"/>
    <w:rsid w:val="0091347B"/>
    <w:rsid w:val="009216A3"/>
    <w:rsid w:val="00923541"/>
    <w:rsid w:val="00923D18"/>
    <w:rsid w:val="00926CFC"/>
    <w:rsid w:val="00931701"/>
    <w:rsid w:val="009329C4"/>
    <w:rsid w:val="00932A8B"/>
    <w:rsid w:val="00934151"/>
    <w:rsid w:val="00935848"/>
    <w:rsid w:val="00935A33"/>
    <w:rsid w:val="00947FBD"/>
    <w:rsid w:val="00953549"/>
    <w:rsid w:val="00953934"/>
    <w:rsid w:val="00961E30"/>
    <w:rsid w:val="00962558"/>
    <w:rsid w:val="00966ADF"/>
    <w:rsid w:val="00971F3B"/>
    <w:rsid w:val="00973E00"/>
    <w:rsid w:val="00980FAE"/>
    <w:rsid w:val="00983A74"/>
    <w:rsid w:val="0098650F"/>
    <w:rsid w:val="00987A93"/>
    <w:rsid w:val="00990D0A"/>
    <w:rsid w:val="009932A0"/>
    <w:rsid w:val="009951E1"/>
    <w:rsid w:val="00995F17"/>
    <w:rsid w:val="009A1517"/>
    <w:rsid w:val="009A1903"/>
    <w:rsid w:val="009A2195"/>
    <w:rsid w:val="009A7086"/>
    <w:rsid w:val="009B4230"/>
    <w:rsid w:val="009B4670"/>
    <w:rsid w:val="009B4CE8"/>
    <w:rsid w:val="009B5E0A"/>
    <w:rsid w:val="009C0570"/>
    <w:rsid w:val="009C0CC6"/>
    <w:rsid w:val="009C2B42"/>
    <w:rsid w:val="009C2B82"/>
    <w:rsid w:val="009C3562"/>
    <w:rsid w:val="009D2163"/>
    <w:rsid w:val="009D346B"/>
    <w:rsid w:val="009D46CE"/>
    <w:rsid w:val="009E2F72"/>
    <w:rsid w:val="009E4525"/>
    <w:rsid w:val="009E53AC"/>
    <w:rsid w:val="009E56AD"/>
    <w:rsid w:val="009E5C7D"/>
    <w:rsid w:val="009F0FD5"/>
    <w:rsid w:val="009F14B0"/>
    <w:rsid w:val="009F2EB8"/>
    <w:rsid w:val="009F65CD"/>
    <w:rsid w:val="00A00F09"/>
    <w:rsid w:val="00A01ABA"/>
    <w:rsid w:val="00A05ACF"/>
    <w:rsid w:val="00A10288"/>
    <w:rsid w:val="00A10BA4"/>
    <w:rsid w:val="00A10DDE"/>
    <w:rsid w:val="00A119F4"/>
    <w:rsid w:val="00A12588"/>
    <w:rsid w:val="00A12E0F"/>
    <w:rsid w:val="00A12EC7"/>
    <w:rsid w:val="00A15CFD"/>
    <w:rsid w:val="00A20A23"/>
    <w:rsid w:val="00A21499"/>
    <w:rsid w:val="00A21EAF"/>
    <w:rsid w:val="00A2266E"/>
    <w:rsid w:val="00A22B0F"/>
    <w:rsid w:val="00A22C20"/>
    <w:rsid w:val="00A31018"/>
    <w:rsid w:val="00A32CCC"/>
    <w:rsid w:val="00A3304A"/>
    <w:rsid w:val="00A34398"/>
    <w:rsid w:val="00A372EB"/>
    <w:rsid w:val="00A37984"/>
    <w:rsid w:val="00A47A17"/>
    <w:rsid w:val="00A52B5B"/>
    <w:rsid w:val="00A55098"/>
    <w:rsid w:val="00A5631D"/>
    <w:rsid w:val="00A56637"/>
    <w:rsid w:val="00A570B4"/>
    <w:rsid w:val="00A576D6"/>
    <w:rsid w:val="00A6111C"/>
    <w:rsid w:val="00A61C7E"/>
    <w:rsid w:val="00A61E59"/>
    <w:rsid w:val="00A635D6"/>
    <w:rsid w:val="00A63681"/>
    <w:rsid w:val="00A63B92"/>
    <w:rsid w:val="00A66300"/>
    <w:rsid w:val="00A66BE4"/>
    <w:rsid w:val="00A71914"/>
    <w:rsid w:val="00A720BF"/>
    <w:rsid w:val="00A817ED"/>
    <w:rsid w:val="00A8304B"/>
    <w:rsid w:val="00A85AC1"/>
    <w:rsid w:val="00A85CD5"/>
    <w:rsid w:val="00A906DF"/>
    <w:rsid w:val="00A9412A"/>
    <w:rsid w:val="00A94D9D"/>
    <w:rsid w:val="00A950CD"/>
    <w:rsid w:val="00A9638A"/>
    <w:rsid w:val="00AA0261"/>
    <w:rsid w:val="00AA21A1"/>
    <w:rsid w:val="00AB09BB"/>
    <w:rsid w:val="00AB3286"/>
    <w:rsid w:val="00AB4D67"/>
    <w:rsid w:val="00AB554B"/>
    <w:rsid w:val="00AB63E6"/>
    <w:rsid w:val="00AB6621"/>
    <w:rsid w:val="00AB692E"/>
    <w:rsid w:val="00AC0B29"/>
    <w:rsid w:val="00AC3856"/>
    <w:rsid w:val="00AC40CD"/>
    <w:rsid w:val="00AC4A95"/>
    <w:rsid w:val="00AC4BED"/>
    <w:rsid w:val="00AC4F9D"/>
    <w:rsid w:val="00AC5660"/>
    <w:rsid w:val="00AD176D"/>
    <w:rsid w:val="00AD5224"/>
    <w:rsid w:val="00AD5958"/>
    <w:rsid w:val="00AD6BF9"/>
    <w:rsid w:val="00AD79BE"/>
    <w:rsid w:val="00AE05B8"/>
    <w:rsid w:val="00AE35CB"/>
    <w:rsid w:val="00AE3706"/>
    <w:rsid w:val="00AE737F"/>
    <w:rsid w:val="00AF021F"/>
    <w:rsid w:val="00AF0E61"/>
    <w:rsid w:val="00AF1B5A"/>
    <w:rsid w:val="00AF37C3"/>
    <w:rsid w:val="00B02BFE"/>
    <w:rsid w:val="00B03B9E"/>
    <w:rsid w:val="00B03CBA"/>
    <w:rsid w:val="00B062C5"/>
    <w:rsid w:val="00B0637D"/>
    <w:rsid w:val="00B07BC0"/>
    <w:rsid w:val="00B1052B"/>
    <w:rsid w:val="00B1642C"/>
    <w:rsid w:val="00B21AC4"/>
    <w:rsid w:val="00B226BA"/>
    <w:rsid w:val="00B228A6"/>
    <w:rsid w:val="00B26040"/>
    <w:rsid w:val="00B30E8B"/>
    <w:rsid w:val="00B32584"/>
    <w:rsid w:val="00B32DEA"/>
    <w:rsid w:val="00B360CA"/>
    <w:rsid w:val="00B36454"/>
    <w:rsid w:val="00B364BA"/>
    <w:rsid w:val="00B36930"/>
    <w:rsid w:val="00B36BA1"/>
    <w:rsid w:val="00B425DF"/>
    <w:rsid w:val="00B42611"/>
    <w:rsid w:val="00B426A7"/>
    <w:rsid w:val="00B45115"/>
    <w:rsid w:val="00B47002"/>
    <w:rsid w:val="00B4765D"/>
    <w:rsid w:val="00B47973"/>
    <w:rsid w:val="00B47BD0"/>
    <w:rsid w:val="00B513B0"/>
    <w:rsid w:val="00B51682"/>
    <w:rsid w:val="00B52BA7"/>
    <w:rsid w:val="00B5323C"/>
    <w:rsid w:val="00B542FC"/>
    <w:rsid w:val="00B554EE"/>
    <w:rsid w:val="00B600BD"/>
    <w:rsid w:val="00B61AF3"/>
    <w:rsid w:val="00B63D52"/>
    <w:rsid w:val="00B71583"/>
    <w:rsid w:val="00B71F42"/>
    <w:rsid w:val="00B721FC"/>
    <w:rsid w:val="00B74FD7"/>
    <w:rsid w:val="00B76A32"/>
    <w:rsid w:val="00B77BCE"/>
    <w:rsid w:val="00B813BF"/>
    <w:rsid w:val="00B81D0C"/>
    <w:rsid w:val="00B82E1F"/>
    <w:rsid w:val="00B8686C"/>
    <w:rsid w:val="00B874ED"/>
    <w:rsid w:val="00B87927"/>
    <w:rsid w:val="00B939B3"/>
    <w:rsid w:val="00B93D25"/>
    <w:rsid w:val="00B94DC7"/>
    <w:rsid w:val="00B95581"/>
    <w:rsid w:val="00B969A0"/>
    <w:rsid w:val="00BA09F3"/>
    <w:rsid w:val="00BA190C"/>
    <w:rsid w:val="00BA1C98"/>
    <w:rsid w:val="00BA486B"/>
    <w:rsid w:val="00BB04FC"/>
    <w:rsid w:val="00BB2C5A"/>
    <w:rsid w:val="00BB4CFD"/>
    <w:rsid w:val="00BC0258"/>
    <w:rsid w:val="00BC66AD"/>
    <w:rsid w:val="00BC76EC"/>
    <w:rsid w:val="00BC7FF3"/>
    <w:rsid w:val="00BD261E"/>
    <w:rsid w:val="00BD3F1C"/>
    <w:rsid w:val="00BD4009"/>
    <w:rsid w:val="00BD4A71"/>
    <w:rsid w:val="00BD7557"/>
    <w:rsid w:val="00BD7641"/>
    <w:rsid w:val="00BE04AA"/>
    <w:rsid w:val="00BE1152"/>
    <w:rsid w:val="00BE12CB"/>
    <w:rsid w:val="00BE1BFB"/>
    <w:rsid w:val="00BF56CE"/>
    <w:rsid w:val="00C00C9A"/>
    <w:rsid w:val="00C0244A"/>
    <w:rsid w:val="00C053A2"/>
    <w:rsid w:val="00C062AE"/>
    <w:rsid w:val="00C075D7"/>
    <w:rsid w:val="00C10F03"/>
    <w:rsid w:val="00C119C6"/>
    <w:rsid w:val="00C140FF"/>
    <w:rsid w:val="00C17723"/>
    <w:rsid w:val="00C20F87"/>
    <w:rsid w:val="00C216BC"/>
    <w:rsid w:val="00C23378"/>
    <w:rsid w:val="00C25751"/>
    <w:rsid w:val="00C273A4"/>
    <w:rsid w:val="00C3092A"/>
    <w:rsid w:val="00C30E2F"/>
    <w:rsid w:val="00C33F12"/>
    <w:rsid w:val="00C379D9"/>
    <w:rsid w:val="00C41368"/>
    <w:rsid w:val="00C41A12"/>
    <w:rsid w:val="00C45FFC"/>
    <w:rsid w:val="00C5037B"/>
    <w:rsid w:val="00C51B38"/>
    <w:rsid w:val="00C5258D"/>
    <w:rsid w:val="00C548A8"/>
    <w:rsid w:val="00C54AB3"/>
    <w:rsid w:val="00C56D17"/>
    <w:rsid w:val="00C608B0"/>
    <w:rsid w:val="00C630FD"/>
    <w:rsid w:val="00C63D9F"/>
    <w:rsid w:val="00C64B58"/>
    <w:rsid w:val="00C656B1"/>
    <w:rsid w:val="00C66959"/>
    <w:rsid w:val="00C66F94"/>
    <w:rsid w:val="00C67EBA"/>
    <w:rsid w:val="00C704BE"/>
    <w:rsid w:val="00C76441"/>
    <w:rsid w:val="00C769CF"/>
    <w:rsid w:val="00C76BE1"/>
    <w:rsid w:val="00C77963"/>
    <w:rsid w:val="00C77E34"/>
    <w:rsid w:val="00C805D2"/>
    <w:rsid w:val="00C82A25"/>
    <w:rsid w:val="00C82BA9"/>
    <w:rsid w:val="00C84133"/>
    <w:rsid w:val="00C84928"/>
    <w:rsid w:val="00C92AE8"/>
    <w:rsid w:val="00C9346E"/>
    <w:rsid w:val="00C95924"/>
    <w:rsid w:val="00CA00F3"/>
    <w:rsid w:val="00CA1493"/>
    <w:rsid w:val="00CA1763"/>
    <w:rsid w:val="00CA59DC"/>
    <w:rsid w:val="00CA6299"/>
    <w:rsid w:val="00CA73A3"/>
    <w:rsid w:val="00CB45B5"/>
    <w:rsid w:val="00CB7F98"/>
    <w:rsid w:val="00CC0B22"/>
    <w:rsid w:val="00CC5235"/>
    <w:rsid w:val="00CC6A4D"/>
    <w:rsid w:val="00CD52D6"/>
    <w:rsid w:val="00CD7072"/>
    <w:rsid w:val="00CE0D77"/>
    <w:rsid w:val="00CE2CBC"/>
    <w:rsid w:val="00CE4845"/>
    <w:rsid w:val="00CE645F"/>
    <w:rsid w:val="00CF197B"/>
    <w:rsid w:val="00CF220F"/>
    <w:rsid w:val="00CF2E9B"/>
    <w:rsid w:val="00CF508A"/>
    <w:rsid w:val="00CF6364"/>
    <w:rsid w:val="00CF683C"/>
    <w:rsid w:val="00D02BEB"/>
    <w:rsid w:val="00D048BA"/>
    <w:rsid w:val="00D0494C"/>
    <w:rsid w:val="00D05A08"/>
    <w:rsid w:val="00D07BBE"/>
    <w:rsid w:val="00D11048"/>
    <w:rsid w:val="00D12A0E"/>
    <w:rsid w:val="00D14FC0"/>
    <w:rsid w:val="00D20A4D"/>
    <w:rsid w:val="00D21651"/>
    <w:rsid w:val="00D2199B"/>
    <w:rsid w:val="00D2415B"/>
    <w:rsid w:val="00D26B09"/>
    <w:rsid w:val="00D30103"/>
    <w:rsid w:val="00D31EC3"/>
    <w:rsid w:val="00D333F6"/>
    <w:rsid w:val="00D34A6D"/>
    <w:rsid w:val="00D351DF"/>
    <w:rsid w:val="00D359CE"/>
    <w:rsid w:val="00D35CDC"/>
    <w:rsid w:val="00D408EE"/>
    <w:rsid w:val="00D4377E"/>
    <w:rsid w:val="00D455E1"/>
    <w:rsid w:val="00D475FC"/>
    <w:rsid w:val="00D52046"/>
    <w:rsid w:val="00D537DF"/>
    <w:rsid w:val="00D54507"/>
    <w:rsid w:val="00D6082E"/>
    <w:rsid w:val="00D63A8F"/>
    <w:rsid w:val="00D64ECB"/>
    <w:rsid w:val="00D656F0"/>
    <w:rsid w:val="00D676C3"/>
    <w:rsid w:val="00D70C05"/>
    <w:rsid w:val="00D7242A"/>
    <w:rsid w:val="00D80B65"/>
    <w:rsid w:val="00D82AE6"/>
    <w:rsid w:val="00D8707A"/>
    <w:rsid w:val="00D90973"/>
    <w:rsid w:val="00D94416"/>
    <w:rsid w:val="00D95A88"/>
    <w:rsid w:val="00D96B99"/>
    <w:rsid w:val="00DA03AA"/>
    <w:rsid w:val="00DA0C59"/>
    <w:rsid w:val="00DA15F6"/>
    <w:rsid w:val="00DA3AC8"/>
    <w:rsid w:val="00DA56D1"/>
    <w:rsid w:val="00DA66DB"/>
    <w:rsid w:val="00DB1275"/>
    <w:rsid w:val="00DB21C2"/>
    <w:rsid w:val="00DB21DE"/>
    <w:rsid w:val="00DB3B88"/>
    <w:rsid w:val="00DB59E7"/>
    <w:rsid w:val="00DB713E"/>
    <w:rsid w:val="00DC1A44"/>
    <w:rsid w:val="00DC301F"/>
    <w:rsid w:val="00DC3520"/>
    <w:rsid w:val="00DC76F6"/>
    <w:rsid w:val="00DD64E3"/>
    <w:rsid w:val="00DE1C6A"/>
    <w:rsid w:val="00DE207F"/>
    <w:rsid w:val="00DE47D6"/>
    <w:rsid w:val="00DE59E7"/>
    <w:rsid w:val="00DE7899"/>
    <w:rsid w:val="00DF0964"/>
    <w:rsid w:val="00DF0D1F"/>
    <w:rsid w:val="00DF28E5"/>
    <w:rsid w:val="00DF72D7"/>
    <w:rsid w:val="00DF7FC9"/>
    <w:rsid w:val="00E03D90"/>
    <w:rsid w:val="00E1172C"/>
    <w:rsid w:val="00E14CF6"/>
    <w:rsid w:val="00E16C78"/>
    <w:rsid w:val="00E174D1"/>
    <w:rsid w:val="00E17747"/>
    <w:rsid w:val="00E177F4"/>
    <w:rsid w:val="00E23C9B"/>
    <w:rsid w:val="00E24D57"/>
    <w:rsid w:val="00E25221"/>
    <w:rsid w:val="00E2526A"/>
    <w:rsid w:val="00E36173"/>
    <w:rsid w:val="00E40DC0"/>
    <w:rsid w:val="00E41A5D"/>
    <w:rsid w:val="00E43311"/>
    <w:rsid w:val="00E43A41"/>
    <w:rsid w:val="00E44F28"/>
    <w:rsid w:val="00E45867"/>
    <w:rsid w:val="00E46B1B"/>
    <w:rsid w:val="00E47302"/>
    <w:rsid w:val="00E50644"/>
    <w:rsid w:val="00E514D2"/>
    <w:rsid w:val="00E515EA"/>
    <w:rsid w:val="00E51E3A"/>
    <w:rsid w:val="00E51E56"/>
    <w:rsid w:val="00E52194"/>
    <w:rsid w:val="00E56B7A"/>
    <w:rsid w:val="00E57509"/>
    <w:rsid w:val="00E57631"/>
    <w:rsid w:val="00E60D51"/>
    <w:rsid w:val="00E62417"/>
    <w:rsid w:val="00E63BC4"/>
    <w:rsid w:val="00E65242"/>
    <w:rsid w:val="00E6622A"/>
    <w:rsid w:val="00E67321"/>
    <w:rsid w:val="00E73290"/>
    <w:rsid w:val="00E75957"/>
    <w:rsid w:val="00E75C04"/>
    <w:rsid w:val="00E76336"/>
    <w:rsid w:val="00E76E1D"/>
    <w:rsid w:val="00E826CD"/>
    <w:rsid w:val="00E82770"/>
    <w:rsid w:val="00E8404A"/>
    <w:rsid w:val="00E8404B"/>
    <w:rsid w:val="00E8610F"/>
    <w:rsid w:val="00E86EB6"/>
    <w:rsid w:val="00E9141F"/>
    <w:rsid w:val="00EA0225"/>
    <w:rsid w:val="00EA0A83"/>
    <w:rsid w:val="00EA4ED9"/>
    <w:rsid w:val="00EA74EE"/>
    <w:rsid w:val="00EB05F2"/>
    <w:rsid w:val="00EB0C94"/>
    <w:rsid w:val="00EB2BC0"/>
    <w:rsid w:val="00EB4077"/>
    <w:rsid w:val="00EB540D"/>
    <w:rsid w:val="00EB6047"/>
    <w:rsid w:val="00EB7929"/>
    <w:rsid w:val="00EC560E"/>
    <w:rsid w:val="00EC5B0A"/>
    <w:rsid w:val="00EC62A0"/>
    <w:rsid w:val="00EC6C19"/>
    <w:rsid w:val="00ED092F"/>
    <w:rsid w:val="00ED09F5"/>
    <w:rsid w:val="00ED0A9B"/>
    <w:rsid w:val="00ED49DD"/>
    <w:rsid w:val="00ED4EB2"/>
    <w:rsid w:val="00ED7E0A"/>
    <w:rsid w:val="00EE09C6"/>
    <w:rsid w:val="00EE325A"/>
    <w:rsid w:val="00EE4011"/>
    <w:rsid w:val="00EE4805"/>
    <w:rsid w:val="00EE562B"/>
    <w:rsid w:val="00EE62C9"/>
    <w:rsid w:val="00EF11C8"/>
    <w:rsid w:val="00EF190C"/>
    <w:rsid w:val="00EF67B4"/>
    <w:rsid w:val="00EF783F"/>
    <w:rsid w:val="00F00D8C"/>
    <w:rsid w:val="00F0170A"/>
    <w:rsid w:val="00F02441"/>
    <w:rsid w:val="00F02574"/>
    <w:rsid w:val="00F025EC"/>
    <w:rsid w:val="00F033C6"/>
    <w:rsid w:val="00F06576"/>
    <w:rsid w:val="00F07106"/>
    <w:rsid w:val="00F119FA"/>
    <w:rsid w:val="00F1630A"/>
    <w:rsid w:val="00F2234B"/>
    <w:rsid w:val="00F224A1"/>
    <w:rsid w:val="00F234AE"/>
    <w:rsid w:val="00F24BE6"/>
    <w:rsid w:val="00F24EFE"/>
    <w:rsid w:val="00F264A5"/>
    <w:rsid w:val="00F26B03"/>
    <w:rsid w:val="00F279B9"/>
    <w:rsid w:val="00F33F89"/>
    <w:rsid w:val="00F34085"/>
    <w:rsid w:val="00F343AC"/>
    <w:rsid w:val="00F35AD1"/>
    <w:rsid w:val="00F3659C"/>
    <w:rsid w:val="00F41CCD"/>
    <w:rsid w:val="00F44326"/>
    <w:rsid w:val="00F443F3"/>
    <w:rsid w:val="00F44D47"/>
    <w:rsid w:val="00F45FF6"/>
    <w:rsid w:val="00F46F4A"/>
    <w:rsid w:val="00F52C5D"/>
    <w:rsid w:val="00F548D6"/>
    <w:rsid w:val="00F55721"/>
    <w:rsid w:val="00F56683"/>
    <w:rsid w:val="00F57B2E"/>
    <w:rsid w:val="00F61D11"/>
    <w:rsid w:val="00F622E2"/>
    <w:rsid w:val="00F62D8A"/>
    <w:rsid w:val="00F63E60"/>
    <w:rsid w:val="00F652A6"/>
    <w:rsid w:val="00F66D5C"/>
    <w:rsid w:val="00F719D6"/>
    <w:rsid w:val="00F73482"/>
    <w:rsid w:val="00F74D16"/>
    <w:rsid w:val="00F75483"/>
    <w:rsid w:val="00F76D92"/>
    <w:rsid w:val="00F82ECC"/>
    <w:rsid w:val="00F84418"/>
    <w:rsid w:val="00F8458F"/>
    <w:rsid w:val="00F87109"/>
    <w:rsid w:val="00F95571"/>
    <w:rsid w:val="00F9603B"/>
    <w:rsid w:val="00FA16DC"/>
    <w:rsid w:val="00FA21FD"/>
    <w:rsid w:val="00FA5528"/>
    <w:rsid w:val="00FA59A0"/>
    <w:rsid w:val="00FA5E7B"/>
    <w:rsid w:val="00FA7403"/>
    <w:rsid w:val="00FA7504"/>
    <w:rsid w:val="00FB1014"/>
    <w:rsid w:val="00FB4212"/>
    <w:rsid w:val="00FB6DA6"/>
    <w:rsid w:val="00FB7490"/>
    <w:rsid w:val="00FC19CA"/>
    <w:rsid w:val="00FC2BB8"/>
    <w:rsid w:val="00FC6718"/>
    <w:rsid w:val="00FD6C6C"/>
    <w:rsid w:val="00FE2BDB"/>
    <w:rsid w:val="00FE3CBC"/>
    <w:rsid w:val="00FE61C7"/>
    <w:rsid w:val="00FF07A9"/>
    <w:rsid w:val="05414EF9"/>
    <w:rsid w:val="403A4D83"/>
    <w:rsid w:val="425651C6"/>
    <w:rsid w:val="60830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FE40FE"/>
  <w15:chartTrackingRefBased/>
  <w15:docId w15:val="{A1353764-33D1-40E6-8C36-644D97D16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lsdException w:name="toc 2" w:semiHidden="1" w:uiPriority="39"/>
    <w:lsdException w:name="toc 3" w:semiHidden="1" w:uiPriority="39"/>
    <w:lsdException w:name="toc 4" w:semiHidden="1"/>
    <w:lsdException w:name="toc 5" w:semiHidden="1"/>
    <w:lsdException w:name="toc 6" w:semiHidden="1"/>
    <w:lsdException w:name="toc 7" w:semiHidden="1"/>
    <w:lsdException w:name="toc 8" w:semiHidden="1"/>
    <w:lsdException w:name="toc 9" w:semiHidden="1"/>
    <w:lsdException w:name="Default Paragraph Font" w:semiHidden="1"/>
    <w:lsdException w:name="Hyperlink" w:uiPriority="99"/>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E0D77"/>
    <w:pPr>
      <w:widowControl w:val="0"/>
      <w:spacing w:line="300" w:lineRule="auto"/>
      <w:jc w:val="both"/>
    </w:pPr>
    <w:rPr>
      <w:kern w:val="2"/>
      <w:sz w:val="24"/>
      <w:szCs w:val="24"/>
    </w:rPr>
  </w:style>
  <w:style w:type="paragraph" w:styleId="10">
    <w:name w:val="heading 1"/>
    <w:basedOn w:val="a"/>
    <w:next w:val="a"/>
    <w:link w:val="11"/>
    <w:qFormat/>
    <w:rsid w:val="003E5303"/>
    <w:pPr>
      <w:adjustRightInd w:val="0"/>
      <w:snapToGrid w:val="0"/>
      <w:spacing w:before="400" w:after="200"/>
      <w:jc w:val="center"/>
      <w:outlineLvl w:val="0"/>
    </w:pPr>
    <w:rPr>
      <w:rFonts w:eastAsia="黑体"/>
      <w:b/>
      <w:kern w:val="44"/>
      <w:sz w:val="36"/>
      <w:szCs w:val="36"/>
    </w:rPr>
  </w:style>
  <w:style w:type="paragraph" w:styleId="2">
    <w:name w:val="heading 2"/>
    <w:basedOn w:val="a"/>
    <w:next w:val="a"/>
    <w:link w:val="20"/>
    <w:qFormat/>
    <w:rsid w:val="004B4C1B"/>
    <w:pPr>
      <w:adjustRightInd w:val="0"/>
      <w:snapToGrid w:val="0"/>
      <w:spacing w:beforeLines="50" w:before="120" w:afterLines="50" w:after="120"/>
      <w:outlineLvl w:val="1"/>
    </w:pPr>
    <w:rPr>
      <w:rFonts w:eastAsia="黑体"/>
      <w:kern w:val="0"/>
      <w:sz w:val="30"/>
      <w:szCs w:val="30"/>
    </w:rPr>
  </w:style>
  <w:style w:type="paragraph" w:styleId="3">
    <w:name w:val="heading 3"/>
    <w:basedOn w:val="a"/>
    <w:next w:val="a"/>
    <w:link w:val="30"/>
    <w:qFormat/>
    <w:rsid w:val="004B4C1B"/>
    <w:pPr>
      <w:keepNext/>
      <w:keepLines/>
      <w:adjustRightInd w:val="0"/>
      <w:snapToGrid w:val="0"/>
      <w:spacing w:beforeLines="50" w:before="120" w:afterLines="50" w:after="120"/>
      <w:outlineLvl w:val="2"/>
    </w:pPr>
    <w:rPr>
      <w:rFonts w:eastAsia="黑体"/>
      <w:kern w:val="0"/>
      <w:sz w:val="28"/>
      <w:szCs w:val="28"/>
      <w:lang w:val="zh-CN"/>
    </w:rPr>
  </w:style>
  <w:style w:type="paragraph" w:styleId="4">
    <w:name w:val="heading 4"/>
    <w:basedOn w:val="a"/>
    <w:next w:val="a"/>
    <w:qFormat/>
    <w:pPr>
      <w:keepNext/>
      <w:wordWrap w:val="0"/>
      <w:jc w:val="right"/>
      <w:outlineLvl w:val="3"/>
    </w:pPr>
    <w:rPr>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440"/>
      <w:jc w:val="left"/>
    </w:pPr>
    <w:rPr>
      <w:szCs w:val="21"/>
    </w:rPr>
  </w:style>
  <w:style w:type="paragraph" w:styleId="a3">
    <w:name w:val="Normal Indent"/>
    <w:basedOn w:val="a"/>
    <w:pPr>
      <w:ind w:firstLine="499"/>
    </w:pPr>
    <w:rPr>
      <w:szCs w:val="20"/>
    </w:rPr>
  </w:style>
  <w:style w:type="paragraph" w:styleId="a4">
    <w:name w:val="caption"/>
    <w:basedOn w:val="Default"/>
    <w:next w:val="Default"/>
    <w:pPr>
      <w:spacing w:before="152" w:after="160"/>
    </w:pPr>
    <w:rPr>
      <w:rFonts w:ascii="宋体"/>
      <w:color w:val="auto"/>
    </w:rPr>
  </w:style>
  <w:style w:type="paragraph" w:customStyle="1" w:styleId="Default">
    <w:name w:val="Default"/>
    <w:pPr>
      <w:widowControl w:val="0"/>
      <w:autoSpaceDE w:val="0"/>
      <w:autoSpaceDN w:val="0"/>
      <w:adjustRightInd w:val="0"/>
    </w:pPr>
    <w:rPr>
      <w:color w:val="000000"/>
      <w:sz w:val="24"/>
      <w:szCs w:val="24"/>
    </w:rPr>
  </w:style>
  <w:style w:type="paragraph" w:styleId="a5">
    <w:name w:val="Document Map"/>
    <w:basedOn w:val="a"/>
    <w:semiHidden/>
    <w:pPr>
      <w:shd w:val="clear" w:color="auto" w:fill="000080"/>
    </w:pPr>
  </w:style>
  <w:style w:type="paragraph" w:styleId="a6">
    <w:name w:val="Body Text"/>
    <w:basedOn w:val="a"/>
    <w:pPr>
      <w:spacing w:after="120"/>
    </w:pPr>
  </w:style>
  <w:style w:type="paragraph" w:styleId="a7">
    <w:name w:val="Body Text Indent"/>
    <w:basedOn w:val="a"/>
    <w:pPr>
      <w:spacing w:after="120"/>
      <w:ind w:leftChars="200" w:left="420"/>
    </w:pPr>
  </w:style>
  <w:style w:type="paragraph" w:styleId="TOC5">
    <w:name w:val="toc 5"/>
    <w:basedOn w:val="a"/>
    <w:next w:val="a"/>
    <w:semiHidden/>
    <w:pPr>
      <w:ind w:left="960"/>
      <w:jc w:val="left"/>
    </w:pPr>
    <w:rPr>
      <w:szCs w:val="21"/>
    </w:rPr>
  </w:style>
  <w:style w:type="paragraph" w:styleId="TOC3">
    <w:name w:val="toc 3"/>
    <w:basedOn w:val="a"/>
    <w:next w:val="a"/>
    <w:uiPriority w:val="39"/>
    <w:rsid w:val="005C233F"/>
    <w:pPr>
      <w:ind w:firstLineChars="200" w:firstLine="200"/>
      <w:jc w:val="left"/>
    </w:pPr>
    <w:rPr>
      <w:iCs/>
    </w:rPr>
  </w:style>
  <w:style w:type="paragraph" w:styleId="a8">
    <w:name w:val="Plain Text"/>
    <w:basedOn w:val="a"/>
    <w:link w:val="a9"/>
    <w:rPr>
      <w:rFonts w:ascii="宋体" w:hAnsi="Courier New"/>
      <w:sz w:val="21"/>
      <w:szCs w:val="20"/>
    </w:rPr>
  </w:style>
  <w:style w:type="paragraph" w:styleId="TOC8">
    <w:name w:val="toc 8"/>
    <w:basedOn w:val="a"/>
    <w:next w:val="a"/>
    <w:semiHidden/>
    <w:pPr>
      <w:ind w:left="1680"/>
      <w:jc w:val="left"/>
    </w:pPr>
    <w:rPr>
      <w:szCs w:val="21"/>
    </w:rPr>
  </w:style>
  <w:style w:type="paragraph" w:styleId="aa">
    <w:name w:val="Date"/>
    <w:basedOn w:val="a"/>
    <w:next w:val="a"/>
    <w:rPr>
      <w:rFonts w:eastAsia="黑体"/>
      <w:szCs w:val="20"/>
    </w:rPr>
  </w:style>
  <w:style w:type="paragraph" w:styleId="ab">
    <w:name w:val="Balloon Text"/>
    <w:basedOn w:val="a"/>
    <w:semiHidden/>
    <w:rPr>
      <w:sz w:val="18"/>
      <w:szCs w:val="18"/>
    </w:rPr>
  </w:style>
  <w:style w:type="paragraph" w:styleId="ac">
    <w:name w:val="footer"/>
    <w:basedOn w:val="a"/>
    <w:link w:val="ad"/>
    <w:pPr>
      <w:tabs>
        <w:tab w:val="center" w:pos="4153"/>
        <w:tab w:val="right" w:pos="8306"/>
      </w:tabs>
      <w:snapToGrid w:val="0"/>
      <w:jc w:val="left"/>
    </w:pPr>
    <w:rPr>
      <w:sz w:val="18"/>
      <w:szCs w:val="18"/>
    </w:rPr>
  </w:style>
  <w:style w:type="paragraph" w:styleId="ae">
    <w:name w:val="header"/>
    <w:basedOn w:val="a"/>
    <w:link w:val="af"/>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rsid w:val="00E76E1D"/>
    <w:rPr>
      <w:rFonts w:eastAsia="黑体"/>
      <w:b/>
      <w:bCs/>
    </w:rPr>
  </w:style>
  <w:style w:type="paragraph" w:styleId="TOC4">
    <w:name w:val="toc 4"/>
    <w:basedOn w:val="a"/>
    <w:next w:val="a"/>
    <w:semiHidden/>
    <w:pPr>
      <w:ind w:left="720"/>
      <w:jc w:val="left"/>
    </w:pPr>
    <w:rPr>
      <w:szCs w:val="21"/>
    </w:rPr>
  </w:style>
  <w:style w:type="paragraph" w:styleId="TOC6">
    <w:name w:val="toc 6"/>
    <w:basedOn w:val="a"/>
    <w:next w:val="a"/>
    <w:semiHidden/>
    <w:pPr>
      <w:ind w:left="1200"/>
      <w:jc w:val="left"/>
    </w:pPr>
    <w:rPr>
      <w:szCs w:val="21"/>
    </w:rPr>
  </w:style>
  <w:style w:type="paragraph" w:styleId="TOC2">
    <w:name w:val="toc 2"/>
    <w:basedOn w:val="a"/>
    <w:next w:val="a"/>
    <w:uiPriority w:val="39"/>
    <w:rsid w:val="005C233F"/>
    <w:pPr>
      <w:ind w:firstLineChars="100" w:firstLine="100"/>
      <w:jc w:val="left"/>
    </w:pPr>
    <w:rPr>
      <w:smallCaps/>
    </w:rPr>
  </w:style>
  <w:style w:type="paragraph" w:styleId="TOC9">
    <w:name w:val="toc 9"/>
    <w:basedOn w:val="a"/>
    <w:next w:val="a"/>
    <w:semiHidden/>
    <w:pPr>
      <w:ind w:left="1920"/>
      <w:jc w:val="left"/>
    </w:pPr>
    <w:rPr>
      <w:szCs w:val="21"/>
    </w:rPr>
  </w:style>
  <w:style w:type="paragraph" w:styleId="af0">
    <w:name w:val="Title"/>
    <w:aliases w:val="摘要、结论、参考文献、致谢,章标题(无序号)"/>
    <w:next w:val="af1"/>
    <w:link w:val="af2"/>
    <w:pPr>
      <w:keepLines/>
      <w:pageBreakBefore/>
      <w:widowControl w:val="0"/>
      <w:spacing w:before="240" w:after="120"/>
      <w:jc w:val="center"/>
      <w:outlineLvl w:val="0"/>
    </w:pPr>
    <w:rPr>
      <w:rFonts w:eastAsia="黑体"/>
      <w:b/>
      <w:kern w:val="2"/>
      <w:sz w:val="36"/>
    </w:rPr>
  </w:style>
  <w:style w:type="paragraph" w:styleId="af1">
    <w:name w:val="Body Text First Indent"/>
    <w:basedOn w:val="a"/>
    <w:pPr>
      <w:ind w:firstLineChars="200" w:firstLine="498"/>
    </w:pPr>
    <w:rPr>
      <w:szCs w:val="20"/>
    </w:rPr>
  </w:style>
  <w:style w:type="table" w:styleId="af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Strong"/>
    <w:rPr>
      <w:b/>
    </w:rPr>
  </w:style>
  <w:style w:type="character" w:styleId="af5">
    <w:name w:val="page number"/>
  </w:style>
  <w:style w:type="character" w:styleId="af6">
    <w:name w:val="Hyperlink"/>
    <w:uiPriority w:val="99"/>
    <w:rPr>
      <w:color w:val="0000FF"/>
      <w:u w:val="single"/>
    </w:rPr>
  </w:style>
  <w:style w:type="paragraph" w:customStyle="1" w:styleId="CharCharCharChar">
    <w:name w:val="Char Char Char Char"/>
    <w:basedOn w:val="a"/>
    <w:rPr>
      <w:rFonts w:ascii="Tahoma" w:hAnsi="Tahoma"/>
      <w:szCs w:val="20"/>
    </w:rPr>
  </w:style>
  <w:style w:type="paragraph" w:customStyle="1" w:styleId="31">
    <w:name w:val="样式3"/>
    <w:basedOn w:val="a"/>
    <w:pPr>
      <w:snapToGrid w:val="0"/>
      <w:spacing w:line="360" w:lineRule="auto"/>
      <w:jc w:val="center"/>
    </w:pPr>
    <w:rPr>
      <w:rFonts w:eastAsia="黑体"/>
      <w:sz w:val="36"/>
      <w:szCs w:val="36"/>
    </w:rPr>
  </w:style>
  <w:style w:type="paragraph" w:customStyle="1" w:styleId="af7">
    <w:name w:val="章标题(不加入目录内)"/>
    <w:basedOn w:val="af0"/>
    <w:pPr>
      <w:jc w:val="both"/>
      <w:outlineLvl w:val="9"/>
    </w:pPr>
  </w:style>
  <w:style w:type="paragraph" w:customStyle="1" w:styleId="12">
    <w:name w:val="正文+1"/>
    <w:basedOn w:val="Default"/>
    <w:next w:val="Default"/>
    <w:rPr>
      <w:rFonts w:ascii="宋体"/>
      <w:color w:val="auto"/>
    </w:rPr>
  </w:style>
  <w:style w:type="paragraph" w:customStyle="1" w:styleId="13">
    <w:name w:val="正文文本+1"/>
    <w:basedOn w:val="Default"/>
    <w:next w:val="Default"/>
    <w:rPr>
      <w:rFonts w:ascii="宋体"/>
      <w:color w:val="auto"/>
    </w:rPr>
  </w:style>
  <w:style w:type="paragraph" w:customStyle="1" w:styleId="af8">
    <w:name w:val="图表名"/>
    <w:basedOn w:val="Default"/>
    <w:next w:val="Default"/>
    <w:pPr>
      <w:spacing w:before="120" w:after="156"/>
    </w:pPr>
    <w:rPr>
      <w:rFonts w:ascii="宋体"/>
      <w:color w:val="auto"/>
    </w:rPr>
  </w:style>
  <w:style w:type="paragraph" w:customStyle="1" w:styleId="style4">
    <w:name w:val="style4"/>
    <w:basedOn w:val="a"/>
    <w:pPr>
      <w:widowControl/>
      <w:spacing w:before="100" w:beforeAutospacing="1" w:after="100" w:afterAutospacing="1"/>
      <w:jc w:val="left"/>
    </w:pPr>
    <w:rPr>
      <w:rFonts w:ascii="宋体" w:hAnsi="宋体" w:cs="宋体"/>
      <w:kern w:val="0"/>
    </w:rPr>
  </w:style>
  <w:style w:type="paragraph" w:customStyle="1" w:styleId="1125">
    <w:name w:val="样式 标题 1 + 行距: 多倍行距 1.25 字行"/>
    <w:basedOn w:val="10"/>
    <w:rsid w:val="003E5303"/>
    <w:rPr>
      <w:rFonts w:cs="宋体"/>
      <w:bCs/>
      <w:szCs w:val="20"/>
    </w:rPr>
  </w:style>
  <w:style w:type="character" w:styleId="af9">
    <w:name w:val="annotation reference"/>
    <w:rsid w:val="00130B45"/>
    <w:rPr>
      <w:sz w:val="21"/>
      <w:szCs w:val="21"/>
    </w:rPr>
  </w:style>
  <w:style w:type="paragraph" w:styleId="afa">
    <w:name w:val="annotation text"/>
    <w:basedOn w:val="a"/>
    <w:link w:val="afb"/>
    <w:rsid w:val="00130B45"/>
    <w:pPr>
      <w:jc w:val="left"/>
    </w:pPr>
    <w:rPr>
      <w:lang w:val="x-none" w:eastAsia="x-none"/>
    </w:rPr>
  </w:style>
  <w:style w:type="character" w:customStyle="1" w:styleId="afb">
    <w:name w:val="批注文字 字符"/>
    <w:link w:val="afa"/>
    <w:rsid w:val="00130B45"/>
    <w:rPr>
      <w:kern w:val="2"/>
      <w:sz w:val="24"/>
      <w:szCs w:val="24"/>
      <w:lang w:val="x-none" w:eastAsia="x-none"/>
    </w:rPr>
  </w:style>
  <w:style w:type="character" w:customStyle="1" w:styleId="af2">
    <w:name w:val="标题 字符"/>
    <w:aliases w:val="摘要、结论、参考文献、致谢 字符,章标题(无序号) 字符"/>
    <w:link w:val="af0"/>
    <w:rsid w:val="00130B45"/>
    <w:rPr>
      <w:rFonts w:eastAsia="黑体"/>
      <w:b/>
      <w:kern w:val="2"/>
      <w:sz w:val="36"/>
    </w:rPr>
  </w:style>
  <w:style w:type="paragraph" w:styleId="afc">
    <w:name w:val="endnote text"/>
    <w:basedOn w:val="a"/>
    <w:link w:val="14"/>
    <w:rsid w:val="00130B45"/>
    <w:pPr>
      <w:tabs>
        <w:tab w:val="left" w:pos="498"/>
      </w:tabs>
      <w:ind w:left="200" w:hangingChars="200" w:hanging="200"/>
    </w:pPr>
    <w:rPr>
      <w:szCs w:val="20"/>
      <w:lang w:val="x-none" w:eastAsia="x-none"/>
    </w:rPr>
  </w:style>
  <w:style w:type="character" w:customStyle="1" w:styleId="afd">
    <w:name w:val="尾注文本 字符"/>
    <w:rsid w:val="00130B45"/>
    <w:rPr>
      <w:kern w:val="2"/>
      <w:sz w:val="24"/>
      <w:szCs w:val="24"/>
    </w:rPr>
  </w:style>
  <w:style w:type="character" w:customStyle="1" w:styleId="14">
    <w:name w:val="尾注文本 字符1"/>
    <w:link w:val="afc"/>
    <w:rsid w:val="00130B45"/>
    <w:rPr>
      <w:kern w:val="2"/>
      <w:sz w:val="24"/>
      <w:lang w:val="x-none" w:eastAsia="x-none"/>
    </w:rPr>
  </w:style>
  <w:style w:type="character" w:customStyle="1" w:styleId="30">
    <w:name w:val="标题 3 字符"/>
    <w:basedOn w:val="a0"/>
    <w:link w:val="3"/>
    <w:rsid w:val="000B055D"/>
    <w:rPr>
      <w:rFonts w:eastAsia="黑体"/>
      <w:sz w:val="28"/>
      <w:szCs w:val="28"/>
      <w:lang w:val="zh-CN"/>
    </w:rPr>
  </w:style>
  <w:style w:type="character" w:customStyle="1" w:styleId="20">
    <w:name w:val="标题 2 字符"/>
    <w:basedOn w:val="a0"/>
    <w:link w:val="2"/>
    <w:rsid w:val="004129D1"/>
    <w:rPr>
      <w:rFonts w:eastAsia="黑体"/>
      <w:sz w:val="30"/>
      <w:szCs w:val="30"/>
    </w:rPr>
  </w:style>
  <w:style w:type="character" w:customStyle="1" w:styleId="11">
    <w:name w:val="标题 1 字符"/>
    <w:basedOn w:val="a0"/>
    <w:link w:val="10"/>
    <w:rsid w:val="0051056C"/>
    <w:rPr>
      <w:rFonts w:eastAsia="黑体"/>
      <w:b/>
      <w:kern w:val="44"/>
      <w:sz w:val="36"/>
      <w:szCs w:val="36"/>
    </w:rPr>
  </w:style>
  <w:style w:type="character" w:customStyle="1" w:styleId="a9">
    <w:name w:val="纯文本 字符"/>
    <w:basedOn w:val="a0"/>
    <w:link w:val="a8"/>
    <w:rsid w:val="006D348C"/>
    <w:rPr>
      <w:rFonts w:ascii="宋体" w:hAnsi="Courier New"/>
      <w:kern w:val="2"/>
      <w:sz w:val="21"/>
    </w:rPr>
  </w:style>
  <w:style w:type="numbering" w:customStyle="1" w:styleId="1">
    <w:name w:val="样式1"/>
    <w:uiPriority w:val="99"/>
    <w:rsid w:val="00EE4011"/>
    <w:pPr>
      <w:numPr>
        <w:numId w:val="11"/>
      </w:numPr>
    </w:pPr>
  </w:style>
  <w:style w:type="character" w:customStyle="1" w:styleId="ad">
    <w:name w:val="页脚 字符"/>
    <w:basedOn w:val="a0"/>
    <w:link w:val="ac"/>
    <w:rsid w:val="002066C3"/>
    <w:rPr>
      <w:kern w:val="2"/>
      <w:sz w:val="18"/>
      <w:szCs w:val="18"/>
    </w:rPr>
  </w:style>
  <w:style w:type="character" w:customStyle="1" w:styleId="af">
    <w:name w:val="页眉 字符"/>
    <w:basedOn w:val="a0"/>
    <w:link w:val="ae"/>
    <w:rsid w:val="002066C3"/>
    <w:rPr>
      <w:kern w:val="2"/>
      <w:sz w:val="18"/>
      <w:szCs w:val="18"/>
    </w:rPr>
  </w:style>
  <w:style w:type="paragraph" w:customStyle="1" w:styleId="afe">
    <w:name w:val="表内"/>
    <w:basedOn w:val="a"/>
    <w:link w:val="aff"/>
    <w:qFormat/>
    <w:rsid w:val="003142EF"/>
    <w:pPr>
      <w:jc w:val="center"/>
    </w:pPr>
    <w:rPr>
      <w:sz w:val="21"/>
    </w:rPr>
  </w:style>
  <w:style w:type="paragraph" w:customStyle="1" w:styleId="aff0">
    <w:name w:val="表头"/>
    <w:basedOn w:val="a"/>
    <w:link w:val="aff1"/>
    <w:qFormat/>
    <w:rsid w:val="003142EF"/>
    <w:pPr>
      <w:jc w:val="center"/>
    </w:pPr>
    <w:rPr>
      <w:sz w:val="21"/>
    </w:rPr>
  </w:style>
  <w:style w:type="character" w:customStyle="1" w:styleId="aff">
    <w:name w:val="表内 字符"/>
    <w:basedOn w:val="a0"/>
    <w:link w:val="afe"/>
    <w:rsid w:val="003142EF"/>
    <w:rPr>
      <w:kern w:val="2"/>
      <w:sz w:val="21"/>
      <w:szCs w:val="24"/>
    </w:rPr>
  </w:style>
  <w:style w:type="paragraph" w:customStyle="1" w:styleId="aff2">
    <w:name w:val="图注"/>
    <w:basedOn w:val="a"/>
    <w:link w:val="aff3"/>
    <w:qFormat/>
    <w:rsid w:val="00407EF1"/>
    <w:pPr>
      <w:jc w:val="center"/>
    </w:pPr>
    <w:rPr>
      <w:sz w:val="21"/>
    </w:rPr>
  </w:style>
  <w:style w:type="character" w:customStyle="1" w:styleId="aff1">
    <w:name w:val="表头 字符"/>
    <w:basedOn w:val="a0"/>
    <w:link w:val="aff0"/>
    <w:rsid w:val="003142EF"/>
    <w:rPr>
      <w:kern w:val="2"/>
      <w:sz w:val="21"/>
      <w:szCs w:val="24"/>
    </w:rPr>
  </w:style>
  <w:style w:type="paragraph" w:styleId="aff4">
    <w:name w:val="table of figures"/>
    <w:basedOn w:val="a"/>
    <w:next w:val="a"/>
    <w:rsid w:val="00563396"/>
    <w:pPr>
      <w:ind w:leftChars="200" w:hangingChars="200" w:hanging="200"/>
      <w:jc w:val="center"/>
    </w:pPr>
    <w:rPr>
      <w:sz w:val="21"/>
    </w:rPr>
  </w:style>
  <w:style w:type="character" w:customStyle="1" w:styleId="aff3">
    <w:name w:val="图注 字符"/>
    <w:basedOn w:val="a0"/>
    <w:link w:val="aff2"/>
    <w:rsid w:val="00407EF1"/>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16696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92"/>
</w:webSettings>
</file>

<file path=word/_rels/document.xml.rels><?xml version="1.0" encoding="UTF-8" standalone="yes"?>
<Relationships xmlns="http://schemas.openxmlformats.org/package/2006/relationships"><Relationship Id="rId26" Type="http://schemas.openxmlformats.org/officeDocument/2006/relationships/image" Target="media/image7.wmf"/><Relationship Id="rId21" Type="http://schemas.openxmlformats.org/officeDocument/2006/relationships/oleObject" Target="embeddings/oleObject1.bin"/><Relationship Id="rId42" Type="http://schemas.openxmlformats.org/officeDocument/2006/relationships/oleObject" Target="embeddings/oleObject12.bin"/><Relationship Id="rId47" Type="http://schemas.openxmlformats.org/officeDocument/2006/relationships/image" Target="media/image18.png"/><Relationship Id="rId63" Type="http://schemas.openxmlformats.org/officeDocument/2006/relationships/oleObject" Target="embeddings/oleObject17.bin"/><Relationship Id="rId68"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8.wmf"/><Relationship Id="rId11" Type="http://schemas.openxmlformats.org/officeDocument/2006/relationships/footer" Target="footer2.xml"/><Relationship Id="rId24" Type="http://schemas.openxmlformats.org/officeDocument/2006/relationships/image" Target="media/image6.wmf"/><Relationship Id="rId32" Type="http://schemas.openxmlformats.org/officeDocument/2006/relationships/image" Target="media/image10.wmf"/><Relationship Id="rId37" Type="http://schemas.openxmlformats.org/officeDocument/2006/relationships/oleObject" Target="embeddings/oleObject9.bin"/><Relationship Id="rId40" Type="http://schemas.openxmlformats.org/officeDocument/2006/relationships/oleObject" Target="embeddings/oleObject11.bin"/><Relationship Id="rId45" Type="http://schemas.openxmlformats.org/officeDocument/2006/relationships/image" Target="media/image16.png"/><Relationship Id="rId53" Type="http://schemas.openxmlformats.org/officeDocument/2006/relationships/oleObject" Target="embeddings/oleObject14.bin"/><Relationship Id="rId58" Type="http://schemas.openxmlformats.org/officeDocument/2006/relationships/header" Target="header6.xml"/><Relationship Id="rId66" Type="http://schemas.openxmlformats.org/officeDocument/2006/relationships/footer" Target="footer9.xm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footer" Target="footer8.xml"/><Relationship Id="rId1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image" Target="media/image5.wmf"/><Relationship Id="rId27" Type="http://schemas.openxmlformats.org/officeDocument/2006/relationships/oleObject" Target="embeddings/oleObject4.bin"/><Relationship Id="rId30" Type="http://schemas.openxmlformats.org/officeDocument/2006/relationships/oleObject" Target="embeddings/oleObject6.bin"/><Relationship Id="rId35" Type="http://schemas.openxmlformats.org/officeDocument/2006/relationships/oleObject" Target="embeddings/oleObject8.bin"/><Relationship Id="rId43" Type="http://schemas.openxmlformats.org/officeDocument/2006/relationships/image" Target="media/image15.wmf"/><Relationship Id="rId48" Type="http://schemas.openxmlformats.org/officeDocument/2006/relationships/image" Target="media/image19.emf"/><Relationship Id="rId56" Type="http://schemas.openxmlformats.org/officeDocument/2006/relationships/image" Target="media/image22.wmf"/><Relationship Id="rId64" Type="http://schemas.openxmlformats.org/officeDocument/2006/relationships/oleObject" Target="embeddings/oleObject18.bin"/><Relationship Id="rId69" Type="http://schemas.openxmlformats.org/officeDocument/2006/relationships/header" Target="header10.xml"/><Relationship Id="rId8" Type="http://schemas.openxmlformats.org/officeDocument/2006/relationships/image" Target="media/image1.jpeg"/><Relationship Id="rId51" Type="http://schemas.openxmlformats.org/officeDocument/2006/relationships/footer" Target="footer6.xml"/><Relationship Id="rId72" Type="http://schemas.openxmlformats.org/officeDocument/2006/relationships/header" Target="header12.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oleObject" Target="embeddings/oleObject3.bin"/><Relationship Id="rId33" Type="http://schemas.openxmlformats.org/officeDocument/2006/relationships/oleObject" Target="embeddings/oleObject7.bin"/><Relationship Id="rId38" Type="http://schemas.openxmlformats.org/officeDocument/2006/relationships/image" Target="media/image13.wmf"/><Relationship Id="rId46" Type="http://schemas.openxmlformats.org/officeDocument/2006/relationships/image" Target="media/image17.png"/><Relationship Id="rId59" Type="http://schemas.openxmlformats.org/officeDocument/2006/relationships/footer" Target="footer7.xml"/><Relationship Id="rId67" Type="http://schemas.openxmlformats.org/officeDocument/2006/relationships/header" Target="header9.xml"/><Relationship Id="rId20" Type="http://schemas.openxmlformats.org/officeDocument/2006/relationships/image" Target="media/image4.wmf"/><Relationship Id="rId41" Type="http://schemas.openxmlformats.org/officeDocument/2006/relationships/image" Target="media/image14.wmf"/><Relationship Id="rId54" Type="http://schemas.openxmlformats.org/officeDocument/2006/relationships/image" Target="media/image21.wmf"/><Relationship Id="rId62" Type="http://schemas.openxmlformats.org/officeDocument/2006/relationships/image" Target="media/image23.wmf"/><Relationship Id="rId70" Type="http://schemas.openxmlformats.org/officeDocument/2006/relationships/footer" Target="footer11.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oleObject" Target="embeddings/oleObject2.bin"/><Relationship Id="rId28" Type="http://schemas.openxmlformats.org/officeDocument/2006/relationships/oleObject" Target="embeddings/oleObject5.bin"/><Relationship Id="rId36" Type="http://schemas.openxmlformats.org/officeDocument/2006/relationships/image" Target="media/image12.wmf"/><Relationship Id="rId49" Type="http://schemas.openxmlformats.org/officeDocument/2006/relationships/package" Target="embeddings/Microsoft_Visio_Drawing.vsdx"/><Relationship Id="rId57" Type="http://schemas.openxmlformats.org/officeDocument/2006/relationships/oleObject" Target="embeddings/oleObject16.bin"/><Relationship Id="rId10" Type="http://schemas.openxmlformats.org/officeDocument/2006/relationships/header" Target="header1.xml"/><Relationship Id="rId31" Type="http://schemas.openxmlformats.org/officeDocument/2006/relationships/image" Target="media/image9.png"/><Relationship Id="rId44" Type="http://schemas.openxmlformats.org/officeDocument/2006/relationships/oleObject" Target="embeddings/oleObject13.bin"/><Relationship Id="rId52" Type="http://schemas.openxmlformats.org/officeDocument/2006/relationships/image" Target="media/image20.wmf"/><Relationship Id="rId60" Type="http://schemas.openxmlformats.org/officeDocument/2006/relationships/header" Target="header7.xml"/><Relationship Id="rId65" Type="http://schemas.openxmlformats.org/officeDocument/2006/relationships/header" Target="header8.xml"/><Relationship Id="rId73"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footer" Target="footer3.xml"/><Relationship Id="rId18" Type="http://schemas.openxmlformats.org/officeDocument/2006/relationships/image" Target="media/image2.png"/><Relationship Id="rId39" Type="http://schemas.openxmlformats.org/officeDocument/2006/relationships/oleObject" Target="embeddings/oleObject10.bin"/><Relationship Id="rId34" Type="http://schemas.openxmlformats.org/officeDocument/2006/relationships/image" Target="media/image11.wmf"/><Relationship Id="rId50" Type="http://schemas.openxmlformats.org/officeDocument/2006/relationships/header" Target="header5.xml"/><Relationship Id="rId55" Type="http://schemas.openxmlformats.org/officeDocument/2006/relationships/oleObject" Target="embeddings/oleObject15.bin"/><Relationship Id="rId7" Type="http://schemas.openxmlformats.org/officeDocument/2006/relationships/endnotes" Target="endnotes.xml"/><Relationship Id="rId71" Type="http://schemas.openxmlformats.org/officeDocument/2006/relationships/header" Target="header1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6FB81-A6CC-4CF0-90E9-12D574686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2997</TotalTime>
  <Pages>19</Pages>
  <Words>1042</Words>
  <Characters>5941</Characters>
  <Application>Microsoft Office Word</Application>
  <DocSecurity>0</DocSecurity>
  <Lines>49</Lines>
  <Paragraphs>13</Paragraphs>
  <ScaleCrop>false</ScaleCrop>
  <Company>sparkle</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第1章绪论</dc:title>
  <dc:subject/>
  <dc:creator>zhanhj</dc:creator>
  <cp:keywords/>
  <dc:description/>
  <cp:lastModifiedBy>马清源</cp:lastModifiedBy>
  <cp:revision>165</cp:revision>
  <cp:lastPrinted>2010-02-27T00:38:00Z</cp:lastPrinted>
  <dcterms:created xsi:type="dcterms:W3CDTF">2022-05-21T05:17:00Z</dcterms:created>
  <dcterms:modified xsi:type="dcterms:W3CDTF">2022-05-28T13:57:00Z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910A55DD3C87459E8D0EFD36FF0E5F17</vt:lpwstr>
  </property>
  <property fmtid="{D5CDD505-2E9C-101B-9397-08002B2CF9AE}" pid="4" name="MTWinEqns">
    <vt:bool>true</vt:bool>
  </property>
</Properties>
</file>