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t xml:space="preserve"/>
      </w:r>
    </w:p>
    <w:p>
      <w:pPr>
        <w:spacing w:after="100" w:before="0"/>
      </w:pPr>
      <w:r>
        <w:t xml:space="preserve"/>
      </w:r>
    </w:p>
    <w:p>
      <w:pPr>
        <w:spacing w:after="300" w:before="0"/>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667000"/>
                    </a:xfrm>
                    <a:prstGeom prst="rect">
                      <a:avLst/>
                    </a:prstGeom>
                  </pic:spPr>
                </pic:pic>
              </a:graphicData>
            </a:graphic>
          </wp:inline>
        </w:drawing>
      </w:r>
    </w:p>
    <w:p>
      <w:pPr>
        <w:spacing w:after="120" w:before="0"/>
        <w:jc w:val="center"/>
      </w:pPr>
      <w:r>
        <w:rPr>
          <w:rFonts w:ascii="Arial" w:cs="Arial" w:eastAsia="Arial" w:hAnsi="Arial"/>
          <w:color w:val="1A5CB0"/>
          <w:sz w:val="28"/>
          <w:szCs w:val="28"/>
        </w:rPr>
        <w:t xml:space="preserve">Master Build Document &amp; Standard Operating Procedure</w:t>
      </w:r>
    </w:p>
    <w:p>
      <w:pPr>
        <w:spacing w:after="80" w:before="0"/>
        <w:jc w:val="center"/>
      </w:pPr>
      <w:r>
        <w:rPr>
          <w:rFonts w:ascii="Arial" w:cs="Arial" w:eastAsia="Arial" w:hAnsi="Arial"/>
          <w:color w:val="5F5E5A"/>
          <w:sz w:val="22"/>
          <w:szCs w:val="22"/>
        </w:rPr>
        <w:t xml:space="preserve">Version 2.0  |  For use with Claude Code</w:t>
      </w:r>
    </w:p>
    <w:p>
      <w:pPr>
        <w:spacing w:after="80" w:before="0"/>
        <w:jc w:val="center"/>
      </w:pPr>
      <w:r>
        <w:rPr>
          <w:rFonts w:ascii="Arial" w:cs="Arial" w:eastAsia="Arial" w:hAnsi="Arial"/>
          <w:b/>
          <w:bCs/>
          <w:color w:val="3A8B2F"/>
          <w:sz w:val="24"/>
          <w:szCs w:val="24"/>
        </w:rPr>
        <w:t xml:space="preserve">clearcrossprogreso.com</w:t>
      </w:r>
    </w:p>
    <w:p>
      <w:pPr>
        <w:spacing w:after="80" w:before="0"/>
        <w:jc w:val="center"/>
      </w:pPr>
      <w:r>
        <w:rPr>
          <w:rFonts w:ascii="Arial" w:cs="Arial" w:eastAsia="Arial" w:hAnsi="Arial"/>
          <w:i/>
          <w:iCs/>
          <w:color w:val="5F5E5A"/>
          <w:sz w:val="22"/>
          <w:szCs w:val="22"/>
        </w:rPr>
        <w:t xml:space="preserve">The price-transparency marketplace for medical and wellness services in Nuevo Progreso, Mexico</w:t>
      </w:r>
    </w:p>
    <w:p>
      <w:pPr>
        <w:spacing w:after="80" w:before="0"/>
        <w:jc w:val="center"/>
      </w:pPr>
      <w:r>
        <w:rPr>
          <w:rFonts w:ascii="Arial" w:cs="Arial" w:eastAsia="Arial" w:hAnsi="Arial"/>
          <w:b/>
          <w:bCs/>
          <w:color w:val="1A3A6B"/>
          <w:sz w:val="24"/>
          <w:szCs w:val="24"/>
        </w:rPr>
        <w:t xml:space="preserve">Tagline: "Know the price before you cross."</w:t>
      </w:r>
    </w:p>
    <w:p>
      <w:pPr>
        <w:spacing w:after="100" w:before="0"/>
      </w:pPr>
      <w:r>
        <w:t xml:space="preserve"/>
      </w:r>
    </w:p>
    <w:p>
      <w:pPr>
        <w:spacing w:after="100" w:before="0"/>
      </w:pPr>
      <w:r>
        <w:t xml:space="preserve"/>
      </w:r>
    </w:p>
    <w:p>
      <w:pPr>
        <w:pBdr>
          <w:bottom w:val="single" w:color="1A5CB0" w:sz="6" w:space="1"/>
        </w:pBdr>
        <w:jc w:val="center"/>
      </w:pPr>
    </w:p>
    <w:p>
      <w:r>
        <w:br w:type="page"/>
      </w:r>
    </w:p>
    <w:p>
      <w:pPr>
        <w:pStyle w:val="Heading1"/>
        <w:spacing w:after="200" w:before="40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Arial" w:cs="Arial" w:eastAsia="Arial" w:hAnsi="Arial"/>
          <w:b/>
          <w:bCs/>
          <w:sz w:val="32"/>
          <w:szCs w:val="32"/>
        </w:rPr>
        <w:t xml:space="preserve">1. Project Overview</w:t>
      </w:r>
    </w:p>
    <w:p>
      <w:pPr>
        <w:pStyle w:val="Heading2"/>
        <w:spacing w:after="160" w:before="320"/>
      </w:pPr>
      <w:r>
        <w:rPr>
          <w:rFonts w:ascii="Arial" w:cs="Arial" w:eastAsia="Arial" w:hAnsi="Arial"/>
          <w:b/>
          <w:bCs/>
          <w:sz w:val="26"/>
          <w:szCs w:val="26"/>
        </w:rPr>
        <w:t xml:space="preserve">1.1 What We Are Building</w:t>
      </w:r>
    </w:p>
    <w:p>
      <w:pPr>
        <w:spacing w:after="120" w:before="80"/>
      </w:pPr>
      <w:r>
        <w:rPr>
          <w:rFonts w:ascii="Arial" w:cs="Arial" w:eastAsia="Arial" w:hAnsi="Arial"/>
          <w:sz w:val="22"/>
          <w:szCs w:val="22"/>
        </w:rPr>
        <w:t xml:space="preserve">ClearCross Progreso (clearcrossprogreso.com) is a vertical price-transparency marketplace for medical, dental, and wellness services in Nuevo Progreso, Mexico — a border town directly across from Progreso, Texas that hosts over 100 dental clinics, 100+ pharmacies, and dozens of medical spas, optometrists, and cosmetic surgery clinics serving American and Canadian medical tourists.</w:t>
      </w:r>
    </w:p>
    <w:p>
      <w:pPr>
        <w:spacing w:after="120" w:before="80"/>
      </w:pPr>
      <w:r>
        <w:rPr>
          <w:rFonts w:ascii="Arial" w:cs="Arial" w:eastAsia="Arial" w:hAnsi="Arial"/>
          <w:sz w:val="22"/>
          <w:szCs w:val="22"/>
        </w:rPr>
        <w:t xml:space="preserve">The platform solves one critical problem: patients crossing the border have no way to compare prices or get firm quotes before they arrive. They walk in blind, get surprised by inflated tourist prices, or have no reliable way to know which clinic is best for their specific procedure.</w:t>
      </w:r>
    </w:p>
    <w:p>
      <w:pPr>
        <w:spacing w:after="120" w:before="80"/>
      </w:pPr>
      <w:r>
        <w:rPr>
          <w:rFonts w:ascii="Arial" w:cs="Arial" w:eastAsia="Arial" w:hAnsi="Arial"/>
          <w:sz w:val="22"/>
          <w:szCs w:val="22"/>
        </w:rPr>
        <w:t xml:space="preserve">ClearCross gives patients full price transparency across all providers, allows them to upload a photo of their dental or medical issue and receive a locked firm quote before they leave the US, and lets them read verified reviews from real patients who have completed visits.</w:t>
      </w:r>
    </w:p>
    <w:p>
      <w:pPr>
        <w:spacing w:after="100" w:before="0"/>
      </w:pPr>
      <w:r>
        <w:t xml:space="preserve"/>
      </w:r>
    </w:p>
    <w:p>
      <w:pPr>
        <w:spacing w:after="120" w:before="80"/>
        <w:ind w:left="360"/>
      </w:pPr>
      <w:r>
        <w:rPr>
          <w:rFonts w:ascii="Arial" w:cs="Arial" w:eastAsia="Arial" w:hAnsi="Arial"/>
          <w:b/>
          <w:bCs/>
          <w:color w:val="A32D2D"/>
          <w:sz w:val="22"/>
          <w:szCs w:val="22"/>
        </w:rPr>
        <w:t xml:space="preserve">IMPORTANT: </w:t>
      </w:r>
      <w:r>
        <w:rPr>
          <w:rFonts w:ascii="Arial" w:cs="Arial" w:eastAsia="Arial" w:hAnsi="Arial"/>
          <w:b/>
          <w:bCs/>
          <w:sz w:val="22"/>
          <w:szCs w:val="22"/>
        </w:rPr>
        <w:t xml:space="preserve">The domain clearcrossprogreso.com has been registered. All references to the platform in code, metadata, email templates, and content must use the brand name 'ClearCross' with city label 'Progreso'. The logo file is included in this document and must be used exactly as provided.</w:t>
      </w:r>
    </w:p>
    <w:p>
      <w:pPr>
        <w:spacing w:after="100" w:before="0"/>
      </w:pPr>
      <w:r>
        <w:t xml:space="preserve"/>
      </w:r>
    </w:p>
    <w:p>
      <w:pPr>
        <w:pStyle w:val="Heading2"/>
        <w:spacing w:after="160" w:before="320"/>
      </w:pPr>
      <w:r>
        <w:rPr>
          <w:rFonts w:ascii="Arial" w:cs="Arial" w:eastAsia="Arial" w:hAnsi="Arial"/>
          <w:b/>
          <w:bCs/>
          <w:sz w:val="26"/>
          <w:szCs w:val="26"/>
        </w:rPr>
        <w:t xml:space="preserve">1.2 Brand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Brand Element</w:t>
            </w:r>
          </w:p>
        </w:tc>
        <w:tc>
          <w:tcPr>
            <w:tcW w:type="dxa" w:w="636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ClearCross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City label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Progreso</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display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ClearCross Progreso</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clearcrossprogreso.com</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Tagline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Know the price before you cross.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Spanish tagline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Conoce el precio antes de cruzar.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Medical cross with price displays inside, blue swoosh left, green swoosh right (see cover page)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brand color (Blue)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#1A5CB0 — pulled from logo wordmark 'CLEAR'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Secondary brand color (Green)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#3A8B2F — pulled from logo wordmark 'CROSS'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Dark navy (backgrounds)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#1A3A6B — pulled from logo banner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Logo note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Current logo reads 'PROGRESSO' (double S) — correct spelling is 'PROGRESO' (one S). Fix in next logo revision before launch.</w:t>
            </w:r>
          </w:p>
        </w:tc>
      </w:tr>
    </w:tbl>
    <w:p>
      <w:pPr>
        <w:spacing w:after="100" w:before="0"/>
      </w:pPr>
      <w:r>
        <w:t xml:space="preserve"/>
      </w:r>
    </w:p>
    <w:p>
      <w:pPr>
        <w:pStyle w:val="Heading2"/>
        <w:spacing w:after="160" w:before="320"/>
      </w:pPr>
      <w:r>
        <w:rPr>
          <w:rFonts w:ascii="Arial" w:cs="Arial" w:eastAsia="Arial" w:hAnsi="Arial"/>
          <w:b/>
          <w:bCs/>
          <w:sz w:val="26"/>
          <w:szCs w:val="26"/>
        </w:rPr>
        <w:t xml:space="preserve">1.3 Expansion Strategy</w:t>
      </w:r>
    </w:p>
    <w:p>
      <w:pPr>
        <w:spacing w:after="120" w:before="80"/>
      </w:pPr>
      <w:r>
        <w:rPr>
          <w:rFonts w:ascii="Arial" w:cs="Arial" w:eastAsia="Arial" w:hAnsi="Arial"/>
          <w:sz w:val="22"/>
          <w:szCs w:val="22"/>
        </w:rPr>
        <w:t xml:space="preserve">ClearCross is designed as a multi-city brand from day one. The name contains no city-specific reference, allowing clean expansion to any US-Mexico border crossing.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624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City &amp; Domain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 (Now)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ClearCross Progreso — clearcrossprogreso.com</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ClearCross Reynosa — clearcrossreynosa.com</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ClearCross Los Algodones — clearcrosslosalgodones.com (serves Arizona/California)</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ClearCross Matamoros, Nuevo Laredo, Juarez</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Master brand (future)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clearcross.co — umbrella site linking all city platforms</w:t>
            </w:r>
          </w:p>
        </w:tc>
      </w:tr>
    </w:tbl>
    <w:p>
      <w:pPr>
        <w:spacing w:after="100" w:before="0"/>
      </w:pPr>
      <w:r>
        <w:t xml:space="preserve"/>
      </w:r>
    </w:p>
    <w:p>
      <w:pPr>
        <w:pStyle w:val="Heading2"/>
        <w:spacing w:after="160" w:before="320"/>
      </w:pPr>
      <w:r>
        <w:rPr>
          <w:rFonts w:ascii="Arial" w:cs="Arial" w:eastAsia="Arial" w:hAnsi="Arial"/>
          <w:b/>
          <w:bCs/>
          <w:sz w:val="26"/>
          <w:szCs w:val="26"/>
        </w:rPr>
        <w:t xml:space="preserve">1.4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624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Revenue Stream</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 — Launch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listings — build traffic and provider supply, zero monetization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2 — Month 6-12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Provider subscriptions: $150/mo (featured) and $300/mo (premium)</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2 — Month 6-12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Pay-per-lead: providers pay $10-$25 per quote request received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3 — Month 12+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Sponsored placement advertising on category pages and homepage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3 — Month 12+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Repeat model in Reynosa and other border cities</w:t>
            </w:r>
          </w:p>
        </w:tc>
      </w:tr>
    </w:tbl>
    <w:p>
      <w:pPr>
        <w:spacing w:after="100" w:before="0"/>
      </w:pPr>
      <w:r>
        <w:t xml:space="preserve"/>
      </w:r>
    </w:p>
    <w:p>
      <w:pPr>
        <w:pStyle w:val="Heading2"/>
        <w:spacing w:after="160" w:before="320"/>
      </w:pPr>
      <w:r>
        <w:rPr>
          <w:rFonts w:ascii="Arial" w:cs="Arial" w:eastAsia="Arial" w:hAnsi="Arial"/>
          <w:b/>
          <w:bCs/>
          <w:sz w:val="26"/>
          <w:szCs w:val="26"/>
        </w:rPr>
        <w:t xml:space="preserve">1.5 Target Users</w:t>
      </w:r>
    </w:p>
    <w:p>
      <w:pPr>
        <w:pStyle w:val="ListParagraph"/>
        <w:numPr>
          <w:ilvl w:val="0"/>
          <w:numId w:val="2"/>
        </w:numPr>
        <w:spacing w:after="40" w:before="40"/>
      </w:pPr>
      <w:r>
        <w:rPr>
          <w:rFonts w:ascii="Arial" w:cs="Arial" w:eastAsia="Arial" w:hAnsi="Arial"/>
          <w:sz w:val="22"/>
          <w:szCs w:val="22"/>
        </w:rPr>
        <w:t xml:space="preserve">Patients: American and Canadian medical tourists visiting Nuevo Progreso from the Rio Grande Valley. Primary demographic is retirees and Winter Texans aged 55+, plus younger budget-conscious patients aged 25-45 without dental insurance.</w:t>
      </w:r>
    </w:p>
    <w:p>
      <w:pPr>
        <w:pStyle w:val="ListParagraph"/>
        <w:numPr>
          <w:ilvl w:val="0"/>
          <w:numId w:val="2"/>
        </w:numPr>
        <w:spacing w:after="40" w:before="40"/>
      </w:pPr>
      <w:r>
        <w:rPr>
          <w:rFonts w:ascii="Arial" w:cs="Arial" w:eastAsia="Arial" w:hAnsi="Arial"/>
          <w:sz w:val="22"/>
          <w:szCs w:val="22"/>
        </w:rPr>
        <w:t xml:space="preserve">Providers: Dental clinics, pharmacies, spas, optometrists, cosmetic surgery clinics, liquor stores, and veterinarians inside Nuevo Progreso.</w:t>
      </w:r>
    </w:p>
    <w:p>
      <w:pPr>
        <w:spacing w:after="100" w:before="0"/>
      </w:pPr>
      <w:r>
        <w:t xml:space="preserve"/>
      </w:r>
    </w:p>
    <w:p>
      <w:pPr>
        <w:pStyle w:val="Heading2"/>
        <w:spacing w:after="160" w:before="320"/>
      </w:pPr>
      <w:r>
        <w:rPr>
          <w:rFonts w:ascii="Arial" w:cs="Arial" w:eastAsia="Arial" w:hAnsi="Arial"/>
          <w:b/>
          <w:bCs/>
          <w:sz w:val="26"/>
          <w:szCs w:val="26"/>
        </w:rPr>
        <w:t xml:space="preserve">1.6 Core Value Proposition</w:t>
      </w:r>
    </w:p>
    <w:p>
      <w:pPr>
        <w:pStyle w:val="ListParagraph"/>
        <w:numPr>
          <w:ilvl w:val="0"/>
          <w:numId w:val="2"/>
        </w:numPr>
        <w:spacing w:after="40" w:before="40"/>
      </w:pPr>
      <w:r>
        <w:rPr>
          <w:rFonts w:ascii="Arial" w:cs="Arial" w:eastAsia="Arial" w:hAnsi="Arial"/>
          <w:sz w:val="22"/>
          <w:szCs w:val="22"/>
        </w:rPr>
        <w:t xml:space="preserve">Price transparency: every provider's prices for every procedure visible side by side before the patient crosses the border</w:t>
      </w:r>
    </w:p>
    <w:p>
      <w:pPr>
        <w:pStyle w:val="ListParagraph"/>
        <w:numPr>
          <w:ilvl w:val="0"/>
          <w:numId w:val="2"/>
        </w:numPr>
        <w:spacing w:after="40" w:before="40"/>
      </w:pPr>
      <w:r>
        <w:rPr>
          <w:rFonts w:ascii="Arial" w:cs="Arial" w:eastAsia="Arial" w:hAnsi="Arial"/>
          <w:sz w:val="22"/>
          <w:szCs w:val="22"/>
        </w:rPr>
        <w:t xml:space="preserve">Locked quotes: patient uploads a photo, provider issues a firm written quote, price is contractually locked and cannot change upon arrival</w:t>
      </w:r>
    </w:p>
    <w:p>
      <w:pPr>
        <w:pStyle w:val="ListParagraph"/>
        <w:numPr>
          <w:ilvl w:val="0"/>
          <w:numId w:val="2"/>
        </w:numPr>
        <w:spacing w:after="40" w:before="40"/>
      </w:pPr>
      <w:r>
        <w:rPr>
          <w:rFonts w:ascii="Arial" w:cs="Arial" w:eastAsia="Arial" w:hAnsi="Arial"/>
          <w:sz w:val="22"/>
          <w:szCs w:val="22"/>
        </w:rPr>
        <w:t xml:space="preserve">Verified reviews: only patients who completed a quote request can leave a review — no fake reviews</w:t>
      </w:r>
    </w:p>
    <w:p>
      <w:pPr>
        <w:pStyle w:val="ListParagraph"/>
        <w:numPr>
          <w:ilvl w:val="0"/>
          <w:numId w:val="2"/>
        </w:numPr>
        <w:spacing w:after="40" w:before="40"/>
      </w:pPr>
      <w:r>
        <w:rPr>
          <w:rFonts w:ascii="Arial" w:cs="Arial" w:eastAsia="Arial" w:hAnsi="Arial"/>
          <w:sz w:val="22"/>
          <w:szCs w:val="22"/>
        </w:rPr>
        <w:t xml:space="preserve">Bilingual: English primary, Spanish secondary throughout</w:t>
      </w:r>
    </w:p>
    <w:p>
      <w:pPr>
        <w:pStyle w:val="ListParagraph"/>
        <w:numPr>
          <w:ilvl w:val="0"/>
          <w:numId w:val="2"/>
        </w:numPr>
        <w:spacing w:after="40" w:before="40"/>
      </w:pPr>
      <w:r>
        <w:rPr>
          <w:rFonts w:ascii="Arial" w:cs="Arial" w:eastAsia="Arial" w:hAnsi="Arial"/>
          <w:sz w:val="22"/>
          <w:szCs w:val="22"/>
        </w:rPr>
        <w:t xml:space="preserve">Mobile-first: designed for phones since most users browse on mobile in the Rio Grande Valley</w:t>
      </w:r>
    </w:p>
    <w:p>
      <w:r>
        <w:br w:type="page"/>
      </w:r>
    </w:p>
    <w:p>
      <w:pPr>
        <w:pStyle w:val="Heading1"/>
        <w:spacing w:after="200" w:before="400"/>
      </w:pPr>
      <w:r>
        <w:rPr>
          <w:rFonts w:ascii="Arial" w:cs="Arial" w:eastAsia="Arial" w:hAnsi="Arial"/>
          <w:b/>
          <w:bCs/>
          <w:sz w:val="32"/>
          <w:szCs w:val="32"/>
        </w:rPr>
        <w:t xml:space="preserve">2. Tech Stack</w:t>
      </w:r>
    </w:p>
    <w:p>
      <w:pPr>
        <w:spacing w:after="120" w:before="80"/>
      </w:pPr>
      <w:r>
        <w:rPr>
          <w:rFonts w:ascii="Arial" w:cs="Arial" w:eastAsia="Arial" w:hAnsi="Arial"/>
          <w:sz w:val="22"/>
          <w:szCs w:val="22"/>
        </w:rPr>
        <w:t xml:space="preserve">Every technology was chosen because Claude Code knows it extremely well, it is free to start, scales to millions of users without migration, and is the industry standard for this type of platform.</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656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Technology &amp; Reason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Next.js 14 (App Router) — server-side rendering is non-negotiable for SEO. Every category page, provider profile, and blog post must be indexable by Google.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Tailwind CSS — utility-first, mobile-first, fast to build, consistent output.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 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Supabase — PostgreSQL database, authentication, file storage for photo uploads, and REST API all in one. No separate backend needed.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Supabase Auth — handles patient and provider login with email/password and magic links.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Supabase Storage — for quote request photo uploads and provider logo/gallery images.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Vercel — one-click deploys, free tier, built specifically for Next.js.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MDX files inside Next.js — blog posts as Markdown files in /content/blog. No CMS needed at launch. Fast, SEO-optimized, free.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Payments (Phase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Stripe — provider subscriptions and pay-per-lead billing. Scaffold at launch even if not activated.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Resend — transactional emails for quote notifications, confirmations, review requests.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 Maps Embed API — provider location on profile pages.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Analytics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Vercel Analytics — built-in, zero configuration.</w:t>
            </w:r>
          </w:p>
        </w:tc>
      </w:tr>
    </w:tbl>
    <w:p>
      <w:pPr>
        <w:spacing w:after="100" w:before="0"/>
      </w:pPr>
      <w:r>
        <w:t xml:space="preserve"/>
      </w:r>
    </w:p>
    <w:p>
      <w:pPr>
        <w:pStyle w:val="Heading2"/>
        <w:spacing w:after="160" w:before="320"/>
      </w:pPr>
      <w:r>
        <w:rPr>
          <w:rFonts w:ascii="Arial" w:cs="Arial" w:eastAsia="Arial" w:hAnsi="Arial"/>
          <w:b/>
          <w:bCs/>
          <w:sz w:val="26"/>
          <w:szCs w:val="26"/>
        </w:rPr>
        <w:t xml:space="preserve">2.1 Environment Variables</w:t>
      </w:r>
    </w:p>
    <w:p>
      <w:pPr>
        <w:shd w:fill="F1EFE8" w:val="clear"/>
        <w:spacing w:after="0" w:before="0"/>
        <w:ind w:left="360"/>
      </w:pPr>
      <w:r>
        <w:rPr>
          <w:rFonts w:ascii="Courier New" w:cs="Courier New" w:eastAsia="Courier New" w:hAnsi="Courier New"/>
          <w:color w:val="3C3489"/>
          <w:sz w:val="18"/>
          <w:szCs w:val="18"/>
        </w:rPr>
        <w:t xml:space="preserve">NEXT_PUBLIC_SUPABASE_URL=your_supabase_project_url</w:t>
      </w:r>
    </w:p>
    <w:p>
      <w:pPr>
        <w:shd w:fill="F1EFE8" w:val="clear"/>
        <w:spacing w:after="0" w:before="0"/>
        <w:ind w:left="360"/>
      </w:pPr>
      <w:r>
        <w:rPr>
          <w:rFonts w:ascii="Courier New" w:cs="Courier New" w:eastAsia="Courier New" w:hAnsi="Courier New"/>
          <w:color w:val="3C3489"/>
          <w:sz w:val="18"/>
          <w:szCs w:val="18"/>
        </w:rPr>
        <w:t xml:space="preserve">NEXT_PUBLIC_SUPABASE_ANON_KEY=your_supabase_anon_key</w:t>
      </w:r>
    </w:p>
    <w:p>
      <w:pPr>
        <w:shd w:fill="F1EFE8" w:val="clear"/>
        <w:spacing w:after="0" w:before="0"/>
        <w:ind w:left="360"/>
      </w:pPr>
      <w:r>
        <w:rPr>
          <w:rFonts w:ascii="Courier New" w:cs="Courier New" w:eastAsia="Courier New" w:hAnsi="Courier New"/>
          <w:color w:val="3C3489"/>
          <w:sz w:val="18"/>
          <w:szCs w:val="18"/>
        </w:rPr>
        <w:t xml:space="preserve">SUPABASE_SERVICE_ROLE_KEY=your_supabase_service_role_key</w:t>
      </w:r>
    </w:p>
    <w:p>
      <w:pPr>
        <w:shd w:fill="F1EFE8" w:val="clear"/>
        <w:spacing w:after="0" w:before="0"/>
        <w:ind w:left="360"/>
      </w:pPr>
      <w:r>
        <w:rPr>
          <w:rFonts w:ascii="Courier New" w:cs="Courier New" w:eastAsia="Courier New" w:hAnsi="Courier New"/>
          <w:color w:val="3C3489"/>
          <w:sz w:val="18"/>
          <w:szCs w:val="18"/>
        </w:rPr>
        <w:t xml:space="preserve">NEXT_PUBLIC_SITE_URL=https://clearcrossprogreso.com</w:t>
      </w:r>
    </w:p>
    <w:p>
      <w:pPr>
        <w:shd w:fill="F1EFE8" w:val="clear"/>
        <w:spacing w:after="0" w:before="0"/>
        <w:ind w:left="360"/>
      </w:pPr>
      <w:r>
        <w:rPr>
          <w:rFonts w:ascii="Courier New" w:cs="Courier New" w:eastAsia="Courier New" w:hAnsi="Courier New"/>
          <w:color w:val="3C3489"/>
          <w:sz w:val="18"/>
          <w:szCs w:val="18"/>
        </w:rPr>
        <w:t xml:space="preserve">NEXT_PUBLIC_SITE_NAME=ClearCross Progreso</w:t>
      </w:r>
    </w:p>
    <w:p>
      <w:pPr>
        <w:shd w:fill="F1EFE8" w:val="clear"/>
        <w:spacing w:after="0" w:before="0"/>
        <w:ind w:left="360"/>
      </w:pPr>
      <w:r>
        <w:rPr>
          <w:rFonts w:ascii="Courier New" w:cs="Courier New" w:eastAsia="Courier New" w:hAnsi="Courier New"/>
          <w:color w:val="3C3489"/>
          <w:sz w:val="18"/>
          <w:szCs w:val="18"/>
        </w:rPr>
        <w:t xml:space="preserve">RESEND_API_KEY=your_resend_api_key</w:t>
      </w:r>
    </w:p>
    <w:p>
      <w:pPr>
        <w:shd w:fill="F1EFE8" w:val="clear"/>
        <w:spacing w:after="0" w:before="0"/>
        <w:ind w:left="360"/>
      </w:pPr>
      <w:r>
        <w:rPr>
          <w:rFonts w:ascii="Courier New" w:cs="Courier New" w:eastAsia="Courier New" w:hAnsi="Courier New"/>
          <w:color w:val="3C3489"/>
          <w:sz w:val="18"/>
          <w:szCs w:val="18"/>
        </w:rPr>
        <w:t xml:space="preserve">STRIPE_SECRET_KEY=your_stripe_secret_key</w:t>
      </w:r>
    </w:p>
    <w:p>
      <w:pPr>
        <w:shd w:fill="F1EFE8" w:val="clear"/>
        <w:spacing w:after="0" w:before="0"/>
        <w:ind w:left="360"/>
      </w:pPr>
      <w:r>
        <w:rPr>
          <w:rFonts w:ascii="Courier New" w:cs="Courier New" w:eastAsia="Courier New" w:hAnsi="Courier New"/>
          <w:color w:val="3C3489"/>
          <w:sz w:val="18"/>
          <w:szCs w:val="18"/>
        </w:rPr>
        <w:t xml:space="preserve">NEXT_PUBLIC_STRIPE_PUBLISHABLE_KEY=your_stripe_publishable_key</w:t>
      </w:r>
    </w:p>
    <w:p>
      <w:pPr>
        <w:shd w:fill="F1EFE8" w:val="clear"/>
        <w:spacing w:after="0" w:before="0"/>
        <w:ind w:left="360"/>
      </w:pPr>
      <w:r>
        <w:rPr>
          <w:rFonts w:ascii="Courier New" w:cs="Courier New" w:eastAsia="Courier New" w:hAnsi="Courier New"/>
          <w:color w:val="3C3489"/>
          <w:sz w:val="18"/>
          <w:szCs w:val="18"/>
        </w:rPr>
        <w:t xml:space="preserve">NEXT_PUBLIC_GOOGLE_MAPS_API_KEY=your_google_maps_key</w:t>
      </w:r>
    </w:p>
    <w:p>
      <w:r>
        <w:br w:type="page"/>
      </w:r>
    </w:p>
    <w:p>
      <w:pPr>
        <w:pStyle w:val="Heading1"/>
        <w:spacing w:after="200" w:before="400"/>
      </w:pPr>
      <w:r>
        <w:rPr>
          <w:rFonts w:ascii="Arial" w:cs="Arial" w:eastAsia="Arial" w:hAnsi="Arial"/>
          <w:b/>
          <w:bCs/>
          <w:sz w:val="32"/>
          <w:szCs w:val="32"/>
        </w:rPr>
        <w:t xml:space="preserve">3. Project File Structure</w:t>
      </w:r>
    </w:p>
    <w:p>
      <w:pPr>
        <w:spacing w:after="120" w:before="80"/>
      </w:pPr>
      <w:r>
        <w:rPr>
          <w:rFonts w:ascii="Arial" w:cs="Arial" w:eastAsia="Arial" w:hAnsi="Arial"/>
          <w:sz w:val="22"/>
          <w:szCs w:val="22"/>
        </w:rPr>
        <w:t xml:space="preserve">Claude Code must create the following structure exactly. Do not deviate.</w:t>
      </w:r>
    </w:p>
    <w:p>
      <w:pPr>
        <w:spacing w:after="100" w:before="0"/>
      </w:pPr>
      <w:r>
        <w:t xml:space="preserve"/>
      </w:r>
    </w:p>
    <w:p>
      <w:pPr>
        <w:shd w:fill="F1EFE8" w:val="clear"/>
        <w:spacing w:after="0" w:before="0"/>
        <w:ind w:left="360"/>
      </w:pPr>
      <w:r>
        <w:rPr>
          <w:rFonts w:ascii="Courier New" w:cs="Courier New" w:eastAsia="Courier New" w:hAnsi="Courier New"/>
          <w:color w:val="3C3489"/>
          <w:sz w:val="18"/>
          <w:szCs w:val="18"/>
        </w:rPr>
        <w:t xml:space="preserve">clearcrossprogreso/</w:t>
      </w:r>
    </w:p>
    <w:p>
      <w:pPr>
        <w:shd w:fill="F1EFE8" w:val="clear"/>
        <w:spacing w:after="0" w:before="0"/>
        <w:ind w:left="360"/>
      </w:pPr>
      <w:r>
        <w:rPr>
          <w:rFonts w:ascii="Courier New" w:cs="Courier New" w:eastAsia="Courier New" w:hAnsi="Courier New"/>
          <w:color w:val="3C3489"/>
          <w:sz w:val="18"/>
          <w:szCs w:val="18"/>
        </w:rPr>
        <w:t xml:space="preserve">├── app/</w:t>
      </w:r>
    </w:p>
    <w:p>
      <w:pPr>
        <w:shd w:fill="F1EFE8" w:val="clear"/>
        <w:spacing w:after="0" w:before="0"/>
        <w:ind w:left="360"/>
      </w:pPr>
      <w:r>
        <w:rPr>
          <w:rFonts w:ascii="Courier New" w:cs="Courier New" w:eastAsia="Courier New" w:hAnsi="Courier New"/>
          <w:color w:val="3C3489"/>
          <w:sz w:val="18"/>
          <w:szCs w:val="18"/>
        </w:rPr>
        <w:t xml:space="preserve">│   ├── layout.tsx                # Root layout with Navbar and Footer</w:t>
      </w:r>
    </w:p>
    <w:p>
      <w:pPr>
        <w:shd w:fill="F1EFE8" w:val="clear"/>
        <w:spacing w:after="0" w:before="0"/>
        <w:ind w:left="360"/>
      </w:pPr>
      <w:r>
        <w:rPr>
          <w:rFonts w:ascii="Courier New" w:cs="Courier New" w:eastAsia="Courier New" w:hAnsi="Courier New"/>
          <w:color w:val="3C3489"/>
          <w:sz w:val="18"/>
          <w:szCs w:val="18"/>
        </w:rPr>
        <w:t xml:space="preserve">│   ├── page.tsx                  # Homepage</w:t>
      </w:r>
    </w:p>
    <w:p>
      <w:pPr>
        <w:shd w:fill="F1EFE8" w:val="clear"/>
        <w:spacing w:after="0" w:before="0"/>
        <w:ind w:left="360"/>
      </w:pPr>
      <w:r>
        <w:rPr>
          <w:rFonts w:ascii="Courier New" w:cs="Courier New" w:eastAsia="Courier New" w:hAnsi="Courier New"/>
          <w:color w:val="3C3489"/>
          <w:sz w:val="18"/>
          <w:szCs w:val="18"/>
        </w:rPr>
        <w:t xml:space="preserve">│   ├── globals.css</w:t>
      </w:r>
    </w:p>
    <w:p>
      <w:pPr>
        <w:shd w:fill="F1EFE8" w:val="clear"/>
        <w:spacing w:after="0" w:before="0"/>
        <w:ind w:left="360"/>
      </w:pPr>
      <w:r>
        <w:rPr>
          <w:rFonts w:ascii="Courier New" w:cs="Courier New" w:eastAsia="Courier New" w:hAnsi="Courier New"/>
          <w:color w:val="3C3489"/>
          <w:sz w:val="18"/>
          <w:szCs w:val="18"/>
        </w:rPr>
        <w:t xml:space="preserve">│   ├── [category]/</w:t>
      </w:r>
    </w:p>
    <w:p>
      <w:pPr>
        <w:shd w:fill="F1EFE8" w:val="clear"/>
        <w:spacing w:after="0" w:before="0"/>
        <w:ind w:left="360"/>
      </w:pPr>
      <w:r>
        <w:rPr>
          <w:rFonts w:ascii="Courier New" w:cs="Courier New" w:eastAsia="Courier New" w:hAnsi="Courier New"/>
          <w:color w:val="3C3489"/>
          <w:sz w:val="18"/>
          <w:szCs w:val="18"/>
        </w:rPr>
        <w:t xml:space="preserve">│   │   ├── page.tsx              # Category listing (e.g. /dentists)</w:t>
      </w:r>
    </w:p>
    <w:p>
      <w:pPr>
        <w:shd w:fill="F1EFE8" w:val="clear"/>
        <w:spacing w:after="0" w:before="0"/>
        <w:ind w:left="360"/>
      </w:pPr>
      <w:r>
        <w:rPr>
          <w:rFonts w:ascii="Courier New" w:cs="Courier New" w:eastAsia="Courier New" w:hAnsi="Courier New"/>
          <w:color w:val="3C3489"/>
          <w:sz w:val="18"/>
          <w:szCs w:val="18"/>
        </w:rPr>
        <w:t xml:space="preserve">│   │   └── [provider]/</w:t>
      </w:r>
    </w:p>
    <w:p>
      <w:pPr>
        <w:shd w:fill="F1EFE8" w:val="clear"/>
        <w:spacing w:after="0" w:before="0"/>
        <w:ind w:left="360"/>
      </w:pPr>
      <w:r>
        <w:rPr>
          <w:rFonts w:ascii="Courier New" w:cs="Courier New" w:eastAsia="Courier New" w:hAnsi="Courier New"/>
          <w:color w:val="3C3489"/>
          <w:sz w:val="18"/>
          <w:szCs w:val="18"/>
        </w:rPr>
        <w:t xml:space="preserve">│   │       └── page.tsx          # Provider profile page</w:t>
      </w:r>
    </w:p>
    <w:p>
      <w:pPr>
        <w:shd w:fill="F1EFE8" w:val="clear"/>
        <w:spacing w:after="0" w:before="0"/>
        <w:ind w:left="360"/>
      </w:pPr>
      <w:r>
        <w:rPr>
          <w:rFonts w:ascii="Courier New" w:cs="Courier New" w:eastAsia="Courier New" w:hAnsi="Courier New"/>
          <w:color w:val="3C3489"/>
          <w:sz w:val="18"/>
          <w:szCs w:val="18"/>
        </w:rPr>
        <w:t xml:space="preserve">│   ├── quote/</w:t>
      </w:r>
    </w:p>
    <w:p>
      <w:pPr>
        <w:shd w:fill="F1EFE8" w:val="clear"/>
        <w:spacing w:after="0" w:before="0"/>
        <w:ind w:left="360"/>
      </w:pPr>
      <w:r>
        <w:rPr>
          <w:rFonts w:ascii="Courier New" w:cs="Courier New" w:eastAsia="Courier New" w:hAnsi="Courier New"/>
          <w:color w:val="3C3489"/>
          <w:sz w:val="18"/>
          <w:szCs w:val="18"/>
        </w:rPr>
        <w:t xml:space="preserve">│   │   ├── page.tsx              # Submit quote request</w:t>
      </w:r>
    </w:p>
    <w:p>
      <w:pPr>
        <w:shd w:fill="F1EFE8" w:val="clear"/>
        <w:spacing w:after="0" w:before="0"/>
        <w:ind w:left="360"/>
      </w:pPr>
      <w:r>
        <w:rPr>
          <w:rFonts w:ascii="Courier New" w:cs="Courier New" w:eastAsia="Courier New" w:hAnsi="Courier New"/>
          <w:color w:val="3C3489"/>
          <w:sz w:val="18"/>
          <w:szCs w:val="18"/>
        </w:rPr>
        <w:t xml:space="preserve">│   │   └── [id]/page.tsx         # Quote status page</w:t>
      </w:r>
    </w:p>
    <w:p>
      <w:pPr>
        <w:shd w:fill="F1EFE8" w:val="clear"/>
        <w:spacing w:after="0" w:before="0"/>
        <w:ind w:left="360"/>
      </w:pPr>
      <w:r>
        <w:rPr>
          <w:rFonts w:ascii="Courier New" w:cs="Courier New" w:eastAsia="Courier New" w:hAnsi="Courier New"/>
          <w:color w:val="3C3489"/>
          <w:sz w:val="18"/>
          <w:szCs w:val="18"/>
        </w:rPr>
        <w:t xml:space="preserve">│   ├── blog/</w:t>
      </w:r>
    </w:p>
    <w:p>
      <w:pPr>
        <w:shd w:fill="F1EFE8" w:val="clear"/>
        <w:spacing w:after="0" w:before="0"/>
        <w:ind w:left="360"/>
      </w:pPr>
      <w:r>
        <w:rPr>
          <w:rFonts w:ascii="Courier New" w:cs="Courier New" w:eastAsia="Courier New" w:hAnsi="Courier New"/>
          <w:color w:val="3C3489"/>
          <w:sz w:val="18"/>
          <w:szCs w:val="18"/>
        </w:rPr>
        <w:t xml:space="preserve">│   │   ├── page.tsx              # Blog index</w:t>
      </w:r>
    </w:p>
    <w:p>
      <w:pPr>
        <w:shd w:fill="F1EFE8" w:val="clear"/>
        <w:spacing w:after="0" w:before="0"/>
        <w:ind w:left="360"/>
      </w:pPr>
      <w:r>
        <w:rPr>
          <w:rFonts w:ascii="Courier New" w:cs="Courier New" w:eastAsia="Courier New" w:hAnsi="Courier New"/>
          <w:color w:val="3C3489"/>
          <w:sz w:val="18"/>
          <w:szCs w:val="18"/>
        </w:rPr>
        <w:t xml:space="preserve">│   │   └── [slug]/page.tsx       # Individual post</w:t>
      </w:r>
    </w:p>
    <w:p>
      <w:pPr>
        <w:shd w:fill="F1EFE8" w:val="clear"/>
        <w:spacing w:after="0" w:before="0"/>
        <w:ind w:left="360"/>
      </w:pPr>
      <w:r>
        <w:rPr>
          <w:rFonts w:ascii="Courier New" w:cs="Courier New" w:eastAsia="Courier New" w:hAnsi="Courier New"/>
          <w:color w:val="3C3489"/>
          <w:sz w:val="18"/>
          <w:szCs w:val="18"/>
        </w:rPr>
        <w:t xml:space="preserve">│   ├── dashboard/page.tsx        # Patient dashboard</w:t>
      </w:r>
    </w:p>
    <w:p>
      <w:pPr>
        <w:shd w:fill="F1EFE8" w:val="clear"/>
        <w:spacing w:after="0" w:before="0"/>
        <w:ind w:left="360"/>
      </w:pPr>
      <w:r>
        <w:rPr>
          <w:rFonts w:ascii="Courier New" w:cs="Courier New" w:eastAsia="Courier New" w:hAnsi="Courier New"/>
          <w:color w:val="3C3489"/>
          <w:sz w:val="18"/>
          <w:szCs w:val="18"/>
        </w:rPr>
        <w:t xml:space="preserve">│   ├── provider/</w:t>
      </w:r>
    </w:p>
    <w:p>
      <w:pPr>
        <w:shd w:fill="F1EFE8" w:val="clear"/>
        <w:spacing w:after="0" w:before="0"/>
        <w:ind w:left="360"/>
      </w:pPr>
      <w:r>
        <w:rPr>
          <w:rFonts w:ascii="Courier New" w:cs="Courier New" w:eastAsia="Courier New" w:hAnsi="Courier New"/>
          <w:color w:val="3C3489"/>
          <w:sz w:val="18"/>
          <w:szCs w:val="18"/>
        </w:rPr>
        <w:t xml:space="preserve">│   │   ├── page.tsx              # Provider overview</w:t>
      </w:r>
    </w:p>
    <w:p>
      <w:pPr>
        <w:shd w:fill="F1EFE8" w:val="clear"/>
        <w:spacing w:after="0" w:before="0"/>
        <w:ind w:left="360"/>
      </w:pPr>
      <w:r>
        <w:rPr>
          <w:rFonts w:ascii="Courier New" w:cs="Courier New" w:eastAsia="Courier New" w:hAnsi="Courier New"/>
          <w:color w:val="3C3489"/>
          <w:sz w:val="18"/>
          <w:szCs w:val="18"/>
        </w:rPr>
        <w:t xml:space="preserve">│   │   ├── prices/page.tsx       # Manage prices</w:t>
      </w:r>
    </w:p>
    <w:p>
      <w:pPr>
        <w:shd w:fill="F1EFE8" w:val="clear"/>
        <w:spacing w:after="0" w:before="0"/>
        <w:ind w:left="360"/>
      </w:pPr>
      <w:r>
        <w:rPr>
          <w:rFonts w:ascii="Courier New" w:cs="Courier New" w:eastAsia="Courier New" w:hAnsi="Courier New"/>
          <w:color w:val="3C3489"/>
          <w:sz w:val="18"/>
          <w:szCs w:val="18"/>
        </w:rPr>
        <w:t xml:space="preserve">│   │   └── quotes/page.tsx       # Quote inbox</w:t>
      </w:r>
    </w:p>
    <w:p>
      <w:pPr>
        <w:shd w:fill="F1EFE8" w:val="clear"/>
        <w:spacing w:after="0" w:before="0"/>
        <w:ind w:left="360"/>
      </w:pPr>
      <w:r>
        <w:rPr>
          <w:rFonts w:ascii="Courier New" w:cs="Courier New" w:eastAsia="Courier New" w:hAnsi="Courier New"/>
          <w:color w:val="3C3489"/>
          <w:sz w:val="18"/>
          <w:szCs w:val="18"/>
        </w:rPr>
        <w:t xml:space="preserve">│   ├── auth/</w:t>
      </w:r>
    </w:p>
    <w:p>
      <w:pPr>
        <w:shd w:fill="F1EFE8" w:val="clear"/>
        <w:spacing w:after="0" w:before="0"/>
        <w:ind w:left="360"/>
      </w:pPr>
      <w:r>
        <w:rPr>
          <w:rFonts w:ascii="Courier New" w:cs="Courier New" w:eastAsia="Courier New" w:hAnsi="Courier New"/>
          <w:color w:val="3C3489"/>
          <w:sz w:val="18"/>
          <w:szCs w:val="18"/>
        </w:rPr>
        <w:t xml:space="preserve">│   │   ├── login/page.tsx</w:t>
      </w:r>
    </w:p>
    <w:p>
      <w:pPr>
        <w:shd w:fill="F1EFE8" w:val="clear"/>
        <w:spacing w:after="0" w:before="0"/>
        <w:ind w:left="360"/>
      </w:pPr>
      <w:r>
        <w:rPr>
          <w:rFonts w:ascii="Courier New" w:cs="Courier New" w:eastAsia="Courier New" w:hAnsi="Courier New"/>
          <w:color w:val="3C3489"/>
          <w:sz w:val="18"/>
          <w:szCs w:val="18"/>
        </w:rPr>
        <w:t xml:space="preserve">│   │   └── register/page.tsx</w:t>
      </w:r>
    </w:p>
    <w:p>
      <w:pPr>
        <w:shd w:fill="F1EFE8" w:val="clear"/>
        <w:spacing w:after="0" w:before="0"/>
        <w:ind w:left="360"/>
      </w:pPr>
      <w:r>
        <w:rPr>
          <w:rFonts w:ascii="Courier New" w:cs="Courier New" w:eastAsia="Courier New" w:hAnsi="Courier New"/>
          <w:color w:val="3C3489"/>
          <w:sz w:val="18"/>
          <w:szCs w:val="18"/>
        </w:rPr>
        <w:t xml:space="preserve">│   └── api/</w:t>
      </w:r>
    </w:p>
    <w:p>
      <w:pPr>
        <w:shd w:fill="F1EFE8" w:val="clear"/>
        <w:spacing w:after="0" w:before="0"/>
        <w:ind w:left="360"/>
      </w:pPr>
      <w:r>
        <w:rPr>
          <w:rFonts w:ascii="Courier New" w:cs="Courier New" w:eastAsia="Courier New" w:hAnsi="Courier New"/>
          <w:color w:val="3C3489"/>
          <w:sz w:val="18"/>
          <w:szCs w:val="18"/>
        </w:rPr>
        <w:t xml:space="preserve">│       ├── quotes/route.ts</w:t>
      </w:r>
    </w:p>
    <w:p>
      <w:pPr>
        <w:shd w:fill="F1EFE8" w:val="clear"/>
        <w:spacing w:after="0" w:before="0"/>
        <w:ind w:left="360"/>
      </w:pPr>
      <w:r>
        <w:rPr>
          <w:rFonts w:ascii="Courier New" w:cs="Courier New" w:eastAsia="Courier New" w:hAnsi="Courier New"/>
          <w:color w:val="3C3489"/>
          <w:sz w:val="18"/>
          <w:szCs w:val="18"/>
        </w:rPr>
        <w:t xml:space="preserve">│       ├── reviews/route.ts</w:t>
      </w:r>
    </w:p>
    <w:p>
      <w:pPr>
        <w:shd w:fill="F1EFE8" w:val="clear"/>
        <w:spacing w:after="0" w:before="0"/>
        <w:ind w:left="360"/>
      </w:pPr>
      <w:r>
        <w:rPr>
          <w:rFonts w:ascii="Courier New" w:cs="Courier New" w:eastAsia="Courier New" w:hAnsi="Courier New"/>
          <w:color w:val="3C3489"/>
          <w:sz w:val="18"/>
          <w:szCs w:val="18"/>
        </w:rPr>
        <w:t xml:space="preserve">│       └── providers/route.ts</w:t>
      </w:r>
    </w:p>
    <w:p>
      <w:pPr>
        <w:shd w:fill="F1EFE8" w:val="clear"/>
        <w:spacing w:after="0" w:before="0"/>
        <w:ind w:left="360"/>
      </w:pPr>
      <w:r>
        <w:rPr>
          <w:rFonts w:ascii="Courier New" w:cs="Courier New" w:eastAsia="Courier New" w:hAnsi="Courier New"/>
          <w:color w:val="3C3489"/>
          <w:sz w:val="18"/>
          <w:szCs w:val="18"/>
        </w:rPr>
        <w:t xml:space="preserve">├── components/</w:t>
      </w:r>
    </w:p>
    <w:p>
      <w:pPr>
        <w:shd w:fill="F1EFE8" w:val="clear"/>
        <w:spacing w:after="0" w:before="0"/>
        <w:ind w:left="360"/>
      </w:pPr>
      <w:r>
        <w:rPr>
          <w:rFonts w:ascii="Courier New" w:cs="Courier New" w:eastAsia="Courier New" w:hAnsi="Courier New"/>
          <w:color w:val="3C3489"/>
          <w:sz w:val="18"/>
          <w:szCs w:val="18"/>
        </w:rPr>
        <w:t xml:space="preserve">│   ├── ui/</w:t>
      </w:r>
    </w:p>
    <w:p>
      <w:pPr>
        <w:shd w:fill="F1EFE8" w:val="clear"/>
        <w:spacing w:after="0" w:before="0"/>
        <w:ind w:left="360"/>
      </w:pPr>
      <w:r>
        <w:rPr>
          <w:rFonts w:ascii="Courier New" w:cs="Courier New" w:eastAsia="Courier New" w:hAnsi="Courier New"/>
          <w:color w:val="3C3489"/>
          <w:sz w:val="18"/>
          <w:szCs w:val="18"/>
        </w:rPr>
        <w:t xml:space="preserve">│   │   ├── Button.tsx</w:t>
      </w:r>
    </w:p>
    <w:p>
      <w:pPr>
        <w:shd w:fill="F1EFE8" w:val="clear"/>
        <w:spacing w:after="0" w:before="0"/>
        <w:ind w:left="360"/>
      </w:pPr>
      <w:r>
        <w:rPr>
          <w:rFonts w:ascii="Courier New" w:cs="Courier New" w:eastAsia="Courier New" w:hAnsi="Courier New"/>
          <w:color w:val="3C3489"/>
          <w:sz w:val="18"/>
          <w:szCs w:val="18"/>
        </w:rPr>
        <w:t xml:space="preserve">│   │   ├── Card.tsx</w:t>
      </w:r>
    </w:p>
    <w:p>
      <w:pPr>
        <w:shd w:fill="F1EFE8" w:val="clear"/>
        <w:spacing w:after="0" w:before="0"/>
        <w:ind w:left="360"/>
      </w:pPr>
      <w:r>
        <w:rPr>
          <w:rFonts w:ascii="Courier New" w:cs="Courier New" w:eastAsia="Courier New" w:hAnsi="Courier New"/>
          <w:color w:val="3C3489"/>
          <w:sz w:val="18"/>
          <w:szCs w:val="18"/>
        </w:rPr>
        <w:t xml:space="preserve">│   │   ├── Badge.tsx</w:t>
      </w:r>
    </w:p>
    <w:p>
      <w:pPr>
        <w:shd w:fill="F1EFE8" w:val="clear"/>
        <w:spacing w:after="0" w:before="0"/>
        <w:ind w:left="360"/>
      </w:pPr>
      <w:r>
        <w:rPr>
          <w:rFonts w:ascii="Courier New" w:cs="Courier New" w:eastAsia="Courier New" w:hAnsi="Courier New"/>
          <w:color w:val="3C3489"/>
          <w:sz w:val="18"/>
          <w:szCs w:val="18"/>
        </w:rPr>
        <w:t xml:space="preserve">│   │   └── StarRating.tsx</w:t>
      </w:r>
    </w:p>
    <w:p>
      <w:pPr>
        <w:shd w:fill="F1EFE8" w:val="clear"/>
        <w:spacing w:after="0" w:before="0"/>
        <w:ind w:left="360"/>
      </w:pPr>
      <w:r>
        <w:rPr>
          <w:rFonts w:ascii="Courier New" w:cs="Courier New" w:eastAsia="Courier New" w:hAnsi="Courier New"/>
          <w:color w:val="3C3489"/>
          <w:sz w:val="18"/>
          <w:szCs w:val="18"/>
        </w:rPr>
        <w:t xml:space="preserve">│   ├── layout/</w:t>
      </w:r>
    </w:p>
    <w:p>
      <w:pPr>
        <w:shd w:fill="F1EFE8" w:val="clear"/>
        <w:spacing w:after="0" w:before="0"/>
        <w:ind w:left="360"/>
      </w:pPr>
      <w:r>
        <w:rPr>
          <w:rFonts w:ascii="Courier New" w:cs="Courier New" w:eastAsia="Courier New" w:hAnsi="Courier New"/>
          <w:color w:val="3C3489"/>
          <w:sz w:val="18"/>
          <w:szCs w:val="18"/>
        </w:rPr>
        <w:t xml:space="preserve">│   │   ├── Navbar.tsx</w:t>
      </w:r>
    </w:p>
    <w:p>
      <w:pPr>
        <w:shd w:fill="F1EFE8" w:val="clear"/>
        <w:spacing w:after="0" w:before="0"/>
        <w:ind w:left="360"/>
      </w:pPr>
      <w:r>
        <w:rPr>
          <w:rFonts w:ascii="Courier New" w:cs="Courier New" w:eastAsia="Courier New" w:hAnsi="Courier New"/>
          <w:color w:val="3C3489"/>
          <w:sz w:val="18"/>
          <w:szCs w:val="18"/>
        </w:rPr>
        <w:t xml:space="preserve">│   │   └── Footer.tsx</w:t>
      </w:r>
    </w:p>
    <w:p>
      <w:pPr>
        <w:shd w:fill="F1EFE8" w:val="clear"/>
        <w:spacing w:after="0" w:before="0"/>
        <w:ind w:left="360"/>
      </w:pPr>
      <w:r>
        <w:rPr>
          <w:rFonts w:ascii="Courier New" w:cs="Courier New" w:eastAsia="Courier New" w:hAnsi="Courier New"/>
          <w:color w:val="3C3489"/>
          <w:sz w:val="18"/>
          <w:szCs w:val="18"/>
        </w:rPr>
        <w:t xml:space="preserve">│   ├── providers/</w:t>
      </w:r>
    </w:p>
    <w:p>
      <w:pPr>
        <w:shd w:fill="F1EFE8" w:val="clear"/>
        <w:spacing w:after="0" w:before="0"/>
        <w:ind w:left="360"/>
      </w:pPr>
      <w:r>
        <w:rPr>
          <w:rFonts w:ascii="Courier New" w:cs="Courier New" w:eastAsia="Courier New" w:hAnsi="Courier New"/>
          <w:color w:val="3C3489"/>
          <w:sz w:val="18"/>
          <w:szCs w:val="18"/>
        </w:rPr>
        <w:t xml:space="preserve">│   │   ├── ProviderCard.tsx</w:t>
      </w:r>
    </w:p>
    <w:p>
      <w:pPr>
        <w:shd w:fill="F1EFE8" w:val="clear"/>
        <w:spacing w:after="0" w:before="0"/>
        <w:ind w:left="360"/>
      </w:pPr>
      <w:r>
        <w:rPr>
          <w:rFonts w:ascii="Courier New" w:cs="Courier New" w:eastAsia="Courier New" w:hAnsi="Courier New"/>
          <w:color w:val="3C3489"/>
          <w:sz w:val="18"/>
          <w:szCs w:val="18"/>
        </w:rPr>
        <w:t xml:space="preserve">│   │   ├── PriceTable.tsx</w:t>
      </w:r>
    </w:p>
    <w:p>
      <w:pPr>
        <w:shd w:fill="F1EFE8" w:val="clear"/>
        <w:spacing w:after="0" w:before="0"/>
        <w:ind w:left="360"/>
      </w:pPr>
      <w:r>
        <w:rPr>
          <w:rFonts w:ascii="Courier New" w:cs="Courier New" w:eastAsia="Courier New" w:hAnsi="Courier New"/>
          <w:color w:val="3C3489"/>
          <w:sz w:val="18"/>
          <w:szCs w:val="18"/>
        </w:rPr>
        <w:t xml:space="preserve">│   │   └── ReviewList.tsx</w:t>
      </w:r>
    </w:p>
    <w:p>
      <w:pPr>
        <w:shd w:fill="F1EFE8" w:val="clear"/>
        <w:spacing w:after="0" w:before="0"/>
        <w:ind w:left="360"/>
      </w:pPr>
      <w:r>
        <w:rPr>
          <w:rFonts w:ascii="Courier New" w:cs="Courier New" w:eastAsia="Courier New" w:hAnsi="Courier New"/>
          <w:color w:val="3C3489"/>
          <w:sz w:val="18"/>
          <w:szCs w:val="18"/>
        </w:rPr>
        <w:t xml:space="preserve">│   ├── quotes/</w:t>
      </w:r>
    </w:p>
    <w:p>
      <w:pPr>
        <w:shd w:fill="F1EFE8" w:val="clear"/>
        <w:spacing w:after="0" w:before="0"/>
        <w:ind w:left="360"/>
      </w:pPr>
      <w:r>
        <w:rPr>
          <w:rFonts w:ascii="Courier New" w:cs="Courier New" w:eastAsia="Courier New" w:hAnsi="Courier New"/>
          <w:color w:val="3C3489"/>
          <w:sz w:val="18"/>
          <w:szCs w:val="18"/>
        </w:rPr>
        <w:t xml:space="preserve">│   │   ├── QuoteForm.tsx</w:t>
      </w:r>
    </w:p>
    <w:p>
      <w:pPr>
        <w:shd w:fill="F1EFE8" w:val="clear"/>
        <w:spacing w:after="0" w:before="0"/>
        <w:ind w:left="360"/>
      </w:pPr>
      <w:r>
        <w:rPr>
          <w:rFonts w:ascii="Courier New" w:cs="Courier New" w:eastAsia="Courier New" w:hAnsi="Courier New"/>
          <w:color w:val="3C3489"/>
          <w:sz w:val="18"/>
          <w:szCs w:val="18"/>
        </w:rPr>
        <w:t xml:space="preserve">│   │   └── PhotoUpload.tsx</w:t>
      </w:r>
    </w:p>
    <w:p>
      <w:pPr>
        <w:shd w:fill="F1EFE8" w:val="clear"/>
        <w:spacing w:after="0" w:before="0"/>
        <w:ind w:left="360"/>
      </w:pPr>
      <w:r>
        <w:rPr>
          <w:rFonts w:ascii="Courier New" w:cs="Courier New" w:eastAsia="Courier New" w:hAnsi="Courier New"/>
          <w:color w:val="3C3489"/>
          <w:sz w:val="18"/>
          <w:szCs w:val="18"/>
        </w:rPr>
        <w:t xml:space="preserve">│   └── home/</w:t>
      </w:r>
    </w:p>
    <w:p>
      <w:pPr>
        <w:shd w:fill="F1EFE8" w:val="clear"/>
        <w:spacing w:after="0" w:before="0"/>
        <w:ind w:left="360"/>
      </w:pPr>
      <w:r>
        <w:rPr>
          <w:rFonts w:ascii="Courier New" w:cs="Courier New" w:eastAsia="Courier New" w:hAnsi="Courier New"/>
          <w:color w:val="3C3489"/>
          <w:sz w:val="18"/>
          <w:szCs w:val="18"/>
        </w:rPr>
        <w:t xml:space="preserve">│       ├── CategoryGrid.tsx</w:t>
      </w:r>
    </w:p>
    <w:p>
      <w:pPr>
        <w:shd w:fill="F1EFE8" w:val="clear"/>
        <w:spacing w:after="0" w:before="0"/>
        <w:ind w:left="360"/>
      </w:pPr>
      <w:r>
        <w:rPr>
          <w:rFonts w:ascii="Courier New" w:cs="Courier New" w:eastAsia="Courier New" w:hAnsi="Courier New"/>
          <w:color w:val="3C3489"/>
          <w:sz w:val="18"/>
          <w:szCs w:val="18"/>
        </w:rPr>
        <w:t xml:space="preserve">│       └── HowItWorks.tsx</w:t>
      </w:r>
    </w:p>
    <w:p>
      <w:pPr>
        <w:shd w:fill="F1EFE8" w:val="clear"/>
        <w:spacing w:after="0" w:before="0"/>
        <w:ind w:left="360"/>
      </w:pPr>
      <w:r>
        <w:rPr>
          <w:rFonts w:ascii="Courier New" w:cs="Courier New" w:eastAsia="Courier New" w:hAnsi="Courier New"/>
          <w:color w:val="3C3489"/>
          <w:sz w:val="18"/>
          <w:szCs w:val="18"/>
        </w:rPr>
        <w:t xml:space="preserve">├── lib/</w:t>
      </w:r>
    </w:p>
    <w:p>
      <w:pPr>
        <w:shd w:fill="F1EFE8" w:val="clear"/>
        <w:spacing w:after="0" w:before="0"/>
        <w:ind w:left="360"/>
      </w:pPr>
      <w:r>
        <w:rPr>
          <w:rFonts w:ascii="Courier New" w:cs="Courier New" w:eastAsia="Courier New" w:hAnsi="Courier New"/>
          <w:color w:val="3C3489"/>
          <w:sz w:val="18"/>
          <w:szCs w:val="18"/>
        </w:rPr>
        <w:t xml:space="preserve">│   ├── supabase/</w:t>
      </w:r>
    </w:p>
    <w:p>
      <w:pPr>
        <w:shd w:fill="F1EFE8" w:val="clear"/>
        <w:spacing w:after="0" w:before="0"/>
        <w:ind w:left="360"/>
      </w:pPr>
      <w:r>
        <w:rPr>
          <w:rFonts w:ascii="Courier New" w:cs="Courier New" w:eastAsia="Courier New" w:hAnsi="Courier New"/>
          <w:color w:val="3C3489"/>
          <w:sz w:val="18"/>
          <w:szCs w:val="18"/>
        </w:rPr>
        <w:t xml:space="preserve">│   │   ├── client.ts</w:t>
      </w:r>
    </w:p>
    <w:p>
      <w:pPr>
        <w:shd w:fill="F1EFE8" w:val="clear"/>
        <w:spacing w:after="0" w:before="0"/>
        <w:ind w:left="360"/>
      </w:pPr>
      <w:r>
        <w:rPr>
          <w:rFonts w:ascii="Courier New" w:cs="Courier New" w:eastAsia="Courier New" w:hAnsi="Courier New"/>
          <w:color w:val="3C3489"/>
          <w:sz w:val="18"/>
          <w:szCs w:val="18"/>
        </w:rPr>
        <w:t xml:space="preserve">│   │   └── server.ts</w:t>
      </w:r>
    </w:p>
    <w:p>
      <w:pPr>
        <w:shd w:fill="F1EFE8" w:val="clear"/>
        <w:spacing w:after="0" w:before="0"/>
        <w:ind w:left="360"/>
      </w:pPr>
      <w:r>
        <w:rPr>
          <w:rFonts w:ascii="Courier New" w:cs="Courier New" w:eastAsia="Courier New" w:hAnsi="Courier New"/>
          <w:color w:val="3C3489"/>
          <w:sz w:val="18"/>
          <w:szCs w:val="18"/>
        </w:rPr>
        <w:t xml:space="preserve">│   ├── utils.ts</w:t>
      </w:r>
    </w:p>
    <w:p>
      <w:pPr>
        <w:shd w:fill="F1EFE8" w:val="clear"/>
        <w:spacing w:after="0" w:before="0"/>
        <w:ind w:left="360"/>
      </w:pPr>
      <w:r>
        <w:rPr>
          <w:rFonts w:ascii="Courier New" w:cs="Courier New" w:eastAsia="Courier New" w:hAnsi="Courier New"/>
          <w:color w:val="3C3489"/>
          <w:sz w:val="18"/>
          <w:szCs w:val="18"/>
        </w:rPr>
        <w:t xml:space="preserve">│   └── types.ts</w:t>
      </w:r>
    </w:p>
    <w:p>
      <w:pPr>
        <w:shd w:fill="F1EFE8" w:val="clear"/>
        <w:spacing w:after="0" w:before="0"/>
        <w:ind w:left="360"/>
      </w:pPr>
      <w:r>
        <w:rPr>
          <w:rFonts w:ascii="Courier New" w:cs="Courier New" w:eastAsia="Courier New" w:hAnsi="Courier New"/>
          <w:color w:val="3C3489"/>
          <w:sz w:val="18"/>
          <w:szCs w:val="18"/>
        </w:rPr>
        <w:t xml:space="preserve">├── content/blog/                 # MDX blog posts</w:t>
      </w:r>
    </w:p>
    <w:p>
      <w:pPr>
        <w:shd w:fill="F1EFE8" w:val="clear"/>
        <w:spacing w:after="0" w:before="0"/>
        <w:ind w:left="360"/>
      </w:pPr>
      <w:r>
        <w:rPr>
          <w:rFonts w:ascii="Courier New" w:cs="Courier New" w:eastAsia="Courier New" w:hAnsi="Courier New"/>
          <w:color w:val="3C3489"/>
          <w:sz w:val="18"/>
          <w:szCs w:val="18"/>
        </w:rPr>
        <w:t xml:space="preserve">├── public/</w:t>
      </w:r>
    </w:p>
    <w:p>
      <w:pPr>
        <w:shd w:fill="F1EFE8" w:val="clear"/>
        <w:spacing w:after="0" w:before="0"/>
        <w:ind w:left="360"/>
      </w:pPr>
      <w:r>
        <w:rPr>
          <w:rFonts w:ascii="Courier New" w:cs="Courier New" w:eastAsia="Courier New" w:hAnsi="Courier New"/>
          <w:color w:val="3C3489"/>
          <w:sz w:val="18"/>
          <w:szCs w:val="18"/>
        </w:rPr>
        <w:t xml:space="preserve">│   └── images/</w:t>
      </w:r>
    </w:p>
    <w:p>
      <w:pPr>
        <w:shd w:fill="F1EFE8" w:val="clear"/>
        <w:spacing w:after="0" w:before="0"/>
        <w:ind w:left="360"/>
      </w:pPr>
      <w:r>
        <w:rPr>
          <w:rFonts w:ascii="Courier New" w:cs="Courier New" w:eastAsia="Courier New" w:hAnsi="Courier New"/>
          <w:color w:val="3C3489"/>
          <w:sz w:val="18"/>
          <w:szCs w:val="18"/>
        </w:rPr>
        <w:t xml:space="preserve">│       └── clearcross-logo.png   # Logo file — use exactly as provided</w:t>
      </w:r>
    </w:p>
    <w:p>
      <w:pPr>
        <w:shd w:fill="F1EFE8" w:val="clear"/>
        <w:spacing w:after="0" w:before="0"/>
        <w:ind w:left="360"/>
      </w:pPr>
      <w:r>
        <w:rPr>
          <w:rFonts w:ascii="Courier New" w:cs="Courier New" w:eastAsia="Courier New" w:hAnsi="Courier New"/>
          <w:color w:val="3C3489"/>
          <w:sz w:val="18"/>
          <w:szCs w:val="18"/>
        </w:rPr>
        <w:t xml:space="preserve">├── supabase/migrations/</w:t>
      </w:r>
    </w:p>
    <w:p>
      <w:pPr>
        <w:shd w:fill="F1EFE8" w:val="clear"/>
        <w:spacing w:after="0" w:before="0"/>
        <w:ind w:left="360"/>
      </w:pPr>
      <w:r>
        <w:rPr>
          <w:rFonts w:ascii="Courier New" w:cs="Courier New" w:eastAsia="Courier New" w:hAnsi="Courier New"/>
          <w:color w:val="3C3489"/>
          <w:sz w:val="18"/>
          <w:szCs w:val="18"/>
        </w:rPr>
        <w:t xml:space="preserve">│   └── 001_initial_schema.sql</w:t>
      </w:r>
    </w:p>
    <w:p>
      <w:pPr>
        <w:shd w:fill="F1EFE8" w:val="clear"/>
        <w:spacing w:after="0" w:before="0"/>
        <w:ind w:left="360"/>
      </w:pPr>
      <w:r>
        <w:rPr>
          <w:rFonts w:ascii="Courier New" w:cs="Courier New" w:eastAsia="Courier New" w:hAnsi="Courier New"/>
          <w:color w:val="3C3489"/>
          <w:sz w:val="18"/>
          <w:szCs w:val="18"/>
        </w:rPr>
        <w:t xml:space="preserve">├── .env.local</w:t>
      </w:r>
    </w:p>
    <w:p>
      <w:pPr>
        <w:shd w:fill="F1EFE8" w:val="clear"/>
        <w:spacing w:after="0" w:before="0"/>
        <w:ind w:left="360"/>
      </w:pPr>
      <w:r>
        <w:rPr>
          <w:rFonts w:ascii="Courier New" w:cs="Courier New" w:eastAsia="Courier New" w:hAnsi="Courier New"/>
          <w:color w:val="3C3489"/>
          <w:sz w:val="18"/>
          <w:szCs w:val="18"/>
        </w:rPr>
        <w:t xml:space="preserve">├── next.config.js</w:t>
      </w:r>
    </w:p>
    <w:p>
      <w:pPr>
        <w:shd w:fill="F1EFE8" w:val="clear"/>
        <w:spacing w:after="0" w:before="0"/>
        <w:ind w:left="360"/>
      </w:pPr>
      <w:r>
        <w:rPr>
          <w:rFonts w:ascii="Courier New" w:cs="Courier New" w:eastAsia="Courier New" w:hAnsi="Courier New"/>
          <w:color w:val="3C3489"/>
          <w:sz w:val="18"/>
          <w:szCs w:val="18"/>
        </w:rPr>
        <w:t xml:space="preserve">├── tailwind.config.js</w:t>
      </w:r>
    </w:p>
    <w:p>
      <w:pPr>
        <w:shd w:fill="F1EFE8" w:val="clear"/>
        <w:spacing w:after="0" w:before="0"/>
        <w:ind w:left="360"/>
      </w:pPr>
      <w:r>
        <w:rPr>
          <w:rFonts w:ascii="Courier New" w:cs="Courier New" w:eastAsia="Courier New" w:hAnsi="Courier New"/>
          <w:color w:val="3C3489"/>
          <w:sz w:val="18"/>
          <w:szCs w:val="18"/>
        </w:rPr>
        <w:t xml:space="preserve">└── package.json</w:t>
      </w:r>
    </w:p>
    <w:p>
      <w:r>
        <w:br w:type="page"/>
      </w:r>
    </w:p>
    <w:p>
      <w:pPr>
        <w:pStyle w:val="Heading1"/>
        <w:spacing w:after="200" w:before="400"/>
      </w:pPr>
      <w:r>
        <w:rPr>
          <w:rFonts w:ascii="Arial" w:cs="Arial" w:eastAsia="Arial" w:hAnsi="Arial"/>
          <w:b/>
          <w:bCs/>
          <w:sz w:val="32"/>
          <w:szCs w:val="32"/>
        </w:rPr>
        <w:t xml:space="preserve">4. Database Schema</w:t>
      </w:r>
    </w:p>
    <w:p>
      <w:pPr>
        <w:spacing w:after="120" w:before="80"/>
      </w:pPr>
      <w:r>
        <w:rPr>
          <w:rFonts w:ascii="Arial" w:cs="Arial" w:eastAsia="Arial" w:hAnsi="Arial"/>
          <w:sz w:val="22"/>
          <w:szCs w:val="22"/>
        </w:rPr>
        <w:t xml:space="preserve">Run the following SQL in Supabase as migration 001_initial_schema.sql. Create tables in this exact order to respect foreign key dependencies.</w:t>
      </w:r>
    </w:p>
    <w:p>
      <w:pPr>
        <w:spacing w:after="100" w:before="0"/>
      </w:pPr>
      <w:r>
        <w:t xml:space="preserve"/>
      </w:r>
    </w:p>
    <w:p>
      <w:pPr>
        <w:pStyle w:val="Heading2"/>
        <w:spacing w:after="160" w:before="320"/>
      </w:pPr>
      <w:r>
        <w:rPr>
          <w:rFonts w:ascii="Arial" w:cs="Arial" w:eastAsia="Arial" w:hAnsi="Arial"/>
          <w:b/>
          <w:bCs/>
          <w:sz w:val="26"/>
          <w:szCs w:val="26"/>
        </w:rPr>
        <w:t xml:space="preserve">4.1 Categories</w:t>
      </w:r>
    </w:p>
    <w:p>
      <w:pPr>
        <w:shd w:fill="F1EFE8" w:val="clear"/>
        <w:spacing w:after="0" w:before="0"/>
        <w:ind w:left="360"/>
      </w:pPr>
      <w:r>
        <w:rPr>
          <w:rFonts w:ascii="Courier New" w:cs="Courier New" w:eastAsia="Courier New" w:hAnsi="Courier New"/>
          <w:color w:val="3C3489"/>
          <w:sz w:val="18"/>
          <w:szCs w:val="18"/>
        </w:rPr>
        <w:t xml:space="preserve">create table categories (</w:t>
      </w:r>
    </w:p>
    <w:p>
      <w:pPr>
        <w:shd w:fill="F1EFE8" w:val="clear"/>
        <w:spacing w:after="0" w:before="0"/>
        <w:ind w:left="360"/>
      </w:pPr>
      <w:r>
        <w:rPr>
          <w:rFonts w:ascii="Courier New" w:cs="Courier New" w:eastAsia="Courier New" w:hAnsi="Courier New"/>
          <w:color w:val="3C3489"/>
          <w:sz w:val="18"/>
          <w:szCs w:val="18"/>
        </w:rPr>
        <w:t xml:space="preserve">  id uuid default gen_random_uuid() primary key,</w:t>
      </w:r>
    </w:p>
    <w:p>
      <w:pPr>
        <w:shd w:fill="F1EFE8" w:val="clear"/>
        <w:spacing w:after="0" w:before="0"/>
        <w:ind w:left="360"/>
      </w:pPr>
      <w:r>
        <w:rPr>
          <w:rFonts w:ascii="Courier New" w:cs="Courier New" w:eastAsia="Courier New" w:hAnsi="Courier New"/>
          <w:color w:val="3C3489"/>
          <w:sz w:val="18"/>
          <w:szCs w:val="18"/>
        </w:rPr>
        <w:t xml:space="preserve">  name text not null,</w:t>
      </w:r>
    </w:p>
    <w:p>
      <w:pPr>
        <w:shd w:fill="F1EFE8" w:val="clear"/>
        <w:spacing w:after="0" w:before="0"/>
        <w:ind w:left="360"/>
      </w:pPr>
      <w:r>
        <w:rPr>
          <w:rFonts w:ascii="Courier New" w:cs="Courier New" w:eastAsia="Courier New" w:hAnsi="Courier New"/>
          <w:color w:val="3C3489"/>
          <w:sz w:val="18"/>
          <w:szCs w:val="18"/>
        </w:rPr>
        <w:t xml:space="preserve">  slug text not null unique,</w:t>
      </w:r>
    </w:p>
    <w:p>
      <w:pPr>
        <w:shd w:fill="F1EFE8" w:val="clear"/>
        <w:spacing w:after="0" w:before="0"/>
        <w:ind w:left="360"/>
      </w:pPr>
      <w:r>
        <w:rPr>
          <w:rFonts w:ascii="Courier New" w:cs="Courier New" w:eastAsia="Courier New" w:hAnsi="Courier New"/>
          <w:color w:val="3C3489"/>
          <w:sz w:val="18"/>
          <w:szCs w:val="18"/>
        </w:rPr>
        <w:t xml:space="preserve">  icon text,</w:t>
      </w:r>
    </w:p>
    <w:p>
      <w:pPr>
        <w:shd w:fill="F1EFE8" w:val="clear"/>
        <w:spacing w:after="0" w:before="0"/>
        <w:ind w:left="360"/>
      </w:pPr>
      <w:r>
        <w:rPr>
          <w:rFonts w:ascii="Courier New" w:cs="Courier New" w:eastAsia="Courier New" w:hAnsi="Courier New"/>
          <w:color w:val="3C3489"/>
          <w:sz w:val="18"/>
          <w:szCs w:val="18"/>
        </w:rPr>
        <w:t xml:space="preserve">  description text,</w:t>
      </w:r>
    </w:p>
    <w:p>
      <w:pPr>
        <w:shd w:fill="F1EFE8" w:val="clear"/>
        <w:spacing w:after="0" w:before="0"/>
        <w:ind w:left="360"/>
      </w:pPr>
      <w:r>
        <w:rPr>
          <w:rFonts w:ascii="Courier New" w:cs="Courier New" w:eastAsia="Courier New" w:hAnsi="Courier New"/>
          <w:color w:val="3C3489"/>
          <w:sz w:val="18"/>
          <w:szCs w:val="18"/>
        </w:rPr>
        <w:t xml:space="preserve">  active boolean default true,</w:t>
      </w:r>
    </w:p>
    <w:p>
      <w:pPr>
        <w:shd w:fill="F1EFE8" w:val="clear"/>
        <w:spacing w:after="0" w:before="0"/>
        <w:ind w:left="360"/>
      </w:pPr>
      <w:r>
        <w:rPr>
          <w:rFonts w:ascii="Courier New" w:cs="Courier New" w:eastAsia="Courier New" w:hAnsi="Courier New"/>
          <w:color w:val="3C3489"/>
          <w:sz w:val="18"/>
          <w:szCs w:val="18"/>
        </w:rPr>
        <w:t xml:space="preserve">  sort_order int default 0,</w:t>
      </w:r>
    </w:p>
    <w:p>
      <w:pPr>
        <w:shd w:fill="F1EFE8" w:val="clear"/>
        <w:spacing w:after="0" w:before="0"/>
        <w:ind w:left="360"/>
      </w:pPr>
      <w:r>
        <w:rPr>
          <w:rFonts w:ascii="Courier New" w:cs="Courier New" w:eastAsia="Courier New" w:hAnsi="Courier New"/>
          <w:color w:val="3C3489"/>
          <w:sz w:val="18"/>
          <w:szCs w:val="18"/>
        </w:rPr>
        <w:t xml:space="preserve">  created_at timestamptz default now()</w:t>
      </w:r>
    </w:p>
    <w:p>
      <w:pPr>
        <w:shd w:fill="F1EFE8" w:val="clear"/>
        <w:spacing w:after="0" w:before="0"/>
        <w:ind w:left="360"/>
      </w:pPr>
      <w:r>
        <w:rPr>
          <w:rFonts w:ascii="Courier New" w:cs="Courier New" w:eastAsia="Courier New" w:hAnsi="Courier New"/>
          <w:color w:val="3C3489"/>
          <w:sz w:val="18"/>
          <w:szCs w:val="18"/>
        </w:rPr>
        <w:t xml:space="preserve">);</w:t>
      </w:r>
    </w:p>
    <w:p>
      <w:pPr>
        <w:spacing w:after="100" w:before="0"/>
      </w:pPr>
      <w:r>
        <w:t xml:space="preserve"/>
      </w:r>
    </w:p>
    <w:p>
      <w:pPr>
        <w:pStyle w:val="Heading2"/>
        <w:spacing w:after="160" w:before="320"/>
      </w:pPr>
      <w:r>
        <w:rPr>
          <w:rFonts w:ascii="Arial" w:cs="Arial" w:eastAsia="Arial" w:hAnsi="Arial"/>
          <w:b/>
          <w:bCs/>
          <w:sz w:val="26"/>
          <w:szCs w:val="26"/>
        </w:rPr>
        <w:t xml:space="preserve">4.2 Providers</w:t>
      </w:r>
    </w:p>
    <w:p>
      <w:pPr>
        <w:shd w:fill="F1EFE8" w:val="clear"/>
        <w:spacing w:after="0" w:before="0"/>
        <w:ind w:left="360"/>
      </w:pPr>
      <w:r>
        <w:rPr>
          <w:rFonts w:ascii="Courier New" w:cs="Courier New" w:eastAsia="Courier New" w:hAnsi="Courier New"/>
          <w:color w:val="3C3489"/>
          <w:sz w:val="18"/>
          <w:szCs w:val="18"/>
        </w:rPr>
        <w:t xml:space="preserve">create table providers (</w:t>
      </w:r>
    </w:p>
    <w:p>
      <w:pPr>
        <w:shd w:fill="F1EFE8" w:val="clear"/>
        <w:spacing w:after="0" w:before="0"/>
        <w:ind w:left="360"/>
      </w:pPr>
      <w:r>
        <w:rPr>
          <w:rFonts w:ascii="Courier New" w:cs="Courier New" w:eastAsia="Courier New" w:hAnsi="Courier New"/>
          <w:color w:val="3C3489"/>
          <w:sz w:val="18"/>
          <w:szCs w:val="18"/>
        </w:rPr>
        <w:t xml:space="preserve">  id uuid default gen_random_uuid() primary key,</w:t>
      </w:r>
    </w:p>
    <w:p>
      <w:pPr>
        <w:shd w:fill="F1EFE8" w:val="clear"/>
        <w:spacing w:after="0" w:before="0"/>
        <w:ind w:left="360"/>
      </w:pPr>
      <w:r>
        <w:rPr>
          <w:rFonts w:ascii="Courier New" w:cs="Courier New" w:eastAsia="Courier New" w:hAnsi="Courier New"/>
          <w:color w:val="3C3489"/>
          <w:sz w:val="18"/>
          <w:szCs w:val="18"/>
        </w:rPr>
        <w:t xml:space="preserve">  category_id uuid references categories(id) on delete cascade,</w:t>
      </w:r>
    </w:p>
    <w:p>
      <w:pPr>
        <w:shd w:fill="F1EFE8" w:val="clear"/>
        <w:spacing w:after="0" w:before="0"/>
        <w:ind w:left="360"/>
      </w:pPr>
      <w:r>
        <w:rPr>
          <w:rFonts w:ascii="Courier New" w:cs="Courier New" w:eastAsia="Courier New" w:hAnsi="Courier New"/>
          <w:color w:val="3C3489"/>
          <w:sz w:val="18"/>
          <w:szCs w:val="18"/>
        </w:rPr>
        <w:t xml:space="preserve">  name text not null,</w:t>
      </w:r>
    </w:p>
    <w:p>
      <w:pPr>
        <w:shd w:fill="F1EFE8" w:val="clear"/>
        <w:spacing w:after="0" w:before="0"/>
        <w:ind w:left="360"/>
      </w:pPr>
      <w:r>
        <w:rPr>
          <w:rFonts w:ascii="Courier New" w:cs="Courier New" w:eastAsia="Courier New" w:hAnsi="Courier New"/>
          <w:color w:val="3C3489"/>
          <w:sz w:val="18"/>
          <w:szCs w:val="18"/>
        </w:rPr>
        <w:t xml:space="preserve">  slug text not null unique,</w:t>
      </w:r>
    </w:p>
    <w:p>
      <w:pPr>
        <w:shd w:fill="F1EFE8" w:val="clear"/>
        <w:spacing w:after="0" w:before="0"/>
        <w:ind w:left="360"/>
      </w:pPr>
      <w:r>
        <w:rPr>
          <w:rFonts w:ascii="Courier New" w:cs="Courier New" w:eastAsia="Courier New" w:hAnsi="Courier New"/>
          <w:color w:val="3C3489"/>
          <w:sz w:val="18"/>
          <w:szCs w:val="18"/>
        </w:rPr>
        <w:t xml:space="preserve">  address text,</w:t>
      </w:r>
    </w:p>
    <w:p>
      <w:pPr>
        <w:shd w:fill="F1EFE8" w:val="clear"/>
        <w:spacing w:after="0" w:before="0"/>
        <w:ind w:left="360"/>
      </w:pPr>
      <w:r>
        <w:rPr>
          <w:rFonts w:ascii="Courier New" w:cs="Courier New" w:eastAsia="Courier New" w:hAnsi="Courier New"/>
          <w:color w:val="3C3489"/>
          <w:sz w:val="18"/>
          <w:szCs w:val="18"/>
        </w:rPr>
        <w:t xml:space="preserve">  phone text,</w:t>
      </w:r>
    </w:p>
    <w:p>
      <w:pPr>
        <w:shd w:fill="F1EFE8" w:val="clear"/>
        <w:spacing w:after="0" w:before="0"/>
        <w:ind w:left="360"/>
      </w:pPr>
      <w:r>
        <w:rPr>
          <w:rFonts w:ascii="Courier New" w:cs="Courier New" w:eastAsia="Courier New" w:hAnsi="Courier New"/>
          <w:color w:val="3C3489"/>
          <w:sz w:val="18"/>
          <w:szCs w:val="18"/>
        </w:rPr>
        <w:t xml:space="preserve">  whatsapp text,</w:t>
      </w:r>
    </w:p>
    <w:p>
      <w:pPr>
        <w:shd w:fill="F1EFE8" w:val="clear"/>
        <w:spacing w:after="0" w:before="0"/>
        <w:ind w:left="360"/>
      </w:pPr>
      <w:r>
        <w:rPr>
          <w:rFonts w:ascii="Courier New" w:cs="Courier New" w:eastAsia="Courier New" w:hAnsi="Courier New"/>
          <w:color w:val="3C3489"/>
          <w:sz w:val="18"/>
          <w:szCs w:val="18"/>
        </w:rPr>
        <w:t xml:space="preserve">  website text,</w:t>
      </w:r>
    </w:p>
    <w:p>
      <w:pPr>
        <w:shd w:fill="F1EFE8" w:val="clear"/>
        <w:spacing w:after="0" w:before="0"/>
        <w:ind w:left="360"/>
      </w:pPr>
      <w:r>
        <w:rPr>
          <w:rFonts w:ascii="Courier New" w:cs="Courier New" w:eastAsia="Courier New" w:hAnsi="Courier New"/>
          <w:color w:val="3C3489"/>
          <w:sz w:val="18"/>
          <w:szCs w:val="18"/>
        </w:rPr>
        <w:t xml:space="preserve">  description text,</w:t>
      </w:r>
    </w:p>
    <w:p>
      <w:pPr>
        <w:shd w:fill="F1EFE8" w:val="clear"/>
        <w:spacing w:after="0" w:before="0"/>
        <w:ind w:left="360"/>
      </w:pPr>
      <w:r>
        <w:rPr>
          <w:rFonts w:ascii="Courier New" w:cs="Courier New" w:eastAsia="Courier New" w:hAnsi="Courier New"/>
          <w:color w:val="3C3489"/>
          <w:sz w:val="18"/>
          <w:szCs w:val="18"/>
        </w:rPr>
        <w:t xml:space="preserve">  logo_url text,</w:t>
      </w:r>
    </w:p>
    <w:p>
      <w:pPr>
        <w:shd w:fill="F1EFE8" w:val="clear"/>
        <w:spacing w:after="0" w:before="0"/>
        <w:ind w:left="360"/>
      </w:pPr>
      <w:r>
        <w:rPr>
          <w:rFonts w:ascii="Courier New" w:cs="Courier New" w:eastAsia="Courier New" w:hAnsi="Courier New"/>
          <w:color w:val="3C3489"/>
          <w:sz w:val="18"/>
          <w:szCs w:val="18"/>
        </w:rPr>
        <w:t xml:space="preserve">  gallery_urls text[],</w:t>
      </w:r>
    </w:p>
    <w:p>
      <w:pPr>
        <w:shd w:fill="F1EFE8" w:val="clear"/>
        <w:spacing w:after="0" w:before="0"/>
        <w:ind w:left="360"/>
      </w:pPr>
      <w:r>
        <w:rPr>
          <w:rFonts w:ascii="Courier New" w:cs="Courier New" w:eastAsia="Courier New" w:hAnsi="Courier New"/>
          <w:color w:val="3C3489"/>
          <w:sz w:val="18"/>
          <w:szCs w:val="18"/>
        </w:rPr>
        <w:t xml:space="preserve">  verified boolean default false,</w:t>
      </w:r>
    </w:p>
    <w:p>
      <w:pPr>
        <w:shd w:fill="F1EFE8" w:val="clear"/>
        <w:spacing w:after="0" w:before="0"/>
        <w:ind w:left="360"/>
      </w:pPr>
      <w:r>
        <w:rPr>
          <w:rFonts w:ascii="Courier New" w:cs="Courier New" w:eastAsia="Courier New" w:hAnsi="Courier New"/>
          <w:color w:val="3C3489"/>
          <w:sz w:val="18"/>
          <w:szCs w:val="18"/>
        </w:rPr>
        <w:t xml:space="preserve">  featured boolean default false,</w:t>
      </w:r>
    </w:p>
    <w:p>
      <w:pPr>
        <w:shd w:fill="F1EFE8" w:val="clear"/>
        <w:spacing w:after="0" w:before="0"/>
        <w:ind w:left="360"/>
      </w:pPr>
      <w:r>
        <w:rPr>
          <w:rFonts w:ascii="Courier New" w:cs="Courier New" w:eastAsia="Courier New" w:hAnsi="Courier New"/>
          <w:color w:val="3C3489"/>
          <w:sz w:val="18"/>
          <w:szCs w:val="18"/>
        </w:rPr>
        <w:t xml:space="preserve">  plan text default 'free' check (plan in ('free','featured','premium')),</w:t>
      </w:r>
    </w:p>
    <w:p>
      <w:pPr>
        <w:shd w:fill="F1EFE8" w:val="clear"/>
        <w:spacing w:after="0" w:before="0"/>
        <w:ind w:left="360"/>
      </w:pPr>
      <w:r>
        <w:rPr>
          <w:rFonts w:ascii="Courier New" w:cs="Courier New" w:eastAsia="Courier New" w:hAnsi="Courier New"/>
          <w:color w:val="3C3489"/>
          <w:sz w:val="18"/>
          <w:szCs w:val="18"/>
        </w:rPr>
        <w:t xml:space="preserve">  avg_rating numeric(3,2) default 0,</w:t>
      </w:r>
    </w:p>
    <w:p>
      <w:pPr>
        <w:shd w:fill="F1EFE8" w:val="clear"/>
        <w:spacing w:after="0" w:before="0"/>
        <w:ind w:left="360"/>
      </w:pPr>
      <w:r>
        <w:rPr>
          <w:rFonts w:ascii="Courier New" w:cs="Courier New" w:eastAsia="Courier New" w:hAnsi="Courier New"/>
          <w:color w:val="3C3489"/>
          <w:sz w:val="18"/>
          <w:szCs w:val="18"/>
        </w:rPr>
        <w:t xml:space="preserve">  review_count int default 0,</w:t>
      </w:r>
    </w:p>
    <w:p>
      <w:pPr>
        <w:shd w:fill="F1EFE8" w:val="clear"/>
        <w:spacing w:after="0" w:before="0"/>
        <w:ind w:left="360"/>
      </w:pPr>
      <w:r>
        <w:rPr>
          <w:rFonts w:ascii="Courier New" w:cs="Courier New" w:eastAsia="Courier New" w:hAnsi="Courier New"/>
          <w:color w:val="3C3489"/>
          <w:sz w:val="18"/>
          <w:szCs w:val="18"/>
        </w:rPr>
        <w:t xml:space="preserve">  lat numeric(10,7),</w:t>
      </w:r>
    </w:p>
    <w:p>
      <w:pPr>
        <w:shd w:fill="F1EFE8" w:val="clear"/>
        <w:spacing w:after="0" w:before="0"/>
        <w:ind w:left="360"/>
      </w:pPr>
      <w:r>
        <w:rPr>
          <w:rFonts w:ascii="Courier New" w:cs="Courier New" w:eastAsia="Courier New" w:hAnsi="Courier New"/>
          <w:color w:val="3C3489"/>
          <w:sz w:val="18"/>
          <w:szCs w:val="18"/>
        </w:rPr>
        <w:t xml:space="preserve">  lng numeric(10,7),</w:t>
      </w:r>
    </w:p>
    <w:p>
      <w:pPr>
        <w:shd w:fill="F1EFE8" w:val="clear"/>
        <w:spacing w:after="0" w:before="0"/>
        <w:ind w:left="360"/>
      </w:pPr>
      <w:r>
        <w:rPr>
          <w:rFonts w:ascii="Courier New" w:cs="Courier New" w:eastAsia="Courier New" w:hAnsi="Courier New"/>
          <w:color w:val="3C3489"/>
          <w:sz w:val="18"/>
          <w:szCs w:val="18"/>
        </w:rPr>
        <w:t xml:space="preserve">  created_at timestamptz default now()</w:t>
      </w:r>
    </w:p>
    <w:p>
      <w:pPr>
        <w:shd w:fill="F1EFE8" w:val="clear"/>
        <w:spacing w:after="0" w:before="0"/>
        <w:ind w:left="360"/>
      </w:pPr>
      <w:r>
        <w:rPr>
          <w:rFonts w:ascii="Courier New" w:cs="Courier New" w:eastAsia="Courier New" w:hAnsi="Courier New"/>
          <w:color w:val="3C3489"/>
          <w:sz w:val="18"/>
          <w:szCs w:val="18"/>
        </w:rPr>
        <w:t xml:space="preserve">);</w:t>
      </w:r>
    </w:p>
    <w:p>
      <w:pPr>
        <w:spacing w:after="100" w:before="0"/>
      </w:pPr>
      <w:r>
        <w:t xml:space="preserve"/>
      </w:r>
    </w:p>
    <w:p>
      <w:pPr>
        <w:pStyle w:val="Heading2"/>
        <w:spacing w:after="160" w:before="320"/>
      </w:pPr>
      <w:r>
        <w:rPr>
          <w:rFonts w:ascii="Arial" w:cs="Arial" w:eastAsia="Arial" w:hAnsi="Arial"/>
          <w:b/>
          <w:bCs/>
          <w:sz w:val="26"/>
          <w:szCs w:val="26"/>
        </w:rPr>
        <w:t xml:space="preserve">4.3 Procedures</w:t>
      </w:r>
    </w:p>
    <w:p>
      <w:pPr>
        <w:shd w:fill="F1EFE8" w:val="clear"/>
        <w:spacing w:after="0" w:before="0"/>
        <w:ind w:left="360"/>
      </w:pPr>
      <w:r>
        <w:rPr>
          <w:rFonts w:ascii="Courier New" w:cs="Courier New" w:eastAsia="Courier New" w:hAnsi="Courier New"/>
          <w:color w:val="3C3489"/>
          <w:sz w:val="18"/>
          <w:szCs w:val="18"/>
        </w:rPr>
        <w:t xml:space="preserve">create table procedures (</w:t>
      </w:r>
    </w:p>
    <w:p>
      <w:pPr>
        <w:shd w:fill="F1EFE8" w:val="clear"/>
        <w:spacing w:after="0" w:before="0"/>
        <w:ind w:left="360"/>
      </w:pPr>
      <w:r>
        <w:rPr>
          <w:rFonts w:ascii="Courier New" w:cs="Courier New" w:eastAsia="Courier New" w:hAnsi="Courier New"/>
          <w:color w:val="3C3489"/>
          <w:sz w:val="18"/>
          <w:szCs w:val="18"/>
        </w:rPr>
        <w:t xml:space="preserve">  id uuid default gen_random_uuid() primary key,</w:t>
      </w:r>
    </w:p>
    <w:p>
      <w:pPr>
        <w:shd w:fill="F1EFE8" w:val="clear"/>
        <w:spacing w:after="0" w:before="0"/>
        <w:ind w:left="360"/>
      </w:pPr>
      <w:r>
        <w:rPr>
          <w:rFonts w:ascii="Courier New" w:cs="Courier New" w:eastAsia="Courier New" w:hAnsi="Courier New"/>
          <w:color w:val="3C3489"/>
          <w:sz w:val="18"/>
          <w:szCs w:val="18"/>
        </w:rPr>
        <w:t xml:space="preserve">  category_id uuid references categories(id) on delete cascade,</w:t>
      </w:r>
    </w:p>
    <w:p>
      <w:pPr>
        <w:shd w:fill="F1EFE8" w:val="clear"/>
        <w:spacing w:after="0" w:before="0"/>
        <w:ind w:left="360"/>
      </w:pPr>
      <w:r>
        <w:rPr>
          <w:rFonts w:ascii="Courier New" w:cs="Courier New" w:eastAsia="Courier New" w:hAnsi="Courier New"/>
          <w:color w:val="3C3489"/>
          <w:sz w:val="18"/>
          <w:szCs w:val="18"/>
        </w:rPr>
        <w:t xml:space="preserve">  name text not null,</w:t>
      </w:r>
    </w:p>
    <w:p>
      <w:pPr>
        <w:shd w:fill="F1EFE8" w:val="clear"/>
        <w:spacing w:after="0" w:before="0"/>
        <w:ind w:left="360"/>
      </w:pPr>
      <w:r>
        <w:rPr>
          <w:rFonts w:ascii="Courier New" w:cs="Courier New" w:eastAsia="Courier New" w:hAnsi="Courier New"/>
          <w:color w:val="3C3489"/>
          <w:sz w:val="18"/>
          <w:szCs w:val="18"/>
        </w:rPr>
        <w:t xml:space="preserve">  slug text not null,</w:t>
      </w:r>
    </w:p>
    <w:p>
      <w:pPr>
        <w:shd w:fill="F1EFE8" w:val="clear"/>
        <w:spacing w:after="0" w:before="0"/>
        <w:ind w:left="360"/>
      </w:pPr>
      <w:r>
        <w:rPr>
          <w:rFonts w:ascii="Courier New" w:cs="Courier New" w:eastAsia="Courier New" w:hAnsi="Courier New"/>
          <w:color w:val="3C3489"/>
          <w:sz w:val="18"/>
          <w:szCs w:val="18"/>
        </w:rPr>
        <w:t xml:space="preserve">  description text,</w:t>
      </w:r>
    </w:p>
    <w:p>
      <w:pPr>
        <w:shd w:fill="F1EFE8" w:val="clear"/>
        <w:spacing w:after="0" w:before="0"/>
        <w:ind w:left="360"/>
      </w:pPr>
      <w:r>
        <w:rPr>
          <w:rFonts w:ascii="Courier New" w:cs="Courier New" w:eastAsia="Courier New" w:hAnsi="Courier New"/>
          <w:color w:val="3C3489"/>
          <w:sz w:val="18"/>
          <w:szCs w:val="18"/>
        </w:rPr>
        <w:t xml:space="preserve">  sort_order int default 0</w:t>
      </w:r>
    </w:p>
    <w:p>
      <w:pPr>
        <w:shd w:fill="F1EFE8" w:val="clear"/>
        <w:spacing w:after="0" w:before="0"/>
        <w:ind w:left="360"/>
      </w:pPr>
      <w:r>
        <w:rPr>
          <w:rFonts w:ascii="Courier New" w:cs="Courier New" w:eastAsia="Courier New" w:hAnsi="Courier New"/>
          <w:color w:val="3C3489"/>
          <w:sz w:val="18"/>
          <w:szCs w:val="18"/>
        </w:rPr>
        <w:t xml:space="preserve">);</w:t>
      </w:r>
    </w:p>
    <w:p>
      <w:pPr>
        <w:spacing w:after="100" w:before="0"/>
      </w:pPr>
      <w:r>
        <w:t xml:space="preserve"/>
      </w:r>
    </w:p>
    <w:p>
      <w:pPr>
        <w:pStyle w:val="Heading2"/>
        <w:spacing w:after="160" w:before="320"/>
      </w:pPr>
      <w:r>
        <w:rPr>
          <w:rFonts w:ascii="Arial" w:cs="Arial" w:eastAsia="Arial" w:hAnsi="Arial"/>
          <w:b/>
          <w:bCs/>
          <w:sz w:val="26"/>
          <w:szCs w:val="26"/>
        </w:rPr>
        <w:t xml:space="preserve">4.4 Provider Prices</w:t>
      </w:r>
    </w:p>
    <w:p>
      <w:pPr>
        <w:shd w:fill="F1EFE8" w:val="clear"/>
        <w:spacing w:after="0" w:before="0"/>
        <w:ind w:left="360"/>
      </w:pPr>
      <w:r>
        <w:rPr>
          <w:rFonts w:ascii="Courier New" w:cs="Courier New" w:eastAsia="Courier New" w:hAnsi="Courier New"/>
          <w:color w:val="3C3489"/>
          <w:sz w:val="18"/>
          <w:szCs w:val="18"/>
        </w:rPr>
        <w:t xml:space="preserve">create table provider_prices (</w:t>
      </w:r>
    </w:p>
    <w:p>
      <w:pPr>
        <w:shd w:fill="F1EFE8" w:val="clear"/>
        <w:spacing w:after="0" w:before="0"/>
        <w:ind w:left="360"/>
      </w:pPr>
      <w:r>
        <w:rPr>
          <w:rFonts w:ascii="Courier New" w:cs="Courier New" w:eastAsia="Courier New" w:hAnsi="Courier New"/>
          <w:color w:val="3C3489"/>
          <w:sz w:val="18"/>
          <w:szCs w:val="18"/>
        </w:rPr>
        <w:t xml:space="preserve">  id uuid default gen_random_uuid() primary key,</w:t>
      </w:r>
    </w:p>
    <w:p>
      <w:pPr>
        <w:shd w:fill="F1EFE8" w:val="clear"/>
        <w:spacing w:after="0" w:before="0"/>
        <w:ind w:left="360"/>
      </w:pPr>
      <w:r>
        <w:rPr>
          <w:rFonts w:ascii="Courier New" w:cs="Courier New" w:eastAsia="Courier New" w:hAnsi="Courier New"/>
          <w:color w:val="3C3489"/>
          <w:sz w:val="18"/>
          <w:szCs w:val="18"/>
        </w:rPr>
        <w:t xml:space="preserve">  provider_id uuid references providers(id) on delete cascade,</w:t>
      </w:r>
    </w:p>
    <w:p>
      <w:pPr>
        <w:shd w:fill="F1EFE8" w:val="clear"/>
        <w:spacing w:after="0" w:before="0"/>
        <w:ind w:left="360"/>
      </w:pPr>
      <w:r>
        <w:rPr>
          <w:rFonts w:ascii="Courier New" w:cs="Courier New" w:eastAsia="Courier New" w:hAnsi="Courier New"/>
          <w:color w:val="3C3489"/>
          <w:sz w:val="18"/>
          <w:szCs w:val="18"/>
        </w:rPr>
        <w:t xml:space="preserve">  procedure_id uuid references procedures(id) on delete cascade,</w:t>
      </w:r>
    </w:p>
    <w:p>
      <w:pPr>
        <w:shd w:fill="F1EFE8" w:val="clear"/>
        <w:spacing w:after="0" w:before="0"/>
        <w:ind w:left="360"/>
      </w:pPr>
      <w:r>
        <w:rPr>
          <w:rFonts w:ascii="Courier New" w:cs="Courier New" w:eastAsia="Courier New" w:hAnsi="Courier New"/>
          <w:color w:val="3C3489"/>
          <w:sz w:val="18"/>
          <w:szCs w:val="18"/>
        </w:rPr>
        <w:t xml:space="preserve">  price_usd numeric(10,2) not null,</w:t>
      </w:r>
    </w:p>
    <w:p>
      <w:pPr>
        <w:shd w:fill="F1EFE8" w:val="clear"/>
        <w:spacing w:after="0" w:before="0"/>
        <w:ind w:left="360"/>
      </w:pPr>
      <w:r>
        <w:rPr>
          <w:rFonts w:ascii="Courier New" w:cs="Courier New" w:eastAsia="Courier New" w:hAnsi="Courier New"/>
          <w:color w:val="3C3489"/>
          <w:sz w:val="18"/>
          <w:szCs w:val="18"/>
        </w:rPr>
        <w:t xml:space="preserve">  price_notes text,</w:t>
      </w:r>
    </w:p>
    <w:p>
      <w:pPr>
        <w:shd w:fill="F1EFE8" w:val="clear"/>
        <w:spacing w:after="0" w:before="0"/>
        <w:ind w:left="360"/>
      </w:pPr>
      <w:r>
        <w:rPr>
          <w:rFonts w:ascii="Courier New" w:cs="Courier New" w:eastAsia="Courier New" w:hAnsi="Courier New"/>
          <w:color w:val="3C3489"/>
          <w:sz w:val="18"/>
          <w:szCs w:val="18"/>
        </w:rPr>
        <w:t xml:space="preserve">  updated_at timestamptz default now(),</w:t>
      </w:r>
    </w:p>
    <w:p>
      <w:pPr>
        <w:shd w:fill="F1EFE8" w:val="clear"/>
        <w:spacing w:after="0" w:before="0"/>
        <w:ind w:left="360"/>
      </w:pPr>
      <w:r>
        <w:rPr>
          <w:rFonts w:ascii="Courier New" w:cs="Courier New" w:eastAsia="Courier New" w:hAnsi="Courier New"/>
          <w:color w:val="3C3489"/>
          <w:sz w:val="18"/>
          <w:szCs w:val="18"/>
        </w:rPr>
        <w:t xml:space="preserve">  unique(provider_id, procedure_id)</w:t>
      </w:r>
    </w:p>
    <w:p>
      <w:pPr>
        <w:shd w:fill="F1EFE8" w:val="clear"/>
        <w:spacing w:after="0" w:before="0"/>
        <w:ind w:left="360"/>
      </w:pPr>
      <w:r>
        <w:rPr>
          <w:rFonts w:ascii="Courier New" w:cs="Courier New" w:eastAsia="Courier New" w:hAnsi="Courier New"/>
          <w:color w:val="3C3489"/>
          <w:sz w:val="18"/>
          <w:szCs w:val="18"/>
        </w:rPr>
        <w:t xml:space="preserve">);</w:t>
      </w:r>
    </w:p>
    <w:p>
      <w:pPr>
        <w:spacing w:after="100" w:before="0"/>
      </w:pPr>
      <w:r>
        <w:t xml:space="preserve"/>
      </w:r>
    </w:p>
    <w:p>
      <w:pPr>
        <w:pStyle w:val="Heading2"/>
        <w:spacing w:after="160" w:before="320"/>
      </w:pPr>
      <w:r>
        <w:rPr>
          <w:rFonts w:ascii="Arial" w:cs="Arial" w:eastAsia="Arial" w:hAnsi="Arial"/>
          <w:b/>
          <w:bCs/>
          <w:sz w:val="26"/>
          <w:szCs w:val="26"/>
        </w:rPr>
        <w:t xml:space="preserve">4.5 Users</w:t>
      </w:r>
    </w:p>
    <w:p>
      <w:pPr>
        <w:shd w:fill="F1EFE8" w:val="clear"/>
        <w:spacing w:after="0" w:before="0"/>
        <w:ind w:left="360"/>
      </w:pPr>
      <w:r>
        <w:rPr>
          <w:rFonts w:ascii="Courier New" w:cs="Courier New" w:eastAsia="Courier New" w:hAnsi="Courier New"/>
          <w:color w:val="3C3489"/>
          <w:sz w:val="18"/>
          <w:szCs w:val="18"/>
        </w:rPr>
        <w:t xml:space="preserve">create table users (</w:t>
      </w:r>
    </w:p>
    <w:p>
      <w:pPr>
        <w:shd w:fill="F1EFE8" w:val="clear"/>
        <w:spacing w:after="0" w:before="0"/>
        <w:ind w:left="360"/>
      </w:pPr>
      <w:r>
        <w:rPr>
          <w:rFonts w:ascii="Courier New" w:cs="Courier New" w:eastAsia="Courier New" w:hAnsi="Courier New"/>
          <w:color w:val="3C3489"/>
          <w:sz w:val="18"/>
          <w:szCs w:val="18"/>
        </w:rPr>
        <w:t xml:space="preserve">  id uuid references auth.users(id) primary key,</w:t>
      </w:r>
    </w:p>
    <w:p>
      <w:pPr>
        <w:shd w:fill="F1EFE8" w:val="clear"/>
        <w:spacing w:after="0" w:before="0"/>
        <w:ind w:left="360"/>
      </w:pPr>
      <w:r>
        <w:rPr>
          <w:rFonts w:ascii="Courier New" w:cs="Courier New" w:eastAsia="Courier New" w:hAnsi="Courier New"/>
          <w:color w:val="3C3489"/>
          <w:sz w:val="18"/>
          <w:szCs w:val="18"/>
        </w:rPr>
        <w:t xml:space="preserve">  email text not null,</w:t>
      </w:r>
    </w:p>
    <w:p>
      <w:pPr>
        <w:shd w:fill="F1EFE8" w:val="clear"/>
        <w:spacing w:after="0" w:before="0"/>
        <w:ind w:left="360"/>
      </w:pPr>
      <w:r>
        <w:rPr>
          <w:rFonts w:ascii="Courier New" w:cs="Courier New" w:eastAsia="Courier New" w:hAnsi="Courier New"/>
          <w:color w:val="3C3489"/>
          <w:sz w:val="18"/>
          <w:szCs w:val="18"/>
        </w:rPr>
        <w:t xml:space="preserve">  full_name text,</w:t>
      </w:r>
    </w:p>
    <w:p>
      <w:pPr>
        <w:shd w:fill="F1EFE8" w:val="clear"/>
        <w:spacing w:after="0" w:before="0"/>
        <w:ind w:left="360"/>
      </w:pPr>
      <w:r>
        <w:rPr>
          <w:rFonts w:ascii="Courier New" w:cs="Courier New" w:eastAsia="Courier New" w:hAnsi="Courier New"/>
          <w:color w:val="3C3489"/>
          <w:sz w:val="18"/>
          <w:szCs w:val="18"/>
        </w:rPr>
        <w:t xml:space="preserve">  phone text,</w:t>
      </w:r>
    </w:p>
    <w:p>
      <w:pPr>
        <w:shd w:fill="F1EFE8" w:val="clear"/>
        <w:spacing w:after="0" w:before="0"/>
        <w:ind w:left="360"/>
      </w:pPr>
      <w:r>
        <w:rPr>
          <w:rFonts w:ascii="Courier New" w:cs="Courier New" w:eastAsia="Courier New" w:hAnsi="Courier New"/>
          <w:color w:val="3C3489"/>
          <w:sz w:val="18"/>
          <w:szCs w:val="18"/>
        </w:rPr>
        <w:t xml:space="preserve">  role text default 'patient' check (role in ('patient','provider','admin')),</w:t>
      </w:r>
    </w:p>
    <w:p>
      <w:pPr>
        <w:shd w:fill="F1EFE8" w:val="clear"/>
        <w:spacing w:after="0" w:before="0"/>
        <w:ind w:left="360"/>
      </w:pPr>
      <w:r>
        <w:rPr>
          <w:rFonts w:ascii="Courier New" w:cs="Courier New" w:eastAsia="Courier New" w:hAnsi="Courier New"/>
          <w:color w:val="3C3489"/>
          <w:sz w:val="18"/>
          <w:szCs w:val="18"/>
        </w:rPr>
        <w:t xml:space="preserve">  provider_id uuid references providers(id),</w:t>
      </w:r>
    </w:p>
    <w:p>
      <w:pPr>
        <w:shd w:fill="F1EFE8" w:val="clear"/>
        <w:spacing w:after="0" w:before="0"/>
        <w:ind w:left="360"/>
      </w:pPr>
      <w:r>
        <w:rPr>
          <w:rFonts w:ascii="Courier New" w:cs="Courier New" w:eastAsia="Courier New" w:hAnsi="Courier New"/>
          <w:color w:val="3C3489"/>
          <w:sz w:val="18"/>
          <w:szCs w:val="18"/>
        </w:rPr>
        <w:t xml:space="preserve">  created_at timestamptz default now()</w:t>
      </w:r>
    </w:p>
    <w:p>
      <w:pPr>
        <w:shd w:fill="F1EFE8" w:val="clear"/>
        <w:spacing w:after="0" w:before="0"/>
        <w:ind w:left="360"/>
      </w:pPr>
      <w:r>
        <w:rPr>
          <w:rFonts w:ascii="Courier New" w:cs="Courier New" w:eastAsia="Courier New" w:hAnsi="Courier New"/>
          <w:color w:val="3C3489"/>
          <w:sz w:val="18"/>
          <w:szCs w:val="18"/>
        </w:rPr>
        <w:t xml:space="preserve">);</w:t>
      </w:r>
    </w:p>
    <w:p>
      <w:pPr>
        <w:spacing w:after="100" w:before="0"/>
      </w:pPr>
      <w:r>
        <w:t xml:space="preserve"/>
      </w:r>
    </w:p>
    <w:p>
      <w:pPr>
        <w:pStyle w:val="Heading2"/>
        <w:spacing w:after="160" w:before="320"/>
      </w:pPr>
      <w:r>
        <w:rPr>
          <w:rFonts w:ascii="Arial" w:cs="Arial" w:eastAsia="Arial" w:hAnsi="Arial"/>
          <w:b/>
          <w:bCs/>
          <w:sz w:val="26"/>
          <w:szCs w:val="26"/>
        </w:rPr>
        <w:t xml:space="preserve">4.6 Quote Requests</w:t>
      </w:r>
    </w:p>
    <w:p>
      <w:pPr>
        <w:shd w:fill="F1EFE8" w:val="clear"/>
        <w:spacing w:after="0" w:before="0"/>
        <w:ind w:left="360"/>
      </w:pPr>
      <w:r>
        <w:rPr>
          <w:rFonts w:ascii="Courier New" w:cs="Courier New" w:eastAsia="Courier New" w:hAnsi="Courier New"/>
          <w:color w:val="3C3489"/>
          <w:sz w:val="18"/>
          <w:szCs w:val="18"/>
        </w:rPr>
        <w:t xml:space="preserve">create table quote_requests (</w:t>
      </w:r>
    </w:p>
    <w:p>
      <w:pPr>
        <w:shd w:fill="F1EFE8" w:val="clear"/>
        <w:spacing w:after="0" w:before="0"/>
        <w:ind w:left="360"/>
      </w:pPr>
      <w:r>
        <w:rPr>
          <w:rFonts w:ascii="Courier New" w:cs="Courier New" w:eastAsia="Courier New" w:hAnsi="Courier New"/>
          <w:color w:val="3C3489"/>
          <w:sz w:val="18"/>
          <w:szCs w:val="18"/>
        </w:rPr>
        <w:t xml:space="preserve">  id uuid default gen_random_uuid() primary key,</w:t>
      </w:r>
    </w:p>
    <w:p>
      <w:pPr>
        <w:shd w:fill="F1EFE8" w:val="clear"/>
        <w:spacing w:after="0" w:before="0"/>
        <w:ind w:left="360"/>
      </w:pPr>
      <w:r>
        <w:rPr>
          <w:rFonts w:ascii="Courier New" w:cs="Courier New" w:eastAsia="Courier New" w:hAnsi="Courier New"/>
          <w:color w:val="3C3489"/>
          <w:sz w:val="18"/>
          <w:szCs w:val="18"/>
        </w:rPr>
        <w:t xml:space="preserve">  provider_id uuid references providers(id) on delete cascade,</w:t>
      </w:r>
    </w:p>
    <w:p>
      <w:pPr>
        <w:shd w:fill="F1EFE8" w:val="clear"/>
        <w:spacing w:after="0" w:before="0"/>
        <w:ind w:left="360"/>
      </w:pPr>
      <w:r>
        <w:rPr>
          <w:rFonts w:ascii="Courier New" w:cs="Courier New" w:eastAsia="Courier New" w:hAnsi="Courier New"/>
          <w:color w:val="3C3489"/>
          <w:sz w:val="18"/>
          <w:szCs w:val="18"/>
        </w:rPr>
        <w:t xml:space="preserve">  user_id uuid references users(id) on delete cascade,</w:t>
      </w:r>
    </w:p>
    <w:p>
      <w:pPr>
        <w:shd w:fill="F1EFE8" w:val="clear"/>
        <w:spacing w:after="0" w:before="0"/>
        <w:ind w:left="360"/>
      </w:pPr>
      <w:r>
        <w:rPr>
          <w:rFonts w:ascii="Courier New" w:cs="Courier New" w:eastAsia="Courier New" w:hAnsi="Courier New"/>
          <w:color w:val="3C3489"/>
          <w:sz w:val="18"/>
          <w:szCs w:val="18"/>
        </w:rPr>
        <w:t xml:space="preserve">  procedure_id uuid references procedures(id),</w:t>
      </w:r>
    </w:p>
    <w:p>
      <w:pPr>
        <w:shd w:fill="F1EFE8" w:val="clear"/>
        <w:spacing w:after="0" w:before="0"/>
        <w:ind w:left="360"/>
      </w:pPr>
      <w:r>
        <w:rPr>
          <w:rFonts w:ascii="Courier New" w:cs="Courier New" w:eastAsia="Courier New" w:hAnsi="Courier New"/>
          <w:color w:val="3C3489"/>
          <w:sz w:val="18"/>
          <w:szCs w:val="18"/>
        </w:rPr>
        <w:t xml:space="preserve">  description text not null,</w:t>
      </w:r>
    </w:p>
    <w:p>
      <w:pPr>
        <w:shd w:fill="F1EFE8" w:val="clear"/>
        <w:spacing w:after="0" w:before="0"/>
        <w:ind w:left="360"/>
      </w:pPr>
      <w:r>
        <w:rPr>
          <w:rFonts w:ascii="Courier New" w:cs="Courier New" w:eastAsia="Courier New" w:hAnsi="Courier New"/>
          <w:color w:val="3C3489"/>
          <w:sz w:val="18"/>
          <w:szCs w:val="18"/>
        </w:rPr>
        <w:t xml:space="preserve">  photo_url text,</w:t>
      </w:r>
    </w:p>
    <w:p>
      <w:pPr>
        <w:shd w:fill="F1EFE8" w:val="clear"/>
        <w:spacing w:after="0" w:before="0"/>
        <w:ind w:left="360"/>
      </w:pPr>
      <w:r>
        <w:rPr>
          <w:rFonts w:ascii="Courier New" w:cs="Courier New" w:eastAsia="Courier New" w:hAnsi="Courier New"/>
          <w:color w:val="3C3489"/>
          <w:sz w:val="18"/>
          <w:szCs w:val="18"/>
        </w:rPr>
        <w:t xml:space="preserve">  status text default 'pending'</w:t>
      </w:r>
    </w:p>
    <w:p>
      <w:pPr>
        <w:shd w:fill="F1EFE8" w:val="clear"/>
        <w:spacing w:after="0" w:before="0"/>
        <w:ind w:left="360"/>
      </w:pPr>
      <w:r>
        <w:rPr>
          <w:rFonts w:ascii="Courier New" w:cs="Courier New" w:eastAsia="Courier New" w:hAnsi="Courier New"/>
          <w:color w:val="3C3489"/>
          <w:sz w:val="18"/>
          <w:szCs w:val="18"/>
        </w:rPr>
        <w:t xml:space="preserve">    check (status in ('pending','quoted','accepted','rejected','completed')),</w:t>
      </w:r>
    </w:p>
    <w:p>
      <w:pPr>
        <w:shd w:fill="F1EFE8" w:val="clear"/>
        <w:spacing w:after="0" w:before="0"/>
        <w:ind w:left="360"/>
      </w:pPr>
      <w:r>
        <w:rPr>
          <w:rFonts w:ascii="Courier New" w:cs="Courier New" w:eastAsia="Courier New" w:hAnsi="Courier New"/>
          <w:color w:val="3C3489"/>
          <w:sz w:val="18"/>
          <w:szCs w:val="18"/>
        </w:rPr>
        <w:t xml:space="preserve">  quoted_price numeric(10,2),</w:t>
      </w:r>
    </w:p>
    <w:p>
      <w:pPr>
        <w:shd w:fill="F1EFE8" w:val="clear"/>
        <w:spacing w:after="0" w:before="0"/>
        <w:ind w:left="360"/>
      </w:pPr>
      <w:r>
        <w:rPr>
          <w:rFonts w:ascii="Courier New" w:cs="Courier New" w:eastAsia="Courier New" w:hAnsi="Courier New"/>
          <w:color w:val="3C3489"/>
          <w:sz w:val="18"/>
          <w:szCs w:val="18"/>
        </w:rPr>
        <w:t xml:space="preserve">  price_locked boolean default false,</w:t>
      </w:r>
    </w:p>
    <w:p>
      <w:pPr>
        <w:shd w:fill="F1EFE8" w:val="clear"/>
        <w:spacing w:after="0" w:before="0"/>
        <w:ind w:left="360"/>
      </w:pPr>
      <w:r>
        <w:rPr>
          <w:rFonts w:ascii="Courier New" w:cs="Courier New" w:eastAsia="Courier New" w:hAnsi="Courier New"/>
          <w:color w:val="3C3489"/>
          <w:sz w:val="18"/>
          <w:szCs w:val="18"/>
        </w:rPr>
        <w:t xml:space="preserve">  provider_notes text,</w:t>
      </w:r>
    </w:p>
    <w:p>
      <w:pPr>
        <w:shd w:fill="F1EFE8" w:val="clear"/>
        <w:spacing w:after="0" w:before="0"/>
        <w:ind w:left="360"/>
      </w:pPr>
      <w:r>
        <w:rPr>
          <w:rFonts w:ascii="Courier New" w:cs="Courier New" w:eastAsia="Courier New" w:hAnsi="Courier New"/>
          <w:color w:val="3C3489"/>
          <w:sz w:val="18"/>
          <w:szCs w:val="18"/>
        </w:rPr>
        <w:t xml:space="preserve">  created_at timestamptz default now(),</w:t>
      </w:r>
    </w:p>
    <w:p>
      <w:pPr>
        <w:shd w:fill="F1EFE8" w:val="clear"/>
        <w:spacing w:after="0" w:before="0"/>
        <w:ind w:left="360"/>
      </w:pPr>
      <w:r>
        <w:rPr>
          <w:rFonts w:ascii="Courier New" w:cs="Courier New" w:eastAsia="Courier New" w:hAnsi="Courier New"/>
          <w:color w:val="3C3489"/>
          <w:sz w:val="18"/>
          <w:szCs w:val="18"/>
        </w:rPr>
        <w:t xml:space="preserve">  responded_at timestamptz</w:t>
      </w:r>
    </w:p>
    <w:p>
      <w:pPr>
        <w:shd w:fill="F1EFE8" w:val="clear"/>
        <w:spacing w:after="0" w:before="0"/>
        <w:ind w:left="360"/>
      </w:pPr>
      <w:r>
        <w:rPr>
          <w:rFonts w:ascii="Courier New" w:cs="Courier New" w:eastAsia="Courier New" w:hAnsi="Courier New"/>
          <w:color w:val="3C3489"/>
          <w:sz w:val="18"/>
          <w:szCs w:val="18"/>
        </w:rPr>
        <w:t xml:space="preserve">);</w:t>
      </w:r>
    </w:p>
    <w:p>
      <w:pPr>
        <w:spacing w:after="100" w:before="0"/>
      </w:pPr>
      <w:r>
        <w:t xml:space="preserve"/>
      </w:r>
    </w:p>
    <w:p>
      <w:pPr>
        <w:pStyle w:val="Heading2"/>
        <w:spacing w:after="160" w:before="320"/>
      </w:pPr>
      <w:r>
        <w:rPr>
          <w:rFonts w:ascii="Arial" w:cs="Arial" w:eastAsia="Arial" w:hAnsi="Arial"/>
          <w:b/>
          <w:bCs/>
          <w:sz w:val="26"/>
          <w:szCs w:val="26"/>
        </w:rPr>
        <w:t xml:space="preserve">4.7 Reviews</w:t>
      </w:r>
    </w:p>
    <w:p>
      <w:pPr>
        <w:shd w:fill="F1EFE8" w:val="clear"/>
        <w:spacing w:after="0" w:before="0"/>
        <w:ind w:left="360"/>
      </w:pPr>
      <w:r>
        <w:rPr>
          <w:rFonts w:ascii="Courier New" w:cs="Courier New" w:eastAsia="Courier New" w:hAnsi="Courier New"/>
          <w:color w:val="3C3489"/>
          <w:sz w:val="18"/>
          <w:szCs w:val="18"/>
        </w:rPr>
        <w:t xml:space="preserve">create table reviews (</w:t>
      </w:r>
    </w:p>
    <w:p>
      <w:pPr>
        <w:shd w:fill="F1EFE8" w:val="clear"/>
        <w:spacing w:after="0" w:before="0"/>
        <w:ind w:left="360"/>
      </w:pPr>
      <w:r>
        <w:rPr>
          <w:rFonts w:ascii="Courier New" w:cs="Courier New" w:eastAsia="Courier New" w:hAnsi="Courier New"/>
          <w:color w:val="3C3489"/>
          <w:sz w:val="18"/>
          <w:szCs w:val="18"/>
        </w:rPr>
        <w:t xml:space="preserve">  id uuid default gen_random_uuid() primary key,</w:t>
      </w:r>
    </w:p>
    <w:p>
      <w:pPr>
        <w:shd w:fill="F1EFE8" w:val="clear"/>
        <w:spacing w:after="0" w:before="0"/>
        <w:ind w:left="360"/>
      </w:pPr>
      <w:r>
        <w:rPr>
          <w:rFonts w:ascii="Courier New" w:cs="Courier New" w:eastAsia="Courier New" w:hAnsi="Courier New"/>
          <w:color w:val="3C3489"/>
          <w:sz w:val="18"/>
          <w:szCs w:val="18"/>
        </w:rPr>
        <w:t xml:space="preserve">  provider_id uuid references providers(id) on delete cascade,</w:t>
      </w:r>
    </w:p>
    <w:p>
      <w:pPr>
        <w:shd w:fill="F1EFE8" w:val="clear"/>
        <w:spacing w:after="0" w:before="0"/>
        <w:ind w:left="360"/>
      </w:pPr>
      <w:r>
        <w:rPr>
          <w:rFonts w:ascii="Courier New" w:cs="Courier New" w:eastAsia="Courier New" w:hAnsi="Courier New"/>
          <w:color w:val="3C3489"/>
          <w:sz w:val="18"/>
          <w:szCs w:val="18"/>
        </w:rPr>
        <w:t xml:space="preserve">  user_id uuid references users(id) on delete cascade,</w:t>
      </w:r>
    </w:p>
    <w:p>
      <w:pPr>
        <w:shd w:fill="F1EFE8" w:val="clear"/>
        <w:spacing w:after="0" w:before="0"/>
        <w:ind w:left="360"/>
      </w:pPr>
      <w:r>
        <w:rPr>
          <w:rFonts w:ascii="Courier New" w:cs="Courier New" w:eastAsia="Courier New" w:hAnsi="Courier New"/>
          <w:color w:val="3C3489"/>
          <w:sz w:val="18"/>
          <w:szCs w:val="18"/>
        </w:rPr>
        <w:t xml:space="preserve">  quote_id uuid references quote_requests(id),</w:t>
      </w:r>
    </w:p>
    <w:p>
      <w:pPr>
        <w:shd w:fill="F1EFE8" w:val="clear"/>
        <w:spacing w:after="0" w:before="0"/>
        <w:ind w:left="360"/>
      </w:pPr>
      <w:r>
        <w:rPr>
          <w:rFonts w:ascii="Courier New" w:cs="Courier New" w:eastAsia="Courier New" w:hAnsi="Courier New"/>
          <w:color w:val="3C3489"/>
          <w:sz w:val="18"/>
          <w:szCs w:val="18"/>
        </w:rPr>
        <w:t xml:space="preserve">  rating int not null check (rating between 1 and 5),</w:t>
      </w:r>
    </w:p>
    <w:p>
      <w:pPr>
        <w:shd w:fill="F1EFE8" w:val="clear"/>
        <w:spacing w:after="0" w:before="0"/>
        <w:ind w:left="360"/>
      </w:pPr>
      <w:r>
        <w:rPr>
          <w:rFonts w:ascii="Courier New" w:cs="Courier New" w:eastAsia="Courier New" w:hAnsi="Courier New"/>
          <w:color w:val="3C3489"/>
          <w:sz w:val="18"/>
          <w:szCs w:val="18"/>
        </w:rPr>
        <w:t xml:space="preserve">  comment text,</w:t>
      </w:r>
    </w:p>
    <w:p>
      <w:pPr>
        <w:shd w:fill="F1EFE8" w:val="clear"/>
        <w:spacing w:after="0" w:before="0"/>
        <w:ind w:left="360"/>
      </w:pPr>
      <w:r>
        <w:rPr>
          <w:rFonts w:ascii="Courier New" w:cs="Courier New" w:eastAsia="Courier New" w:hAnsi="Courier New"/>
          <w:color w:val="3C3489"/>
          <w:sz w:val="18"/>
          <w:szCs w:val="18"/>
        </w:rPr>
        <w:t xml:space="preserve">  verified boolean default false,</w:t>
      </w:r>
    </w:p>
    <w:p>
      <w:pPr>
        <w:shd w:fill="F1EFE8" w:val="clear"/>
        <w:spacing w:after="0" w:before="0"/>
        <w:ind w:left="360"/>
      </w:pPr>
      <w:r>
        <w:rPr>
          <w:rFonts w:ascii="Courier New" w:cs="Courier New" w:eastAsia="Courier New" w:hAnsi="Courier New"/>
          <w:color w:val="3C3489"/>
          <w:sz w:val="18"/>
          <w:szCs w:val="18"/>
        </w:rPr>
        <w:t xml:space="preserve">  created_at timestamptz default now()</w:t>
      </w:r>
    </w:p>
    <w:p>
      <w:pPr>
        <w:shd w:fill="F1EFE8" w:val="clear"/>
        <w:spacing w:after="0" w:before="0"/>
        <w:ind w:left="360"/>
      </w:pPr>
      <w:r>
        <w:rPr>
          <w:rFonts w:ascii="Courier New" w:cs="Courier New" w:eastAsia="Courier New" w:hAnsi="Courier New"/>
          <w:color w:val="3C3489"/>
          <w:sz w:val="18"/>
          <w:szCs w:val="18"/>
        </w:rPr>
        <w:t xml:space="preserve">);</w:t>
      </w:r>
    </w:p>
    <w:p>
      <w:pPr>
        <w:spacing w:after="100" w:before="0"/>
      </w:pPr>
      <w:r>
        <w:t xml:space="preserve"/>
      </w:r>
    </w:p>
    <w:p>
      <w:pPr>
        <w:pStyle w:val="Heading2"/>
        <w:spacing w:after="160" w:before="320"/>
      </w:pPr>
      <w:r>
        <w:rPr>
          <w:rFonts w:ascii="Arial" w:cs="Arial" w:eastAsia="Arial" w:hAnsi="Arial"/>
          <w:b/>
          <w:bCs/>
          <w:sz w:val="26"/>
          <w:szCs w:val="26"/>
        </w:rPr>
        <w:t xml:space="preserve">4.8 Seed Data — Categories</w:t>
      </w:r>
    </w:p>
    <w:p>
      <w:pPr>
        <w:shd w:fill="F1EFE8" w:val="clear"/>
        <w:spacing w:after="0" w:before="0"/>
        <w:ind w:left="360"/>
      </w:pPr>
      <w:r>
        <w:rPr>
          <w:rFonts w:ascii="Courier New" w:cs="Courier New" w:eastAsia="Courier New" w:hAnsi="Courier New"/>
          <w:color w:val="3C3489"/>
          <w:sz w:val="18"/>
          <w:szCs w:val="18"/>
        </w:rPr>
        <w:t xml:space="preserve">insert into categories (name, slug, icon, sort_order) values</w:t>
      </w:r>
    </w:p>
    <w:p>
      <w:pPr>
        <w:shd w:fill="F1EFE8" w:val="clear"/>
        <w:spacing w:after="0" w:before="0"/>
        <w:ind w:left="360"/>
      </w:pPr>
      <w:r>
        <w:rPr>
          <w:rFonts w:ascii="Courier New" w:cs="Courier New" w:eastAsia="Courier New" w:hAnsi="Courier New"/>
          <w:color w:val="3C3489"/>
          <w:sz w:val="18"/>
          <w:szCs w:val="18"/>
        </w:rPr>
        <w:t xml:space="preserve">  ('Dentists', 'dentists', 'tooth', 1),</w:t>
      </w:r>
    </w:p>
    <w:p>
      <w:pPr>
        <w:shd w:fill="F1EFE8" w:val="clear"/>
        <w:spacing w:after="0" w:before="0"/>
        <w:ind w:left="360"/>
      </w:pPr>
      <w:r>
        <w:rPr>
          <w:rFonts w:ascii="Courier New" w:cs="Courier New" w:eastAsia="Courier New" w:hAnsi="Courier New"/>
          <w:color w:val="3C3489"/>
          <w:sz w:val="18"/>
          <w:szCs w:val="18"/>
        </w:rPr>
        <w:t xml:space="preserve">  ('Pharmacies', 'pharmacies', 'pill', 2),</w:t>
      </w:r>
    </w:p>
    <w:p>
      <w:pPr>
        <w:shd w:fill="F1EFE8" w:val="clear"/>
        <w:spacing w:after="0" w:before="0"/>
        <w:ind w:left="360"/>
      </w:pPr>
      <w:r>
        <w:rPr>
          <w:rFonts w:ascii="Courier New" w:cs="Courier New" w:eastAsia="Courier New" w:hAnsi="Courier New"/>
          <w:color w:val="3C3489"/>
          <w:sz w:val="18"/>
          <w:szCs w:val="18"/>
        </w:rPr>
        <w:t xml:space="preserve">  ('Spas &amp; Massage', 'spas', 'spa', 3),</w:t>
      </w:r>
    </w:p>
    <w:p>
      <w:pPr>
        <w:shd w:fill="F1EFE8" w:val="clear"/>
        <w:spacing w:after="0" w:before="0"/>
        <w:ind w:left="360"/>
      </w:pPr>
      <w:r>
        <w:rPr>
          <w:rFonts w:ascii="Courier New" w:cs="Courier New" w:eastAsia="Courier New" w:hAnsi="Courier New"/>
          <w:color w:val="3C3489"/>
          <w:sz w:val="18"/>
          <w:szCs w:val="18"/>
        </w:rPr>
        <w:t xml:space="preserve">  ('Optometrists', 'optometrists', 'eye', 4),</w:t>
      </w:r>
    </w:p>
    <w:p>
      <w:pPr>
        <w:shd w:fill="F1EFE8" w:val="clear"/>
        <w:spacing w:after="0" w:before="0"/>
        <w:ind w:left="360"/>
      </w:pPr>
      <w:r>
        <w:rPr>
          <w:rFonts w:ascii="Courier New" w:cs="Courier New" w:eastAsia="Courier New" w:hAnsi="Courier New"/>
          <w:color w:val="3C3489"/>
          <w:sz w:val="18"/>
          <w:szCs w:val="18"/>
        </w:rPr>
        <w:t xml:space="preserve">  ('Cosmetic Surgery', 'cosmetic-surgery', 'sparkles', 5),</w:t>
      </w:r>
    </w:p>
    <w:p>
      <w:pPr>
        <w:shd w:fill="F1EFE8" w:val="clear"/>
        <w:spacing w:after="0" w:before="0"/>
        <w:ind w:left="360"/>
      </w:pPr>
      <w:r>
        <w:rPr>
          <w:rFonts w:ascii="Courier New" w:cs="Courier New" w:eastAsia="Courier New" w:hAnsi="Courier New"/>
          <w:color w:val="3C3489"/>
          <w:sz w:val="18"/>
          <w:szCs w:val="18"/>
        </w:rPr>
        <w:t xml:space="preserve">  ('Liquor Stores', 'liquor', 'wine', 6),</w:t>
      </w:r>
    </w:p>
    <w:p>
      <w:pPr>
        <w:shd w:fill="F1EFE8" w:val="clear"/>
        <w:spacing w:after="0" w:before="0"/>
        <w:ind w:left="360"/>
      </w:pPr>
      <w:r>
        <w:rPr>
          <w:rFonts w:ascii="Courier New" w:cs="Courier New" w:eastAsia="Courier New" w:hAnsi="Courier New"/>
          <w:color w:val="3C3489"/>
          <w:sz w:val="18"/>
          <w:szCs w:val="18"/>
        </w:rPr>
        <w:t xml:space="preserve">  ('Veterinarians', 'vets', 'paw', 7);</w:t>
      </w:r>
    </w:p>
    <w:p>
      <w:pPr>
        <w:spacing w:after="100" w:before="0"/>
      </w:pPr>
      <w:r>
        <w:t xml:space="preserve"/>
      </w:r>
    </w:p>
    <w:p>
      <w:pPr>
        <w:pStyle w:val="Heading2"/>
        <w:spacing w:after="160" w:before="320"/>
      </w:pPr>
      <w:r>
        <w:rPr>
          <w:rFonts w:ascii="Arial" w:cs="Arial" w:eastAsia="Arial" w:hAnsi="Arial"/>
          <w:b/>
          <w:bCs/>
          <w:sz w:val="26"/>
          <w:szCs w:val="26"/>
        </w:rPr>
        <w:t xml:space="preserve">4.9 Seed Data — Dental Procedures</w:t>
      </w:r>
    </w:p>
    <w:p>
      <w:pPr>
        <w:shd w:fill="F1EFE8" w:val="clear"/>
        <w:spacing w:after="0" w:before="0"/>
        <w:ind w:left="360"/>
      </w:pPr>
      <w:r>
        <w:rPr>
          <w:rFonts w:ascii="Courier New" w:cs="Courier New" w:eastAsia="Courier New" w:hAnsi="Courier New"/>
          <w:color w:val="3C3489"/>
          <w:sz w:val="18"/>
          <w:szCs w:val="18"/>
        </w:rPr>
        <w:t xml:space="preserve">insert into procedures (category_id, name, slug, sort_order)</w:t>
      </w:r>
    </w:p>
    <w:p>
      <w:pPr>
        <w:shd w:fill="F1EFE8" w:val="clear"/>
        <w:spacing w:after="0" w:before="0"/>
        <w:ind w:left="360"/>
      </w:pPr>
      <w:r>
        <w:rPr>
          <w:rFonts w:ascii="Courier New" w:cs="Courier New" w:eastAsia="Courier New" w:hAnsi="Courier New"/>
          <w:color w:val="3C3489"/>
          <w:sz w:val="18"/>
          <w:szCs w:val="18"/>
        </w:rPr>
        <w:t xml:space="preserve">select id, proc.name, proc.slug, proc.ord from categories,</w:t>
      </w:r>
    </w:p>
    <w:p>
      <w:pPr>
        <w:shd w:fill="F1EFE8" w:val="clear"/>
        <w:spacing w:after="0" w:before="0"/>
        <w:ind w:left="360"/>
      </w:pPr>
      <w:r>
        <w:rPr>
          <w:rFonts w:ascii="Courier New" w:cs="Courier New" w:eastAsia="Courier New" w:hAnsi="Courier New"/>
          <w:color w:val="3C3489"/>
          <w:sz w:val="18"/>
          <w:szCs w:val="18"/>
        </w:rPr>
        <w:t xml:space="preserve">(values</w:t>
      </w:r>
    </w:p>
    <w:p>
      <w:pPr>
        <w:shd w:fill="F1EFE8" w:val="clear"/>
        <w:spacing w:after="0" w:before="0"/>
        <w:ind w:left="360"/>
      </w:pPr>
      <w:r>
        <w:rPr>
          <w:rFonts w:ascii="Courier New" w:cs="Courier New" w:eastAsia="Courier New" w:hAnsi="Courier New"/>
          <w:color w:val="3C3489"/>
          <w:sz w:val="18"/>
          <w:szCs w:val="18"/>
        </w:rPr>
        <w:t xml:space="preserve">  ('Dental Cleaning', 'dental-cleaning', 1),</w:t>
      </w:r>
    </w:p>
    <w:p>
      <w:pPr>
        <w:shd w:fill="F1EFE8" w:val="clear"/>
        <w:spacing w:after="0" w:before="0"/>
        <w:ind w:left="360"/>
      </w:pPr>
      <w:r>
        <w:rPr>
          <w:rFonts w:ascii="Courier New" w:cs="Courier New" w:eastAsia="Courier New" w:hAnsi="Courier New"/>
          <w:color w:val="3C3489"/>
          <w:sz w:val="18"/>
          <w:szCs w:val="18"/>
        </w:rPr>
        <w:t xml:space="preserve">  ('Dental Filling', 'dental-filling', 2),</w:t>
      </w:r>
    </w:p>
    <w:p>
      <w:pPr>
        <w:shd w:fill="F1EFE8" w:val="clear"/>
        <w:spacing w:after="0" w:before="0"/>
        <w:ind w:left="360"/>
      </w:pPr>
      <w:r>
        <w:rPr>
          <w:rFonts w:ascii="Courier New" w:cs="Courier New" w:eastAsia="Courier New" w:hAnsi="Courier New"/>
          <w:color w:val="3C3489"/>
          <w:sz w:val="18"/>
          <w:szCs w:val="18"/>
        </w:rPr>
        <w:t xml:space="preserve">  ('Tooth Extraction', 'tooth-extraction', 3),</w:t>
      </w:r>
    </w:p>
    <w:p>
      <w:pPr>
        <w:shd w:fill="F1EFE8" w:val="clear"/>
        <w:spacing w:after="0" w:before="0"/>
        <w:ind w:left="360"/>
      </w:pPr>
      <w:r>
        <w:rPr>
          <w:rFonts w:ascii="Courier New" w:cs="Courier New" w:eastAsia="Courier New" w:hAnsi="Courier New"/>
          <w:color w:val="3C3489"/>
          <w:sz w:val="18"/>
          <w:szCs w:val="18"/>
        </w:rPr>
        <w:t xml:space="preserve">  ('Root Canal', 'root-canal', 4),</w:t>
      </w:r>
    </w:p>
    <w:p>
      <w:pPr>
        <w:shd w:fill="F1EFE8" w:val="clear"/>
        <w:spacing w:after="0" w:before="0"/>
        <w:ind w:left="360"/>
      </w:pPr>
      <w:r>
        <w:rPr>
          <w:rFonts w:ascii="Courier New" w:cs="Courier New" w:eastAsia="Courier New" w:hAnsi="Courier New"/>
          <w:color w:val="3C3489"/>
          <w:sz w:val="18"/>
          <w:szCs w:val="18"/>
        </w:rPr>
        <w:t xml:space="preserve">  ('Porcelain Crown', 'porcelain-crown', 5),</w:t>
      </w:r>
    </w:p>
    <w:p>
      <w:pPr>
        <w:shd w:fill="F1EFE8" w:val="clear"/>
        <w:spacing w:after="0" w:before="0"/>
        <w:ind w:left="360"/>
      </w:pPr>
      <w:r>
        <w:rPr>
          <w:rFonts w:ascii="Courier New" w:cs="Courier New" w:eastAsia="Courier New" w:hAnsi="Courier New"/>
          <w:color w:val="3C3489"/>
          <w:sz w:val="18"/>
          <w:szCs w:val="18"/>
        </w:rPr>
        <w:t xml:space="preserve">  ('Zirconia Crown', 'zirconia-crown', 6),</w:t>
      </w:r>
    </w:p>
    <w:p>
      <w:pPr>
        <w:shd w:fill="F1EFE8" w:val="clear"/>
        <w:spacing w:after="0" w:before="0"/>
        <w:ind w:left="360"/>
      </w:pPr>
      <w:r>
        <w:rPr>
          <w:rFonts w:ascii="Courier New" w:cs="Courier New" w:eastAsia="Courier New" w:hAnsi="Courier New"/>
          <w:color w:val="3C3489"/>
          <w:sz w:val="18"/>
          <w:szCs w:val="18"/>
        </w:rPr>
        <w:t xml:space="preserve">  ('Dental Implant (single)', 'dental-implant-single', 7),</w:t>
      </w:r>
    </w:p>
    <w:p>
      <w:pPr>
        <w:shd w:fill="F1EFE8" w:val="clear"/>
        <w:spacing w:after="0" w:before="0"/>
        <w:ind w:left="360"/>
      </w:pPr>
      <w:r>
        <w:rPr>
          <w:rFonts w:ascii="Courier New" w:cs="Courier New" w:eastAsia="Courier New" w:hAnsi="Courier New"/>
          <w:color w:val="3C3489"/>
          <w:sz w:val="18"/>
          <w:szCs w:val="18"/>
        </w:rPr>
        <w:t xml:space="preserve">  ('Full Arch Implants', 'full-arch-implants', 8),</w:t>
      </w:r>
    </w:p>
    <w:p>
      <w:pPr>
        <w:shd w:fill="F1EFE8" w:val="clear"/>
        <w:spacing w:after="0" w:before="0"/>
        <w:ind w:left="360"/>
      </w:pPr>
      <w:r>
        <w:rPr>
          <w:rFonts w:ascii="Courier New" w:cs="Courier New" w:eastAsia="Courier New" w:hAnsi="Courier New"/>
          <w:color w:val="3C3489"/>
          <w:sz w:val="18"/>
          <w:szCs w:val="18"/>
        </w:rPr>
        <w:t xml:space="preserve">  ('Porcelain Veneer', 'porcelain-veneer', 9),</w:t>
      </w:r>
    </w:p>
    <w:p>
      <w:pPr>
        <w:shd w:fill="F1EFE8" w:val="clear"/>
        <w:spacing w:after="0" w:before="0"/>
        <w:ind w:left="360"/>
      </w:pPr>
      <w:r>
        <w:rPr>
          <w:rFonts w:ascii="Courier New" w:cs="Courier New" w:eastAsia="Courier New" w:hAnsi="Courier New"/>
          <w:color w:val="3C3489"/>
          <w:sz w:val="18"/>
          <w:szCs w:val="18"/>
        </w:rPr>
        <w:t xml:space="preserve">  ('Hollywood Smile (20 veneers)', 'hollywood-smile', 10),</w:t>
      </w:r>
    </w:p>
    <w:p>
      <w:pPr>
        <w:shd w:fill="F1EFE8" w:val="clear"/>
        <w:spacing w:after="0" w:before="0"/>
        <w:ind w:left="360"/>
      </w:pPr>
      <w:r>
        <w:rPr>
          <w:rFonts w:ascii="Courier New" w:cs="Courier New" w:eastAsia="Courier New" w:hAnsi="Courier New"/>
          <w:color w:val="3C3489"/>
          <w:sz w:val="18"/>
          <w:szCs w:val="18"/>
        </w:rPr>
        <w:t xml:space="preserve">  ('Teeth Whitening', 'teeth-whitening', 11),</w:t>
      </w:r>
    </w:p>
    <w:p>
      <w:pPr>
        <w:shd w:fill="F1EFE8" w:val="clear"/>
        <w:spacing w:after="0" w:before="0"/>
        <w:ind w:left="360"/>
      </w:pPr>
      <w:r>
        <w:rPr>
          <w:rFonts w:ascii="Courier New" w:cs="Courier New" w:eastAsia="Courier New" w:hAnsi="Courier New"/>
          <w:color w:val="3C3489"/>
          <w:sz w:val="18"/>
          <w:szCs w:val="18"/>
        </w:rPr>
        <w:t xml:space="preserve">  ('Dentures (per plate)', 'dentures', 12),</w:t>
      </w:r>
    </w:p>
    <w:p>
      <w:pPr>
        <w:shd w:fill="F1EFE8" w:val="clear"/>
        <w:spacing w:after="0" w:before="0"/>
        <w:ind w:left="360"/>
      </w:pPr>
      <w:r>
        <w:rPr>
          <w:rFonts w:ascii="Courier New" w:cs="Courier New" w:eastAsia="Courier New" w:hAnsi="Courier New"/>
          <w:color w:val="3C3489"/>
          <w:sz w:val="18"/>
          <w:szCs w:val="18"/>
        </w:rPr>
        <w:t xml:space="preserve">  ('3-Unit Bridge', 'dental-bridge', 13),</w:t>
      </w:r>
    </w:p>
    <w:p>
      <w:pPr>
        <w:shd w:fill="F1EFE8" w:val="clear"/>
        <w:spacing w:after="0" w:before="0"/>
        <w:ind w:left="360"/>
      </w:pPr>
      <w:r>
        <w:rPr>
          <w:rFonts w:ascii="Courier New" w:cs="Courier New" w:eastAsia="Courier New" w:hAnsi="Courier New"/>
          <w:color w:val="3C3489"/>
          <w:sz w:val="18"/>
          <w:szCs w:val="18"/>
        </w:rPr>
        <w:t xml:space="preserve">  ('Wisdom Tooth Removal', 'wisdom-tooth', 14),</w:t>
      </w:r>
    </w:p>
    <w:p>
      <w:pPr>
        <w:shd w:fill="F1EFE8" w:val="clear"/>
        <w:spacing w:after="0" w:before="0"/>
        <w:ind w:left="360"/>
      </w:pPr>
      <w:r>
        <w:rPr>
          <w:rFonts w:ascii="Courier New" w:cs="Courier New" w:eastAsia="Courier New" w:hAnsi="Courier New"/>
          <w:color w:val="3C3489"/>
          <w:sz w:val="18"/>
          <w:szCs w:val="18"/>
        </w:rPr>
        <w:t xml:space="preserve">  ('Deep Cleaning', 'deep-cleaning', 15),</w:t>
      </w:r>
    </w:p>
    <w:p>
      <w:pPr>
        <w:shd w:fill="F1EFE8" w:val="clear"/>
        <w:spacing w:after="0" w:before="0"/>
        <w:ind w:left="360"/>
      </w:pPr>
      <w:r>
        <w:rPr>
          <w:rFonts w:ascii="Courier New" w:cs="Courier New" w:eastAsia="Courier New" w:hAnsi="Courier New"/>
          <w:color w:val="3C3489"/>
          <w:sz w:val="18"/>
          <w:szCs w:val="18"/>
        </w:rPr>
        <w:t xml:space="preserve">  ('Orthodontics / Braces', 'braces', 16),</w:t>
      </w:r>
    </w:p>
    <w:p>
      <w:pPr>
        <w:shd w:fill="F1EFE8" w:val="clear"/>
        <w:spacing w:after="0" w:before="0"/>
        <w:ind w:left="360"/>
      </w:pPr>
      <w:r>
        <w:rPr>
          <w:rFonts w:ascii="Courier New" w:cs="Courier New" w:eastAsia="Courier New" w:hAnsi="Courier New"/>
          <w:color w:val="3C3489"/>
          <w:sz w:val="18"/>
          <w:szCs w:val="18"/>
        </w:rPr>
        <w:t xml:space="preserve">  ('Invisalign', 'invisalign', 17),</w:t>
      </w:r>
    </w:p>
    <w:p>
      <w:pPr>
        <w:shd w:fill="F1EFE8" w:val="clear"/>
        <w:spacing w:after="0" w:before="0"/>
        <w:ind w:left="360"/>
      </w:pPr>
      <w:r>
        <w:rPr>
          <w:rFonts w:ascii="Courier New" w:cs="Courier New" w:eastAsia="Courier New" w:hAnsi="Courier New"/>
          <w:color w:val="3C3489"/>
          <w:sz w:val="18"/>
          <w:szCs w:val="18"/>
        </w:rPr>
        <w:t xml:space="preserve">  ('Child Dental Exam', 'child-exam', 18)</w:t>
      </w:r>
    </w:p>
    <w:p>
      <w:pPr>
        <w:shd w:fill="F1EFE8" w:val="clear"/>
        <w:spacing w:after="0" w:before="0"/>
        <w:ind w:left="360"/>
      </w:pPr>
      <w:r>
        <w:rPr>
          <w:rFonts w:ascii="Courier New" w:cs="Courier New" w:eastAsia="Courier New" w:hAnsi="Courier New"/>
          <w:color w:val="3C3489"/>
          <w:sz w:val="18"/>
          <w:szCs w:val="18"/>
        </w:rPr>
        <w:t xml:space="preserve">) as proc(name, slug, ord)</w:t>
      </w:r>
    </w:p>
    <w:p>
      <w:pPr>
        <w:shd w:fill="F1EFE8" w:val="clear"/>
        <w:spacing w:after="0" w:before="0"/>
        <w:ind w:left="360"/>
      </w:pPr>
      <w:r>
        <w:rPr>
          <w:rFonts w:ascii="Courier New" w:cs="Courier New" w:eastAsia="Courier New" w:hAnsi="Courier New"/>
          <w:color w:val="3C3489"/>
          <w:sz w:val="18"/>
          <w:szCs w:val="18"/>
        </w:rPr>
        <w:t xml:space="preserve">where categories.slug = 'dentists';</w:t>
      </w:r>
    </w:p>
    <w:p>
      <w:pPr>
        <w:spacing w:after="100" w:before="0"/>
      </w:pPr>
      <w:r>
        <w:t xml:space="preserve"/>
      </w:r>
    </w:p>
    <w:p>
      <w:pPr>
        <w:pStyle w:val="Heading2"/>
        <w:spacing w:after="160" w:before="320"/>
      </w:pPr>
      <w:r>
        <w:rPr>
          <w:rFonts w:ascii="Arial" w:cs="Arial" w:eastAsia="Arial" w:hAnsi="Arial"/>
          <w:b/>
          <w:bCs/>
          <w:sz w:val="26"/>
          <w:szCs w:val="26"/>
        </w:rPr>
        <w:t xml:space="preserve">4.10 Seed Data — Real Scraped Prices</w:t>
      </w:r>
    </w:p>
    <w:p>
      <w:pPr>
        <w:spacing w:after="120" w:before="80"/>
      </w:pPr>
      <w:r>
        <w:rPr>
          <w:rFonts w:ascii="Arial" w:cs="Arial" w:eastAsia="Arial" w:hAnsi="Arial"/>
          <w:sz w:val="22"/>
          <w:szCs w:val="22"/>
        </w:rPr>
        <w:t xml:space="preserve">Scraped from live provider websites. Insert as initial dataset for Texas Dental Clinic and Progreso Smile Dental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Procedure</w:t>
            </w:r>
          </w:p>
        </w:tc>
        <w:tc>
          <w:tcPr>
            <w:tcW w:type="dxa" w:w="293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Texas Dental Clinic ($)</w:t>
            </w:r>
          </w:p>
        </w:tc>
        <w:tc>
          <w:tcPr>
            <w:tcW w:type="dxa" w:w="293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Progreso Smile ($)</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Dental Cleaning</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Deep Cleaning</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Dental Filling</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30-50</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Tooth Extraction</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Wisdom Tooth Removal</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150-400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Root Canal</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Porcelain Crown (metal-fused)</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Zirconia Crown</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350</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E-Max Crown</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Porcelain Veneer</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Hollywood Smile (20 veneers)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8,000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3-Unit Bridge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1,290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Dental Implant (single)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Arch Implants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14,000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Dentures (per plate)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Consultation</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w:t>
            </w:r>
          </w:p>
        </w:tc>
      </w:tr>
    </w:tbl>
    <w:p>
      <w:r>
        <w:br w:type="page"/>
      </w:r>
    </w:p>
    <w:p>
      <w:pPr>
        <w:pStyle w:val="Heading1"/>
        <w:spacing w:after="200" w:before="400"/>
      </w:pPr>
      <w:r>
        <w:rPr>
          <w:rFonts w:ascii="Arial" w:cs="Arial" w:eastAsia="Arial" w:hAnsi="Arial"/>
          <w:b/>
          <w:bCs/>
          <w:sz w:val="32"/>
          <w:szCs w:val="32"/>
        </w:rPr>
        <w:t xml:space="preserve">5. Pages &amp; Requirements</w:t>
      </w:r>
    </w:p>
    <w:p>
      <w:pPr>
        <w:spacing w:after="120" w:before="80"/>
      </w:pPr>
      <w:r>
        <w:rPr>
          <w:rFonts w:ascii="Arial" w:cs="Arial" w:eastAsia="Arial" w:hAnsi="Arial"/>
          <w:sz w:val="22"/>
          <w:szCs w:val="22"/>
        </w:rPr>
        <w:t xml:space="preserve">Build pages in the order listed. Specifications are complete — Claude Code must not add features not listed here without instruction.</w:t>
      </w:r>
    </w:p>
    <w:p>
      <w:pPr>
        <w:spacing w:after="100" w:before="0"/>
      </w:pPr>
      <w:r>
        <w:t xml:space="preserve"/>
      </w:r>
    </w:p>
    <w:p>
      <w:pPr>
        <w:pStyle w:val="Heading2"/>
        <w:spacing w:after="160" w:before="320"/>
      </w:pPr>
      <w:r>
        <w:rPr>
          <w:rFonts w:ascii="Arial" w:cs="Arial" w:eastAsia="Arial" w:hAnsi="Arial"/>
          <w:b/>
          <w:bCs/>
          <w:sz w:val="26"/>
          <w:szCs w:val="26"/>
        </w:rPr>
        <w:t xml:space="preserve">5.1 Homepage  /</w:t>
      </w:r>
    </w:p>
    <w:p>
      <w:pPr>
        <w:spacing w:after="120" w:before="240"/>
      </w:pPr>
      <w:r>
        <w:rPr>
          <w:rFonts w:ascii="Arial" w:cs="Arial" w:eastAsia="Arial" w:hAnsi="Arial"/>
          <w:b/>
          <w:bCs/>
          <w:color w:val="1A5CB0"/>
          <w:sz w:val="24"/>
          <w:szCs w:val="24"/>
        </w:rPr>
        <w:t xml:space="preserve">Purpose</w:t>
      </w:r>
    </w:p>
    <w:p>
      <w:pPr>
        <w:spacing w:after="120" w:before="80"/>
      </w:pPr>
      <w:r>
        <w:rPr>
          <w:rFonts w:ascii="Arial" w:cs="Arial" w:eastAsia="Arial" w:hAnsi="Arial"/>
          <w:sz w:val="22"/>
          <w:szCs w:val="22"/>
        </w:rPr>
        <w:t xml:space="preserve">Convert first-time visitors. Immediately communicate what ClearCross does, make the search action obvious, and establish trust around border crossing safety.</w:t>
      </w:r>
    </w:p>
    <w:p>
      <w:pPr>
        <w:spacing w:after="120" w:before="240"/>
      </w:pPr>
      <w:r>
        <w:rPr>
          <w:rFonts w:ascii="Arial" w:cs="Arial" w:eastAsia="Arial" w:hAnsi="Arial"/>
          <w:b/>
          <w:bCs/>
          <w:color w:val="1A5CB0"/>
          <w:sz w:val="24"/>
          <w:szCs w:val="24"/>
        </w:rPr>
        <w:t xml:space="preserve">Components</w:t>
      </w:r>
    </w:p>
    <w:p>
      <w:pPr>
        <w:pStyle w:val="ListParagraph"/>
        <w:numPr>
          <w:ilvl w:val="0"/>
          <w:numId w:val="2"/>
        </w:numPr>
        <w:spacing w:after="40" w:before="40"/>
      </w:pPr>
      <w:r>
        <w:rPr>
          <w:rFonts w:ascii="Arial" w:cs="Arial" w:eastAsia="Arial" w:hAnsi="Arial"/>
          <w:sz w:val="22"/>
          <w:szCs w:val="22"/>
        </w:rPr>
        <w:t xml:space="preserve">Hero: Headline 'Know the price before you cross.' in English, 'Conoce el precio antes de cruzar.' in Spanish below. Search bar for procedure or provider. Two CTAs: 'Find a Dentist' and 'Compare Prices'.</w:t>
      </w:r>
    </w:p>
    <w:p>
      <w:pPr>
        <w:pStyle w:val="ListParagraph"/>
        <w:numPr>
          <w:ilvl w:val="0"/>
          <w:numId w:val="2"/>
        </w:numPr>
        <w:spacing w:after="40" w:before="40"/>
      </w:pPr>
      <w:r>
        <w:rPr>
          <w:rFonts w:ascii="Arial" w:cs="Arial" w:eastAsia="Arial" w:hAnsi="Arial"/>
          <w:sz w:val="22"/>
          <w:szCs w:val="22"/>
        </w:rPr>
        <w:t xml:space="preserve">Category grid: 7 tiles. Each shows icon, category name, provider count.</w:t>
      </w:r>
    </w:p>
    <w:p>
      <w:pPr>
        <w:pStyle w:val="ListParagraph"/>
        <w:numPr>
          <w:ilvl w:val="0"/>
          <w:numId w:val="2"/>
        </w:numPr>
        <w:spacing w:after="40" w:before="40"/>
      </w:pPr>
      <w:r>
        <w:rPr>
          <w:rFonts w:ascii="Arial" w:cs="Arial" w:eastAsia="Arial" w:hAnsi="Arial"/>
          <w:sz w:val="22"/>
          <w:szCs w:val="22"/>
        </w:rPr>
        <w:t xml:space="preserve">How It Works: 3 steps. Step 1: Pick a procedure. Step 2: Compare prices side by side. Step 3: Get a locked quote before you cross.</w:t>
      </w:r>
    </w:p>
    <w:p>
      <w:pPr>
        <w:pStyle w:val="ListParagraph"/>
        <w:numPr>
          <w:ilvl w:val="0"/>
          <w:numId w:val="2"/>
        </w:numPr>
        <w:spacing w:after="40" w:before="40"/>
      </w:pPr>
      <w:r>
        <w:rPr>
          <w:rFonts w:ascii="Arial" w:cs="Arial" w:eastAsia="Arial" w:hAnsi="Arial"/>
          <w:sz w:val="22"/>
          <w:szCs w:val="22"/>
        </w:rPr>
        <w:t xml:space="preserve">Trust bar: Total providers, total verified reviews, 'Price Guaranteed' badge, 'Safe to Cross' badge.</w:t>
      </w:r>
    </w:p>
    <w:p>
      <w:pPr>
        <w:pStyle w:val="ListParagraph"/>
        <w:numPr>
          <w:ilvl w:val="0"/>
          <w:numId w:val="2"/>
        </w:numPr>
        <w:spacing w:after="40" w:before="40"/>
      </w:pPr>
      <w:r>
        <w:rPr>
          <w:rFonts w:ascii="Arial" w:cs="Arial" w:eastAsia="Arial" w:hAnsi="Arial"/>
          <w:sz w:val="22"/>
          <w:szCs w:val="22"/>
        </w:rPr>
        <w:t xml:space="preserve">Featured providers: 3-4 cards for featured/premium subscribers.</w:t>
      </w:r>
    </w:p>
    <w:p>
      <w:pPr>
        <w:pStyle w:val="ListParagraph"/>
        <w:numPr>
          <w:ilvl w:val="0"/>
          <w:numId w:val="2"/>
        </w:numPr>
        <w:spacing w:after="40" w:before="40"/>
      </w:pPr>
      <w:r>
        <w:rPr>
          <w:rFonts w:ascii="Arial" w:cs="Arial" w:eastAsia="Arial" w:hAnsi="Arial"/>
          <w:sz w:val="22"/>
          <w:szCs w:val="22"/>
        </w:rPr>
        <w:t xml:space="preserve">Recent blog posts: 3 cards.</w:t>
      </w:r>
    </w:p>
    <w:p>
      <w:pPr>
        <w:spacing w:after="120" w:before="240"/>
      </w:pPr>
      <w:r>
        <w:rPr>
          <w:rFonts w:ascii="Arial" w:cs="Arial" w:eastAsia="Arial" w:hAnsi="Arial"/>
          <w:b/>
          <w:bCs/>
          <w:color w:val="1A5CB0"/>
          <w:sz w:val="24"/>
          <w:szCs w:val="24"/>
        </w:rPr>
        <w:t xml:space="preserve">SEO</w:t>
      </w:r>
    </w:p>
    <w:p>
      <w:pPr>
        <w:pStyle w:val="ListParagraph"/>
        <w:numPr>
          <w:ilvl w:val="0"/>
          <w:numId w:val="2"/>
        </w:numPr>
        <w:spacing w:after="40" w:before="40"/>
      </w:pPr>
      <w:r>
        <w:rPr>
          <w:rFonts w:ascii="Arial" w:cs="Arial" w:eastAsia="Arial" w:hAnsi="Arial"/>
          <w:sz w:val="22"/>
          <w:szCs w:val="22"/>
        </w:rPr>
        <w:t xml:space="preserve">Title: 'Best Dentists &amp; Medical Services in Nuevo Progreso Mexico | ClearCross'</w:t>
      </w:r>
    </w:p>
    <w:p>
      <w:pPr>
        <w:pStyle w:val="ListParagraph"/>
        <w:numPr>
          <w:ilvl w:val="0"/>
          <w:numId w:val="2"/>
        </w:numPr>
        <w:spacing w:after="40" w:before="40"/>
      </w:pPr>
      <w:r>
        <w:rPr>
          <w:rFonts w:ascii="Arial" w:cs="Arial" w:eastAsia="Arial" w:hAnsi="Arial"/>
          <w:sz w:val="22"/>
          <w:szCs w:val="22"/>
        </w:rPr>
        <w:t xml:space="preserve">Meta: 'Compare prices for dental work, pharmacies, spas and more in Nuevo Progreso Mexico. Get firm quotes before you cross the border.'</w:t>
      </w:r>
    </w:p>
    <w:p>
      <w:pPr>
        <w:spacing w:after="100" w:before="0"/>
      </w:pPr>
      <w:r>
        <w:t xml:space="preserve"/>
      </w:r>
    </w:p>
    <w:p>
      <w:pPr>
        <w:pStyle w:val="Heading2"/>
        <w:spacing w:after="160" w:before="320"/>
      </w:pPr>
      <w:r>
        <w:rPr>
          <w:rFonts w:ascii="Arial" w:cs="Arial" w:eastAsia="Arial" w:hAnsi="Arial"/>
          <w:b/>
          <w:bCs/>
          <w:sz w:val="26"/>
          <w:szCs w:val="26"/>
        </w:rPr>
        <w:t xml:space="preserve">5.2 Category Page  /[category]</w:t>
      </w:r>
    </w:p>
    <w:p>
      <w:pPr>
        <w:spacing w:after="120" w:before="240"/>
      </w:pPr>
      <w:r>
        <w:rPr>
          <w:rFonts w:ascii="Arial" w:cs="Arial" w:eastAsia="Arial" w:hAnsi="Arial"/>
          <w:b/>
          <w:bCs/>
          <w:color w:val="1A5CB0"/>
          <w:sz w:val="24"/>
          <w:szCs w:val="24"/>
        </w:rPr>
        <w:t xml:space="preserve">Purpose</w:t>
      </w:r>
    </w:p>
    <w:p>
      <w:pPr>
        <w:spacing w:after="120" w:before="80"/>
      </w:pPr>
      <w:r>
        <w:rPr>
          <w:rFonts w:ascii="Arial" w:cs="Arial" w:eastAsia="Arial" w:hAnsi="Arial"/>
          <w:sz w:val="22"/>
          <w:szCs w:val="22"/>
        </w:rPr>
        <w:t xml:space="preserve">Primary discovery page. Show all providers with prices. Allow filtering by procedure.</w:t>
      </w:r>
    </w:p>
    <w:p>
      <w:pPr>
        <w:spacing w:after="120" w:before="240"/>
      </w:pPr>
      <w:r>
        <w:rPr>
          <w:rFonts w:ascii="Arial" w:cs="Arial" w:eastAsia="Arial" w:hAnsi="Arial"/>
          <w:b/>
          <w:bCs/>
          <w:color w:val="1A5CB0"/>
          <w:sz w:val="24"/>
          <w:szCs w:val="24"/>
        </w:rPr>
        <w:t xml:space="preserve">Components</w:t>
      </w:r>
    </w:p>
    <w:p>
      <w:pPr>
        <w:pStyle w:val="ListParagraph"/>
        <w:numPr>
          <w:ilvl w:val="0"/>
          <w:numId w:val="2"/>
        </w:numPr>
        <w:spacing w:after="40" w:before="40"/>
      </w:pPr>
      <w:r>
        <w:rPr>
          <w:rFonts w:ascii="Arial" w:cs="Arial" w:eastAsia="Arial" w:hAnsi="Arial"/>
          <w:sz w:val="22"/>
          <w:szCs w:val="22"/>
        </w:rPr>
        <w:t xml:space="preserve">Header: Category name, description, provider count, 'How pricing works' tooltip.</w:t>
      </w:r>
    </w:p>
    <w:p>
      <w:pPr>
        <w:pStyle w:val="ListParagraph"/>
        <w:numPr>
          <w:ilvl w:val="0"/>
          <w:numId w:val="2"/>
        </w:numPr>
        <w:spacing w:after="40" w:before="40"/>
      </w:pPr>
      <w:r>
        <w:rPr>
          <w:rFonts w:ascii="Arial" w:cs="Arial" w:eastAsia="Arial" w:hAnsi="Arial"/>
          <w:sz w:val="22"/>
          <w:szCs w:val="22"/>
        </w:rPr>
        <w:t xml:space="preserve">Procedure filter pills: Horizontal scrollable. Clicking filters cards and reveals that procedure's price on each card.</w:t>
      </w:r>
    </w:p>
    <w:p>
      <w:pPr>
        <w:pStyle w:val="ListParagraph"/>
        <w:numPr>
          <w:ilvl w:val="0"/>
          <w:numId w:val="2"/>
        </w:numPr>
        <w:spacing w:after="40" w:before="40"/>
      </w:pPr>
      <w:r>
        <w:rPr>
          <w:rFonts w:ascii="Arial" w:cs="Arial" w:eastAsia="Arial" w:hAnsi="Arial"/>
          <w:sz w:val="22"/>
          <w:szCs w:val="22"/>
        </w:rPr>
        <w:t xml:space="preserve">Provider cards (2-col desktop / 1-col mobile): Logo, name, rating, review count, procedure price (if filter active), Verified badge, Featured badge, 'View Profile' and 'Get Quote' buttons.</w:t>
      </w:r>
    </w:p>
    <w:p>
      <w:pPr>
        <w:pStyle w:val="ListParagraph"/>
        <w:numPr>
          <w:ilvl w:val="0"/>
          <w:numId w:val="2"/>
        </w:numPr>
        <w:spacing w:after="40" w:before="40"/>
      </w:pPr>
      <w:r>
        <w:rPr>
          <w:rFonts w:ascii="Arial" w:cs="Arial" w:eastAsia="Arial" w:hAnsi="Arial"/>
          <w:sz w:val="22"/>
          <w:szCs w:val="22"/>
        </w:rPr>
        <w:t xml:space="preserve">Sort: By rating (default), price low-high, price high-low, most reviewed.</w:t>
      </w:r>
    </w:p>
    <w:p>
      <w:pPr>
        <w:pStyle w:val="ListParagraph"/>
        <w:numPr>
          <w:ilvl w:val="0"/>
          <w:numId w:val="2"/>
        </w:numPr>
        <w:spacing w:after="40" w:before="40"/>
      </w:pPr>
      <w:r>
        <w:rPr>
          <w:rFonts w:ascii="Arial" w:cs="Arial" w:eastAsia="Arial" w:hAnsi="Arial"/>
          <w:sz w:val="22"/>
          <w:szCs w:val="22"/>
        </w:rPr>
        <w:t xml:space="preserve">Sidebar (desktop): Category description, safety guide link, 'List your business' CTA.</w:t>
      </w:r>
    </w:p>
    <w:p>
      <w:pPr>
        <w:spacing w:after="120" w:before="240"/>
      </w:pPr>
      <w:r>
        <w:rPr>
          <w:rFonts w:ascii="Arial" w:cs="Arial" w:eastAsia="Arial" w:hAnsi="Arial"/>
          <w:b/>
          <w:bCs/>
          <w:color w:val="1A5CB0"/>
          <w:sz w:val="24"/>
          <w:szCs w:val="24"/>
        </w:rPr>
        <w:t xml:space="preserve">SEO</w:t>
      </w:r>
    </w:p>
    <w:p>
      <w:pPr>
        <w:pStyle w:val="ListParagraph"/>
        <w:numPr>
          <w:ilvl w:val="0"/>
          <w:numId w:val="2"/>
        </w:numPr>
        <w:spacing w:after="40" w:before="40"/>
      </w:pPr>
      <w:r>
        <w:rPr>
          <w:rFonts w:ascii="Arial" w:cs="Arial" w:eastAsia="Arial" w:hAnsi="Arial"/>
          <w:sz w:val="22"/>
          <w:szCs w:val="22"/>
        </w:rPr>
        <w:t xml:space="preserve">Title: 'Best [Category] in Nuevo Progreso Mexico — Compare Prices | ClearCross'</w:t>
      </w:r>
    </w:p>
    <w:p>
      <w:pPr>
        <w:spacing w:after="100" w:before="0"/>
      </w:pPr>
      <w:r>
        <w:t xml:space="preserve"/>
      </w:r>
    </w:p>
    <w:p>
      <w:pPr>
        <w:pStyle w:val="Heading2"/>
        <w:spacing w:after="160" w:before="320"/>
      </w:pPr>
      <w:r>
        <w:rPr>
          <w:rFonts w:ascii="Arial" w:cs="Arial" w:eastAsia="Arial" w:hAnsi="Arial"/>
          <w:b/>
          <w:bCs/>
          <w:sz w:val="26"/>
          <w:szCs w:val="26"/>
        </w:rPr>
        <w:t xml:space="preserve">5.3 Provider Profile  /[category]/[provider]</w:t>
      </w:r>
    </w:p>
    <w:p>
      <w:pPr>
        <w:spacing w:after="120" w:before="240"/>
      </w:pPr>
      <w:r>
        <w:rPr>
          <w:rFonts w:ascii="Arial" w:cs="Arial" w:eastAsia="Arial" w:hAnsi="Arial"/>
          <w:b/>
          <w:bCs/>
          <w:color w:val="1A5CB0"/>
          <w:sz w:val="24"/>
          <w:szCs w:val="24"/>
        </w:rPr>
        <w:t xml:space="preserve">Purpose</w:t>
      </w:r>
    </w:p>
    <w:p>
      <w:pPr>
        <w:spacing w:after="120" w:before="80"/>
      </w:pPr>
      <w:r>
        <w:rPr>
          <w:rFonts w:ascii="Arial" w:cs="Arial" w:eastAsia="Arial" w:hAnsi="Arial"/>
          <w:sz w:val="22"/>
          <w:szCs w:val="22"/>
        </w:rPr>
        <w:t xml:space="preserve">The most important page. Patient makes their decision here. Must include everything needed to build trust and act.</w:t>
      </w:r>
    </w:p>
    <w:p>
      <w:pPr>
        <w:spacing w:after="120" w:before="240"/>
      </w:pPr>
      <w:r>
        <w:rPr>
          <w:rFonts w:ascii="Arial" w:cs="Arial" w:eastAsia="Arial" w:hAnsi="Arial"/>
          <w:b/>
          <w:bCs/>
          <w:color w:val="1A5CB0"/>
          <w:sz w:val="24"/>
          <w:szCs w:val="24"/>
        </w:rPr>
        <w:t xml:space="preserve">Components</w:t>
      </w:r>
    </w:p>
    <w:p>
      <w:pPr>
        <w:pStyle w:val="ListParagraph"/>
        <w:numPr>
          <w:ilvl w:val="0"/>
          <w:numId w:val="2"/>
        </w:numPr>
        <w:spacing w:after="40" w:before="40"/>
      </w:pPr>
      <w:r>
        <w:rPr>
          <w:rFonts w:ascii="Arial" w:cs="Arial" w:eastAsia="Arial" w:hAnsi="Arial"/>
          <w:sz w:val="22"/>
          <w:szCs w:val="22"/>
        </w:rPr>
        <w:t xml:space="preserve">Header: Logo, name, address, phone, WhatsApp button (wa.me link), website, badges, star rating.</w:t>
      </w:r>
    </w:p>
    <w:p>
      <w:pPr>
        <w:pStyle w:val="ListParagraph"/>
        <w:numPr>
          <w:ilvl w:val="0"/>
          <w:numId w:val="2"/>
        </w:numPr>
        <w:spacing w:after="40" w:before="40"/>
      </w:pPr>
      <w:r>
        <w:rPr>
          <w:rFonts w:ascii="Arial" w:cs="Arial" w:eastAsia="Arial" w:hAnsi="Arial"/>
          <w:sz w:val="22"/>
          <w:szCs w:val="22"/>
        </w:rPr>
        <w:t xml:space="preserve">Photo gallery: Horizontal scroll, max 8 photos.</w:t>
      </w:r>
    </w:p>
    <w:p>
      <w:pPr>
        <w:pStyle w:val="ListParagraph"/>
        <w:numPr>
          <w:ilvl w:val="0"/>
          <w:numId w:val="2"/>
        </w:numPr>
        <w:spacing w:after="40" w:before="40"/>
      </w:pPr>
      <w:r>
        <w:rPr>
          <w:rFonts w:ascii="Arial" w:cs="Arial" w:eastAsia="Arial" w:hAnsi="Arial"/>
          <w:sz w:val="22"/>
          <w:szCs w:val="22"/>
        </w:rPr>
        <w:t xml:space="preserve">Price list table: All procedures for the category. Columns: Procedure | USD Price. Unpublished prices show 'Request quote' link. Sticky banner above: 'Prices listed here are final and guaranteed. Providers agree that quoted prices will not change upon arrival.'</w:t>
      </w:r>
    </w:p>
    <w:p>
      <w:pPr>
        <w:pStyle w:val="ListParagraph"/>
        <w:numPr>
          <w:ilvl w:val="0"/>
          <w:numId w:val="2"/>
        </w:numPr>
        <w:spacing w:after="40" w:before="40"/>
      </w:pPr>
      <w:r>
        <w:rPr>
          <w:rFonts w:ascii="Arial" w:cs="Arial" w:eastAsia="Arial" w:hAnsi="Arial"/>
          <w:sz w:val="22"/>
          <w:szCs w:val="22"/>
        </w:rPr>
        <w:t xml:space="preserve">Quote panel: Sticky sidebar desktop / bottom sheet mobile. Fields: procedure (select), description (textarea), photo upload (optional non-medical / required dental+cosmetic). Submit sends to provider.</w:t>
      </w:r>
    </w:p>
    <w:p>
      <w:pPr>
        <w:pStyle w:val="ListParagraph"/>
        <w:numPr>
          <w:ilvl w:val="0"/>
          <w:numId w:val="2"/>
        </w:numPr>
        <w:spacing w:after="40" w:before="40"/>
      </w:pPr>
      <w:r>
        <w:rPr>
          <w:rFonts w:ascii="Arial" w:cs="Arial" w:eastAsia="Arial" w:hAnsi="Arial"/>
          <w:sz w:val="22"/>
          <w:szCs w:val="22"/>
        </w:rPr>
        <w:t xml:space="preserve">Verified reviews: Star rating, comment, date, 'Verified patient' badge. Only from completed quote requests.</w:t>
      </w:r>
    </w:p>
    <w:p>
      <w:pPr>
        <w:pStyle w:val="ListParagraph"/>
        <w:numPr>
          <w:ilvl w:val="0"/>
          <w:numId w:val="2"/>
        </w:numPr>
        <w:spacing w:after="40" w:before="40"/>
      </w:pPr>
      <w:r>
        <w:rPr>
          <w:rFonts w:ascii="Arial" w:cs="Arial" w:eastAsia="Arial" w:hAnsi="Arial"/>
          <w:sz w:val="22"/>
          <w:szCs w:val="22"/>
        </w:rPr>
        <w:t xml:space="preserve">Map embed: Google Maps provider location.</w:t>
      </w:r>
    </w:p>
    <w:p>
      <w:pPr>
        <w:pStyle w:val="ListParagraph"/>
        <w:numPr>
          <w:ilvl w:val="0"/>
          <w:numId w:val="2"/>
        </w:numPr>
        <w:spacing w:after="40" w:before="40"/>
      </w:pPr>
      <w:r>
        <w:rPr>
          <w:rFonts w:ascii="Arial" w:cs="Arial" w:eastAsia="Arial" w:hAnsi="Arial"/>
          <w:sz w:val="22"/>
          <w:szCs w:val="22"/>
        </w:rPr>
        <w:t xml:space="preserve">Related providers: 3 cards same category.</w:t>
      </w:r>
    </w:p>
    <w:p>
      <w:pPr>
        <w:spacing w:after="120" w:before="240"/>
      </w:pPr>
      <w:r>
        <w:rPr>
          <w:rFonts w:ascii="Arial" w:cs="Arial" w:eastAsia="Arial" w:hAnsi="Arial"/>
          <w:b/>
          <w:bCs/>
          <w:color w:val="1A5CB0"/>
          <w:sz w:val="24"/>
          <w:szCs w:val="24"/>
        </w:rPr>
        <w:t xml:space="preserve">SEO</w:t>
      </w:r>
    </w:p>
    <w:p>
      <w:pPr>
        <w:pStyle w:val="ListParagraph"/>
        <w:numPr>
          <w:ilvl w:val="0"/>
          <w:numId w:val="2"/>
        </w:numPr>
        <w:spacing w:after="40" w:before="40"/>
      </w:pPr>
      <w:r>
        <w:rPr>
          <w:rFonts w:ascii="Arial" w:cs="Arial" w:eastAsia="Arial" w:hAnsi="Arial"/>
          <w:sz w:val="22"/>
          <w:szCs w:val="22"/>
        </w:rPr>
        <w:t xml:space="preserve">Title: '[Provider Name] — Dentist in Nuevo Progreso Mexico | Prices &amp; Reviews | ClearCross'</w:t>
      </w:r>
    </w:p>
    <w:p>
      <w:pPr>
        <w:pStyle w:val="ListParagraph"/>
        <w:numPr>
          <w:ilvl w:val="0"/>
          <w:numId w:val="2"/>
        </w:numPr>
        <w:spacing w:after="40" w:before="40"/>
      </w:pPr>
      <w:r>
        <w:rPr>
          <w:rFonts w:ascii="Arial" w:cs="Arial" w:eastAsia="Arial" w:hAnsi="Arial"/>
          <w:sz w:val="22"/>
          <w:szCs w:val="22"/>
        </w:rPr>
        <w:t xml:space="preserve">Structured data: LocalBusiness JSON-LD with name, address, telephone, aggregateRating.</w:t>
      </w:r>
    </w:p>
    <w:p>
      <w:pPr>
        <w:spacing w:after="100" w:before="0"/>
      </w:pPr>
      <w:r>
        <w:t xml:space="preserve"/>
      </w:r>
    </w:p>
    <w:p>
      <w:pPr>
        <w:pStyle w:val="Heading2"/>
        <w:spacing w:after="160" w:before="320"/>
      </w:pPr>
      <w:r>
        <w:rPr>
          <w:rFonts w:ascii="Arial" w:cs="Arial" w:eastAsia="Arial" w:hAnsi="Arial"/>
          <w:b/>
          <w:bCs/>
          <w:sz w:val="26"/>
          <w:szCs w:val="26"/>
        </w:rPr>
        <w:t xml:space="preserve">5.4 Quote Request Flow  /quote</w:t>
      </w:r>
    </w:p>
    <w:p>
      <w:pPr>
        <w:spacing w:after="120" w:before="240"/>
      </w:pPr>
      <w:r>
        <w:rPr>
          <w:rFonts w:ascii="Arial" w:cs="Arial" w:eastAsia="Arial" w:hAnsi="Arial"/>
          <w:b/>
          <w:bCs/>
          <w:color w:val="1A5CB0"/>
          <w:sz w:val="24"/>
          <w:szCs w:val="24"/>
        </w:rPr>
        <w:t xml:space="preserve">Step 1 — Patient Submits</w:t>
      </w:r>
    </w:p>
    <w:p>
      <w:pPr>
        <w:pStyle w:val="ListParagraph"/>
        <w:numPr>
          <w:ilvl w:val="0"/>
          <w:numId w:val="2"/>
        </w:numPr>
        <w:spacing w:after="40" w:before="40"/>
      </w:pPr>
      <w:r>
        <w:rPr>
          <w:rFonts w:ascii="Arial" w:cs="Arial" w:eastAsia="Arial" w:hAnsi="Arial"/>
          <w:sz w:val="22"/>
          <w:szCs w:val="22"/>
        </w:rPr>
        <w:t xml:space="preserve">Fields: Provider (pre-filled from profile), Procedure (dropdown), Description (textarea, min 50 chars), Photo upload (Supabase Storage, max 10MB), Name, Email, Phone.</w:t>
      </w:r>
    </w:p>
    <w:p>
      <w:pPr>
        <w:pStyle w:val="ListParagraph"/>
        <w:numPr>
          <w:ilvl w:val="0"/>
          <w:numId w:val="2"/>
        </w:numPr>
        <w:spacing w:after="40" w:before="40"/>
      </w:pPr>
      <w:r>
        <w:rPr>
          <w:rFonts w:ascii="Arial" w:cs="Arial" w:eastAsia="Arial" w:hAnsi="Arial"/>
          <w:sz w:val="22"/>
          <w:szCs w:val="22"/>
        </w:rPr>
        <w:t xml:space="preserve">On submit: Creates quote_requests row status='pending'. Emails provider via Resend. Confirms to patient.</w:t>
      </w:r>
    </w:p>
    <w:p>
      <w:pPr>
        <w:spacing w:after="120" w:before="240"/>
      </w:pPr>
      <w:r>
        <w:rPr>
          <w:rFonts w:ascii="Arial" w:cs="Arial" w:eastAsia="Arial" w:hAnsi="Arial"/>
          <w:b/>
          <w:bCs/>
          <w:color w:val="1A5CB0"/>
          <w:sz w:val="24"/>
          <w:szCs w:val="24"/>
        </w:rPr>
        <w:t xml:space="preserve">Step 2 — Provider Responds (in /provider/quotes)</w:t>
      </w:r>
    </w:p>
    <w:p>
      <w:pPr>
        <w:pStyle w:val="ListParagraph"/>
        <w:numPr>
          <w:ilvl w:val="0"/>
          <w:numId w:val="2"/>
        </w:numPr>
        <w:spacing w:after="40" w:before="40"/>
      </w:pPr>
      <w:r>
        <w:rPr>
          <w:rFonts w:ascii="Arial" w:cs="Arial" w:eastAsia="Arial" w:hAnsi="Arial"/>
          <w:sz w:val="22"/>
          <w:szCs w:val="22"/>
        </w:rPr>
        <w:t xml:space="preserve">Provider sees full request including photo. Enters: quoted price (USD), notes, estimated visit time.</w:t>
      </w:r>
    </w:p>
    <w:p>
      <w:pPr>
        <w:pStyle w:val="ListParagraph"/>
        <w:numPr>
          <w:ilvl w:val="0"/>
          <w:numId w:val="2"/>
        </w:numPr>
        <w:spacing w:after="40" w:before="40"/>
      </w:pPr>
      <w:r>
        <w:rPr>
          <w:rFonts w:ascii="Arial" w:cs="Arial" w:eastAsia="Arial" w:hAnsi="Arial"/>
          <w:sz w:val="22"/>
          <w:szCs w:val="22"/>
        </w:rPr>
        <w:t xml:space="preserve">On submit: Sets quoted_price, status='quoted', responded_at. Emails patient with price.</w:t>
      </w:r>
    </w:p>
    <w:p>
      <w:pPr>
        <w:spacing w:after="120" w:before="240"/>
      </w:pPr>
      <w:r>
        <w:rPr>
          <w:rFonts w:ascii="Arial" w:cs="Arial" w:eastAsia="Arial" w:hAnsi="Arial"/>
          <w:b/>
          <w:bCs/>
          <w:color w:val="1A5CB0"/>
          <w:sz w:val="24"/>
          <w:szCs w:val="24"/>
        </w:rPr>
        <w:t xml:space="preserve">Step 3 — Patient Accepts (/quote/[id])</w:t>
      </w:r>
    </w:p>
    <w:p>
      <w:pPr>
        <w:pStyle w:val="ListParagraph"/>
        <w:numPr>
          <w:ilvl w:val="0"/>
          <w:numId w:val="2"/>
        </w:numPr>
        <w:spacing w:after="40" w:before="40"/>
      </w:pPr>
      <w:r>
        <w:rPr>
          <w:rFonts w:ascii="Arial" w:cs="Arial" w:eastAsia="Arial" w:hAnsi="Arial"/>
          <w:sz w:val="22"/>
          <w:szCs w:val="22"/>
        </w:rPr>
        <w:t xml:space="preserve">Shows: provider, procedure, quoted price, notes.</w:t>
      </w:r>
    </w:p>
    <w:p>
      <w:pPr>
        <w:pStyle w:val="ListParagraph"/>
        <w:numPr>
          <w:ilvl w:val="0"/>
          <w:numId w:val="2"/>
        </w:numPr>
        <w:spacing w:after="40" w:before="40"/>
      </w:pPr>
      <w:r>
        <w:rPr>
          <w:rFonts w:ascii="Arial" w:cs="Arial" w:eastAsia="Arial" w:hAnsi="Arial"/>
          <w:sz w:val="22"/>
          <w:szCs w:val="22"/>
        </w:rPr>
        <w:t xml:space="preserve">'Accept' button: sets price_locked=true, status='accepted'. Price is now contractually final.</w:t>
      </w:r>
    </w:p>
    <w:p>
      <w:pPr>
        <w:pStyle w:val="ListParagraph"/>
        <w:numPr>
          <w:ilvl w:val="0"/>
          <w:numId w:val="2"/>
        </w:numPr>
        <w:spacing w:after="40" w:before="40"/>
      </w:pPr>
      <w:r>
        <w:rPr>
          <w:rFonts w:ascii="Arial" w:cs="Arial" w:eastAsia="Arial" w:hAnsi="Arial"/>
          <w:sz w:val="22"/>
          <w:szCs w:val="22"/>
        </w:rPr>
        <w:t xml:space="preserve">'Decline' button: sets status='rejected'.</w:t>
      </w:r>
    </w:p>
    <w:p>
      <w:pPr>
        <w:spacing w:after="120" w:before="240"/>
      </w:pPr>
      <w:r>
        <w:rPr>
          <w:rFonts w:ascii="Arial" w:cs="Arial" w:eastAsia="Arial" w:hAnsi="Arial"/>
          <w:b/>
          <w:bCs/>
          <w:color w:val="1A5CB0"/>
          <w:sz w:val="24"/>
          <w:szCs w:val="24"/>
        </w:rPr>
        <w:t xml:space="preserve">Step 4 — Review After Visit</w:t>
      </w:r>
    </w:p>
    <w:p>
      <w:pPr>
        <w:pStyle w:val="ListParagraph"/>
        <w:numPr>
          <w:ilvl w:val="0"/>
          <w:numId w:val="2"/>
        </w:numPr>
        <w:spacing w:after="40" w:before="40"/>
      </w:pPr>
      <w:r>
        <w:rPr>
          <w:rFonts w:ascii="Arial" w:cs="Arial" w:eastAsia="Arial" w:hAnsi="Arial"/>
          <w:sz w:val="22"/>
          <w:szCs w:val="22"/>
        </w:rPr>
        <w:t xml:space="preserve">When status set to 'completed', patient receives automated review request email.</w:t>
      </w:r>
    </w:p>
    <w:p>
      <w:pPr>
        <w:pStyle w:val="ListParagraph"/>
        <w:numPr>
          <w:ilvl w:val="0"/>
          <w:numId w:val="2"/>
        </w:numPr>
        <w:spacing w:after="40" w:before="40"/>
      </w:pPr>
      <w:r>
        <w:rPr>
          <w:rFonts w:ascii="Arial" w:cs="Arial" w:eastAsia="Arial" w:hAnsi="Arial"/>
          <w:sz w:val="22"/>
          <w:szCs w:val="22"/>
        </w:rPr>
        <w:t xml:space="preserve">Review only submittable if quote_requests record exists with status='completed'.</w:t>
      </w:r>
    </w:p>
    <w:p>
      <w:pPr>
        <w:spacing w:after="120" w:before="80"/>
        <w:ind w:left="360"/>
      </w:pPr>
      <w:r>
        <w:rPr>
          <w:rFonts w:ascii="Arial" w:cs="Arial" w:eastAsia="Arial" w:hAnsi="Arial"/>
          <w:b/>
          <w:bCs/>
          <w:color w:val="854F0B"/>
          <w:sz w:val="22"/>
          <w:szCs w:val="22"/>
        </w:rPr>
        <w:t xml:space="preserve">NOTE: </w:t>
      </w:r>
      <w:r>
        <w:rPr>
          <w:rFonts w:ascii="Arial" w:cs="Arial" w:eastAsia="Arial" w:hAnsi="Arial"/>
          <w:i/>
          <w:iCs/>
          <w:sz w:val="22"/>
          <w:szCs w:val="22"/>
        </w:rPr>
        <w:t xml:space="preserve">price_locked=true is the contractual price guarantee. Display a prominent provider-facing warning that accepted prices cannot be changed.</w:t>
      </w:r>
    </w:p>
    <w:p>
      <w:pPr>
        <w:spacing w:after="100" w:before="0"/>
      </w:pPr>
      <w:r>
        <w:t xml:space="preserve"/>
      </w:r>
    </w:p>
    <w:p>
      <w:pPr>
        <w:pStyle w:val="Heading2"/>
        <w:spacing w:after="160" w:before="320"/>
      </w:pPr>
      <w:r>
        <w:rPr>
          <w:rFonts w:ascii="Arial" w:cs="Arial" w:eastAsia="Arial" w:hAnsi="Arial"/>
          <w:b/>
          <w:bCs/>
          <w:sz w:val="26"/>
          <w:szCs w:val="26"/>
        </w:rPr>
        <w:t xml:space="preserve">5.5 Blog  /blog  and  /blog/[slug]</w:t>
      </w:r>
    </w:p>
    <w:p>
      <w:pPr>
        <w:spacing w:after="120" w:before="240"/>
      </w:pPr>
      <w:r>
        <w:rPr>
          <w:rFonts w:ascii="Arial" w:cs="Arial" w:eastAsia="Arial" w:hAnsi="Arial"/>
          <w:b/>
          <w:bCs/>
          <w:color w:val="1A5CB0"/>
          <w:sz w:val="24"/>
          <w:szCs w:val="24"/>
        </w:rPr>
        <w:t xml:space="preserve">Purpose</w:t>
      </w:r>
    </w:p>
    <w:p>
      <w:pPr>
        <w:spacing w:after="120" w:before="80"/>
      </w:pPr>
      <w:r>
        <w:rPr>
          <w:rFonts w:ascii="Arial" w:cs="Arial" w:eastAsia="Arial" w:hAnsi="Arial"/>
          <w:sz w:val="22"/>
          <w:szCs w:val="22"/>
        </w:rPr>
        <w:t xml:space="preserve">SEO content engine. Every post targets a specific search query patients type into Google.</w:t>
      </w:r>
    </w:p>
    <w:p>
      <w:pPr>
        <w:pStyle w:val="ListParagraph"/>
        <w:numPr>
          <w:ilvl w:val="0"/>
          <w:numId w:val="2"/>
        </w:numPr>
        <w:spacing w:after="40" w:before="40"/>
      </w:pPr>
      <w:r>
        <w:rPr>
          <w:rFonts w:ascii="Arial" w:cs="Arial" w:eastAsia="Arial" w:hAnsi="Arial"/>
          <w:sz w:val="22"/>
          <w:szCs w:val="22"/>
        </w:rPr>
        <w:t xml:space="preserve">Index: Grid of cards with cover image, title, excerpt, date, tags, read time. Filter by tag.</w:t>
      </w:r>
    </w:p>
    <w:p>
      <w:pPr>
        <w:pStyle w:val="ListParagraph"/>
        <w:numPr>
          <w:ilvl w:val="0"/>
          <w:numId w:val="2"/>
        </w:numPr>
        <w:spacing w:after="40" w:before="40"/>
      </w:pPr>
      <w:r>
        <w:rPr>
          <w:rFonts w:ascii="Arial" w:cs="Arial" w:eastAsia="Arial" w:hAnsi="Arial"/>
          <w:sz w:val="22"/>
          <w:szCs w:val="22"/>
        </w:rPr>
        <w:t xml:space="preserve">Post: MDX content, author, date, read time, tags, auto-generated TOC, related posts sidebar, mid-article CTA box linking to /dentists.</w:t>
      </w:r>
    </w:p>
    <w:p>
      <w:pPr>
        <w:spacing w:after="120" w:before="240"/>
      </w:pPr>
      <w:r>
        <w:rPr>
          <w:rFonts w:ascii="Arial" w:cs="Arial" w:eastAsia="Arial" w:hAnsi="Arial"/>
          <w:b/>
          <w:bCs/>
          <w:color w:val="1A5CB0"/>
          <w:sz w:val="24"/>
          <w:szCs w:val="24"/>
        </w:rPr>
        <w:t xml:space="preserve">Day-1 Blog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rPr>
          <w:tblHeader/>
        </w:trPr>
        <w:tc>
          <w:tcPr>
            <w:tcW w:type="dxa" w:w="380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300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Target Keyword</w:t>
            </w:r>
          </w:p>
        </w:tc>
        <w:tc>
          <w:tcPr>
            <w:tcW w:type="dxa" w:w="256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Tag</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How Much Does a Dental Crown Cost in Nuevo Progreso Mexico?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dental crown cost nuevo progreso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dental</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Dentists in Nuevo Progreso Mexico: Reviewed &amp; Compared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dentists nuevo progreso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dental</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 It Safe to Go to the Dentist in Mexico? A Border Town Guide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safe dentist mexico border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travel</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How Much Can You Save on Dental Implants in Progreso Mexico?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dental implants progreso mexico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dental</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Guide to Crossing the Border for Medical Care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crossing border medical progreso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travel</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Pharmacies in Nuevo Progreso: What to Buy and What It Costs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pharmacies nuevo progreso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pharmacy</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Botox and Cosmetic Surgery in Nuevo Progreso: Prices &amp; Tips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botox nuevo progreso price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cosmetic</w:t>
            </w:r>
          </w:p>
        </w:tc>
      </w:tr>
    </w:tbl>
    <w:p>
      <w:pPr>
        <w:spacing w:after="100" w:before="0"/>
      </w:pPr>
      <w:r>
        <w:t xml:space="preserve"/>
      </w:r>
    </w:p>
    <w:p>
      <w:pPr>
        <w:pStyle w:val="Heading2"/>
        <w:spacing w:after="160" w:before="320"/>
      </w:pPr>
      <w:r>
        <w:rPr>
          <w:rFonts w:ascii="Arial" w:cs="Arial" w:eastAsia="Arial" w:hAnsi="Arial"/>
          <w:b/>
          <w:bCs/>
          <w:sz w:val="26"/>
          <w:szCs w:val="26"/>
        </w:rPr>
        <w:t xml:space="preserve">5.6 User Dashboard  /dashboard</w:t>
      </w:r>
    </w:p>
    <w:p>
      <w:pPr>
        <w:pStyle w:val="ListParagraph"/>
        <w:numPr>
          <w:ilvl w:val="0"/>
          <w:numId w:val="2"/>
        </w:numPr>
        <w:spacing w:after="40" w:before="40"/>
      </w:pPr>
      <w:r>
        <w:rPr>
          <w:rFonts w:ascii="Arial" w:cs="Arial" w:eastAsia="Arial" w:hAnsi="Arial"/>
          <w:sz w:val="22"/>
          <w:szCs w:val="22"/>
        </w:rPr>
        <w:t xml:space="preserve">Lists all patient quote requests with: provider name, procedure, date, status badge, quoted price, link to quote page.</w:t>
      </w:r>
    </w:p>
    <w:p>
      <w:pPr>
        <w:pStyle w:val="ListParagraph"/>
        <w:numPr>
          <w:ilvl w:val="0"/>
          <w:numId w:val="2"/>
        </w:numPr>
        <w:spacing w:after="40" w:before="40"/>
      </w:pPr>
      <w:r>
        <w:rPr>
          <w:rFonts w:ascii="Arial" w:cs="Arial" w:eastAsia="Arial" w:hAnsi="Arial"/>
          <w:sz w:val="22"/>
          <w:szCs w:val="22"/>
        </w:rPr>
        <w:t xml:space="preserve">Status badges: gray=pending, amber=quoted, green=accepted, blue=completed.</w:t>
      </w:r>
    </w:p>
    <w:p>
      <w:pPr>
        <w:spacing w:after="100" w:before="0"/>
      </w:pPr>
      <w:r>
        <w:t xml:space="preserve"/>
      </w:r>
    </w:p>
    <w:p>
      <w:pPr>
        <w:pStyle w:val="Heading2"/>
        <w:spacing w:after="160" w:before="320"/>
      </w:pPr>
      <w:r>
        <w:rPr>
          <w:rFonts w:ascii="Arial" w:cs="Arial" w:eastAsia="Arial" w:hAnsi="Arial"/>
          <w:b/>
          <w:bCs/>
          <w:sz w:val="26"/>
          <w:szCs w:val="26"/>
        </w:rPr>
        <w:t xml:space="preserve">5.7 Provider Dashboard  /provider</w:t>
      </w:r>
    </w:p>
    <w:p>
      <w:pPr>
        <w:pStyle w:val="ListParagraph"/>
        <w:numPr>
          <w:ilvl w:val="0"/>
          <w:numId w:val="2"/>
        </w:numPr>
        <w:spacing w:after="40" w:before="40"/>
      </w:pPr>
      <w:r>
        <w:rPr>
          <w:rFonts w:ascii="Arial" w:cs="Arial" w:eastAsia="Arial" w:hAnsi="Arial"/>
          <w:sz w:val="22"/>
          <w:szCs w:val="22"/>
        </w:rPr>
        <w:t xml:space="preserve">Overview: Stats cards — profile views, quote requests, accepted quotes, conversion rate.</w:t>
      </w:r>
    </w:p>
    <w:p>
      <w:pPr>
        <w:pStyle w:val="ListParagraph"/>
        <w:numPr>
          <w:ilvl w:val="0"/>
          <w:numId w:val="2"/>
        </w:numPr>
        <w:spacing w:after="40" w:before="40"/>
      </w:pPr>
      <w:r>
        <w:rPr>
          <w:rFonts w:ascii="Arial" w:cs="Arial" w:eastAsia="Arial" w:hAnsi="Arial"/>
          <w:sz w:val="22"/>
          <w:szCs w:val="22"/>
        </w:rPr>
        <w:t xml:space="preserve">Price Manager (/provider/prices): Editable price table for all category procedures. Save updates provider_prices. Warning banner about binding prices.</w:t>
      </w:r>
    </w:p>
    <w:p>
      <w:pPr>
        <w:pStyle w:val="ListParagraph"/>
        <w:numPr>
          <w:ilvl w:val="0"/>
          <w:numId w:val="2"/>
        </w:numPr>
        <w:spacing w:after="40" w:before="40"/>
      </w:pPr>
      <w:r>
        <w:rPr>
          <w:rFonts w:ascii="Arial" w:cs="Arial" w:eastAsia="Arial" w:hAnsi="Arial"/>
          <w:sz w:val="22"/>
          <w:szCs w:val="22"/>
        </w:rPr>
        <w:t xml:space="preserve">Quote Inbox (/provider/quotes): Expandable list of incoming requests with photo viewer. Enter quoted price and notes to respond. Filter by status.</w:t>
      </w:r>
    </w:p>
    <w:p>
      <w:pPr>
        <w:spacing w:after="100" w:before="0"/>
      </w:pPr>
      <w:r>
        <w:t xml:space="preserve"/>
      </w:r>
    </w:p>
    <w:p>
      <w:pPr>
        <w:pStyle w:val="Heading2"/>
        <w:spacing w:after="160" w:before="320"/>
      </w:pPr>
      <w:r>
        <w:rPr>
          <w:rFonts w:ascii="Arial" w:cs="Arial" w:eastAsia="Arial" w:hAnsi="Arial"/>
          <w:b/>
          <w:bCs/>
          <w:sz w:val="26"/>
          <w:szCs w:val="26"/>
        </w:rPr>
        <w:t xml:space="preserve">5.8 Auth  /auth/login  and  /auth/register</w:t>
      </w:r>
    </w:p>
    <w:p>
      <w:pPr>
        <w:pStyle w:val="ListParagraph"/>
        <w:numPr>
          <w:ilvl w:val="0"/>
          <w:numId w:val="2"/>
        </w:numPr>
        <w:spacing w:after="40" w:before="40"/>
      </w:pPr>
      <w:r>
        <w:rPr>
          <w:rFonts w:ascii="Arial" w:cs="Arial" w:eastAsia="Arial" w:hAnsi="Arial"/>
          <w:sz w:val="22"/>
          <w:szCs w:val="22"/>
        </w:rPr>
        <w:t xml:space="preserve">Login: Email + password, magic link option. Redirects: patients to /dashboard, providers to /provider.</w:t>
      </w:r>
    </w:p>
    <w:p>
      <w:pPr>
        <w:pStyle w:val="ListParagraph"/>
        <w:numPr>
          <w:ilvl w:val="0"/>
          <w:numId w:val="2"/>
        </w:numPr>
        <w:spacing w:after="40" w:before="40"/>
      </w:pPr>
      <w:r>
        <w:rPr>
          <w:rFonts w:ascii="Arial" w:cs="Arial" w:eastAsia="Arial" w:hAnsi="Arial"/>
          <w:sz w:val="22"/>
          <w:szCs w:val="22"/>
        </w:rPr>
        <w:t xml:space="preserve">Register: Role select (Patient / Provider). Providers also enter clinic name, category, phone, WhatsApp.</w:t>
      </w:r>
    </w:p>
    <w:p>
      <w:r>
        <w:br w:type="page"/>
      </w:r>
    </w:p>
    <w:p>
      <w:pPr>
        <w:pStyle w:val="Heading1"/>
        <w:spacing w:after="200" w:before="400"/>
      </w:pPr>
      <w:r>
        <w:rPr>
          <w:rFonts w:ascii="Arial" w:cs="Arial" w:eastAsia="Arial" w:hAnsi="Arial"/>
          <w:b/>
          <w:bCs/>
          <w:sz w:val="32"/>
          <w:szCs w:val="32"/>
        </w:rPr>
        <w:t xml:space="preserve">6. Design System</w:t>
      </w:r>
    </w:p>
    <w:p>
      <w:pPr>
        <w:pStyle w:val="Heading2"/>
        <w:spacing w:after="160" w:before="320"/>
      </w:pPr>
      <w:r>
        <w:rPr>
          <w:rFonts w:ascii="Arial" w:cs="Arial" w:eastAsia="Arial" w:hAnsi="Arial"/>
          <w:b/>
          <w:bCs/>
          <w:sz w:val="26"/>
          <w:szCs w:val="26"/>
        </w:rPr>
        <w:t xml:space="preserve">6.1 Brand Colors (from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Token</w:t>
            </w:r>
          </w:p>
        </w:tc>
        <w:tc>
          <w:tcPr>
            <w:tcW w:type="dxa" w:w="624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Hex &amp; Usage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Blue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#1A5CB0 — CTAs, active states, links, nav. Pulled from 'CLEAR' in logo.</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Green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#3A8B2F — price highlights, success states, badges. Pulled from 'CROSS' in logo.</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Dark Navy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#1A3A6B — headings, footer background. Pulled from logo banner.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Light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#D6E8F7 — table headers, hover states, info backgrounds.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Light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#E6F4E1 — price confirmed, accepted status backgrounds.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Neutral Dark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#2C2C2A — body text.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Neutral Mid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#5F5E5A — secondary text, labels.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Neutral Light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#F5F5F0 — page backgrounds, card surfaces.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Amber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#BA7517 — featured badges, pending status, warnings.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#E24B4A — error states, declined status.</w:t>
            </w:r>
          </w:p>
        </w:tc>
      </w:tr>
    </w:tbl>
    <w:p>
      <w:pPr>
        <w:spacing w:after="100" w:before="0"/>
      </w:pPr>
      <w:r>
        <w:t xml:space="preserve"/>
      </w:r>
    </w:p>
    <w:p>
      <w:pPr>
        <w:pStyle w:val="Heading2"/>
        <w:spacing w:after="160" w:before="320"/>
      </w:pPr>
      <w:r>
        <w:rPr>
          <w:rFonts w:ascii="Arial" w:cs="Arial" w:eastAsia="Arial" w:hAnsi="Arial"/>
          <w:b/>
          <w:bCs/>
          <w:sz w:val="26"/>
          <w:szCs w:val="26"/>
        </w:rPr>
        <w:t xml:space="preserve">6.2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624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Specification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 font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 (Google Fonts)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Display font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Sora (Google Fonts) — hero headlines and category titles only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2.5rem, weight 700, Sora, color Dark Navy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1.875rem, weight 600, Sora, color Primary Blue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1.25rem, weight 600, Inter, color Primary Blue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1rem, weight 400, Inter, line-height 1.7</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Price display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1.5rem, weight 700, color Primary Green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Labels / badges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0.875rem, weight 500, Inter</w:t>
            </w:r>
          </w:p>
        </w:tc>
      </w:tr>
    </w:tbl>
    <w:p>
      <w:pPr>
        <w:spacing w:after="100" w:before="0"/>
      </w:pPr>
      <w:r>
        <w:t xml:space="preserve"/>
      </w:r>
    </w:p>
    <w:p>
      <w:pPr>
        <w:pStyle w:val="Heading2"/>
        <w:spacing w:after="160" w:before="320"/>
      </w:pPr>
      <w:r>
        <w:rPr>
          <w:rFonts w:ascii="Arial" w:cs="Arial" w:eastAsia="Arial" w:hAnsi="Arial"/>
          <w:b/>
          <w:bCs/>
          <w:sz w:val="26"/>
          <w:szCs w:val="26"/>
        </w:rPr>
        <w:t xml:space="preserve">6.3 Logo Usage Rules</w:t>
      </w:r>
    </w:p>
    <w:p>
      <w:pPr>
        <w:pStyle w:val="ListParagraph"/>
        <w:numPr>
          <w:ilvl w:val="0"/>
          <w:numId w:val="2"/>
        </w:numPr>
        <w:spacing w:after="40" w:before="40"/>
      </w:pPr>
      <w:r>
        <w:rPr>
          <w:rFonts w:ascii="Arial" w:cs="Arial" w:eastAsia="Arial" w:hAnsi="Arial"/>
          <w:sz w:val="22"/>
          <w:szCs w:val="22"/>
        </w:rPr>
        <w:t xml:space="preserve">Always use the provided logo file at /public/images/clearcross-logo.png.</w:t>
      </w:r>
    </w:p>
    <w:p>
      <w:pPr>
        <w:pStyle w:val="ListParagraph"/>
        <w:numPr>
          <w:ilvl w:val="0"/>
          <w:numId w:val="2"/>
        </w:numPr>
        <w:spacing w:after="40" w:before="40"/>
      </w:pPr>
      <w:r>
        <w:rPr>
          <w:rFonts w:ascii="Arial" w:cs="Arial" w:eastAsia="Arial" w:hAnsi="Arial"/>
          <w:sz w:val="22"/>
          <w:szCs w:val="22"/>
        </w:rPr>
        <w:t xml:space="preserve">Minimum size: 120px wide. Never stretch or distort.</w:t>
      </w:r>
    </w:p>
    <w:p>
      <w:pPr>
        <w:pStyle w:val="ListParagraph"/>
        <w:numPr>
          <w:ilvl w:val="0"/>
          <w:numId w:val="2"/>
        </w:numPr>
        <w:spacing w:after="40" w:before="40"/>
      </w:pPr>
      <w:r>
        <w:rPr>
          <w:rFonts w:ascii="Arial" w:cs="Arial" w:eastAsia="Arial" w:hAnsi="Arial"/>
          <w:sz w:val="22"/>
          <w:szCs w:val="22"/>
        </w:rPr>
        <w:t xml:space="preserve">On dark backgrounds: use white text version (create if needed).</w:t>
      </w:r>
    </w:p>
    <w:p>
      <w:pPr>
        <w:pStyle w:val="ListParagraph"/>
        <w:numPr>
          <w:ilvl w:val="0"/>
          <w:numId w:val="2"/>
        </w:numPr>
        <w:spacing w:after="40" w:before="40"/>
      </w:pPr>
      <w:r>
        <w:rPr>
          <w:rFonts w:ascii="Arial" w:cs="Arial" w:eastAsia="Arial" w:hAnsi="Arial"/>
          <w:sz w:val="22"/>
          <w:szCs w:val="22"/>
        </w:rPr>
        <w:t xml:space="preserve">Clear space: minimum 16px on all sides.</w:t>
      </w:r>
    </w:p>
    <w:p>
      <w:pPr>
        <w:pStyle w:val="ListParagraph"/>
        <w:numPr>
          <w:ilvl w:val="0"/>
          <w:numId w:val="2"/>
        </w:numPr>
        <w:spacing w:after="40" w:before="40"/>
      </w:pPr>
      <w:r>
        <w:rPr>
          <w:rFonts w:ascii="Arial" w:cs="Arial" w:eastAsia="Arial" w:hAnsi="Arial"/>
          <w:sz w:val="22"/>
          <w:szCs w:val="22"/>
        </w:rPr>
        <w:t xml:space="preserve">Do not recolor, add effects, or modify the logo.</w:t>
      </w:r>
    </w:p>
    <w:p>
      <w:pPr>
        <w:pStyle w:val="ListParagraph"/>
        <w:numPr>
          <w:ilvl w:val="0"/>
          <w:numId w:val="2"/>
        </w:numPr>
        <w:spacing w:after="40" w:before="40"/>
      </w:pPr>
      <w:r>
        <w:rPr>
          <w:rFonts w:ascii="Arial" w:cs="Arial" w:eastAsia="Arial" w:hAnsi="Arial"/>
          <w:sz w:val="22"/>
          <w:szCs w:val="22"/>
        </w:rPr>
        <w:t xml:space="preserve">Note: Logo currently reads 'PROGRESSO' — once corrected to 'PROGRESO' by the owner, replace the file. The code should reference the same filename so no code changes are needed.</w:t>
      </w:r>
    </w:p>
    <w:p>
      <w:pPr>
        <w:spacing w:after="100" w:before="0"/>
      </w:pPr>
      <w:r>
        <w:t xml:space="preserve"/>
      </w:r>
    </w:p>
    <w:p>
      <w:pPr>
        <w:pStyle w:val="Heading2"/>
        <w:spacing w:after="160" w:before="320"/>
      </w:pPr>
      <w:r>
        <w:rPr>
          <w:rFonts w:ascii="Arial" w:cs="Arial" w:eastAsia="Arial" w:hAnsi="Arial"/>
          <w:b/>
          <w:bCs/>
          <w:sz w:val="26"/>
          <w:szCs w:val="26"/>
        </w:rPr>
        <w:t xml:space="preserve">6.4 Mobile-First Breakpoints</w:t>
      </w:r>
    </w:p>
    <w:p>
      <w:pPr>
        <w:pStyle w:val="ListParagraph"/>
        <w:numPr>
          <w:ilvl w:val="0"/>
          <w:numId w:val="2"/>
        </w:numPr>
        <w:spacing w:after="40" w:before="40"/>
      </w:pPr>
      <w:r>
        <w:rPr>
          <w:rFonts w:ascii="Arial" w:cs="Arial" w:eastAsia="Arial" w:hAnsi="Arial"/>
          <w:sz w:val="22"/>
          <w:szCs w:val="22"/>
        </w:rPr>
        <w:t xml:space="preserve">Default (mobile): 0px — single column</w:t>
      </w:r>
    </w:p>
    <w:p>
      <w:pPr>
        <w:pStyle w:val="ListParagraph"/>
        <w:numPr>
          <w:ilvl w:val="0"/>
          <w:numId w:val="2"/>
        </w:numPr>
        <w:spacing w:after="40" w:before="40"/>
      </w:pPr>
      <w:r>
        <w:rPr>
          <w:rFonts w:ascii="Arial" w:cs="Arial" w:eastAsia="Arial" w:hAnsi="Arial"/>
          <w:sz w:val="22"/>
          <w:szCs w:val="22"/>
        </w:rPr>
        <w:t xml:space="preserve">sm: 640px — two columns for cards</w:t>
      </w:r>
    </w:p>
    <w:p>
      <w:pPr>
        <w:pStyle w:val="ListParagraph"/>
        <w:numPr>
          <w:ilvl w:val="0"/>
          <w:numId w:val="2"/>
        </w:numPr>
        <w:spacing w:after="40" w:before="40"/>
      </w:pPr>
      <w:r>
        <w:rPr>
          <w:rFonts w:ascii="Arial" w:cs="Arial" w:eastAsia="Arial" w:hAnsi="Arial"/>
          <w:sz w:val="22"/>
          <w:szCs w:val="22"/>
        </w:rPr>
        <w:t xml:space="preserve">md: 768px — sidebar appears</w:t>
      </w:r>
    </w:p>
    <w:p>
      <w:pPr>
        <w:pStyle w:val="ListParagraph"/>
        <w:numPr>
          <w:ilvl w:val="0"/>
          <w:numId w:val="2"/>
        </w:numPr>
        <w:spacing w:after="40" w:before="40"/>
      </w:pPr>
      <w:r>
        <w:rPr>
          <w:rFonts w:ascii="Arial" w:cs="Arial" w:eastAsia="Arial" w:hAnsi="Arial"/>
          <w:sz w:val="22"/>
          <w:szCs w:val="22"/>
        </w:rPr>
        <w:t xml:space="preserve">lg: 1024px — full desktop layout</w:t>
      </w:r>
    </w:p>
    <w:p>
      <w:pPr>
        <w:spacing w:after="100" w:before="0"/>
      </w:pPr>
      <w:r>
        <w:t xml:space="preserve"/>
      </w:r>
    </w:p>
    <w:p>
      <w:pPr>
        <w:pStyle w:val="Heading2"/>
        <w:spacing w:after="160" w:before="320"/>
      </w:pPr>
      <w:r>
        <w:rPr>
          <w:rFonts w:ascii="Arial" w:cs="Arial" w:eastAsia="Arial" w:hAnsi="Arial"/>
          <w:b/>
          <w:bCs/>
          <w:sz w:val="26"/>
          <w:szCs w:val="26"/>
        </w:rPr>
        <w:t xml:space="preserve">6.5 Tone of Voice</w:t>
      </w:r>
    </w:p>
    <w:p>
      <w:pPr>
        <w:pStyle w:val="ListParagraph"/>
        <w:numPr>
          <w:ilvl w:val="0"/>
          <w:numId w:val="2"/>
        </w:numPr>
        <w:spacing w:after="40" w:before="40"/>
      </w:pPr>
      <w:r>
        <w:rPr>
          <w:rFonts w:ascii="Arial" w:cs="Arial" w:eastAsia="Arial" w:hAnsi="Arial"/>
          <w:sz w:val="22"/>
          <w:szCs w:val="22"/>
        </w:rPr>
        <w:t xml:space="preserve">English primary, Spanish secondary. Scaffold i18n keys from day one.</w:t>
      </w:r>
    </w:p>
    <w:p>
      <w:pPr>
        <w:pStyle w:val="ListParagraph"/>
        <w:numPr>
          <w:ilvl w:val="0"/>
          <w:numId w:val="2"/>
        </w:numPr>
        <w:spacing w:after="40" w:before="40"/>
      </w:pPr>
      <w:r>
        <w:rPr>
          <w:rFonts w:ascii="Arial" w:cs="Arial" w:eastAsia="Arial" w:hAnsi="Arial"/>
          <w:sz w:val="22"/>
          <w:szCs w:val="22"/>
        </w:rPr>
        <w:t xml:space="preserve">Friendly and direct. Never clinical or corporate.</w:t>
      </w:r>
    </w:p>
    <w:p>
      <w:pPr>
        <w:pStyle w:val="ListParagraph"/>
        <w:numPr>
          <w:ilvl w:val="0"/>
          <w:numId w:val="2"/>
        </w:numPr>
        <w:spacing w:after="40" w:before="40"/>
      </w:pPr>
      <w:r>
        <w:rPr>
          <w:rFonts w:ascii="Arial" w:cs="Arial" w:eastAsia="Arial" w:hAnsi="Arial"/>
          <w:sz w:val="22"/>
          <w:szCs w:val="22"/>
        </w:rPr>
        <w:t xml:space="preserve">Always reassuring about border safety — address hesitation proactively.</w:t>
      </w:r>
    </w:p>
    <w:p>
      <w:pPr>
        <w:pStyle w:val="ListParagraph"/>
        <w:numPr>
          <w:ilvl w:val="0"/>
          <w:numId w:val="2"/>
        </w:numPr>
        <w:spacing w:after="40" w:before="40"/>
      </w:pPr>
      <w:r>
        <w:rPr>
          <w:rFonts w:ascii="Arial" w:cs="Arial" w:eastAsia="Arial" w:hAnsi="Arial"/>
          <w:sz w:val="22"/>
          <w:szCs w:val="22"/>
        </w:rPr>
        <w:t xml:space="preserve">Prices always in USD. Never in pesos.</w:t>
      </w:r>
    </w:p>
    <w:p>
      <w:pPr>
        <w:pStyle w:val="ListParagraph"/>
        <w:numPr>
          <w:ilvl w:val="0"/>
          <w:numId w:val="2"/>
        </w:numPr>
        <w:spacing w:after="40" w:before="40"/>
      </w:pPr>
      <w:r>
        <w:rPr>
          <w:rFonts w:ascii="Arial" w:cs="Arial" w:eastAsia="Arial" w:hAnsi="Arial"/>
          <w:sz w:val="22"/>
          <w:szCs w:val="22"/>
        </w:rPr>
        <w:t xml:space="preserve">The platform name is always 'ClearCross' — never 'Clearcross' or 'clear cross'.</w:t>
      </w:r>
    </w:p>
    <w:p>
      <w:r>
        <w:br w:type="page"/>
      </w:r>
    </w:p>
    <w:p>
      <w:pPr>
        <w:pStyle w:val="Heading1"/>
        <w:spacing w:after="200" w:before="400"/>
      </w:pPr>
      <w:r>
        <w:rPr>
          <w:rFonts w:ascii="Arial" w:cs="Arial" w:eastAsia="Arial" w:hAnsi="Arial"/>
          <w:b/>
          <w:bCs/>
          <w:sz w:val="32"/>
          <w:szCs w:val="32"/>
        </w:rPr>
        <w:t xml:space="preserve">7. Build Order for Claude Code</w:t>
      </w:r>
    </w:p>
    <w:p>
      <w:pPr>
        <w:spacing w:after="120" w:before="80"/>
      </w:pPr>
      <w:r>
        <w:rPr>
          <w:rFonts w:ascii="Arial" w:cs="Arial" w:eastAsia="Arial" w:hAnsi="Arial"/>
          <w:sz w:val="22"/>
          <w:szCs w:val="22"/>
        </w:rPr>
        <w:t xml:space="preserve">Follow this order exactly. Each step depends on the previous. Do not skip ahead.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560"/>
      </w:tblGrid>
      <w:tr>
        <w:trPr>
          <w:tblHeader/>
        </w:trPr>
        <w:tc>
          <w:tcPr>
            <w:tcW w:type="dxa" w:w="50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430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456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Output</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Scaffold: npx create-next-app@latest clearcrossprogreso --typescript --tailwind --app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Root project</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deps: npm install @supabase/supabase-js @supabase/ssr resend stripe lucide-react clsx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package.json</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logo file to /public/images/clearcross-logo.png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Logo available</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Configure .env.local with all variables from Section 2.1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.env.local</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Configure Supabase clients browser + server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lib/supabase/</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TypeScript types for all DB tables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lib/types.ts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full SQL migration in Supabase dashboard (Section 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tables created</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Navbar (with ClearCross logo) and Footer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components/layout/</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root layout.tsx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app/layout.tsx</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Homepage with all sections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app/page.tsx</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Category page with filters and provider cards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app/[category]/page.tsx</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Provider Profile with price table and quote panel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app/[category]/[provider]/</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Quote Request flow all 4 steps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app/quote/</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Auth pages login + register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app/auth/</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User Dashboard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app/dashboard/</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Provider Dashboard (overview + prices + quotes)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app/provider/</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Blog index and post pages with MDX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app/blog/</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7 initial MDX blog posts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content/blog/</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all API routes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app/api/</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LocalBusiness JSON-LD to provider profile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app/[category]/[provider]/</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Configure sitemap.xml and robots.txt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app/sitemap.ts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next build — fix all TypeScript and build errors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Deployable build</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 to Vercel connected to clearcrossprogreso.com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 site</w:t>
            </w:r>
          </w:p>
        </w:tc>
      </w:tr>
    </w:tbl>
    <w:p>
      <w:r>
        <w:br w:type="page"/>
      </w:r>
    </w:p>
    <w:p>
      <w:pPr>
        <w:pStyle w:val="Heading1"/>
        <w:spacing w:after="200" w:before="400"/>
      </w:pPr>
      <w:r>
        <w:rPr>
          <w:rFonts w:ascii="Arial" w:cs="Arial" w:eastAsia="Arial" w:hAnsi="Arial"/>
          <w:b/>
          <w:bCs/>
          <w:sz w:val="32"/>
          <w:szCs w:val="32"/>
        </w:rPr>
        <w:t xml:space="preserve">8. SEO Strategy</w:t>
      </w:r>
    </w:p>
    <w:p>
      <w:pPr>
        <w:pStyle w:val="Heading2"/>
        <w:spacing w:after="160" w:before="320"/>
      </w:pPr>
      <w:r>
        <w:rPr>
          <w:rFonts w:ascii="Arial" w:cs="Arial" w:eastAsia="Arial" w:hAnsi="Arial"/>
          <w:b/>
          <w:bCs/>
          <w:sz w:val="26"/>
          <w:szCs w:val="26"/>
        </w:rPr>
        <w:t xml:space="preserve">8.1 Technical Requirements</w:t>
      </w:r>
    </w:p>
    <w:p>
      <w:pPr>
        <w:pStyle w:val="ListParagraph"/>
        <w:numPr>
          <w:ilvl w:val="0"/>
          <w:numId w:val="2"/>
        </w:numPr>
        <w:spacing w:after="40" w:before="40"/>
      </w:pPr>
      <w:r>
        <w:rPr>
          <w:rFonts w:ascii="Arial" w:cs="Arial" w:eastAsia="Arial" w:hAnsi="Arial"/>
          <w:sz w:val="22"/>
          <w:szCs w:val="22"/>
        </w:rPr>
        <w:t xml:space="preserve">All category and provider pages: use generateStaticParams for static generation at build time.</w:t>
      </w:r>
    </w:p>
    <w:p>
      <w:pPr>
        <w:pStyle w:val="ListParagraph"/>
        <w:numPr>
          <w:ilvl w:val="0"/>
          <w:numId w:val="2"/>
        </w:numPr>
        <w:spacing w:after="40" w:before="40"/>
      </w:pPr>
      <w:r>
        <w:rPr>
          <w:rFonts w:ascii="Arial" w:cs="Arial" w:eastAsia="Arial" w:hAnsi="Arial"/>
          <w:sz w:val="22"/>
          <w:szCs w:val="22"/>
        </w:rPr>
        <w:t xml:space="preserve">Auto-generated sitemap.xml at /sitemap.xml listing all pages.</w:t>
      </w:r>
    </w:p>
    <w:p>
      <w:pPr>
        <w:pStyle w:val="ListParagraph"/>
        <w:numPr>
          <w:ilvl w:val="0"/>
          <w:numId w:val="2"/>
        </w:numPr>
        <w:spacing w:after="40" w:before="40"/>
      </w:pPr>
      <w:r>
        <w:rPr>
          <w:rFonts w:ascii="Arial" w:cs="Arial" w:eastAsia="Arial" w:hAnsi="Arial"/>
          <w:sz w:val="22"/>
          <w:szCs w:val="22"/>
        </w:rPr>
        <w:t xml:space="preserve">robots.txt: allow all crawlers.</w:t>
      </w:r>
    </w:p>
    <w:p>
      <w:pPr>
        <w:pStyle w:val="ListParagraph"/>
        <w:numPr>
          <w:ilvl w:val="0"/>
          <w:numId w:val="2"/>
        </w:numPr>
        <w:spacing w:after="40" w:before="40"/>
      </w:pPr>
      <w:r>
        <w:rPr>
          <w:rFonts w:ascii="Arial" w:cs="Arial" w:eastAsia="Arial" w:hAnsi="Arial"/>
          <w:sz w:val="22"/>
          <w:szCs w:val="22"/>
        </w:rPr>
        <w:t xml:space="preserve">Open Graph tags on every page.</w:t>
      </w:r>
    </w:p>
    <w:p>
      <w:pPr>
        <w:pStyle w:val="ListParagraph"/>
        <w:numPr>
          <w:ilvl w:val="0"/>
          <w:numId w:val="2"/>
        </w:numPr>
        <w:spacing w:after="40" w:before="40"/>
      </w:pPr>
      <w:r>
        <w:rPr>
          <w:rFonts w:ascii="Arial" w:cs="Arial" w:eastAsia="Arial" w:hAnsi="Arial"/>
          <w:sz w:val="22"/>
          <w:szCs w:val="22"/>
        </w:rPr>
        <w:t xml:space="preserve">Canonical URLs on all pages.</w:t>
      </w:r>
    </w:p>
    <w:p>
      <w:pPr>
        <w:pStyle w:val="ListParagraph"/>
        <w:numPr>
          <w:ilvl w:val="0"/>
          <w:numId w:val="2"/>
        </w:numPr>
        <w:spacing w:after="40" w:before="40"/>
      </w:pPr>
      <w:r>
        <w:rPr>
          <w:rFonts w:ascii="Arial" w:cs="Arial" w:eastAsia="Arial" w:hAnsi="Arial"/>
          <w:sz w:val="22"/>
          <w:szCs w:val="22"/>
        </w:rPr>
        <w:t xml:space="preserve">Images: use next/image with explicit dimensions. No layout shift.</w:t>
      </w:r>
    </w:p>
    <w:p>
      <w:pPr>
        <w:spacing w:after="100" w:before="0"/>
      </w:pPr>
      <w:r>
        <w:t xml:space="preserve"/>
      </w:r>
    </w:p>
    <w:p>
      <w:pPr>
        <w:pStyle w:val="Heading2"/>
        <w:spacing w:after="160" w:before="320"/>
      </w:pPr>
      <w:r>
        <w:rPr>
          <w:rFonts w:ascii="Arial" w:cs="Arial" w:eastAsia="Arial" w:hAnsi="Arial"/>
          <w:b/>
          <w:bCs/>
          <w:sz w:val="26"/>
          <w:szCs w:val="26"/>
        </w:rPr>
        <w:t xml:space="preserve">8.2 URL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Page</w:t>
            </w:r>
          </w:p>
        </w:tc>
        <w:tc>
          <w:tcPr>
            <w:tcW w:type="dxa" w:w="624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URL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Homepage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clearcrossprogreso.com/</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Dentists category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clearcrossprogreso.com/dentists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Provider profile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clearcrossprogreso.com/dentists/progreso-smile-dental-center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Blog index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clearcrossprogreso.com/blog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Blog post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clearcrossprogreso.com/blog/best-dentists-nuevo-progreso-mexico</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Quote submit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clearcrossprogreso.com/quote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Quote 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clearcrossprogreso.com/quote/[uuid]</w:t>
            </w:r>
          </w:p>
        </w:tc>
      </w:tr>
    </w:tbl>
    <w:p>
      <w:pPr>
        <w:spacing w:after="100" w:before="0"/>
      </w:pPr>
      <w:r>
        <w:t xml:space="preserve"/>
      </w:r>
    </w:p>
    <w:p>
      <w:pPr>
        <w:pStyle w:val="Heading2"/>
        <w:spacing w:after="160" w:before="320"/>
      </w:pPr>
      <w:r>
        <w:rPr>
          <w:rFonts w:ascii="Arial" w:cs="Arial" w:eastAsia="Arial" w:hAnsi="Arial"/>
          <w:b/>
          <w:bCs/>
          <w:sz w:val="26"/>
          <w:szCs w:val="26"/>
        </w:rPr>
        <w:t xml:space="preserve">8.3 Target Keywords by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Keyword</w:t>
            </w:r>
          </w:p>
        </w:tc>
        <w:tc>
          <w:tcPr>
            <w:tcW w:type="dxa" w:w="6240"/>
            <w:tcBorders>
              <w:top w:val="single" w:color="1A5CB0" w:sz="1"/>
              <w:left w:val="single" w:color="1A5CB0" w:sz="1"/>
              <w:bottom w:val="single" w:color="1A5CB0" w:sz="1"/>
              <w:right w:val="single" w:color="1A5CB0" w:sz="1"/>
            </w:tcBorders>
            <w:shd w:fill="D6E8F7" w:val="clear"/>
            <w:tcMar>
              <w:top w:type="dxa" w:w="80"/>
              <w:left w:type="dxa" w:w="120"/>
              <w:bottom w:type="dxa" w:w="80"/>
              <w:right w:type="dxa" w:w="120"/>
            </w:tcMar>
          </w:tcPr>
          <w:p>
            <w:r>
              <w:rPr>
                <w:rFonts w:ascii="Arial" w:cs="Arial" w:eastAsia="Arial" w:hAnsi="Arial"/>
                <w:b/>
                <w:bCs/>
                <w:sz w:val="20"/>
                <w:szCs w:val="20"/>
              </w:rPr>
              <w:t xml:space="preserve">Target Page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dentist nuevo progreso mexico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/dentists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dental implants progreso mexico cost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/dentists + implants filter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how much does a crown cost in mexico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/blog post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 it safe dentist mexico border town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/blog post + homepage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pharmacy nuevo progreso mexico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/pharmacies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botox nuevo progreso mexico price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/cosmetic-surgery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clearcross progreso [provider name] reviews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Provider profile pages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dental prices progreso texas border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Homepage + /dentists</w:t>
            </w:r>
          </w:p>
        </w:tc>
      </w:tr>
    </w:tbl>
    <w:p>
      <w:r>
        <w:br w:type="page"/>
      </w:r>
    </w:p>
    <w:p>
      <w:pPr>
        <w:pStyle w:val="Heading1"/>
        <w:spacing w:after="200" w:before="400"/>
      </w:pPr>
      <w:r>
        <w:rPr>
          <w:rFonts w:ascii="Arial" w:cs="Arial" w:eastAsia="Arial" w:hAnsi="Arial"/>
          <w:b/>
          <w:bCs/>
          <w:sz w:val="32"/>
          <w:szCs w:val="32"/>
        </w:rPr>
        <w:t xml:space="preserve">9. Pre-Launch Checklist</w:t>
      </w:r>
    </w:p>
    <w:p>
      <w:pPr>
        <w:pStyle w:val="Heading2"/>
        <w:spacing w:after="160" w:before="320"/>
      </w:pPr>
      <w:r>
        <w:rPr>
          <w:rFonts w:ascii="Arial" w:cs="Arial" w:eastAsia="Arial" w:hAnsi="Arial"/>
          <w:b/>
          <w:bCs/>
          <w:sz w:val="26"/>
          <w:szCs w:val="26"/>
        </w:rPr>
        <w:t xml:space="preserve">9.1 Technical</w:t>
      </w:r>
    </w:p>
    <w:p>
      <w:pPr>
        <w:pStyle w:val="ListParagraph"/>
        <w:numPr>
          <w:ilvl w:val="0"/>
          <w:numId w:val="3"/>
        </w:numPr>
        <w:spacing w:after="40" w:before="40"/>
      </w:pPr>
      <w:r>
        <w:rPr>
          <w:rFonts w:ascii="Arial" w:cs="Arial" w:eastAsia="Arial" w:hAnsi="Arial"/>
          <w:sz w:val="22"/>
          <w:szCs w:val="22"/>
        </w:rPr>
        <w:t xml:space="preserve">next build runs with zero errors and zero TypeScript errors</w:t>
      </w:r>
    </w:p>
    <w:p>
      <w:pPr>
        <w:pStyle w:val="ListParagraph"/>
        <w:numPr>
          <w:ilvl w:val="0"/>
          <w:numId w:val="3"/>
        </w:numPr>
        <w:spacing w:after="40" w:before="40"/>
      </w:pPr>
      <w:r>
        <w:rPr>
          <w:rFonts w:ascii="Arial" w:cs="Arial" w:eastAsia="Arial" w:hAnsi="Arial"/>
          <w:sz w:val="22"/>
          <w:szCs w:val="22"/>
        </w:rPr>
        <w:t xml:space="preserve">All environment variables set in Vercel dashboard</w:t>
      </w:r>
    </w:p>
    <w:p>
      <w:pPr>
        <w:pStyle w:val="ListParagraph"/>
        <w:numPr>
          <w:ilvl w:val="0"/>
          <w:numId w:val="3"/>
        </w:numPr>
        <w:spacing w:after="40" w:before="40"/>
      </w:pPr>
      <w:r>
        <w:rPr>
          <w:rFonts w:ascii="Arial" w:cs="Arial" w:eastAsia="Arial" w:hAnsi="Arial"/>
          <w:sz w:val="22"/>
          <w:szCs w:val="22"/>
        </w:rPr>
        <w:t xml:space="preserve">Supabase RLS enabled on all tables with correct policies</w:t>
      </w:r>
    </w:p>
    <w:p>
      <w:pPr>
        <w:pStyle w:val="ListParagraph"/>
        <w:numPr>
          <w:ilvl w:val="0"/>
          <w:numId w:val="3"/>
        </w:numPr>
        <w:spacing w:after="40" w:before="40"/>
      </w:pPr>
      <w:r>
        <w:rPr>
          <w:rFonts w:ascii="Arial" w:cs="Arial" w:eastAsia="Arial" w:hAnsi="Arial"/>
          <w:sz w:val="22"/>
          <w:szCs w:val="22"/>
        </w:rPr>
        <w:t xml:space="preserve">RLS: patients read/write own quote_requests only</w:t>
      </w:r>
    </w:p>
    <w:p>
      <w:pPr>
        <w:pStyle w:val="ListParagraph"/>
        <w:numPr>
          <w:ilvl w:val="0"/>
          <w:numId w:val="3"/>
        </w:numPr>
        <w:spacing w:after="40" w:before="40"/>
      </w:pPr>
      <w:r>
        <w:rPr>
          <w:rFonts w:ascii="Arial" w:cs="Arial" w:eastAsia="Arial" w:hAnsi="Arial"/>
          <w:sz w:val="22"/>
          <w:szCs w:val="22"/>
        </w:rPr>
        <w:t xml:space="preserve">RLS: providers update own provider row and prices only</w:t>
      </w:r>
    </w:p>
    <w:p>
      <w:pPr>
        <w:pStyle w:val="ListParagraph"/>
        <w:numPr>
          <w:ilvl w:val="0"/>
          <w:numId w:val="3"/>
        </w:numPr>
        <w:spacing w:after="40" w:before="40"/>
      </w:pPr>
      <w:r>
        <w:rPr>
          <w:rFonts w:ascii="Arial" w:cs="Arial" w:eastAsia="Arial" w:hAnsi="Arial"/>
          <w:sz w:val="22"/>
          <w:szCs w:val="22"/>
        </w:rPr>
        <w:t xml:space="preserve">RLS: reviews publicly readable, writable only by verified patients</w:t>
      </w:r>
    </w:p>
    <w:p>
      <w:pPr>
        <w:pStyle w:val="ListParagraph"/>
        <w:numPr>
          <w:ilvl w:val="0"/>
          <w:numId w:val="3"/>
        </w:numPr>
        <w:spacing w:after="40" w:before="40"/>
      </w:pPr>
      <w:r>
        <w:rPr>
          <w:rFonts w:ascii="Arial" w:cs="Arial" w:eastAsia="Arial" w:hAnsi="Arial"/>
          <w:sz w:val="22"/>
          <w:szCs w:val="22"/>
        </w:rPr>
        <w:t xml:space="preserve">Supabase Storage bucket 'quote-photos' created with authenticated-upload policy</w:t>
      </w:r>
    </w:p>
    <w:p>
      <w:pPr>
        <w:pStyle w:val="ListParagraph"/>
        <w:numPr>
          <w:ilvl w:val="0"/>
          <w:numId w:val="3"/>
        </w:numPr>
        <w:spacing w:after="40" w:before="40"/>
      </w:pPr>
      <w:r>
        <w:rPr>
          <w:rFonts w:ascii="Arial" w:cs="Arial" w:eastAsia="Arial" w:hAnsi="Arial"/>
          <w:sz w:val="22"/>
          <w:szCs w:val="22"/>
        </w:rPr>
        <w:t xml:space="preserve">Resend email templates configured for: new quote (to provider), quote received (to patient), quote accepted (to provider), review request (to patient)</w:t>
      </w:r>
    </w:p>
    <w:p>
      <w:pPr>
        <w:pStyle w:val="ListParagraph"/>
        <w:numPr>
          <w:ilvl w:val="0"/>
          <w:numId w:val="3"/>
        </w:numPr>
        <w:spacing w:after="40" w:before="40"/>
      </w:pPr>
      <w:r>
        <w:rPr>
          <w:rFonts w:ascii="Arial" w:cs="Arial" w:eastAsia="Arial" w:hAnsi="Arial"/>
          <w:sz w:val="22"/>
          <w:szCs w:val="22"/>
        </w:rPr>
        <w:t xml:space="preserve">Custom domain clearcrossprogreso.com connected to Vercel</w:t>
      </w:r>
    </w:p>
    <w:p>
      <w:pPr>
        <w:pStyle w:val="ListParagraph"/>
        <w:numPr>
          <w:ilvl w:val="0"/>
          <w:numId w:val="3"/>
        </w:numPr>
        <w:spacing w:after="40" w:before="40"/>
      </w:pPr>
      <w:r>
        <w:rPr>
          <w:rFonts w:ascii="Arial" w:cs="Arial" w:eastAsia="Arial" w:hAnsi="Arial"/>
          <w:sz w:val="22"/>
          <w:szCs w:val="22"/>
        </w:rPr>
        <w:t xml:space="preserve">SSL active, site loads on https://</w:t>
      </w:r>
    </w:p>
    <w:p>
      <w:pPr>
        <w:pStyle w:val="ListParagraph"/>
        <w:numPr>
          <w:ilvl w:val="0"/>
          <w:numId w:val="3"/>
        </w:numPr>
        <w:spacing w:after="40" w:before="40"/>
      </w:pPr>
      <w:r>
        <w:rPr>
          <w:rFonts w:ascii="Arial" w:cs="Arial" w:eastAsia="Arial" w:hAnsi="Arial"/>
          <w:sz w:val="22"/>
          <w:szCs w:val="22"/>
        </w:rPr>
        <w:t xml:space="preserve">Google Search Console property created, sitemap submitted</w:t>
      </w:r>
    </w:p>
    <w:p>
      <w:pPr>
        <w:pStyle w:val="ListParagraph"/>
        <w:numPr>
          <w:ilvl w:val="0"/>
          <w:numId w:val="3"/>
        </w:numPr>
        <w:spacing w:after="40" w:before="40"/>
      </w:pPr>
      <w:r>
        <w:rPr>
          <w:rFonts w:ascii="Arial" w:cs="Arial" w:eastAsia="Arial" w:hAnsi="Arial"/>
          <w:sz w:val="22"/>
          <w:szCs w:val="22"/>
        </w:rPr>
        <w:t xml:space="preserve">ClearCross logo displays correctly in Navbar on desktop and mobile</w:t>
      </w:r>
    </w:p>
    <w:p>
      <w:pPr>
        <w:spacing w:after="100" w:before="0"/>
      </w:pPr>
      <w:r>
        <w:t xml:space="preserve"/>
      </w:r>
    </w:p>
    <w:p>
      <w:pPr>
        <w:pStyle w:val="Heading2"/>
        <w:spacing w:after="160" w:before="320"/>
      </w:pPr>
      <w:r>
        <w:rPr>
          <w:rFonts w:ascii="Arial" w:cs="Arial" w:eastAsia="Arial" w:hAnsi="Arial"/>
          <w:b/>
          <w:bCs/>
          <w:sz w:val="26"/>
          <w:szCs w:val="26"/>
        </w:rPr>
        <w:t xml:space="preserve">9.2 Content</w:t>
      </w:r>
    </w:p>
    <w:p>
      <w:pPr>
        <w:pStyle w:val="ListParagraph"/>
        <w:numPr>
          <w:ilvl w:val="0"/>
          <w:numId w:val="3"/>
        </w:numPr>
        <w:spacing w:after="40" w:before="40"/>
      </w:pPr>
      <w:r>
        <w:rPr>
          <w:rFonts w:ascii="Arial" w:cs="Arial" w:eastAsia="Arial" w:hAnsi="Arial"/>
          <w:sz w:val="22"/>
          <w:szCs w:val="22"/>
        </w:rPr>
        <w:t xml:space="preserve">All 7 categories seeded</w:t>
      </w:r>
    </w:p>
    <w:p>
      <w:pPr>
        <w:pStyle w:val="ListParagraph"/>
        <w:numPr>
          <w:ilvl w:val="0"/>
          <w:numId w:val="3"/>
        </w:numPr>
        <w:spacing w:after="40" w:before="40"/>
      </w:pPr>
      <w:r>
        <w:rPr>
          <w:rFonts w:ascii="Arial" w:cs="Arial" w:eastAsia="Arial" w:hAnsi="Arial"/>
          <w:sz w:val="22"/>
          <w:szCs w:val="22"/>
        </w:rPr>
        <w:t xml:space="preserve">All 18 dental procedures seeded</w:t>
      </w:r>
    </w:p>
    <w:p>
      <w:pPr>
        <w:pStyle w:val="ListParagraph"/>
        <w:numPr>
          <w:ilvl w:val="0"/>
          <w:numId w:val="3"/>
        </w:numPr>
        <w:spacing w:after="40" w:before="40"/>
      </w:pPr>
      <w:r>
        <w:rPr>
          <w:rFonts w:ascii="Arial" w:cs="Arial" w:eastAsia="Arial" w:hAnsi="Arial"/>
          <w:sz w:val="22"/>
          <w:szCs w:val="22"/>
        </w:rPr>
        <w:t xml:space="preserve">Real pricing data for Texas Dental Clinic and Progreso Smile entered</w:t>
      </w:r>
    </w:p>
    <w:p>
      <w:pPr>
        <w:pStyle w:val="ListParagraph"/>
        <w:numPr>
          <w:ilvl w:val="0"/>
          <w:numId w:val="3"/>
        </w:numPr>
        <w:spacing w:after="40" w:before="40"/>
      </w:pPr>
      <w:r>
        <w:rPr>
          <w:rFonts w:ascii="Arial" w:cs="Arial" w:eastAsia="Arial" w:hAnsi="Arial"/>
          <w:sz w:val="22"/>
          <w:szCs w:val="22"/>
        </w:rPr>
        <w:t xml:space="preserve">Minimum 3 blog posts published</w:t>
      </w:r>
    </w:p>
    <w:p>
      <w:pPr>
        <w:pStyle w:val="ListParagraph"/>
        <w:numPr>
          <w:ilvl w:val="0"/>
          <w:numId w:val="3"/>
        </w:numPr>
        <w:spacing w:after="40" w:before="40"/>
      </w:pPr>
      <w:r>
        <w:rPr>
          <w:rFonts w:ascii="Arial" w:cs="Arial" w:eastAsia="Arial" w:hAnsi="Arial"/>
          <w:sz w:val="22"/>
          <w:szCs w:val="22"/>
        </w:rPr>
        <w:t xml:space="preserve">All copy reviewed in English and Spanish</w:t>
      </w:r>
    </w:p>
    <w:p>
      <w:pPr>
        <w:pStyle w:val="ListParagraph"/>
        <w:numPr>
          <w:ilvl w:val="0"/>
          <w:numId w:val="3"/>
        </w:numPr>
        <w:spacing w:after="40" w:before="40"/>
      </w:pPr>
      <w:r>
        <w:rPr>
          <w:rFonts w:ascii="Arial" w:cs="Arial" w:eastAsia="Arial" w:hAnsi="Arial"/>
          <w:sz w:val="22"/>
          <w:szCs w:val="22"/>
        </w:rPr>
        <w:t xml:space="preserve">Price-lock warning language reviewed — must be clear and prominent</w:t>
      </w:r>
    </w:p>
    <w:p>
      <w:pPr>
        <w:spacing w:after="100" w:before="0"/>
      </w:pPr>
      <w:r>
        <w:t xml:space="preserve"/>
      </w:r>
    </w:p>
    <w:p>
      <w:pPr>
        <w:pStyle w:val="Heading2"/>
        <w:spacing w:after="160" w:before="320"/>
      </w:pPr>
      <w:r>
        <w:rPr>
          <w:rFonts w:ascii="Arial" w:cs="Arial" w:eastAsia="Arial" w:hAnsi="Arial"/>
          <w:b/>
          <w:bCs/>
          <w:sz w:val="26"/>
          <w:szCs w:val="26"/>
        </w:rPr>
        <w:t xml:space="preserve">9.3 Provider Outreach</w:t>
      </w:r>
    </w:p>
    <w:p>
      <w:pPr>
        <w:pStyle w:val="ListParagraph"/>
        <w:numPr>
          <w:ilvl w:val="0"/>
          <w:numId w:val="3"/>
        </w:numPr>
        <w:spacing w:after="40" w:before="40"/>
      </w:pPr>
      <w:r>
        <w:rPr>
          <w:rFonts w:ascii="Arial" w:cs="Arial" w:eastAsia="Arial" w:hAnsi="Arial"/>
          <w:sz w:val="22"/>
          <w:szCs w:val="22"/>
        </w:rPr>
        <w:t xml:space="preserve">Minimum 3 dental providers confirmed and onboarded with complete price lists</w:t>
      </w:r>
    </w:p>
    <w:p>
      <w:pPr>
        <w:pStyle w:val="ListParagraph"/>
        <w:numPr>
          <w:ilvl w:val="0"/>
          <w:numId w:val="3"/>
        </w:numPr>
        <w:spacing w:after="40" w:before="40"/>
      </w:pPr>
      <w:r>
        <w:rPr>
          <w:rFonts w:ascii="Arial" w:cs="Arial" w:eastAsia="Arial" w:hAnsi="Arial"/>
          <w:sz w:val="22"/>
          <w:szCs w:val="22"/>
        </w:rPr>
        <w:t xml:space="preserve">Provider dashboard walkthrough completed with each provider</w:t>
      </w:r>
    </w:p>
    <w:p>
      <w:pPr>
        <w:pStyle w:val="ListParagraph"/>
        <w:numPr>
          <w:ilvl w:val="0"/>
          <w:numId w:val="3"/>
        </w:numPr>
        <w:spacing w:after="40" w:before="40"/>
      </w:pPr>
      <w:r>
        <w:rPr>
          <w:rFonts w:ascii="Arial" w:cs="Arial" w:eastAsia="Arial" w:hAnsi="Arial"/>
          <w:sz w:val="22"/>
          <w:szCs w:val="22"/>
        </w:rPr>
        <w:t xml:space="preserve">Providers have agreed (informally) that listed prices are binding once a quote is accepted</w:t>
      </w:r>
    </w:p>
    <w:p>
      <w:r>
        <w:br w:type="page"/>
      </w:r>
    </w:p>
    <w:p>
      <w:pPr>
        <w:pStyle w:val="Heading1"/>
        <w:spacing w:after="200" w:before="400"/>
      </w:pPr>
      <w:r>
        <w:rPr>
          <w:rFonts w:ascii="Arial" w:cs="Arial" w:eastAsia="Arial" w:hAnsi="Arial"/>
          <w:b/>
          <w:bCs/>
          <w:sz w:val="32"/>
          <w:szCs w:val="32"/>
        </w:rPr>
        <w:t xml:space="preserve">10. Future Development</w:t>
      </w:r>
    </w:p>
    <w:p>
      <w:pPr>
        <w:pStyle w:val="Heading2"/>
        <w:spacing w:after="160" w:before="320"/>
      </w:pPr>
      <w:r>
        <w:rPr>
          <w:rFonts w:ascii="Arial" w:cs="Arial" w:eastAsia="Arial" w:hAnsi="Arial"/>
          <w:b/>
          <w:bCs/>
          <w:sz w:val="26"/>
          <w:szCs w:val="26"/>
        </w:rPr>
        <w:t xml:space="preserve">Phase 2 — Monetization</w:t>
      </w:r>
    </w:p>
    <w:p>
      <w:pPr>
        <w:pStyle w:val="ListParagraph"/>
        <w:numPr>
          <w:ilvl w:val="0"/>
          <w:numId w:val="2"/>
        </w:numPr>
        <w:spacing w:after="40" w:before="40"/>
      </w:pPr>
      <w:r>
        <w:rPr>
          <w:rFonts w:ascii="Arial" w:cs="Arial" w:eastAsia="Arial" w:hAnsi="Arial"/>
          <w:sz w:val="22"/>
          <w:szCs w:val="22"/>
        </w:rPr>
        <w:t xml:space="preserve">Stripe subscription billing: free / featured $150/mo / premium $300/mo</w:t>
      </w:r>
    </w:p>
    <w:p>
      <w:pPr>
        <w:pStyle w:val="ListParagraph"/>
        <w:numPr>
          <w:ilvl w:val="0"/>
          <w:numId w:val="2"/>
        </w:numPr>
        <w:spacing w:after="40" w:before="40"/>
      </w:pPr>
      <w:r>
        <w:rPr>
          <w:rFonts w:ascii="Arial" w:cs="Arial" w:eastAsia="Arial" w:hAnsi="Arial"/>
          <w:sz w:val="22"/>
          <w:szCs w:val="22"/>
        </w:rPr>
        <w:t xml:space="preserve">Pay-per-lead: charge providers $10-$25 per opened quote request</w:t>
      </w:r>
    </w:p>
    <w:p>
      <w:pPr>
        <w:pStyle w:val="ListParagraph"/>
        <w:numPr>
          <w:ilvl w:val="0"/>
          <w:numId w:val="2"/>
        </w:numPr>
        <w:spacing w:after="40" w:before="40"/>
      </w:pPr>
      <w:r>
        <w:rPr>
          <w:rFonts w:ascii="Arial" w:cs="Arial" w:eastAsia="Arial" w:hAnsi="Arial"/>
          <w:sz w:val="22"/>
          <w:szCs w:val="22"/>
        </w:rPr>
        <w:t xml:space="preserve">Provider analytics: traffic, quote volume, conversion rate</w:t>
      </w:r>
    </w:p>
    <w:p>
      <w:pPr>
        <w:pStyle w:val="ListParagraph"/>
        <w:numPr>
          <w:ilvl w:val="0"/>
          <w:numId w:val="2"/>
        </w:numPr>
        <w:spacing w:after="40" w:before="40"/>
      </w:pPr>
      <w:r>
        <w:rPr>
          <w:rFonts w:ascii="Arial" w:cs="Arial" w:eastAsia="Arial" w:hAnsi="Arial"/>
          <w:sz w:val="22"/>
          <w:szCs w:val="22"/>
        </w:rPr>
        <w:t xml:space="preserve">Full Spanish translation using i18n scaffolded at launch</w:t>
      </w:r>
    </w:p>
    <w:p>
      <w:pPr>
        <w:pStyle w:val="ListParagraph"/>
        <w:numPr>
          <w:ilvl w:val="0"/>
          <w:numId w:val="2"/>
        </w:numPr>
        <w:spacing w:after="40" w:before="40"/>
      </w:pPr>
      <w:r>
        <w:rPr>
          <w:rFonts w:ascii="Arial" w:cs="Arial" w:eastAsia="Arial" w:hAnsi="Arial"/>
          <w:sz w:val="22"/>
          <w:szCs w:val="22"/>
        </w:rPr>
        <w:t xml:space="preserve">WhatsApp notification integration via Twilio</w:t>
      </w:r>
    </w:p>
    <w:p>
      <w:pPr>
        <w:spacing w:after="100" w:before="0"/>
      </w:pPr>
      <w:r>
        <w:t xml:space="preserve"/>
      </w:r>
    </w:p>
    <w:p>
      <w:pPr>
        <w:pStyle w:val="Heading2"/>
        <w:spacing w:after="160" w:before="320"/>
      </w:pPr>
      <w:r>
        <w:rPr>
          <w:rFonts w:ascii="Arial" w:cs="Arial" w:eastAsia="Arial" w:hAnsi="Arial"/>
          <w:b/>
          <w:bCs/>
          <w:sz w:val="26"/>
          <w:szCs w:val="26"/>
        </w:rPr>
        <w:t xml:space="preserve">Phase 3 — Advertising &amp; Expansion</w:t>
      </w:r>
    </w:p>
    <w:p>
      <w:pPr>
        <w:pStyle w:val="ListParagraph"/>
        <w:numPr>
          <w:ilvl w:val="0"/>
          <w:numId w:val="2"/>
        </w:numPr>
        <w:spacing w:after="40" w:before="40"/>
      </w:pPr>
      <w:r>
        <w:rPr>
          <w:rFonts w:ascii="Arial" w:cs="Arial" w:eastAsia="Arial" w:hAnsi="Arial"/>
          <w:sz w:val="22"/>
          <w:szCs w:val="22"/>
        </w:rPr>
        <w:t xml:space="preserve">Sponsored placement: providers pay to appear at top of category search results</w:t>
      </w:r>
    </w:p>
    <w:p>
      <w:pPr>
        <w:pStyle w:val="ListParagraph"/>
        <w:numPr>
          <w:ilvl w:val="0"/>
          <w:numId w:val="2"/>
        </w:numPr>
        <w:spacing w:after="40" w:before="40"/>
      </w:pPr>
      <w:r>
        <w:rPr>
          <w:rFonts w:ascii="Arial" w:cs="Arial" w:eastAsia="Arial" w:hAnsi="Arial"/>
          <w:sz w:val="22"/>
          <w:szCs w:val="22"/>
        </w:rPr>
        <w:t xml:space="preserve">Featured homepage slots sold monthly</w:t>
      </w:r>
    </w:p>
    <w:p>
      <w:pPr>
        <w:pStyle w:val="ListParagraph"/>
        <w:numPr>
          <w:ilvl w:val="0"/>
          <w:numId w:val="2"/>
        </w:numPr>
        <w:spacing w:after="40" w:before="40"/>
      </w:pPr>
      <w:r>
        <w:rPr>
          <w:rFonts w:ascii="Arial" w:cs="Arial" w:eastAsia="Arial" w:hAnsi="Arial"/>
          <w:sz w:val="22"/>
          <w:szCs w:val="22"/>
        </w:rPr>
        <w:t xml:space="preserve">Pharmacy product inventory — individual drug price listings</w:t>
      </w:r>
    </w:p>
    <w:p>
      <w:pPr>
        <w:pStyle w:val="ListParagraph"/>
        <w:numPr>
          <w:ilvl w:val="0"/>
          <w:numId w:val="2"/>
        </w:numPr>
        <w:spacing w:after="40" w:before="40"/>
      </w:pPr>
      <w:r>
        <w:rPr>
          <w:rFonts w:ascii="Arial" w:cs="Arial" w:eastAsia="Arial" w:hAnsi="Arial"/>
          <w:sz w:val="22"/>
          <w:szCs w:val="22"/>
        </w:rPr>
        <w:t xml:space="preserve">Launch ClearCross Reynosa — clearcrossreynosa.com</w:t>
      </w:r>
    </w:p>
    <w:p>
      <w:pPr>
        <w:pStyle w:val="ListParagraph"/>
        <w:numPr>
          <w:ilvl w:val="0"/>
          <w:numId w:val="2"/>
        </w:numPr>
        <w:spacing w:after="40" w:before="40"/>
      </w:pPr>
      <w:r>
        <w:rPr>
          <w:rFonts w:ascii="Arial" w:cs="Arial" w:eastAsia="Arial" w:hAnsi="Arial"/>
          <w:sz w:val="22"/>
          <w:szCs w:val="22"/>
        </w:rPr>
        <w:t xml:space="preserve">Launch ClearCross Los Algodones — clearcrosslosalgodones.com</w:t>
      </w:r>
    </w:p>
    <w:p>
      <w:pPr>
        <w:pStyle w:val="ListParagraph"/>
        <w:numPr>
          <w:ilvl w:val="0"/>
          <w:numId w:val="2"/>
        </w:numPr>
        <w:spacing w:after="40" w:before="40"/>
      </w:pPr>
      <w:r>
        <w:rPr>
          <w:rFonts w:ascii="Arial" w:cs="Arial" w:eastAsia="Arial" w:hAnsi="Arial"/>
          <w:sz w:val="22"/>
          <w:szCs w:val="22"/>
        </w:rPr>
        <w:t xml:space="preserve">Master brand site at clearcross.co linking all city platforms</w:t>
      </w:r>
    </w:p>
    <w:p>
      <w:pPr>
        <w:pStyle w:val="ListParagraph"/>
        <w:numPr>
          <w:ilvl w:val="0"/>
          <w:numId w:val="2"/>
        </w:numPr>
        <w:spacing w:after="40" w:before="40"/>
      </w:pPr>
      <w:r>
        <w:rPr>
          <w:rFonts w:ascii="Arial" w:cs="Arial" w:eastAsia="Arial" w:hAnsi="Arial"/>
          <w:sz w:val="22"/>
          <w:szCs w:val="22"/>
        </w:rPr>
        <w:t xml:space="preserve">Mobile app in React Native using same Supabase backend</w:t>
      </w:r>
    </w:p>
    <w:p>
      <w:pPr>
        <w:spacing w:after="100" w:before="0"/>
      </w:pPr>
      <w:r>
        <w:t xml:space="preserve"/>
      </w:r>
    </w:p>
    <w:p>
      <w:pPr>
        <w:pBdr>
          <w:top w:val="single" w:color="1A5CB0" w:sz="4" w:space="1"/>
        </w:pBdr>
        <w:spacing w:after="0" w:before="600"/>
        <w:jc w:val="center"/>
      </w:pPr>
    </w:p>
    <w:p>
      <w:pPr>
        <w:spacing w:after="80" w:before="200"/>
        <w:jc w:val="center"/>
      </w:pPr>
      <w:r>
        <w:rPr>
          <w:rFonts w:ascii="Arial" w:cs="Arial" w:eastAsia="Arial" w:hAnsi="Arial"/>
          <w:b/>
          <w:bCs/>
          <w:color w:val="1A5CB0"/>
          <w:sz w:val="24"/>
          <w:szCs w:val="24"/>
        </w:rPr>
        <w:t xml:space="preserve">End of Document</w:t>
      </w:r>
    </w:p>
    <w:p>
      <w:pPr>
        <w:spacing w:after="0" w:before="0"/>
        <w:jc w:val="center"/>
      </w:pPr>
      <w:r>
        <w:rPr>
          <w:rFonts w:ascii="Arial" w:cs="Arial" w:eastAsia="Arial" w:hAnsi="Arial"/>
          <w:i/>
          <w:iCs/>
          <w:color w:val="888780"/>
          <w:sz w:val="20"/>
          <w:szCs w:val="20"/>
        </w:rPr>
        <w:t xml:space="preserve">ClearCross Progreso — clearcrossprogreso.com — Version 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6B"/>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A5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d941d80dd128cb8b54445aab598ba5a99ae15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2026-03-29T20:39:47.011Z</dcterms:created>
  <dcterms:modified xsi:type="dcterms:W3CDTF">2026-03-29T20:39:47.012Z</dcterms:modified>
</cp:coreProperties>
</file>

<file path=docProps/custom.xml><?xml version="1.0" encoding="utf-8"?>
<Properties xmlns="http://schemas.openxmlformats.org/officeDocument/2006/custom-properties" xmlns:vt="http://schemas.openxmlformats.org/officeDocument/2006/docPropsVTypes"/>
</file>