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FFE76" w14:textId="77777777" w:rsidR="004F42EF" w:rsidRDefault="003E4216">
      <w:pPr>
        <w:widowControl w:val="0"/>
        <w:pBdr>
          <w:top w:val="nil"/>
          <w:left w:val="nil"/>
          <w:bottom w:val="nil"/>
          <w:right w:val="nil"/>
          <w:between w:val="nil"/>
        </w:pBdr>
        <w:spacing w:before="120" w:after="120"/>
        <w:rPr>
          <w:rFonts w:ascii="Calibri" w:eastAsia="Calibri" w:hAnsi="Calibri" w:cs="Calibri"/>
          <w:b/>
          <w:color w:val="000000"/>
          <w:sz w:val="28"/>
          <w:szCs w:val="28"/>
          <w:u w:val="single"/>
        </w:rPr>
      </w:pPr>
      <w:r>
        <w:rPr>
          <w:rFonts w:ascii="Calibri" w:eastAsia="Calibri" w:hAnsi="Calibri" w:cs="Calibri"/>
          <w:b/>
          <w:color w:val="000000"/>
          <w:sz w:val="28"/>
          <w:szCs w:val="28"/>
          <w:u w:val="single"/>
        </w:rPr>
        <w:t>General Course Information</w:t>
      </w:r>
    </w:p>
    <w:p w14:paraId="64B1BDFF" w14:textId="77777777" w:rsidR="004F42EF" w:rsidRDefault="003E4216">
      <w:pPr>
        <w:rPr>
          <w:rFonts w:ascii="Calibri" w:eastAsia="Calibri" w:hAnsi="Calibri" w:cs="Calibri"/>
        </w:rPr>
      </w:pPr>
      <w:bookmarkStart w:id="0" w:name="_heading=h.gjdgxs" w:colFirst="0" w:colLast="0"/>
      <w:bookmarkEnd w:id="0"/>
      <w:r>
        <w:rPr>
          <w:rFonts w:ascii="Calibri" w:eastAsia="Calibri" w:hAnsi="Calibri" w:cs="Calibri"/>
          <w:b/>
        </w:rPr>
        <w:t>Instructor:</w:t>
      </w:r>
      <w:r>
        <w:rPr>
          <w:rFonts w:ascii="Calibri" w:eastAsia="Calibri" w:hAnsi="Calibri" w:cs="Calibri"/>
        </w:rPr>
        <w:t xml:space="preserve"> </w:t>
      </w:r>
      <w:r>
        <w:rPr>
          <w:rFonts w:ascii="Calibri" w:eastAsia="Calibri" w:hAnsi="Calibri" w:cs="Calibri"/>
        </w:rPr>
        <w:tab/>
      </w:r>
      <w:r>
        <w:rPr>
          <w:rFonts w:ascii="Calibri" w:eastAsia="Calibri" w:hAnsi="Calibri" w:cs="Calibri"/>
        </w:rPr>
        <w:tab/>
        <w:t>Mohammed Rahman</w:t>
      </w:r>
    </w:p>
    <w:p w14:paraId="11D2DB46" w14:textId="36700061" w:rsidR="004F42EF" w:rsidRDefault="003E4216">
      <w:pPr>
        <w:rPr>
          <w:rFonts w:ascii="Calibri" w:eastAsia="Calibri" w:hAnsi="Calibri" w:cs="Calibri"/>
          <w:color w:val="000000"/>
        </w:rPr>
      </w:pPr>
      <w:r>
        <w:rPr>
          <w:rFonts w:ascii="Calibri" w:eastAsia="Calibri" w:hAnsi="Calibri" w:cs="Calibri"/>
          <w:b/>
        </w:rPr>
        <w:t>Instructor</w:t>
      </w:r>
      <w:r w:rsidR="00BD1066">
        <w:rPr>
          <w:rFonts w:ascii="Calibri" w:eastAsia="Calibri" w:hAnsi="Calibri" w:cs="Calibri"/>
          <w:b/>
        </w:rPr>
        <w:t>'</w:t>
      </w:r>
      <w:r>
        <w:rPr>
          <w:rFonts w:ascii="Calibri" w:eastAsia="Calibri" w:hAnsi="Calibri" w:cs="Calibri"/>
          <w:b/>
        </w:rPr>
        <w:t xml:space="preserve">s email: </w:t>
      </w:r>
      <w:r>
        <w:rPr>
          <w:rFonts w:ascii="Calibri" w:eastAsia="Calibri" w:hAnsi="Calibri" w:cs="Calibri"/>
        </w:rPr>
        <w:t xml:space="preserve"> </w:t>
      </w:r>
      <w:r>
        <w:rPr>
          <w:rFonts w:ascii="Calibri" w:eastAsia="Calibri" w:hAnsi="Calibri" w:cs="Calibri"/>
        </w:rPr>
        <w:tab/>
      </w:r>
      <w:hyperlink r:id="rId9">
        <w:r>
          <w:rPr>
            <w:rFonts w:ascii="Calibri" w:eastAsia="Calibri" w:hAnsi="Calibri" w:cs="Calibri"/>
            <w:color w:val="1155CC"/>
            <w:u w:val="single"/>
          </w:rPr>
          <w:t>mar23@nyu.edu</w:t>
        </w:r>
      </w:hyperlink>
    </w:p>
    <w:p w14:paraId="6132B4AA" w14:textId="77777777" w:rsidR="004F42EF" w:rsidRDefault="003E421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rPr>
        <w:t>Course Number:</w:t>
      </w:r>
      <w:r>
        <w:rPr>
          <w:rFonts w:ascii="Calibri" w:eastAsia="Calibri" w:hAnsi="Calibri" w:cs="Calibri"/>
          <w:color w:val="000000"/>
        </w:rPr>
        <w:t> </w:t>
      </w:r>
      <w:r>
        <w:rPr>
          <w:rFonts w:ascii="Calibri" w:eastAsia="Calibri" w:hAnsi="Calibri" w:cs="Calibri"/>
          <w:color w:val="000000"/>
        </w:rPr>
        <w:tab/>
        <w:t>HIGH1-CE9074</w:t>
      </w:r>
    </w:p>
    <w:p w14:paraId="12247757" w14:textId="77777777" w:rsidR="00277E7A" w:rsidRDefault="00277E7A" w:rsidP="00277E7A">
      <w:pPr>
        <w:ind w:left="2" w:hanging="2"/>
        <w:rPr>
          <w:rFonts w:ascii="Calibri" w:eastAsia="Calibri" w:hAnsi="Calibri" w:cs="Calibri"/>
        </w:rPr>
      </w:pPr>
      <w:bookmarkStart w:id="1" w:name="_heading=h.30j0zll" w:colFirst="0" w:colLast="0"/>
      <w:bookmarkEnd w:id="1"/>
      <w:r>
        <w:rPr>
          <w:rFonts w:ascii="Calibri" w:eastAsia="Calibri" w:hAnsi="Calibri" w:cs="Calibri"/>
          <w:b/>
          <w:bCs/>
          <w:color w:val="000000"/>
        </w:rPr>
        <w:t>Dates: </w:t>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t>March 5</w:t>
      </w:r>
      <w:r>
        <w:rPr>
          <w:rFonts w:ascii="Calibri" w:eastAsia="Calibri" w:hAnsi="Calibri" w:cs="Calibri"/>
          <w:b/>
          <w:color w:val="000000"/>
          <w:vertAlign w:val="superscript"/>
        </w:rPr>
        <w:t>th</w:t>
      </w:r>
      <w:r>
        <w:rPr>
          <w:rFonts w:ascii="Calibri" w:eastAsia="Calibri" w:hAnsi="Calibri" w:cs="Calibri"/>
          <w:b/>
          <w:color w:val="000000"/>
        </w:rPr>
        <w:t>, 19</w:t>
      </w:r>
      <w:r>
        <w:rPr>
          <w:rFonts w:ascii="Calibri" w:eastAsia="Calibri" w:hAnsi="Calibri" w:cs="Calibri"/>
          <w:b/>
          <w:color w:val="000000"/>
          <w:vertAlign w:val="superscript"/>
        </w:rPr>
        <w:t>th</w:t>
      </w:r>
      <w:r>
        <w:rPr>
          <w:rFonts w:ascii="Calibri" w:eastAsia="Calibri" w:hAnsi="Calibri" w:cs="Calibri"/>
          <w:b/>
          <w:color w:val="000000"/>
        </w:rPr>
        <w:t>, 26</w:t>
      </w:r>
      <w:r>
        <w:rPr>
          <w:rFonts w:ascii="Calibri" w:eastAsia="Calibri" w:hAnsi="Calibri" w:cs="Calibri"/>
          <w:b/>
          <w:color w:val="000000"/>
          <w:vertAlign w:val="superscript"/>
        </w:rPr>
        <w:t>th</w:t>
      </w:r>
      <w:r>
        <w:rPr>
          <w:rFonts w:ascii="Calibri" w:eastAsia="Calibri" w:hAnsi="Calibri" w:cs="Calibri"/>
          <w:b/>
          <w:color w:val="000000"/>
        </w:rPr>
        <w:t xml:space="preserve"> and April 2</w:t>
      </w:r>
      <w:r>
        <w:rPr>
          <w:rFonts w:ascii="Calibri" w:eastAsia="Calibri" w:hAnsi="Calibri" w:cs="Calibri"/>
          <w:b/>
          <w:color w:val="000000"/>
          <w:vertAlign w:val="superscript"/>
        </w:rPr>
        <w:t>nd</w:t>
      </w:r>
      <w:r>
        <w:rPr>
          <w:rFonts w:ascii="Calibri" w:eastAsia="Calibri" w:hAnsi="Calibri" w:cs="Calibri"/>
          <w:b/>
          <w:color w:val="000000"/>
        </w:rPr>
        <w:t xml:space="preserve"> </w:t>
      </w:r>
      <w:r>
        <w:rPr>
          <w:rFonts w:ascii="Arial" w:hAnsi="Arial" w:cs="Arial"/>
          <w:color w:val="000000"/>
        </w:rPr>
        <w:t>(4 classes, No class on March 12</w:t>
      </w:r>
      <w:r>
        <w:rPr>
          <w:rFonts w:ascii="Arial" w:hAnsi="Arial" w:cs="Arial"/>
          <w:color w:val="000000"/>
          <w:vertAlign w:val="superscript"/>
        </w:rPr>
        <w:t>th</w:t>
      </w:r>
      <w:r>
        <w:rPr>
          <w:rFonts w:ascii="Arial" w:hAnsi="Arial" w:cs="Arial"/>
          <w:color w:val="000000"/>
        </w:rPr>
        <w:t>)</w:t>
      </w:r>
    </w:p>
    <w:p w14:paraId="7F993CCA" w14:textId="40C45C99" w:rsidR="004F42EF" w:rsidRDefault="003E421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rPr>
        <w:t>Day:</w:t>
      </w:r>
      <w:r>
        <w:rPr>
          <w:rFonts w:ascii="Calibri" w:eastAsia="Calibri" w:hAnsi="Calibri" w:cs="Calibri"/>
          <w:color w:val="000000"/>
        </w:rPr>
        <w:t> </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Saturdays</w:t>
      </w:r>
    </w:p>
    <w:p w14:paraId="34BE01A0" w14:textId="77777777" w:rsidR="004F42EF" w:rsidRDefault="003E421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rPr>
        <w:t>Time: </w:t>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color w:val="000000"/>
        </w:rPr>
        <w:t>1:30PM - 5:00PM</w:t>
      </w:r>
    </w:p>
    <w:p w14:paraId="785134DB" w14:textId="1AE6B665" w:rsidR="004F42EF" w:rsidRDefault="003E4216">
      <w:pPr>
        <w:pBdr>
          <w:top w:val="nil"/>
          <w:left w:val="nil"/>
          <w:bottom w:val="nil"/>
          <w:right w:val="nil"/>
          <w:between w:val="nil"/>
        </w:pBdr>
        <w:rPr>
          <w:rFonts w:ascii="Calibri" w:eastAsia="Calibri" w:hAnsi="Calibri" w:cs="Calibri"/>
          <w:b/>
          <w:sz w:val="28"/>
          <w:szCs w:val="28"/>
          <w:u w:val="single"/>
        </w:rPr>
      </w:pPr>
      <w:r>
        <w:rPr>
          <w:rFonts w:ascii="Calibri" w:eastAsia="Calibri" w:hAnsi="Calibri" w:cs="Calibri"/>
          <w:b/>
          <w:color w:val="000000"/>
        </w:rPr>
        <w:t>Location:</w:t>
      </w:r>
      <w:r>
        <w:rPr>
          <w:rFonts w:ascii="Calibri" w:eastAsia="Calibri" w:hAnsi="Calibri" w:cs="Calibri"/>
          <w:color w:val="000000"/>
        </w:rPr>
        <w:t xml:space="preserve"> </w:t>
      </w:r>
      <w:r>
        <w:rPr>
          <w:rFonts w:ascii="Calibri" w:eastAsia="Calibri" w:hAnsi="Calibri" w:cs="Calibri"/>
          <w:color w:val="000000"/>
        </w:rPr>
        <w:tab/>
      </w:r>
      <w:r>
        <w:rPr>
          <w:rFonts w:ascii="Calibri" w:eastAsia="Calibri" w:hAnsi="Calibri" w:cs="Calibri"/>
          <w:color w:val="000000"/>
        </w:rPr>
        <w:tab/>
      </w:r>
      <w:r w:rsidR="008220BA">
        <w:rPr>
          <w:rFonts w:ascii="Calibri" w:eastAsia="Calibri" w:hAnsi="Calibri" w:cs="Calibri"/>
        </w:rPr>
        <w:t>Remote</w:t>
      </w:r>
    </w:p>
    <w:p w14:paraId="5E65BEAD" w14:textId="77777777" w:rsidR="004F42EF" w:rsidRDefault="004F42EF">
      <w:pPr>
        <w:widowControl w:val="0"/>
        <w:pBdr>
          <w:top w:val="nil"/>
          <w:left w:val="nil"/>
          <w:bottom w:val="nil"/>
          <w:right w:val="nil"/>
          <w:between w:val="nil"/>
        </w:pBdr>
        <w:spacing w:before="120" w:after="120"/>
        <w:rPr>
          <w:rFonts w:ascii="Calibri" w:eastAsia="Calibri" w:hAnsi="Calibri" w:cs="Calibri"/>
          <w:b/>
          <w:sz w:val="28"/>
          <w:szCs w:val="28"/>
          <w:u w:val="single"/>
        </w:rPr>
      </w:pPr>
      <w:bookmarkStart w:id="2" w:name="_heading=h.1fob9te" w:colFirst="0" w:colLast="0"/>
      <w:bookmarkEnd w:id="2"/>
    </w:p>
    <w:p w14:paraId="0050DC47" w14:textId="77777777" w:rsidR="004F42EF" w:rsidRDefault="003E4216">
      <w:pPr>
        <w:widowControl w:val="0"/>
        <w:pBdr>
          <w:top w:val="nil"/>
          <w:left w:val="nil"/>
          <w:bottom w:val="nil"/>
          <w:right w:val="nil"/>
          <w:between w:val="nil"/>
        </w:pBdr>
        <w:spacing w:before="120" w:after="120"/>
        <w:rPr>
          <w:rFonts w:ascii="Calibri" w:eastAsia="Calibri" w:hAnsi="Calibri" w:cs="Calibri"/>
          <w:b/>
          <w:color w:val="000000"/>
          <w:sz w:val="28"/>
          <w:szCs w:val="28"/>
          <w:u w:val="single"/>
        </w:rPr>
      </w:pPr>
      <w:bookmarkStart w:id="3" w:name="_heading=h.a5f5shq1dwd3" w:colFirst="0" w:colLast="0"/>
      <w:bookmarkEnd w:id="3"/>
      <w:r>
        <w:rPr>
          <w:rFonts w:ascii="Calibri" w:eastAsia="Calibri" w:hAnsi="Calibri" w:cs="Calibri"/>
          <w:b/>
          <w:color w:val="000000"/>
          <w:sz w:val="28"/>
          <w:szCs w:val="28"/>
          <w:u w:val="single"/>
        </w:rPr>
        <w:t>Instructor Bio</w:t>
      </w:r>
    </w:p>
    <w:p w14:paraId="1851295F" w14:textId="77777777" w:rsidR="00BD1066" w:rsidRDefault="00BD1066" w:rsidP="00BD1066">
      <w:pPr>
        <w:widowControl w:val="0"/>
        <w:pBdr>
          <w:top w:val="nil"/>
          <w:left w:val="nil"/>
          <w:bottom w:val="nil"/>
          <w:right w:val="nil"/>
          <w:between w:val="nil"/>
        </w:pBdr>
        <w:spacing w:before="120" w:after="120"/>
        <w:ind w:hanging="2"/>
        <w:rPr>
          <w:rFonts w:ascii="Calibri" w:eastAsia="Calibri" w:hAnsi="Calibri" w:cs="Calibri"/>
          <w:color w:val="000000"/>
        </w:rPr>
      </w:pPr>
      <w:r>
        <w:rPr>
          <w:rFonts w:ascii="Calibri" w:eastAsia="Calibri" w:hAnsi="Calibri" w:cs="Calibri"/>
          <w:color w:val="000000"/>
        </w:rPr>
        <w:t xml:space="preserve">Mohammed Rahman has been teaching various courses at NYU for more than 21 years. He has earned an MS in Computer Science from NYU and an MBA from Stony Brook University. </w:t>
      </w:r>
      <w:r>
        <w:rPr>
          <w:rFonts w:ascii="Calibri" w:eastAsia="Calibri" w:hAnsi="Calibri" w:cs="Calibri"/>
        </w:rPr>
        <w:t>Mr. Rahman</w:t>
      </w:r>
      <w:r>
        <w:rPr>
          <w:rFonts w:ascii="Calibri" w:eastAsia="Calibri" w:hAnsi="Calibri" w:cs="Calibri"/>
          <w:color w:val="000000"/>
        </w:rPr>
        <w:t xml:space="preserve"> is currently doing another MS in Computer and Network Security at SUNY Polytechnic Institute.</w:t>
      </w:r>
    </w:p>
    <w:p w14:paraId="7CACE34C" w14:textId="77182372" w:rsidR="00BD1066" w:rsidRDefault="00BD1066" w:rsidP="00BD1066">
      <w:pPr>
        <w:widowControl w:val="0"/>
        <w:pBdr>
          <w:top w:val="nil"/>
          <w:left w:val="nil"/>
          <w:bottom w:val="nil"/>
          <w:right w:val="nil"/>
          <w:between w:val="nil"/>
        </w:pBdr>
        <w:spacing w:before="120" w:after="120"/>
        <w:ind w:hanging="2"/>
        <w:rPr>
          <w:rFonts w:ascii="Calibri" w:eastAsia="Calibri" w:hAnsi="Calibri" w:cs="Calibri"/>
          <w:color w:val="000000"/>
        </w:rPr>
      </w:pPr>
      <w:r w:rsidRPr="00C8B058">
        <w:rPr>
          <w:rFonts w:ascii="Calibri" w:eastAsia="Calibri" w:hAnsi="Calibri" w:cs="Calibri"/>
          <w:color w:val="000000" w:themeColor="text1"/>
        </w:rPr>
        <w:t>He has published three books:</w:t>
      </w:r>
      <w:r w:rsidRPr="00C8B058">
        <w:rPr>
          <w:rFonts w:ascii="Calibri" w:eastAsia="Calibri" w:hAnsi="Calibri" w:cs="Calibri"/>
        </w:rPr>
        <w:t xml:space="preserve"> </w:t>
      </w:r>
      <w:r>
        <w:rPr>
          <w:rFonts w:ascii="Calibri" w:eastAsia="Calibri" w:hAnsi="Calibri" w:cs="Calibri"/>
          <w:color w:val="000000" w:themeColor="text1"/>
        </w:rPr>
        <w:t xml:space="preserve">Get a grip on </w:t>
      </w:r>
      <w:r>
        <w:rPr>
          <w:rFonts w:ascii="Calibri" w:eastAsia="Calibri" w:hAnsi="Calibri" w:cs="Calibri"/>
          <w:i/>
          <w:iCs/>
          <w:color w:val="000000" w:themeColor="text1"/>
        </w:rPr>
        <w:t xml:space="preserve">JavaScript, </w:t>
      </w:r>
      <w:r w:rsidRPr="00C8B058">
        <w:rPr>
          <w:rFonts w:ascii="Calibri" w:eastAsia="Calibri" w:hAnsi="Calibri" w:cs="Calibri"/>
          <w:i/>
          <w:iCs/>
          <w:color w:val="000000" w:themeColor="text1"/>
        </w:rPr>
        <w:t>Lean on Python</w:t>
      </w:r>
      <w:r>
        <w:rPr>
          <w:rFonts w:ascii="Calibri" w:eastAsia="Calibri" w:hAnsi="Calibri" w:cs="Calibri"/>
          <w:i/>
          <w:iCs/>
          <w:color w:val="000000" w:themeColor="text1"/>
        </w:rPr>
        <w:t>,</w:t>
      </w:r>
      <w:r w:rsidRPr="00C8B058">
        <w:rPr>
          <w:rFonts w:ascii="Calibri" w:eastAsia="Calibri" w:hAnsi="Calibri" w:cs="Calibri"/>
          <w:i/>
          <w:iCs/>
          <w:color w:val="000000" w:themeColor="text1"/>
        </w:rPr>
        <w:t xml:space="preserve"> </w:t>
      </w:r>
      <w:r>
        <w:rPr>
          <w:rFonts w:ascii="Calibri" w:eastAsia="Calibri" w:hAnsi="Calibri" w:cs="Calibri"/>
          <w:i/>
          <w:iCs/>
          <w:color w:val="000000" w:themeColor="text1"/>
        </w:rPr>
        <w:t xml:space="preserve">and </w:t>
      </w:r>
      <w:proofErr w:type="gramStart"/>
      <w:r w:rsidRPr="00C8B058">
        <w:rPr>
          <w:rFonts w:ascii="Calibri" w:eastAsia="Calibri" w:hAnsi="Calibri" w:cs="Calibri"/>
          <w:i/>
          <w:iCs/>
          <w:color w:val="000000" w:themeColor="text1"/>
        </w:rPr>
        <w:t>Crystal Clear</w:t>
      </w:r>
      <w:proofErr w:type="gramEnd"/>
      <w:r w:rsidRPr="00C8B058">
        <w:rPr>
          <w:rFonts w:ascii="Calibri" w:eastAsia="Calibri" w:hAnsi="Calibri" w:cs="Calibri"/>
          <w:i/>
          <w:iCs/>
          <w:color w:val="000000" w:themeColor="text1"/>
        </w:rPr>
        <w:t xml:space="preserve"> Java</w:t>
      </w:r>
    </w:p>
    <w:p w14:paraId="0F98C6E2" w14:textId="77777777" w:rsidR="00BD1066" w:rsidRDefault="00BD1066" w:rsidP="00BD1066">
      <w:pPr>
        <w:widowControl w:val="0"/>
        <w:pBdr>
          <w:top w:val="nil"/>
          <w:left w:val="nil"/>
          <w:bottom w:val="nil"/>
          <w:right w:val="nil"/>
          <w:between w:val="nil"/>
        </w:pBdr>
        <w:spacing w:before="120" w:after="120"/>
        <w:ind w:hanging="2"/>
        <w:rPr>
          <w:rFonts w:ascii="Calibri" w:eastAsia="Calibri" w:hAnsi="Calibri" w:cs="Calibri"/>
          <w:color w:val="000000"/>
        </w:rPr>
      </w:pPr>
      <w:r w:rsidRPr="00C8B058">
        <w:rPr>
          <w:rFonts w:ascii="Calibri" w:eastAsia="Calibri" w:hAnsi="Calibri" w:cs="Calibri"/>
          <w:color w:val="000000" w:themeColor="text1"/>
        </w:rPr>
        <w:t xml:space="preserve">In addition to teaching </w:t>
      </w:r>
      <w:r w:rsidRPr="00C8B058">
        <w:rPr>
          <w:rFonts w:ascii="Calibri" w:eastAsia="Calibri" w:hAnsi="Calibri" w:cs="Calibri"/>
        </w:rPr>
        <w:t>at</w:t>
      </w:r>
      <w:r w:rsidRPr="00C8B058">
        <w:rPr>
          <w:rFonts w:ascii="Calibri" w:eastAsia="Calibri" w:hAnsi="Calibri" w:cs="Calibri"/>
          <w:color w:val="000000" w:themeColor="text1"/>
        </w:rPr>
        <w:t xml:space="preserve"> NYU's School of Professional Studies</w:t>
      </w:r>
      <w:r w:rsidRPr="00C8B058">
        <w:rPr>
          <w:rFonts w:ascii="Calibri" w:eastAsia="Calibri" w:hAnsi="Calibri" w:cs="Calibri"/>
        </w:rPr>
        <w:t xml:space="preserve"> and </w:t>
      </w:r>
      <w:r w:rsidRPr="00C8B058">
        <w:rPr>
          <w:rFonts w:ascii="Calibri" w:eastAsia="Calibri" w:hAnsi="Calibri" w:cs="Calibri"/>
          <w:color w:val="000000" w:themeColor="text1"/>
        </w:rPr>
        <w:t xml:space="preserve">writing new books, </w:t>
      </w:r>
      <w:r w:rsidRPr="00C8B058">
        <w:rPr>
          <w:rFonts w:ascii="Calibri" w:eastAsia="Calibri" w:hAnsi="Calibri" w:cs="Calibri"/>
        </w:rPr>
        <w:t xml:space="preserve">Mr. Rahman </w:t>
      </w:r>
      <w:r w:rsidRPr="00C8B058">
        <w:rPr>
          <w:rFonts w:ascii="Calibri" w:eastAsia="Calibri" w:hAnsi="Calibri" w:cs="Calibri"/>
          <w:color w:val="000000" w:themeColor="text1"/>
        </w:rPr>
        <w:t xml:space="preserve">also manages the security and reliability of a robust eCommerce website – </w:t>
      </w:r>
      <w:hyperlink r:id="rId10">
        <w:r w:rsidRPr="00C8B058">
          <w:rPr>
            <w:rFonts w:ascii="Calibri" w:eastAsia="Calibri" w:hAnsi="Calibri" w:cs="Calibri"/>
            <w:color w:val="0000FF"/>
            <w:u w:val="single"/>
          </w:rPr>
          <w:t>www.MSCDirect.com</w:t>
        </w:r>
      </w:hyperlink>
      <w:r w:rsidRPr="00C8B058">
        <w:rPr>
          <w:rFonts w:ascii="Calibri" w:eastAsia="Calibri" w:hAnsi="Calibri" w:cs="Calibri"/>
          <w:color w:val="000000" w:themeColor="text1"/>
        </w:rPr>
        <w:t>.</w:t>
      </w:r>
    </w:p>
    <w:p w14:paraId="3E552A90" w14:textId="77777777" w:rsidR="00BD1066" w:rsidRDefault="00BD1066">
      <w:pPr>
        <w:widowControl w:val="0"/>
        <w:pBdr>
          <w:top w:val="nil"/>
          <w:left w:val="nil"/>
          <w:bottom w:val="nil"/>
          <w:right w:val="nil"/>
          <w:between w:val="nil"/>
        </w:pBdr>
        <w:spacing w:before="120" w:after="120"/>
        <w:rPr>
          <w:rFonts w:ascii="Calibri" w:eastAsia="Calibri" w:hAnsi="Calibri" w:cs="Calibri"/>
          <w:b/>
          <w:color w:val="000000"/>
          <w:sz w:val="28"/>
          <w:szCs w:val="28"/>
          <w:u w:val="single"/>
        </w:rPr>
      </w:pPr>
    </w:p>
    <w:p w14:paraId="56007B7D" w14:textId="2987159E" w:rsidR="004F42EF" w:rsidRDefault="003E4216">
      <w:pPr>
        <w:widowControl w:val="0"/>
        <w:pBdr>
          <w:top w:val="nil"/>
          <w:left w:val="nil"/>
          <w:bottom w:val="nil"/>
          <w:right w:val="nil"/>
          <w:between w:val="nil"/>
        </w:pBdr>
        <w:spacing w:before="120" w:after="120"/>
        <w:rPr>
          <w:rFonts w:ascii="Calibri" w:eastAsia="Calibri" w:hAnsi="Calibri" w:cs="Calibri"/>
          <w:b/>
          <w:color w:val="000000"/>
          <w:sz w:val="28"/>
          <w:szCs w:val="28"/>
          <w:u w:val="single"/>
        </w:rPr>
      </w:pPr>
      <w:r>
        <w:rPr>
          <w:rFonts w:ascii="Calibri" w:eastAsia="Calibri" w:hAnsi="Calibri" w:cs="Calibri"/>
          <w:b/>
          <w:color w:val="000000"/>
          <w:sz w:val="28"/>
          <w:szCs w:val="28"/>
          <w:u w:val="single"/>
        </w:rPr>
        <w:t>Course Description</w:t>
      </w:r>
    </w:p>
    <w:p w14:paraId="6B8E4C7D" w14:textId="77777777" w:rsidR="004F42EF" w:rsidRDefault="003E4216">
      <w:pPr>
        <w:widowControl w:val="0"/>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color w:val="000000"/>
        </w:rPr>
        <w:t xml:space="preserve">Cyber defense is a very complex and highly technical field of information systems. The scope of cyber defense spans </w:t>
      </w:r>
      <w:r>
        <w:rPr>
          <w:rFonts w:ascii="Calibri" w:eastAsia="Calibri" w:hAnsi="Calibri" w:cs="Calibri"/>
        </w:rPr>
        <w:t>across</w:t>
      </w:r>
      <w:r>
        <w:rPr>
          <w:rFonts w:ascii="Calibri" w:eastAsia="Calibri" w:hAnsi="Calibri" w:cs="Calibri"/>
          <w:color w:val="000000"/>
        </w:rPr>
        <w:t xml:space="preserve"> multiple computers and internet connected devices including mobile devices, various operating systems, countless application software, various network devices that operate in private settings as well as business environments including government agencies. </w:t>
      </w:r>
    </w:p>
    <w:p w14:paraId="4D194EB2" w14:textId="56577B0D" w:rsidR="004F42EF" w:rsidRDefault="003E4216">
      <w:pPr>
        <w:widowControl w:val="0"/>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color w:val="000000"/>
        </w:rPr>
        <w:t>The need for more cybersecurity professionals and computer forensic experts is growing rapidly. This course offers the unique opportunity to develop your technical know</w:t>
      </w:r>
      <w:r w:rsidR="005277A5">
        <w:rPr>
          <w:rFonts w:ascii="Calibri" w:eastAsia="Calibri" w:hAnsi="Calibri" w:cs="Calibri"/>
          <w:color w:val="000000"/>
        </w:rPr>
        <w:t>-</w:t>
      </w:r>
      <w:r>
        <w:rPr>
          <w:rFonts w:ascii="Calibri" w:eastAsia="Calibri" w:hAnsi="Calibri" w:cs="Calibri"/>
          <w:color w:val="000000"/>
        </w:rPr>
        <w:t xml:space="preserve">how and software expertise to enter </w:t>
      </w:r>
      <w:r>
        <w:rPr>
          <w:rFonts w:ascii="Calibri" w:eastAsia="Calibri" w:hAnsi="Calibri" w:cs="Calibri"/>
        </w:rPr>
        <w:t>the</w:t>
      </w:r>
      <w:r>
        <w:rPr>
          <w:rFonts w:ascii="Calibri" w:eastAsia="Calibri" w:hAnsi="Calibri" w:cs="Calibri"/>
          <w:color w:val="000000"/>
        </w:rPr>
        <w:t xml:space="preserve"> field of cybersecurity. You will quickly learn the science and the art of defending </w:t>
      </w:r>
      <w:r w:rsidR="005277A5">
        <w:rPr>
          <w:rFonts w:ascii="Calibri" w:eastAsia="Calibri" w:hAnsi="Calibri" w:cs="Calibri"/>
          <w:color w:val="000000"/>
        </w:rPr>
        <w:t xml:space="preserve">against </w:t>
      </w:r>
      <w:r>
        <w:rPr>
          <w:rFonts w:ascii="Calibri" w:eastAsia="Calibri" w:hAnsi="Calibri" w:cs="Calibri"/>
          <w:color w:val="000000"/>
        </w:rPr>
        <w:t>cyberattacks, techniques to investigate computer crime</w:t>
      </w:r>
      <w:r>
        <w:rPr>
          <w:rFonts w:ascii="Calibri" w:eastAsia="Calibri" w:hAnsi="Calibri" w:cs="Calibri"/>
        </w:rPr>
        <w:t>s,</w:t>
      </w:r>
      <w:r>
        <w:rPr>
          <w:rFonts w:ascii="Calibri" w:eastAsia="Calibri" w:hAnsi="Calibri" w:cs="Calibri"/>
          <w:color w:val="000000"/>
        </w:rPr>
        <w:t xml:space="preserve"> and how to capture the bad guys. You will also learn how to detect vulnerabilities in systems by attacking them as a good guy. You will also learn computer forensics and cyber security through real-world examples and tools.</w:t>
      </w:r>
    </w:p>
    <w:p w14:paraId="5EECE318" w14:textId="77777777" w:rsidR="004F42EF" w:rsidRDefault="003E4216">
      <w:pPr>
        <w:widowControl w:val="0"/>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color w:val="000000"/>
        </w:rPr>
        <w:t xml:space="preserve">This course will encourage you to explore career opportunities in this fast-growing field. </w:t>
      </w:r>
    </w:p>
    <w:p w14:paraId="40D10728" w14:textId="77777777" w:rsidR="004F42EF" w:rsidRDefault="003E4216">
      <w:pPr>
        <w:widowControl w:val="0"/>
        <w:pBdr>
          <w:top w:val="nil"/>
          <w:left w:val="nil"/>
          <w:bottom w:val="nil"/>
          <w:right w:val="nil"/>
          <w:between w:val="nil"/>
        </w:pBdr>
        <w:spacing w:before="120" w:after="120"/>
        <w:rPr>
          <w:rFonts w:ascii="Calibri" w:eastAsia="Calibri" w:hAnsi="Calibri" w:cs="Calibri"/>
          <w:b/>
          <w:color w:val="000000"/>
          <w:sz w:val="28"/>
          <w:szCs w:val="28"/>
          <w:u w:val="single"/>
        </w:rPr>
      </w:pPr>
      <w:r>
        <w:rPr>
          <w:rFonts w:ascii="Calibri" w:eastAsia="Calibri" w:hAnsi="Calibri" w:cs="Calibri"/>
          <w:b/>
          <w:color w:val="000000"/>
          <w:sz w:val="28"/>
          <w:szCs w:val="28"/>
          <w:u w:val="single"/>
        </w:rPr>
        <w:t>Prerequisites</w:t>
      </w:r>
    </w:p>
    <w:p w14:paraId="2E0C518A" w14:textId="77777777" w:rsidR="004F42EF" w:rsidRDefault="003E4216">
      <w:pPr>
        <w:spacing w:after="200"/>
        <w:rPr>
          <w:rFonts w:ascii="Calibri" w:eastAsia="Calibri" w:hAnsi="Calibri" w:cs="Calibri"/>
          <w:color w:val="000000"/>
        </w:rPr>
      </w:pPr>
      <w:r>
        <w:rPr>
          <w:rFonts w:ascii="Calibri" w:eastAsia="Calibri" w:hAnsi="Calibri" w:cs="Calibri"/>
          <w:color w:val="000000"/>
        </w:rPr>
        <w:t>Basic computer knowledge will be enough.</w:t>
      </w:r>
    </w:p>
    <w:p w14:paraId="29A0E3F7" w14:textId="77777777" w:rsidR="004F42EF" w:rsidRDefault="003E4216">
      <w:pPr>
        <w:spacing w:before="120" w:after="120"/>
        <w:rPr>
          <w:rFonts w:ascii="Calibri" w:eastAsia="Calibri" w:hAnsi="Calibri" w:cs="Calibri"/>
          <w:sz w:val="28"/>
          <w:szCs w:val="28"/>
          <w:u w:val="single"/>
        </w:rPr>
      </w:pPr>
      <w:r>
        <w:rPr>
          <w:rFonts w:ascii="Calibri" w:eastAsia="Calibri" w:hAnsi="Calibri" w:cs="Calibri"/>
          <w:b/>
          <w:sz w:val="28"/>
          <w:szCs w:val="28"/>
          <w:u w:val="single"/>
        </w:rPr>
        <w:lastRenderedPageBreak/>
        <w:t>Course Structure/Method</w:t>
      </w:r>
    </w:p>
    <w:p w14:paraId="1C56437D" w14:textId="18AF10E4" w:rsidR="004F42EF" w:rsidRDefault="003E4216">
      <w:pPr>
        <w:widowControl w:val="0"/>
        <w:pBdr>
          <w:top w:val="nil"/>
          <w:left w:val="nil"/>
          <w:bottom w:val="nil"/>
          <w:right w:val="nil"/>
          <w:between w:val="nil"/>
        </w:pBdr>
        <w:spacing w:before="120" w:after="120"/>
        <w:rPr>
          <w:rFonts w:ascii="Calibri" w:eastAsia="Calibri" w:hAnsi="Calibri" w:cs="Calibri"/>
        </w:rPr>
      </w:pPr>
      <w:bookmarkStart w:id="4" w:name="_heading=h.3znysh7" w:colFirst="0" w:colLast="0"/>
      <w:bookmarkEnd w:id="4"/>
      <w:r>
        <w:rPr>
          <w:rFonts w:ascii="Calibri" w:eastAsia="Calibri" w:hAnsi="Calibri" w:cs="Calibri"/>
        </w:rPr>
        <w:t xml:space="preserve">This course will take place in a classroom setting with the instructor present in person. The instructor will run videos, demos and illustrate cyber security concepts. Sometimes students will be asked to act as ethical hackers and demo attacks as proof of concepts. In addition, the instructor will hold interactive sessions to clarify all cybersecurity concepts. Students will have opportunities to ask questions and answer questions to clear up any confusion. There will be </w:t>
      </w:r>
      <w:r w:rsidR="005277A5">
        <w:rPr>
          <w:rFonts w:ascii="Calibri" w:eastAsia="Calibri" w:hAnsi="Calibri" w:cs="Calibri"/>
        </w:rPr>
        <w:t>three</w:t>
      </w:r>
      <w:r>
        <w:rPr>
          <w:rFonts w:ascii="Calibri" w:eastAsia="Calibri" w:hAnsi="Calibri" w:cs="Calibri"/>
        </w:rPr>
        <w:t xml:space="preserve"> take</w:t>
      </w:r>
      <w:r w:rsidR="005277A5">
        <w:rPr>
          <w:rFonts w:ascii="Calibri" w:eastAsia="Calibri" w:hAnsi="Calibri" w:cs="Calibri"/>
        </w:rPr>
        <w:t>-</w:t>
      </w:r>
      <w:r>
        <w:rPr>
          <w:rFonts w:ascii="Calibri" w:eastAsia="Calibri" w:hAnsi="Calibri" w:cs="Calibri"/>
        </w:rPr>
        <w:t xml:space="preserve">home assignments for students to work on throughout the week.   </w:t>
      </w:r>
    </w:p>
    <w:p w14:paraId="3467D433" w14:textId="77777777" w:rsidR="004F42EF" w:rsidRDefault="004F42EF">
      <w:pPr>
        <w:widowControl w:val="0"/>
        <w:pBdr>
          <w:top w:val="nil"/>
          <w:left w:val="nil"/>
          <w:bottom w:val="nil"/>
          <w:right w:val="nil"/>
          <w:between w:val="nil"/>
        </w:pBdr>
        <w:spacing w:before="120" w:after="120"/>
        <w:rPr>
          <w:rFonts w:ascii="Calibri" w:eastAsia="Calibri" w:hAnsi="Calibri" w:cs="Calibri"/>
          <w:b/>
          <w:sz w:val="28"/>
          <w:szCs w:val="28"/>
          <w:u w:val="single"/>
        </w:rPr>
      </w:pPr>
    </w:p>
    <w:p w14:paraId="0E446E70" w14:textId="77777777" w:rsidR="004F42EF" w:rsidRDefault="003E4216">
      <w:pPr>
        <w:widowControl w:val="0"/>
        <w:pBdr>
          <w:top w:val="nil"/>
          <w:left w:val="nil"/>
          <w:bottom w:val="nil"/>
          <w:right w:val="nil"/>
          <w:between w:val="nil"/>
        </w:pBdr>
        <w:spacing w:before="120" w:after="120"/>
        <w:rPr>
          <w:rFonts w:ascii="Calibri" w:eastAsia="Calibri" w:hAnsi="Calibri" w:cs="Calibri"/>
          <w:b/>
          <w:color w:val="000000"/>
          <w:sz w:val="28"/>
          <w:szCs w:val="28"/>
          <w:u w:val="single"/>
        </w:rPr>
      </w:pPr>
      <w:r>
        <w:rPr>
          <w:rFonts w:ascii="Calibri" w:eastAsia="Calibri" w:hAnsi="Calibri" w:cs="Calibri"/>
          <w:b/>
          <w:color w:val="000000"/>
          <w:sz w:val="28"/>
          <w:szCs w:val="28"/>
          <w:u w:val="single"/>
        </w:rPr>
        <w:t>Course Learning Outcome</w:t>
      </w:r>
    </w:p>
    <w:p w14:paraId="724D8438" w14:textId="77777777"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At the completion of this course, the students will be able to:</w:t>
      </w:r>
    </w:p>
    <w:p w14:paraId="22D647C4" w14:textId="77777777" w:rsidR="004F42EF" w:rsidRDefault="003E4216">
      <w:pPr>
        <w:widowControl w:val="0"/>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rPr>
        <w:t>D</w:t>
      </w:r>
      <w:r>
        <w:rPr>
          <w:rFonts w:ascii="Calibri" w:eastAsia="Calibri" w:hAnsi="Calibri" w:cs="Calibri"/>
          <w:color w:val="000000"/>
        </w:rPr>
        <w:t xml:space="preserve">etect and mitigate </w:t>
      </w:r>
      <w:r>
        <w:rPr>
          <w:rFonts w:ascii="Calibri" w:eastAsia="Calibri" w:hAnsi="Calibri" w:cs="Calibri"/>
        </w:rPr>
        <w:t>vulnerabilities</w:t>
      </w:r>
      <w:r>
        <w:rPr>
          <w:rFonts w:ascii="Calibri" w:eastAsia="Calibri" w:hAnsi="Calibri" w:cs="Calibri"/>
          <w:color w:val="000000"/>
        </w:rPr>
        <w:t xml:space="preserve"> in systems they use today.</w:t>
      </w:r>
    </w:p>
    <w:p w14:paraId="118BE194" w14:textId="77777777" w:rsidR="004F42EF" w:rsidRDefault="003E4216">
      <w:pPr>
        <w:widowControl w:val="0"/>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rPr>
        <w:t>A</w:t>
      </w:r>
      <w:r>
        <w:rPr>
          <w:rFonts w:ascii="Calibri" w:eastAsia="Calibri" w:hAnsi="Calibri" w:cs="Calibri"/>
          <w:color w:val="000000"/>
        </w:rPr>
        <w:t>pply cybersecurity techniques to protect computer systems and devices against future cyberattacks.</w:t>
      </w:r>
    </w:p>
    <w:p w14:paraId="3E59A729" w14:textId="77777777" w:rsidR="004F42EF" w:rsidRDefault="003E4216">
      <w:pPr>
        <w:widowControl w:val="0"/>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Recover from attacks if their systems are ever compromised.</w:t>
      </w:r>
    </w:p>
    <w:p w14:paraId="106E92CF" w14:textId="77777777" w:rsidR="004F42EF" w:rsidRDefault="004F42EF">
      <w:pPr>
        <w:widowControl w:val="0"/>
        <w:pBdr>
          <w:top w:val="nil"/>
          <w:left w:val="nil"/>
          <w:bottom w:val="nil"/>
          <w:right w:val="nil"/>
          <w:between w:val="nil"/>
        </w:pBdr>
        <w:spacing w:before="120" w:after="120"/>
        <w:rPr>
          <w:rFonts w:ascii="Calibri" w:eastAsia="Calibri" w:hAnsi="Calibri" w:cs="Calibri"/>
          <w:b/>
          <w:sz w:val="28"/>
          <w:szCs w:val="28"/>
          <w:u w:val="single"/>
        </w:rPr>
      </w:pPr>
    </w:p>
    <w:p w14:paraId="7D02CA8A" w14:textId="77777777" w:rsidR="004F42EF" w:rsidRDefault="003E4216">
      <w:pPr>
        <w:widowControl w:val="0"/>
        <w:pBdr>
          <w:top w:val="nil"/>
          <w:left w:val="nil"/>
          <w:bottom w:val="nil"/>
          <w:right w:val="nil"/>
          <w:between w:val="nil"/>
        </w:pBdr>
        <w:spacing w:before="120" w:after="120"/>
        <w:rPr>
          <w:rFonts w:ascii="Calibri" w:eastAsia="Calibri" w:hAnsi="Calibri" w:cs="Calibri"/>
          <w:b/>
          <w:color w:val="000000"/>
          <w:sz w:val="28"/>
          <w:szCs w:val="28"/>
          <w:u w:val="single"/>
        </w:rPr>
      </w:pPr>
      <w:r>
        <w:rPr>
          <w:rFonts w:ascii="Calibri" w:eastAsia="Calibri" w:hAnsi="Calibri" w:cs="Calibri"/>
          <w:b/>
          <w:color w:val="000000"/>
          <w:sz w:val="28"/>
          <w:szCs w:val="28"/>
          <w:u w:val="single"/>
        </w:rPr>
        <w:t>Communications</w:t>
      </w:r>
    </w:p>
    <w:p w14:paraId="6F210AF0" w14:textId="0F27BC9E" w:rsidR="004F42EF" w:rsidRDefault="003E4216">
      <w:pPr>
        <w:widowControl w:val="0"/>
        <w:pBdr>
          <w:top w:val="nil"/>
          <w:left w:val="nil"/>
          <w:bottom w:val="nil"/>
          <w:right w:val="nil"/>
          <w:between w:val="nil"/>
        </w:pBdr>
        <w:rPr>
          <w:rFonts w:ascii="Calibri" w:eastAsia="Calibri" w:hAnsi="Calibri" w:cs="Calibri"/>
          <w:color w:val="000000"/>
        </w:rPr>
      </w:pPr>
      <w:bookmarkStart w:id="5" w:name="_heading=h.2et92p0" w:colFirst="0" w:colLast="0"/>
      <w:bookmarkEnd w:id="5"/>
      <w:r>
        <w:rPr>
          <w:rFonts w:ascii="Calibri" w:eastAsia="Calibri" w:hAnsi="Calibri" w:cs="Calibri"/>
          <w:color w:val="000000"/>
        </w:rPr>
        <w:t xml:space="preserve">If you have any questions or concerns, </w:t>
      </w:r>
      <w:r>
        <w:rPr>
          <w:rFonts w:ascii="Calibri" w:eastAsia="Calibri" w:hAnsi="Calibri" w:cs="Calibri"/>
        </w:rPr>
        <w:t>please</w:t>
      </w:r>
      <w:r>
        <w:rPr>
          <w:rFonts w:ascii="Calibri" w:eastAsia="Calibri" w:hAnsi="Calibri" w:cs="Calibri"/>
          <w:color w:val="000000"/>
        </w:rPr>
        <w:t xml:space="preserve"> email me at: </w:t>
      </w:r>
      <w:hyperlink r:id="rId11">
        <w:r>
          <w:rPr>
            <w:rFonts w:ascii="Calibri" w:eastAsia="Calibri" w:hAnsi="Calibri" w:cs="Calibri"/>
            <w:b/>
            <w:color w:val="0000FF"/>
            <w:u w:val="single"/>
          </w:rPr>
          <w:t>mar23@nyu.edu</w:t>
        </w:r>
      </w:hyperlink>
      <w:r>
        <w:rPr>
          <w:rFonts w:ascii="Calibri" w:eastAsia="Calibri" w:hAnsi="Calibri" w:cs="Calibri"/>
          <w:b/>
          <w:color w:val="000000"/>
        </w:rPr>
        <w:t xml:space="preserve">. </w:t>
      </w:r>
      <w:r>
        <w:rPr>
          <w:rFonts w:ascii="Calibri" w:eastAsia="Calibri" w:hAnsi="Calibri" w:cs="Calibri"/>
          <w:color w:val="000000"/>
        </w:rPr>
        <w:t>Email</w:t>
      </w:r>
      <w:r w:rsidR="005277A5">
        <w:rPr>
          <w:rFonts w:ascii="Calibri" w:eastAsia="Calibri" w:hAnsi="Calibri" w:cs="Calibri"/>
          <w:color w:val="000000"/>
        </w:rPr>
        <w:t>s</w:t>
      </w:r>
      <w:r>
        <w:rPr>
          <w:rFonts w:ascii="Calibri" w:eastAsia="Calibri" w:hAnsi="Calibri" w:cs="Calibri"/>
          <w:color w:val="000000"/>
        </w:rPr>
        <w:t xml:space="preserve"> will be answered as soon as possible, preferably within 24 hours. </w:t>
      </w:r>
    </w:p>
    <w:p w14:paraId="61AD8E4C" w14:textId="77777777" w:rsidR="004F42EF" w:rsidRDefault="004F42EF">
      <w:pPr>
        <w:widowControl w:val="0"/>
        <w:pBdr>
          <w:top w:val="nil"/>
          <w:left w:val="nil"/>
          <w:bottom w:val="nil"/>
          <w:right w:val="nil"/>
          <w:between w:val="nil"/>
        </w:pBdr>
        <w:spacing w:before="120" w:after="120"/>
        <w:rPr>
          <w:rFonts w:ascii="Calibri" w:eastAsia="Calibri" w:hAnsi="Calibri" w:cs="Calibri"/>
          <w:b/>
          <w:sz w:val="28"/>
          <w:szCs w:val="28"/>
          <w:u w:val="single"/>
        </w:rPr>
      </w:pPr>
    </w:p>
    <w:p w14:paraId="5A38F637" w14:textId="77777777" w:rsidR="004F42EF" w:rsidRDefault="003E4216">
      <w:pPr>
        <w:widowControl w:val="0"/>
        <w:pBdr>
          <w:top w:val="nil"/>
          <w:left w:val="nil"/>
          <w:bottom w:val="nil"/>
          <w:right w:val="nil"/>
          <w:between w:val="nil"/>
        </w:pBdr>
        <w:spacing w:before="120" w:after="120"/>
        <w:rPr>
          <w:rFonts w:ascii="Calibri" w:eastAsia="Calibri" w:hAnsi="Calibri" w:cs="Calibri"/>
          <w:b/>
          <w:color w:val="000000"/>
          <w:sz w:val="28"/>
          <w:szCs w:val="28"/>
          <w:u w:val="single"/>
        </w:rPr>
      </w:pPr>
      <w:r>
        <w:rPr>
          <w:rFonts w:ascii="Calibri" w:eastAsia="Calibri" w:hAnsi="Calibri" w:cs="Calibri"/>
          <w:b/>
          <w:color w:val="000000"/>
          <w:sz w:val="28"/>
          <w:szCs w:val="28"/>
          <w:u w:val="single"/>
        </w:rPr>
        <w:t>Course Expectations</w:t>
      </w:r>
    </w:p>
    <w:p w14:paraId="564A7871" w14:textId="6A5A69DA"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Students are expected to engage and participate. Homework will be assigned on a weekly basis</w:t>
      </w:r>
      <w:r w:rsidR="005277A5">
        <w:rPr>
          <w:rFonts w:ascii="Calibri" w:eastAsia="Calibri" w:hAnsi="Calibri" w:cs="Calibri"/>
          <w:color w:val="000000"/>
        </w:rPr>
        <w:t>,</w:t>
      </w:r>
      <w:r>
        <w:rPr>
          <w:rFonts w:ascii="Calibri" w:eastAsia="Calibri" w:hAnsi="Calibri" w:cs="Calibri"/>
          <w:color w:val="000000"/>
        </w:rPr>
        <w:t xml:space="preserve"> and each </w:t>
      </w:r>
      <w:r>
        <w:rPr>
          <w:rFonts w:ascii="Calibri" w:eastAsia="Calibri" w:hAnsi="Calibri" w:cs="Calibri"/>
        </w:rPr>
        <w:t>assignment is expected to take no more than</w:t>
      </w:r>
      <w:r>
        <w:rPr>
          <w:rFonts w:ascii="Calibri" w:eastAsia="Calibri" w:hAnsi="Calibri" w:cs="Calibri"/>
          <w:color w:val="000000"/>
        </w:rPr>
        <w:t xml:space="preserve"> an hour or two to complete. Each student should do </w:t>
      </w:r>
      <w:r w:rsidR="005277A5">
        <w:rPr>
          <w:rFonts w:ascii="Calibri" w:eastAsia="Calibri" w:hAnsi="Calibri" w:cs="Calibri"/>
          <w:color w:val="000000"/>
        </w:rPr>
        <w:t>thei</w:t>
      </w:r>
      <w:r>
        <w:rPr>
          <w:rFonts w:ascii="Calibri" w:eastAsia="Calibri" w:hAnsi="Calibri" w:cs="Calibri"/>
          <w:color w:val="000000"/>
        </w:rPr>
        <w:t xml:space="preserve">r homework individually. </w:t>
      </w:r>
      <w:r>
        <w:rPr>
          <w:rFonts w:ascii="Calibri" w:eastAsia="Calibri" w:hAnsi="Calibri" w:cs="Calibri"/>
        </w:rPr>
        <w:t>Work must be original and authentic.</w:t>
      </w:r>
      <w:r>
        <w:rPr>
          <w:rFonts w:ascii="Calibri" w:eastAsia="Calibri" w:hAnsi="Calibri" w:cs="Calibri"/>
          <w:color w:val="000000"/>
        </w:rPr>
        <w:t xml:space="preserve"> </w:t>
      </w:r>
      <w:r>
        <w:rPr>
          <w:rFonts w:ascii="Calibri" w:eastAsia="Calibri" w:hAnsi="Calibri" w:cs="Calibri"/>
        </w:rPr>
        <w:t>Please see the NYUSPS academic policies.</w:t>
      </w:r>
    </w:p>
    <w:p w14:paraId="01FB6670" w14:textId="77777777" w:rsidR="004F42EF" w:rsidRDefault="004F42EF">
      <w:pPr>
        <w:widowControl w:val="0"/>
        <w:pBdr>
          <w:top w:val="nil"/>
          <w:left w:val="nil"/>
          <w:bottom w:val="nil"/>
          <w:right w:val="nil"/>
          <w:between w:val="nil"/>
        </w:pBdr>
        <w:rPr>
          <w:rFonts w:ascii="Calibri" w:eastAsia="Calibri" w:hAnsi="Calibri" w:cs="Calibri"/>
          <w:color w:val="000000"/>
        </w:rPr>
      </w:pPr>
    </w:p>
    <w:p w14:paraId="249592EF" w14:textId="57DBFEA4" w:rsidR="004F42EF" w:rsidRDefault="003E4216">
      <w:pPr>
        <w:widowControl w:val="0"/>
        <w:rPr>
          <w:rFonts w:ascii="Calibri" w:eastAsia="Calibri" w:hAnsi="Calibri" w:cs="Calibri"/>
        </w:rPr>
      </w:pPr>
      <w:r>
        <w:rPr>
          <w:rFonts w:ascii="Calibri" w:eastAsia="Calibri" w:hAnsi="Calibri" w:cs="Calibri"/>
        </w:rPr>
        <w:t xml:space="preserve">Regular homework assignments will be assigned every week starting from the 1st class and due the following week. </w:t>
      </w:r>
    </w:p>
    <w:p w14:paraId="19328FCE" w14:textId="77777777" w:rsidR="004F42EF" w:rsidRDefault="004F42EF">
      <w:pPr>
        <w:widowControl w:val="0"/>
        <w:pBdr>
          <w:top w:val="nil"/>
          <w:left w:val="nil"/>
          <w:bottom w:val="nil"/>
          <w:right w:val="nil"/>
          <w:between w:val="nil"/>
        </w:pBdr>
        <w:rPr>
          <w:rFonts w:ascii="Calibri" w:eastAsia="Calibri" w:hAnsi="Calibri" w:cs="Calibri"/>
          <w:color w:val="000000"/>
        </w:rPr>
      </w:pPr>
    </w:p>
    <w:tbl>
      <w:tblPr>
        <w:tblStyle w:val="a0"/>
        <w:tblW w:w="611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2"/>
        <w:gridCol w:w="1628"/>
        <w:gridCol w:w="1359"/>
        <w:gridCol w:w="1878"/>
      </w:tblGrid>
      <w:tr w:rsidR="004F42EF" w14:paraId="31DFBEB4" w14:textId="77777777">
        <w:tc>
          <w:tcPr>
            <w:tcW w:w="1252" w:type="dxa"/>
          </w:tcPr>
          <w:p w14:paraId="43C38610" w14:textId="77777777"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HW #</w:t>
            </w:r>
          </w:p>
        </w:tc>
        <w:tc>
          <w:tcPr>
            <w:tcW w:w="1628" w:type="dxa"/>
          </w:tcPr>
          <w:p w14:paraId="3EFADE71" w14:textId="77777777" w:rsidR="004F42EF" w:rsidRDefault="003E4216">
            <w:pPr>
              <w:widowControl w:val="0"/>
              <w:pBdr>
                <w:top w:val="nil"/>
                <w:left w:val="nil"/>
                <w:bottom w:val="nil"/>
                <w:right w:val="nil"/>
                <w:between w:val="nil"/>
              </w:pBdr>
              <w:rPr>
                <w:rFonts w:ascii="Calibri" w:eastAsia="Calibri" w:hAnsi="Calibri" w:cs="Calibri"/>
                <w:color w:val="000000"/>
              </w:rPr>
            </w:pPr>
            <w:proofErr w:type="gramStart"/>
            <w:r>
              <w:rPr>
                <w:rFonts w:ascii="Calibri" w:eastAsia="Calibri" w:hAnsi="Calibri" w:cs="Calibri"/>
                <w:color w:val="000000"/>
              </w:rPr>
              <w:t>Assigned  on</w:t>
            </w:r>
            <w:proofErr w:type="gramEnd"/>
          </w:p>
        </w:tc>
        <w:tc>
          <w:tcPr>
            <w:tcW w:w="1359" w:type="dxa"/>
          </w:tcPr>
          <w:p w14:paraId="39346B98" w14:textId="77777777"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Due on</w:t>
            </w:r>
          </w:p>
        </w:tc>
        <w:tc>
          <w:tcPr>
            <w:tcW w:w="1878" w:type="dxa"/>
          </w:tcPr>
          <w:p w14:paraId="2B107831" w14:textId="77777777"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Points</w:t>
            </w:r>
          </w:p>
        </w:tc>
      </w:tr>
      <w:tr w:rsidR="004F42EF" w14:paraId="370D3341" w14:textId="77777777">
        <w:tc>
          <w:tcPr>
            <w:tcW w:w="1252" w:type="dxa"/>
          </w:tcPr>
          <w:p w14:paraId="6FA3BD21" w14:textId="77777777"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1</w:t>
            </w:r>
          </w:p>
        </w:tc>
        <w:tc>
          <w:tcPr>
            <w:tcW w:w="1628" w:type="dxa"/>
          </w:tcPr>
          <w:p w14:paraId="779B8E99" w14:textId="77777777"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Session 1</w:t>
            </w:r>
          </w:p>
        </w:tc>
        <w:tc>
          <w:tcPr>
            <w:tcW w:w="1359" w:type="dxa"/>
          </w:tcPr>
          <w:p w14:paraId="25BA8E47" w14:textId="77777777"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Session 2</w:t>
            </w:r>
          </w:p>
        </w:tc>
        <w:tc>
          <w:tcPr>
            <w:tcW w:w="1878" w:type="dxa"/>
          </w:tcPr>
          <w:p w14:paraId="00F0F5AA" w14:textId="77777777"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20</w:t>
            </w:r>
          </w:p>
        </w:tc>
      </w:tr>
      <w:tr w:rsidR="004F42EF" w14:paraId="16AB4462" w14:textId="77777777">
        <w:tc>
          <w:tcPr>
            <w:tcW w:w="1252" w:type="dxa"/>
          </w:tcPr>
          <w:p w14:paraId="10741CCF" w14:textId="77777777"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2</w:t>
            </w:r>
          </w:p>
        </w:tc>
        <w:tc>
          <w:tcPr>
            <w:tcW w:w="1628" w:type="dxa"/>
          </w:tcPr>
          <w:p w14:paraId="5181E81F" w14:textId="77777777"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Session 2</w:t>
            </w:r>
          </w:p>
        </w:tc>
        <w:tc>
          <w:tcPr>
            <w:tcW w:w="1359" w:type="dxa"/>
          </w:tcPr>
          <w:p w14:paraId="7FB2CC91" w14:textId="77777777"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Session 3</w:t>
            </w:r>
          </w:p>
        </w:tc>
        <w:tc>
          <w:tcPr>
            <w:tcW w:w="1878" w:type="dxa"/>
          </w:tcPr>
          <w:p w14:paraId="095ED8AE" w14:textId="77777777"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20</w:t>
            </w:r>
          </w:p>
        </w:tc>
      </w:tr>
      <w:tr w:rsidR="004F42EF" w14:paraId="65EA31D5" w14:textId="77777777">
        <w:tc>
          <w:tcPr>
            <w:tcW w:w="1252" w:type="dxa"/>
          </w:tcPr>
          <w:p w14:paraId="436B2DC8" w14:textId="77777777"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3</w:t>
            </w:r>
          </w:p>
        </w:tc>
        <w:tc>
          <w:tcPr>
            <w:tcW w:w="1628" w:type="dxa"/>
          </w:tcPr>
          <w:p w14:paraId="01C824C1" w14:textId="77777777"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Session 3</w:t>
            </w:r>
          </w:p>
        </w:tc>
        <w:tc>
          <w:tcPr>
            <w:tcW w:w="1359" w:type="dxa"/>
          </w:tcPr>
          <w:p w14:paraId="7636C472" w14:textId="77777777"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Session 4</w:t>
            </w:r>
          </w:p>
        </w:tc>
        <w:tc>
          <w:tcPr>
            <w:tcW w:w="1878" w:type="dxa"/>
          </w:tcPr>
          <w:p w14:paraId="2E1B3C6F" w14:textId="77777777"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20</w:t>
            </w:r>
          </w:p>
        </w:tc>
      </w:tr>
      <w:tr w:rsidR="004F42EF" w14:paraId="77EA17FE" w14:textId="77777777">
        <w:tc>
          <w:tcPr>
            <w:tcW w:w="4239" w:type="dxa"/>
            <w:gridSpan w:val="3"/>
          </w:tcPr>
          <w:p w14:paraId="6486AB78" w14:textId="77777777"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Points from Homework</w:t>
            </w:r>
          </w:p>
        </w:tc>
        <w:tc>
          <w:tcPr>
            <w:tcW w:w="1878" w:type="dxa"/>
          </w:tcPr>
          <w:p w14:paraId="1D6CF46F" w14:textId="77777777"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60</w:t>
            </w:r>
          </w:p>
        </w:tc>
      </w:tr>
      <w:tr w:rsidR="004F42EF" w14:paraId="2A036631" w14:textId="77777777">
        <w:tc>
          <w:tcPr>
            <w:tcW w:w="4239" w:type="dxa"/>
            <w:gridSpan w:val="3"/>
          </w:tcPr>
          <w:p w14:paraId="6AA76B06" w14:textId="77777777"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Class Participation</w:t>
            </w:r>
          </w:p>
        </w:tc>
        <w:tc>
          <w:tcPr>
            <w:tcW w:w="1878" w:type="dxa"/>
          </w:tcPr>
          <w:p w14:paraId="33C1B9D8" w14:textId="77777777"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40</w:t>
            </w:r>
          </w:p>
        </w:tc>
      </w:tr>
      <w:tr w:rsidR="004F42EF" w14:paraId="686F52E1" w14:textId="77777777">
        <w:tc>
          <w:tcPr>
            <w:tcW w:w="4239" w:type="dxa"/>
            <w:gridSpan w:val="3"/>
          </w:tcPr>
          <w:p w14:paraId="5F742DA8" w14:textId="77777777"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Total</w:t>
            </w:r>
          </w:p>
        </w:tc>
        <w:tc>
          <w:tcPr>
            <w:tcW w:w="1878" w:type="dxa"/>
          </w:tcPr>
          <w:p w14:paraId="0708674B" w14:textId="77777777"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100</w:t>
            </w:r>
          </w:p>
        </w:tc>
      </w:tr>
    </w:tbl>
    <w:p w14:paraId="11CB6924" w14:textId="77777777"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b/>
      </w:r>
    </w:p>
    <w:p w14:paraId="438D5708" w14:textId="77777777"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Homework assignments will be handed in via email. The email address is: </w:t>
      </w:r>
      <w:hyperlink r:id="rId12">
        <w:r>
          <w:rPr>
            <w:rFonts w:ascii="Calibri" w:eastAsia="Calibri" w:hAnsi="Calibri" w:cs="Calibri"/>
            <w:color w:val="1155CC"/>
            <w:u w:val="single"/>
          </w:rPr>
          <w:t>mar23@nyu.edu</w:t>
        </w:r>
      </w:hyperlink>
    </w:p>
    <w:p w14:paraId="2050964A" w14:textId="206592C6" w:rsidR="004F42EF" w:rsidRDefault="003E4216">
      <w:pPr>
        <w:widowControl w:val="0"/>
        <w:pBdr>
          <w:top w:val="nil"/>
          <w:left w:val="nil"/>
          <w:bottom w:val="nil"/>
          <w:right w:val="nil"/>
          <w:between w:val="nil"/>
        </w:pBdr>
        <w:rPr>
          <w:rFonts w:ascii="Calibri" w:eastAsia="Calibri" w:hAnsi="Calibri" w:cs="Calibri"/>
          <w:color w:val="000000"/>
        </w:rPr>
      </w:pPr>
      <w:bookmarkStart w:id="6" w:name="_heading=h.tyjcwt" w:colFirst="0" w:colLast="0"/>
      <w:bookmarkEnd w:id="6"/>
      <w:r>
        <w:rPr>
          <w:rFonts w:ascii="Calibri" w:eastAsia="Calibri" w:hAnsi="Calibri" w:cs="Calibri"/>
        </w:rPr>
        <w:t>Please submit homework on the due date</w:t>
      </w:r>
      <w:r w:rsidR="00E81F43">
        <w:rPr>
          <w:rFonts w:ascii="Calibri" w:eastAsia="Calibri" w:hAnsi="Calibri" w:cs="Calibri"/>
        </w:rPr>
        <w:t>,</w:t>
      </w:r>
      <w:r>
        <w:rPr>
          <w:rFonts w:ascii="Calibri" w:eastAsia="Calibri" w:hAnsi="Calibri" w:cs="Calibri"/>
        </w:rPr>
        <w:t xml:space="preserve"> even if they are incomplete</w:t>
      </w:r>
      <w:r w:rsidR="00E81F43">
        <w:rPr>
          <w:rFonts w:ascii="Calibri" w:eastAsia="Calibri" w:hAnsi="Calibri" w:cs="Calibri"/>
        </w:rPr>
        <w:t>,</w:t>
      </w:r>
      <w:r>
        <w:rPr>
          <w:rFonts w:ascii="Calibri" w:eastAsia="Calibri" w:hAnsi="Calibri" w:cs="Calibri"/>
        </w:rPr>
        <w:t xml:space="preserve"> so that you secure partial </w:t>
      </w:r>
      <w:r>
        <w:rPr>
          <w:rFonts w:ascii="Calibri" w:eastAsia="Calibri" w:hAnsi="Calibri" w:cs="Calibri"/>
        </w:rPr>
        <w:lastRenderedPageBreak/>
        <w:t>credits. L</w:t>
      </w:r>
      <w:r>
        <w:rPr>
          <w:rFonts w:ascii="Calibri" w:eastAsia="Calibri" w:hAnsi="Calibri" w:cs="Calibri"/>
          <w:color w:val="000000"/>
        </w:rPr>
        <w:t>ate submission</w:t>
      </w:r>
      <w:r w:rsidR="00E81F43">
        <w:rPr>
          <w:rFonts w:ascii="Calibri" w:eastAsia="Calibri" w:hAnsi="Calibri" w:cs="Calibri"/>
          <w:color w:val="000000"/>
        </w:rPr>
        <w:t>s</w:t>
      </w:r>
      <w:r>
        <w:rPr>
          <w:rFonts w:ascii="Calibri" w:eastAsia="Calibri" w:hAnsi="Calibri" w:cs="Calibri"/>
          <w:color w:val="000000"/>
        </w:rPr>
        <w:t xml:space="preserve"> for homework assignments</w:t>
      </w:r>
      <w:r>
        <w:rPr>
          <w:rFonts w:ascii="Calibri" w:eastAsia="Calibri" w:hAnsi="Calibri" w:cs="Calibri"/>
        </w:rPr>
        <w:t xml:space="preserve"> are not accepted</w:t>
      </w:r>
      <w:r>
        <w:rPr>
          <w:rFonts w:ascii="Calibri" w:eastAsia="Calibri" w:hAnsi="Calibri" w:cs="Calibri"/>
          <w:color w:val="000000"/>
        </w:rPr>
        <w:t>.</w:t>
      </w:r>
    </w:p>
    <w:p w14:paraId="743EA1C7" w14:textId="77777777" w:rsidR="000B4B8C" w:rsidRPr="00565442" w:rsidRDefault="000B4B8C" w:rsidP="000B4B8C">
      <w:pPr>
        <w:spacing w:before="120" w:after="120"/>
        <w:ind w:left="1" w:hanging="3"/>
        <w:rPr>
          <w:rFonts w:ascii="Calibri" w:eastAsia="Calibri" w:hAnsi="Calibri" w:cs="Calibri"/>
          <w:b/>
          <w:position w:val="-1"/>
          <w:sz w:val="28"/>
          <w:szCs w:val="28"/>
          <w:u w:val="single"/>
        </w:rPr>
      </w:pPr>
      <w:r w:rsidRPr="00565442">
        <w:rPr>
          <w:rFonts w:ascii="Calibri" w:eastAsia="Calibri" w:hAnsi="Calibri" w:cs="Calibri"/>
          <w:b/>
          <w:sz w:val="28"/>
          <w:szCs w:val="28"/>
          <w:u w:val="single"/>
        </w:rPr>
        <w:t xml:space="preserve">Classroom Expectations: </w:t>
      </w:r>
    </w:p>
    <w:p w14:paraId="21D13CEA" w14:textId="77777777" w:rsidR="000B4B8C" w:rsidRPr="00565442" w:rsidRDefault="000B4B8C" w:rsidP="000B4B8C">
      <w:pPr>
        <w:widowControl w:val="0"/>
        <w:pBdr>
          <w:top w:val="nil"/>
          <w:left w:val="nil"/>
          <w:bottom w:val="nil"/>
          <w:right w:val="nil"/>
          <w:between w:val="nil"/>
        </w:pBdr>
        <w:spacing w:line="1" w:lineRule="atLeast"/>
        <w:ind w:hanging="2"/>
        <w:rPr>
          <w:rFonts w:ascii="Calibri" w:eastAsia="Calibri" w:hAnsi="Calibri" w:cs="Calibri"/>
          <w:color w:val="000000" w:themeColor="text1"/>
        </w:rPr>
      </w:pPr>
      <w:r w:rsidRPr="00565442">
        <w:rPr>
          <w:rFonts w:ascii="Calibri" w:eastAsia="Calibri" w:hAnsi="Calibri" w:cs="Calibri"/>
          <w:color w:val="000000" w:themeColor="text1"/>
        </w:rPr>
        <w:t>As continuing education students, you are expected to conduct yourselves in a professional manner and engage and collaborate with your classmates in the Zoom meeting room. Here are our guiding principles:</w:t>
      </w:r>
    </w:p>
    <w:p w14:paraId="731AACF4" w14:textId="77777777" w:rsidR="000B4B8C" w:rsidRPr="007A50C5" w:rsidRDefault="000B4B8C" w:rsidP="000B4B8C">
      <w:pPr>
        <w:pStyle w:val="ListParagraph"/>
        <w:widowControl w:val="0"/>
        <w:numPr>
          <w:ilvl w:val="0"/>
          <w:numId w:val="2"/>
        </w:numPr>
        <w:pBdr>
          <w:top w:val="nil"/>
          <w:left w:val="nil"/>
          <w:bottom w:val="nil"/>
          <w:right w:val="nil"/>
          <w:between w:val="nil"/>
        </w:pBdr>
        <w:ind w:leftChars="0" w:firstLineChars="0"/>
        <w:textDirection w:val="lrTb"/>
        <w:rPr>
          <w:rFonts w:ascii="Calibri" w:eastAsia="Calibri" w:hAnsi="Calibri" w:cs="Calibri"/>
          <w:color w:val="000000" w:themeColor="text1"/>
        </w:rPr>
      </w:pPr>
      <w:r w:rsidRPr="007A50C5">
        <w:rPr>
          <w:rFonts w:ascii="Calibri" w:eastAsia="Calibri" w:hAnsi="Calibri" w:cs="Calibri"/>
          <w:color w:val="000000" w:themeColor="text1"/>
        </w:rPr>
        <w:t>Dress as if you are in the Classroom.</w:t>
      </w:r>
    </w:p>
    <w:p w14:paraId="616A0593" w14:textId="77777777" w:rsidR="000B4B8C" w:rsidRPr="007A50C5" w:rsidRDefault="000B4B8C" w:rsidP="000B4B8C">
      <w:pPr>
        <w:pStyle w:val="ListParagraph"/>
        <w:widowControl w:val="0"/>
        <w:numPr>
          <w:ilvl w:val="0"/>
          <w:numId w:val="2"/>
        </w:numPr>
        <w:pBdr>
          <w:top w:val="nil"/>
          <w:left w:val="nil"/>
          <w:bottom w:val="nil"/>
          <w:right w:val="nil"/>
          <w:between w:val="nil"/>
        </w:pBdr>
        <w:ind w:leftChars="0" w:firstLineChars="0"/>
        <w:textDirection w:val="lrTb"/>
        <w:rPr>
          <w:rFonts w:ascii="Calibri" w:eastAsia="Calibri" w:hAnsi="Calibri" w:cs="Calibri"/>
          <w:color w:val="000000" w:themeColor="text1"/>
        </w:rPr>
      </w:pPr>
      <w:r w:rsidRPr="007A50C5">
        <w:rPr>
          <w:rFonts w:ascii="Calibri" w:eastAsia="Calibri" w:hAnsi="Calibri" w:cs="Calibri"/>
          <w:color w:val="000000" w:themeColor="text1"/>
        </w:rPr>
        <w:t>Keep your microphone muted unless asking a question or engaging in discussion.</w:t>
      </w:r>
    </w:p>
    <w:p w14:paraId="3B64B8D6" w14:textId="77777777" w:rsidR="000B4B8C" w:rsidRPr="007A50C5" w:rsidRDefault="000B4B8C" w:rsidP="000B4B8C">
      <w:pPr>
        <w:pStyle w:val="ListParagraph"/>
        <w:widowControl w:val="0"/>
        <w:numPr>
          <w:ilvl w:val="0"/>
          <w:numId w:val="2"/>
        </w:numPr>
        <w:pBdr>
          <w:top w:val="nil"/>
          <w:left w:val="nil"/>
          <w:bottom w:val="nil"/>
          <w:right w:val="nil"/>
          <w:between w:val="nil"/>
        </w:pBdr>
        <w:ind w:leftChars="0" w:firstLineChars="0"/>
        <w:textDirection w:val="lrTb"/>
        <w:rPr>
          <w:rFonts w:ascii="Calibri" w:eastAsia="Calibri" w:hAnsi="Calibri" w:cs="Calibri"/>
          <w:color w:val="000000" w:themeColor="text1"/>
        </w:rPr>
      </w:pPr>
      <w:r w:rsidRPr="007A50C5">
        <w:rPr>
          <w:rFonts w:ascii="Calibri" w:eastAsia="Calibri" w:hAnsi="Calibri" w:cs="Calibri"/>
          <w:color w:val="000000" w:themeColor="text1"/>
        </w:rPr>
        <w:t>Check your video and audio when entering your class session.</w:t>
      </w:r>
    </w:p>
    <w:p w14:paraId="2213BAD1" w14:textId="77777777" w:rsidR="000B4B8C" w:rsidRPr="007A50C5" w:rsidRDefault="000B4B8C" w:rsidP="000B4B8C">
      <w:pPr>
        <w:pStyle w:val="ListParagraph"/>
        <w:widowControl w:val="0"/>
        <w:numPr>
          <w:ilvl w:val="0"/>
          <w:numId w:val="2"/>
        </w:numPr>
        <w:pBdr>
          <w:top w:val="nil"/>
          <w:left w:val="nil"/>
          <w:bottom w:val="nil"/>
          <w:right w:val="nil"/>
          <w:between w:val="nil"/>
        </w:pBdr>
        <w:ind w:leftChars="0" w:firstLineChars="0"/>
        <w:textDirection w:val="lrTb"/>
        <w:rPr>
          <w:rFonts w:ascii="Calibri" w:eastAsia="Calibri" w:hAnsi="Calibri" w:cs="Calibri"/>
          <w:color w:val="000000" w:themeColor="text1"/>
        </w:rPr>
      </w:pPr>
      <w:r w:rsidRPr="007A50C5">
        <w:rPr>
          <w:rFonts w:ascii="Calibri" w:eastAsia="Calibri" w:hAnsi="Calibri" w:cs="Calibri"/>
          <w:color w:val="000000" w:themeColor="text1"/>
        </w:rPr>
        <w:t>Think background, minimize distractions around you.</w:t>
      </w:r>
    </w:p>
    <w:p w14:paraId="69F2ABEE" w14:textId="77777777" w:rsidR="000B4B8C" w:rsidRPr="007A50C5" w:rsidRDefault="000B4B8C" w:rsidP="000B4B8C">
      <w:pPr>
        <w:pStyle w:val="ListParagraph"/>
        <w:widowControl w:val="0"/>
        <w:numPr>
          <w:ilvl w:val="0"/>
          <w:numId w:val="2"/>
        </w:numPr>
        <w:pBdr>
          <w:top w:val="nil"/>
          <w:left w:val="nil"/>
          <w:bottom w:val="nil"/>
          <w:right w:val="nil"/>
          <w:between w:val="nil"/>
        </w:pBdr>
        <w:ind w:leftChars="0" w:firstLineChars="0"/>
        <w:textDirection w:val="lrTb"/>
        <w:rPr>
          <w:rFonts w:ascii="Calibri" w:eastAsia="Calibri" w:hAnsi="Calibri" w:cs="Calibri"/>
          <w:color w:val="000000" w:themeColor="text1"/>
        </w:rPr>
      </w:pPr>
      <w:r w:rsidRPr="007A50C5">
        <w:rPr>
          <w:rFonts w:ascii="Calibri" w:eastAsia="Calibri" w:hAnsi="Calibri" w:cs="Calibri"/>
          <w:color w:val="000000" w:themeColor="text1"/>
        </w:rPr>
        <w:t>Look into the camera instead of looking at the screen.</w:t>
      </w:r>
    </w:p>
    <w:p w14:paraId="1DBAB8A8" w14:textId="77777777" w:rsidR="000B4B8C" w:rsidRPr="007A50C5" w:rsidRDefault="000B4B8C" w:rsidP="000B4B8C">
      <w:pPr>
        <w:pStyle w:val="ListParagraph"/>
        <w:widowControl w:val="0"/>
        <w:numPr>
          <w:ilvl w:val="0"/>
          <w:numId w:val="2"/>
        </w:numPr>
        <w:pBdr>
          <w:top w:val="nil"/>
          <w:left w:val="nil"/>
          <w:bottom w:val="nil"/>
          <w:right w:val="nil"/>
          <w:between w:val="nil"/>
        </w:pBdr>
        <w:ind w:leftChars="0" w:firstLineChars="0"/>
        <w:textDirection w:val="lrTb"/>
        <w:rPr>
          <w:rFonts w:ascii="Calibri" w:eastAsia="Calibri" w:hAnsi="Calibri" w:cs="Calibri"/>
          <w:color w:val="000000" w:themeColor="text1"/>
        </w:rPr>
      </w:pPr>
      <w:r w:rsidRPr="007A50C5">
        <w:rPr>
          <w:rFonts w:ascii="Calibri" w:eastAsia="Calibri" w:hAnsi="Calibri" w:cs="Calibri"/>
          <w:color w:val="000000" w:themeColor="text1"/>
        </w:rPr>
        <w:t>Type quietly, mute if necessary.</w:t>
      </w:r>
    </w:p>
    <w:p w14:paraId="1F4ACDCA" w14:textId="72A4C7EF" w:rsidR="000B4B8C" w:rsidRPr="007A50C5" w:rsidRDefault="000B4B8C" w:rsidP="000B4B8C">
      <w:pPr>
        <w:pStyle w:val="ListParagraph"/>
        <w:widowControl w:val="0"/>
        <w:numPr>
          <w:ilvl w:val="0"/>
          <w:numId w:val="2"/>
        </w:numPr>
        <w:pBdr>
          <w:top w:val="nil"/>
          <w:left w:val="nil"/>
          <w:bottom w:val="nil"/>
          <w:right w:val="nil"/>
          <w:between w:val="nil"/>
        </w:pBdr>
        <w:ind w:leftChars="0" w:firstLineChars="0"/>
        <w:textDirection w:val="lrTb"/>
        <w:rPr>
          <w:rFonts w:ascii="Calibri" w:eastAsia="Calibri" w:hAnsi="Calibri" w:cs="Calibri"/>
          <w:color w:val="000000" w:themeColor="text1"/>
        </w:rPr>
      </w:pPr>
      <w:r w:rsidRPr="007A50C5">
        <w:rPr>
          <w:rFonts w:ascii="Calibri" w:eastAsia="Calibri" w:hAnsi="Calibri" w:cs="Calibri"/>
          <w:color w:val="000000" w:themeColor="text1"/>
        </w:rPr>
        <w:t>Don</w:t>
      </w:r>
      <w:r w:rsidR="00BD1066">
        <w:rPr>
          <w:rFonts w:ascii="Calibri" w:eastAsia="Calibri" w:hAnsi="Calibri" w:cs="Calibri"/>
          <w:color w:val="000000" w:themeColor="text1"/>
        </w:rPr>
        <w:t>'</w:t>
      </w:r>
      <w:r w:rsidRPr="007A50C5">
        <w:rPr>
          <w:rFonts w:ascii="Calibri" w:eastAsia="Calibri" w:hAnsi="Calibri" w:cs="Calibri"/>
          <w:color w:val="000000" w:themeColor="text1"/>
        </w:rPr>
        <w:t xml:space="preserve">t eat during a Zoom class session and refrain from engaging in any activity such as smoking, consuming alcohol, etc. that you would not engage in if the class was in person. </w:t>
      </w:r>
    </w:p>
    <w:p w14:paraId="13C5802C" w14:textId="77777777" w:rsidR="000B4B8C" w:rsidRDefault="000B4B8C" w:rsidP="000B4B8C">
      <w:pPr>
        <w:widowControl w:val="0"/>
        <w:pBdr>
          <w:top w:val="nil"/>
          <w:left w:val="nil"/>
          <w:bottom w:val="nil"/>
          <w:right w:val="nil"/>
          <w:between w:val="nil"/>
        </w:pBdr>
        <w:ind w:hanging="2"/>
        <w:rPr>
          <w:rFonts w:ascii="Calibri" w:eastAsia="Calibri" w:hAnsi="Calibri" w:cs="Calibri"/>
          <w:color w:val="000000" w:themeColor="text1"/>
        </w:rPr>
      </w:pPr>
    </w:p>
    <w:p w14:paraId="1AD2DDE5" w14:textId="77777777" w:rsidR="000B4B8C" w:rsidRPr="00565442" w:rsidRDefault="000B4B8C" w:rsidP="000B4B8C">
      <w:pPr>
        <w:widowControl w:val="0"/>
        <w:pBdr>
          <w:top w:val="nil"/>
          <w:left w:val="nil"/>
          <w:bottom w:val="nil"/>
          <w:right w:val="nil"/>
          <w:between w:val="nil"/>
        </w:pBdr>
        <w:spacing w:line="1" w:lineRule="atLeast"/>
        <w:ind w:hanging="2"/>
        <w:rPr>
          <w:rFonts w:ascii="Calibri" w:eastAsia="Calibri" w:hAnsi="Calibri" w:cs="Calibri"/>
          <w:color w:val="000000" w:themeColor="text1"/>
        </w:rPr>
      </w:pPr>
      <w:r w:rsidRPr="00565442">
        <w:rPr>
          <w:rFonts w:ascii="Calibri" w:eastAsia="Calibri" w:hAnsi="Calibri" w:cs="Calibri"/>
          <w:color w:val="000000" w:themeColor="text1"/>
        </w:rPr>
        <w:t xml:space="preserve">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 </w:t>
      </w:r>
    </w:p>
    <w:p w14:paraId="4EA25A31" w14:textId="77777777" w:rsidR="004F42EF" w:rsidRDefault="003E4216">
      <w:pPr>
        <w:widowControl w:val="0"/>
        <w:pBdr>
          <w:top w:val="nil"/>
          <w:left w:val="nil"/>
          <w:bottom w:val="nil"/>
          <w:right w:val="nil"/>
          <w:between w:val="nil"/>
        </w:pBdr>
        <w:spacing w:before="120" w:after="120"/>
        <w:rPr>
          <w:rFonts w:ascii="Calibri" w:eastAsia="Calibri" w:hAnsi="Calibri" w:cs="Calibri"/>
          <w:b/>
          <w:color w:val="000000"/>
          <w:sz w:val="28"/>
          <w:szCs w:val="28"/>
          <w:u w:val="single"/>
        </w:rPr>
      </w:pPr>
      <w:r>
        <w:rPr>
          <w:rFonts w:ascii="Calibri" w:eastAsia="Calibri" w:hAnsi="Calibri" w:cs="Calibri"/>
          <w:b/>
          <w:color w:val="000000"/>
          <w:sz w:val="28"/>
          <w:szCs w:val="28"/>
          <w:u w:val="single"/>
        </w:rPr>
        <w:t>Required Material</w:t>
      </w:r>
    </w:p>
    <w:p w14:paraId="2CA715A8" w14:textId="73BC7C0F" w:rsidR="00A44163" w:rsidRDefault="00A44163">
      <w:pPr>
        <w:widowControl w:val="0"/>
        <w:pBdr>
          <w:top w:val="nil"/>
          <w:left w:val="nil"/>
          <w:bottom w:val="nil"/>
          <w:right w:val="nil"/>
          <w:between w:val="nil"/>
        </w:pBdr>
        <w:rPr>
          <w:rFonts w:ascii="Calibri" w:eastAsia="Calibri" w:hAnsi="Calibri" w:cs="Calibri"/>
        </w:rPr>
      </w:pPr>
      <w:r>
        <w:rPr>
          <w:rFonts w:ascii="Calibri" w:eastAsia="Calibri" w:hAnsi="Calibri" w:cs="Calibri"/>
        </w:rPr>
        <w:t xml:space="preserve">Recommended </w:t>
      </w:r>
      <w:r w:rsidRPr="00A44163">
        <w:rPr>
          <w:rFonts w:ascii="Calibri" w:eastAsia="Calibri" w:hAnsi="Calibri" w:cs="Calibri"/>
        </w:rPr>
        <w:t>book: Computer &amp; Internet Security, Second Edition by Wenliang Du, ISBN: 9781733003933</w:t>
      </w:r>
      <w:r w:rsidR="00D17168">
        <w:rPr>
          <w:rFonts w:ascii="Calibri" w:eastAsia="Calibri" w:hAnsi="Calibri" w:cs="Calibri"/>
        </w:rPr>
        <w:t xml:space="preserve">.  </w:t>
      </w:r>
      <w:r>
        <w:rPr>
          <w:rFonts w:ascii="Calibri" w:eastAsia="Calibri" w:hAnsi="Calibri" w:cs="Calibri"/>
        </w:rPr>
        <w:t xml:space="preserve">The book is for students who would like to learn and understand cyber security in depth. It is not a required textbook. </w:t>
      </w:r>
    </w:p>
    <w:p w14:paraId="20F69FA1" w14:textId="77777777" w:rsidR="00A44163" w:rsidRDefault="00A44163">
      <w:pPr>
        <w:widowControl w:val="0"/>
        <w:pBdr>
          <w:top w:val="nil"/>
          <w:left w:val="nil"/>
          <w:bottom w:val="nil"/>
          <w:right w:val="nil"/>
          <w:between w:val="nil"/>
        </w:pBdr>
        <w:rPr>
          <w:rFonts w:ascii="Calibri" w:eastAsia="Calibri" w:hAnsi="Calibri" w:cs="Calibri"/>
        </w:rPr>
      </w:pPr>
    </w:p>
    <w:p w14:paraId="3056B5E9" w14:textId="77777777"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rPr>
        <w:t>Weekly c</w:t>
      </w:r>
      <w:r>
        <w:rPr>
          <w:rFonts w:ascii="Calibri" w:eastAsia="Calibri" w:hAnsi="Calibri" w:cs="Calibri"/>
          <w:color w:val="000000"/>
        </w:rPr>
        <w:t>lass notes detailing everything discussed in the class a</w:t>
      </w:r>
      <w:r>
        <w:rPr>
          <w:rFonts w:ascii="Calibri" w:eastAsia="Calibri" w:hAnsi="Calibri" w:cs="Calibri"/>
        </w:rPr>
        <w:t xml:space="preserve">nd other materials/links </w:t>
      </w:r>
      <w:r>
        <w:rPr>
          <w:rFonts w:ascii="Calibri" w:eastAsia="Calibri" w:hAnsi="Calibri" w:cs="Calibri"/>
          <w:color w:val="000000"/>
        </w:rPr>
        <w:t>will be provided.</w:t>
      </w:r>
    </w:p>
    <w:p w14:paraId="098D7DFF" w14:textId="77777777" w:rsidR="004F42EF" w:rsidRDefault="003E4216">
      <w:pPr>
        <w:widowControl w:val="0"/>
        <w:pBdr>
          <w:top w:val="nil"/>
          <w:left w:val="nil"/>
          <w:bottom w:val="nil"/>
          <w:right w:val="nil"/>
          <w:between w:val="nil"/>
        </w:pBdr>
        <w:spacing w:before="120" w:after="120"/>
        <w:rPr>
          <w:rFonts w:ascii="Calibri" w:eastAsia="Calibri" w:hAnsi="Calibri" w:cs="Calibri"/>
          <w:b/>
          <w:color w:val="000000"/>
          <w:sz w:val="28"/>
          <w:szCs w:val="28"/>
          <w:u w:val="single"/>
        </w:rPr>
      </w:pPr>
      <w:r>
        <w:rPr>
          <w:rFonts w:ascii="Calibri" w:eastAsia="Calibri" w:hAnsi="Calibri" w:cs="Calibri"/>
          <w:b/>
          <w:color w:val="000000"/>
          <w:sz w:val="28"/>
          <w:szCs w:val="28"/>
          <w:u w:val="single"/>
        </w:rPr>
        <w:t>Assessment Strategy</w:t>
      </w:r>
    </w:p>
    <w:p w14:paraId="41818A2B" w14:textId="3DAA1661" w:rsidR="004F42EF" w:rsidRDefault="003E4216" w:rsidP="00F03752">
      <w:pPr>
        <w:widowControl w:val="0"/>
        <w:pBdr>
          <w:top w:val="nil"/>
          <w:left w:val="nil"/>
          <w:bottom w:val="nil"/>
          <w:right w:val="nil"/>
          <w:between w:val="nil"/>
        </w:pBdr>
        <w:rPr>
          <w:rFonts w:ascii="Calibri" w:eastAsia="Calibri" w:hAnsi="Calibri" w:cs="Calibri"/>
        </w:rPr>
      </w:pPr>
      <w:r>
        <w:rPr>
          <w:rFonts w:ascii="Calibri" w:eastAsia="Calibri" w:hAnsi="Calibri" w:cs="Calibri"/>
          <w:color w:val="000000"/>
        </w:rPr>
        <w:t>60%</w:t>
      </w:r>
      <w:r>
        <w:rPr>
          <w:rFonts w:ascii="Calibri" w:eastAsia="Calibri" w:hAnsi="Calibri" w:cs="Calibri"/>
        </w:rPr>
        <w:t xml:space="preserve"> assignments</w:t>
      </w:r>
      <w:r w:rsidR="00F03752">
        <w:rPr>
          <w:rFonts w:ascii="Calibri" w:eastAsia="Calibri" w:hAnsi="Calibri" w:cs="Calibri"/>
        </w:rPr>
        <w:t xml:space="preserve">, </w:t>
      </w:r>
      <w:r w:rsidR="00E81F43">
        <w:rPr>
          <w:rFonts w:ascii="Calibri" w:eastAsia="Calibri" w:hAnsi="Calibri" w:cs="Calibri"/>
          <w:color w:val="000000"/>
        </w:rPr>
        <w:t>three</w:t>
      </w:r>
      <w:r>
        <w:rPr>
          <w:rFonts w:ascii="Calibri" w:eastAsia="Calibri" w:hAnsi="Calibri" w:cs="Calibri"/>
          <w:color w:val="000000"/>
        </w:rPr>
        <w:t xml:space="preserve"> </w:t>
      </w:r>
      <w:r>
        <w:rPr>
          <w:rFonts w:ascii="Calibri" w:eastAsia="Calibri" w:hAnsi="Calibri" w:cs="Calibri"/>
        </w:rPr>
        <w:t>assignments</w:t>
      </w:r>
    </w:p>
    <w:p w14:paraId="219E62BF" w14:textId="6D47195F"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40% in</w:t>
      </w:r>
      <w:r w:rsidR="00E81F43">
        <w:rPr>
          <w:rFonts w:ascii="Calibri" w:eastAsia="Calibri" w:hAnsi="Calibri" w:cs="Calibri"/>
          <w:color w:val="000000"/>
        </w:rPr>
        <w:t>-</w:t>
      </w:r>
      <w:r>
        <w:rPr>
          <w:rFonts w:ascii="Calibri" w:eastAsia="Calibri" w:hAnsi="Calibri" w:cs="Calibri"/>
          <w:color w:val="000000"/>
        </w:rPr>
        <w:t xml:space="preserve">class participation as stated above. </w:t>
      </w:r>
    </w:p>
    <w:p w14:paraId="543F0C08" w14:textId="77777777" w:rsidR="002E175D" w:rsidRDefault="002E175D">
      <w:pPr>
        <w:widowControl w:val="0"/>
        <w:pBdr>
          <w:top w:val="nil"/>
          <w:left w:val="nil"/>
          <w:bottom w:val="nil"/>
          <w:right w:val="nil"/>
          <w:between w:val="nil"/>
        </w:pBdr>
        <w:rPr>
          <w:rFonts w:ascii="Calibri" w:eastAsia="Calibri" w:hAnsi="Calibri" w:cs="Calibri"/>
          <w:color w:val="000000"/>
        </w:rPr>
      </w:pPr>
    </w:p>
    <w:p w14:paraId="11BD7629" w14:textId="77777777" w:rsidR="004F42EF" w:rsidRDefault="003E4216">
      <w:pPr>
        <w:spacing w:line="276" w:lineRule="auto"/>
        <w:rPr>
          <w:rFonts w:ascii="Calibri" w:eastAsia="Calibri" w:hAnsi="Calibri" w:cs="Calibri"/>
        </w:rPr>
      </w:pPr>
      <w:r>
        <w:rPr>
          <w:rFonts w:ascii="Calibri" w:eastAsia="Calibri" w:hAnsi="Calibri" w:cs="Calibri"/>
        </w:rPr>
        <w:t xml:space="preserve">All students will receive a letter grade for this course unless they complete and submit a Non-Evaluative Grade Form, which allows them to receive an NE in lieu of a letter grade. The grading scale for the High School Academy is based on an A-C letter scale (A, A-, B+, B, B-, C+, C). Students wishing to audit the course must obtain prior written permission from: </w:t>
      </w:r>
      <w:hyperlink r:id="rId13">
        <w:r>
          <w:rPr>
            <w:rFonts w:ascii="Calibri" w:eastAsia="Calibri" w:hAnsi="Calibri" w:cs="Calibri"/>
            <w:color w:val="1155CC"/>
            <w:u w:val="single"/>
          </w:rPr>
          <w:t>sps.hsacademy@nyu.edu</w:t>
        </w:r>
      </w:hyperlink>
    </w:p>
    <w:p w14:paraId="2C6AC1E9" w14:textId="77777777" w:rsidR="004F42EF" w:rsidRDefault="004F42EF">
      <w:pPr>
        <w:widowControl w:val="0"/>
        <w:pBdr>
          <w:top w:val="nil"/>
          <w:left w:val="nil"/>
          <w:bottom w:val="nil"/>
          <w:right w:val="nil"/>
          <w:between w:val="nil"/>
        </w:pBdr>
        <w:rPr>
          <w:rFonts w:ascii="Calibri" w:eastAsia="Calibri" w:hAnsi="Calibri" w:cs="Calibri"/>
        </w:rPr>
      </w:pPr>
    </w:p>
    <w:p w14:paraId="169DD845" w14:textId="77777777" w:rsidR="004F42EF" w:rsidRDefault="004F42EF">
      <w:pPr>
        <w:rPr>
          <w:rFonts w:ascii="Calibri" w:eastAsia="Calibri" w:hAnsi="Calibri" w:cs="Calibri"/>
        </w:rPr>
      </w:pPr>
    </w:p>
    <w:p w14:paraId="407E93A0" w14:textId="77777777" w:rsidR="004F42EF" w:rsidRDefault="003E4216">
      <w:pPr>
        <w:rPr>
          <w:rFonts w:ascii="Calibri" w:eastAsia="Calibri" w:hAnsi="Calibri" w:cs="Calibri"/>
          <w:sz w:val="22"/>
          <w:szCs w:val="22"/>
        </w:rPr>
      </w:pPr>
      <w:r>
        <w:rPr>
          <w:rFonts w:ascii="Calibri" w:eastAsia="Calibri" w:hAnsi="Calibri" w:cs="Calibri"/>
          <w:b/>
          <w:color w:val="000000"/>
          <w:sz w:val="28"/>
          <w:szCs w:val="28"/>
          <w:u w:val="single"/>
        </w:rPr>
        <w:t>NYUSPS Policies</w:t>
      </w:r>
    </w:p>
    <w:p w14:paraId="52F242AE" w14:textId="0D725AF5" w:rsidR="004F42EF" w:rsidRDefault="00BD1066">
      <w:pPr>
        <w:widowControl w:val="0"/>
        <w:rPr>
          <w:rFonts w:ascii="Calibri" w:eastAsia="Calibri" w:hAnsi="Calibri" w:cs="Calibri"/>
        </w:rPr>
      </w:pPr>
      <w:r>
        <w:rPr>
          <w:rFonts w:ascii="Calibri" w:eastAsia="Calibri" w:hAnsi="Calibri" w:cs="Calibri"/>
        </w:rPr>
        <w:t>"</w:t>
      </w:r>
      <w:r w:rsidR="003E4216">
        <w:rPr>
          <w:rFonts w:ascii="Calibri" w:eastAsia="Calibri" w:hAnsi="Calibri" w:cs="Calibri"/>
        </w:rPr>
        <w:t xml:space="preserve">NYUSPS policies regarding the Family Educational Rights and Privacy Act (FERPA), Academic Integrity and Plagiarism, Students with Disabilities Statement, and Standards of Classroom Behavior among others can be found on the NYU Classes Academic Policies tab for all course sites as well as on the </w:t>
      </w:r>
      <w:r w:rsidR="003E4216">
        <w:rPr>
          <w:rFonts w:ascii="Calibri" w:eastAsia="Calibri" w:hAnsi="Calibri" w:cs="Calibri"/>
        </w:rPr>
        <w:lastRenderedPageBreak/>
        <w:t>University and NYUSPS websites. Every student is responsible for reading, understanding, and complying with all of these policies.</w:t>
      </w:r>
      <w:r>
        <w:rPr>
          <w:rFonts w:ascii="Calibri" w:eastAsia="Calibri" w:hAnsi="Calibri" w:cs="Calibri"/>
        </w:rPr>
        <w:t>"</w:t>
      </w:r>
    </w:p>
    <w:p w14:paraId="32F4FA15" w14:textId="77777777" w:rsidR="004F42EF" w:rsidRDefault="003E4216">
      <w:pPr>
        <w:widowControl w:val="0"/>
        <w:rPr>
          <w:rFonts w:ascii="Calibri" w:eastAsia="Calibri" w:hAnsi="Calibri" w:cs="Calibri"/>
        </w:rPr>
      </w:pPr>
      <w:r>
        <w:rPr>
          <w:rFonts w:ascii="Calibri" w:eastAsia="Calibri" w:hAnsi="Calibri" w:cs="Calibri"/>
        </w:rPr>
        <w:t> </w:t>
      </w:r>
    </w:p>
    <w:p w14:paraId="7B2ACE8B" w14:textId="77777777" w:rsidR="004F42EF" w:rsidRDefault="003E4216">
      <w:pPr>
        <w:widowControl w:val="0"/>
        <w:rPr>
          <w:rFonts w:ascii="Calibri" w:eastAsia="Calibri" w:hAnsi="Calibri" w:cs="Calibri"/>
        </w:rPr>
      </w:pPr>
      <w:r>
        <w:rPr>
          <w:rFonts w:ascii="Calibri" w:eastAsia="Calibri" w:hAnsi="Calibri" w:cs="Calibri"/>
        </w:rPr>
        <w:t>The full list of policies can be found at the web links below:</w:t>
      </w:r>
    </w:p>
    <w:p w14:paraId="34429F4F" w14:textId="77777777" w:rsidR="004F42EF" w:rsidRDefault="003E4216">
      <w:pPr>
        <w:widowControl w:val="0"/>
        <w:rPr>
          <w:rFonts w:ascii="Calibri" w:eastAsia="Calibri" w:hAnsi="Calibri" w:cs="Calibri"/>
        </w:rPr>
      </w:pPr>
      <w:r>
        <w:rPr>
          <w:rFonts w:ascii="Calibri" w:eastAsia="Calibri" w:hAnsi="Calibri" w:cs="Calibri"/>
        </w:rPr>
        <w:t xml:space="preserve">University: </w:t>
      </w:r>
      <w:hyperlink r:id="rId14">
        <w:r>
          <w:rPr>
            <w:rFonts w:ascii="Calibri" w:eastAsia="Calibri" w:hAnsi="Calibri" w:cs="Calibri"/>
            <w:color w:val="0000FF"/>
            <w:u w:val="single"/>
          </w:rPr>
          <w:t>http://www.nyu.edu/about/policies-guidelines-compliance.html</w:t>
        </w:r>
      </w:hyperlink>
    </w:p>
    <w:p w14:paraId="7AE67A6E" w14:textId="77777777" w:rsidR="004F42EF" w:rsidRDefault="003E4216">
      <w:pPr>
        <w:widowControl w:val="0"/>
        <w:rPr>
          <w:rFonts w:ascii="Calibri" w:eastAsia="Calibri" w:hAnsi="Calibri" w:cs="Calibri"/>
          <w:sz w:val="28"/>
          <w:szCs w:val="28"/>
        </w:rPr>
      </w:pPr>
      <w:r>
        <w:rPr>
          <w:rFonts w:ascii="Calibri" w:eastAsia="Calibri" w:hAnsi="Calibri" w:cs="Calibri"/>
        </w:rPr>
        <w:t xml:space="preserve">NYUSPS: </w:t>
      </w:r>
      <w:hyperlink r:id="rId15">
        <w:r>
          <w:rPr>
            <w:rFonts w:ascii="Calibri" w:eastAsia="Calibri" w:hAnsi="Calibri" w:cs="Calibri"/>
            <w:color w:val="0000FF"/>
            <w:u w:val="single"/>
          </w:rPr>
          <w:t>http://sps.nyu.edu/academics/academic-policies-and-procedures.html</w:t>
        </w:r>
      </w:hyperlink>
    </w:p>
    <w:p w14:paraId="76F3BAE7" w14:textId="77777777" w:rsidR="004F42EF" w:rsidRDefault="004F42EF">
      <w:pPr>
        <w:widowControl w:val="0"/>
        <w:rPr>
          <w:rFonts w:ascii="Calibri" w:eastAsia="Calibri" w:hAnsi="Calibri" w:cs="Calibri"/>
          <w:color w:val="0000FF"/>
          <w:u w:val="single"/>
        </w:rPr>
      </w:pPr>
    </w:p>
    <w:p w14:paraId="7F563450" w14:textId="77777777" w:rsidR="004F42EF" w:rsidRDefault="004F42EF">
      <w:pPr>
        <w:widowControl w:val="0"/>
        <w:rPr>
          <w:rFonts w:ascii="Calibri" w:eastAsia="Calibri" w:hAnsi="Calibri" w:cs="Calibri"/>
          <w:color w:val="0000FF"/>
          <w:u w:val="single"/>
        </w:rPr>
      </w:pPr>
    </w:p>
    <w:p w14:paraId="2921DFC5" w14:textId="77777777" w:rsidR="004F42EF" w:rsidRDefault="004F42EF">
      <w:pPr>
        <w:widowControl w:val="0"/>
        <w:rPr>
          <w:rFonts w:ascii="Calibri" w:eastAsia="Calibri" w:hAnsi="Calibri" w:cs="Calibri"/>
          <w:color w:val="0000FF"/>
          <w:u w:val="single"/>
        </w:rPr>
      </w:pPr>
    </w:p>
    <w:p w14:paraId="1392420A" w14:textId="77777777" w:rsidR="004F42EF" w:rsidRDefault="004F42EF">
      <w:pPr>
        <w:widowControl w:val="0"/>
        <w:rPr>
          <w:rFonts w:ascii="Calibri" w:eastAsia="Calibri" w:hAnsi="Calibri" w:cs="Calibri"/>
          <w:color w:val="0000FF"/>
          <w:u w:val="single"/>
        </w:rPr>
      </w:pPr>
    </w:p>
    <w:p w14:paraId="6CFC3952" w14:textId="77777777" w:rsidR="004F42EF" w:rsidRDefault="004F42EF">
      <w:pPr>
        <w:widowControl w:val="0"/>
        <w:rPr>
          <w:rFonts w:ascii="Calibri" w:eastAsia="Calibri" w:hAnsi="Calibri" w:cs="Calibri"/>
          <w:color w:val="0000FF"/>
          <w:u w:val="single"/>
        </w:rPr>
      </w:pPr>
    </w:p>
    <w:p w14:paraId="232FE7C4" w14:textId="77777777" w:rsidR="004F42EF" w:rsidRDefault="004F42EF">
      <w:pPr>
        <w:widowControl w:val="0"/>
        <w:rPr>
          <w:rFonts w:ascii="Calibri" w:eastAsia="Calibri" w:hAnsi="Calibri" w:cs="Calibri"/>
          <w:color w:val="0000FF"/>
          <w:u w:val="single"/>
        </w:rPr>
      </w:pPr>
    </w:p>
    <w:p w14:paraId="7FDB101C" w14:textId="77777777" w:rsidR="004F42EF" w:rsidRDefault="004F42EF">
      <w:pPr>
        <w:widowControl w:val="0"/>
        <w:rPr>
          <w:rFonts w:ascii="Calibri" w:eastAsia="Calibri" w:hAnsi="Calibri" w:cs="Calibri"/>
          <w:color w:val="0000FF"/>
          <w:u w:val="single"/>
        </w:rPr>
      </w:pPr>
    </w:p>
    <w:p w14:paraId="1205EE12" w14:textId="77777777" w:rsidR="004F42EF" w:rsidRDefault="004F42EF">
      <w:pPr>
        <w:widowControl w:val="0"/>
        <w:rPr>
          <w:rFonts w:ascii="Calibri" w:eastAsia="Calibri" w:hAnsi="Calibri" w:cs="Calibri"/>
          <w:color w:val="0000FF"/>
          <w:u w:val="single"/>
        </w:rPr>
      </w:pPr>
    </w:p>
    <w:p w14:paraId="088AF199" w14:textId="77777777" w:rsidR="004F42EF" w:rsidRDefault="004F42EF">
      <w:pPr>
        <w:widowControl w:val="0"/>
        <w:rPr>
          <w:rFonts w:ascii="Calibri" w:eastAsia="Calibri" w:hAnsi="Calibri" w:cs="Calibri"/>
          <w:color w:val="0000FF"/>
          <w:u w:val="single"/>
        </w:rPr>
      </w:pPr>
    </w:p>
    <w:p w14:paraId="556331E1" w14:textId="77777777" w:rsidR="004F42EF" w:rsidRDefault="004F42EF">
      <w:pPr>
        <w:widowControl w:val="0"/>
        <w:rPr>
          <w:rFonts w:ascii="Calibri" w:eastAsia="Calibri" w:hAnsi="Calibri" w:cs="Calibri"/>
          <w:color w:val="0000FF"/>
          <w:u w:val="single"/>
        </w:rPr>
      </w:pPr>
    </w:p>
    <w:p w14:paraId="597D6086" w14:textId="77777777" w:rsidR="004F42EF" w:rsidRDefault="004F42EF">
      <w:pPr>
        <w:widowControl w:val="0"/>
        <w:rPr>
          <w:rFonts w:ascii="Calibri" w:eastAsia="Calibri" w:hAnsi="Calibri" w:cs="Calibri"/>
          <w:color w:val="0000FF"/>
          <w:u w:val="single"/>
        </w:rPr>
      </w:pPr>
    </w:p>
    <w:p w14:paraId="39ECE213" w14:textId="77777777" w:rsidR="004F42EF" w:rsidRDefault="004F42EF">
      <w:pPr>
        <w:widowControl w:val="0"/>
        <w:rPr>
          <w:rFonts w:ascii="Calibri" w:eastAsia="Calibri" w:hAnsi="Calibri" w:cs="Calibri"/>
          <w:color w:val="0000FF"/>
          <w:u w:val="single"/>
        </w:rPr>
      </w:pPr>
    </w:p>
    <w:p w14:paraId="4FA9D43C" w14:textId="77777777" w:rsidR="004F42EF" w:rsidRDefault="004F42EF">
      <w:pPr>
        <w:widowControl w:val="0"/>
        <w:rPr>
          <w:rFonts w:ascii="Calibri" w:eastAsia="Calibri" w:hAnsi="Calibri" w:cs="Calibri"/>
          <w:color w:val="0000FF"/>
          <w:u w:val="single"/>
        </w:rPr>
      </w:pPr>
    </w:p>
    <w:p w14:paraId="413FD9C3" w14:textId="77777777" w:rsidR="004F42EF" w:rsidRDefault="004F42EF">
      <w:pPr>
        <w:widowControl w:val="0"/>
        <w:rPr>
          <w:rFonts w:ascii="Calibri" w:eastAsia="Calibri" w:hAnsi="Calibri" w:cs="Calibri"/>
          <w:color w:val="0000FF"/>
          <w:u w:val="single"/>
        </w:rPr>
      </w:pPr>
    </w:p>
    <w:p w14:paraId="58E908B7" w14:textId="77777777" w:rsidR="004F42EF" w:rsidRDefault="003E4216">
      <w:pPr>
        <w:widowControl w:val="0"/>
        <w:rPr>
          <w:rFonts w:ascii="Calibri" w:eastAsia="Calibri" w:hAnsi="Calibri" w:cs="Calibri"/>
          <w:b/>
          <w:sz w:val="28"/>
          <w:szCs w:val="28"/>
        </w:rPr>
      </w:pPr>
      <w:r>
        <w:rPr>
          <w:rFonts w:ascii="Calibri" w:eastAsia="Calibri" w:hAnsi="Calibri" w:cs="Calibri"/>
          <w:b/>
          <w:sz w:val="28"/>
          <w:szCs w:val="28"/>
        </w:rPr>
        <w:t>Course Outline</w:t>
      </w:r>
    </w:p>
    <w:p w14:paraId="7F002B9E" w14:textId="77777777" w:rsidR="004F42EF" w:rsidRDefault="003E4216">
      <w:pPr>
        <w:pStyle w:val="Heading2"/>
        <w:rPr>
          <w:rFonts w:ascii="Calibri" w:eastAsia="Calibri" w:hAnsi="Calibri" w:cs="Calibri"/>
          <w:sz w:val="24"/>
          <w:szCs w:val="24"/>
          <w:u w:val="single"/>
        </w:rPr>
      </w:pPr>
      <w:r>
        <w:rPr>
          <w:rFonts w:ascii="Calibri" w:eastAsia="Calibri" w:hAnsi="Calibri" w:cs="Calibri"/>
          <w:sz w:val="24"/>
          <w:szCs w:val="24"/>
          <w:u w:val="single"/>
        </w:rPr>
        <w:t>Session 1</w:t>
      </w:r>
    </w:p>
    <w:p w14:paraId="4496561E" w14:textId="77777777" w:rsidR="004F42EF" w:rsidRDefault="003E4216">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Introduction to Cyber Security</w:t>
      </w:r>
      <w:r>
        <w:rPr>
          <w:rFonts w:ascii="Calibri" w:eastAsia="Calibri" w:hAnsi="Calibri" w:cs="Calibri"/>
          <w:b/>
          <w:color w:val="000000"/>
        </w:rPr>
        <w:tab/>
      </w:r>
    </w:p>
    <w:p w14:paraId="56729157" w14:textId="20947AC8"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What is Cybercrime?</w:t>
      </w:r>
    </w:p>
    <w:p w14:paraId="7B371701" w14:textId="202490FF" w:rsidR="00A11105" w:rsidRDefault="00A11105">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What is </w:t>
      </w:r>
      <w:r w:rsidR="002B316E">
        <w:rPr>
          <w:rFonts w:ascii="Calibri" w:eastAsia="Calibri" w:hAnsi="Calibri" w:cs="Calibri"/>
          <w:color w:val="000000"/>
        </w:rPr>
        <w:t xml:space="preserve">the </w:t>
      </w:r>
      <w:r>
        <w:rPr>
          <w:rFonts w:ascii="Calibri" w:eastAsia="Calibri" w:hAnsi="Calibri" w:cs="Calibri"/>
          <w:color w:val="000000"/>
        </w:rPr>
        <w:t>CIA?</w:t>
      </w:r>
    </w:p>
    <w:p w14:paraId="043EABA6"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Why is Cybercrime so prevalent?</w:t>
      </w:r>
    </w:p>
    <w:p w14:paraId="734BA823" w14:textId="44BE46E5" w:rsidR="004F42EF" w:rsidRDefault="00A11105">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Examples</w:t>
      </w:r>
      <w:r w:rsidR="00DF0AF7">
        <w:rPr>
          <w:rFonts w:ascii="Calibri" w:eastAsia="Calibri" w:hAnsi="Calibri" w:cs="Calibri"/>
          <w:color w:val="000000"/>
        </w:rPr>
        <w:t xml:space="preserve"> of hacking</w:t>
      </w:r>
    </w:p>
    <w:p w14:paraId="387E46B1"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Who are the hackers?</w:t>
      </w:r>
    </w:p>
    <w:p w14:paraId="5F6AD76E" w14:textId="2D763ED4" w:rsidR="004F42EF" w:rsidRDefault="009259F9">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How to implement </w:t>
      </w:r>
      <w:r w:rsidR="005277A5">
        <w:rPr>
          <w:rFonts w:ascii="Calibri" w:eastAsia="Calibri" w:hAnsi="Calibri" w:cs="Calibri"/>
          <w:color w:val="000000"/>
        </w:rPr>
        <w:t>c</w:t>
      </w:r>
      <w:r w:rsidR="003E4216">
        <w:rPr>
          <w:rFonts w:ascii="Calibri" w:eastAsia="Calibri" w:hAnsi="Calibri" w:cs="Calibri"/>
          <w:color w:val="000000"/>
        </w:rPr>
        <w:t>yber</w:t>
      </w:r>
      <w:r>
        <w:rPr>
          <w:rFonts w:ascii="Calibri" w:eastAsia="Calibri" w:hAnsi="Calibri" w:cs="Calibri"/>
          <w:color w:val="000000"/>
        </w:rPr>
        <w:t>s</w:t>
      </w:r>
      <w:r w:rsidR="003E4216">
        <w:rPr>
          <w:rFonts w:ascii="Calibri" w:eastAsia="Calibri" w:hAnsi="Calibri" w:cs="Calibri"/>
          <w:color w:val="000000"/>
        </w:rPr>
        <w:t>ecurity</w:t>
      </w:r>
    </w:p>
    <w:p w14:paraId="20D77CB7"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Types of Attacks</w:t>
      </w:r>
    </w:p>
    <w:p w14:paraId="05D84596"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What is Ethical Hacking?</w:t>
      </w:r>
    </w:p>
    <w:p w14:paraId="54F23B72"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Terminologies</w:t>
      </w:r>
    </w:p>
    <w:p w14:paraId="6BDF67D7"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What is Cyber Spying?</w:t>
      </w:r>
    </w:p>
    <w:p w14:paraId="749FA4BB"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Safe Searching</w:t>
      </w:r>
    </w:p>
    <w:p w14:paraId="2B7F7D11" w14:textId="77777777" w:rsidR="004F42EF" w:rsidRDefault="003E4216">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Introduction to Computer Science</w:t>
      </w:r>
    </w:p>
    <w:p w14:paraId="54EDB4A4"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What is the difference between a MAC Address and an IP Address?</w:t>
      </w:r>
    </w:p>
    <w:p w14:paraId="3E37CBA6"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IPConfig (or ifconfig for Linux/Mac)</w:t>
      </w:r>
    </w:p>
    <w:p w14:paraId="7D8C717F"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What is ARP Cache?</w:t>
      </w:r>
    </w:p>
    <w:p w14:paraId="0FEB1F4F"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What is ARP Spoofing/Poisoning?</w:t>
      </w:r>
    </w:p>
    <w:p w14:paraId="4A1CCB14" w14:textId="0A3EA3F4"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What is </w:t>
      </w:r>
      <w:r w:rsidR="002B316E">
        <w:rPr>
          <w:rFonts w:ascii="Calibri" w:eastAsia="Calibri" w:hAnsi="Calibri" w:cs="Calibri"/>
          <w:color w:val="000000"/>
        </w:rPr>
        <w:t xml:space="preserve">a </w:t>
      </w:r>
      <w:r>
        <w:rPr>
          <w:rFonts w:ascii="Calibri" w:eastAsia="Calibri" w:hAnsi="Calibri" w:cs="Calibri"/>
          <w:color w:val="000000"/>
        </w:rPr>
        <w:t>Domain Name?</w:t>
      </w:r>
    </w:p>
    <w:p w14:paraId="4DA78CA4"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What is DNS?</w:t>
      </w:r>
    </w:p>
    <w:p w14:paraId="2FCB4945"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What is DNS Spoofing/Poisoning?</w:t>
      </w:r>
    </w:p>
    <w:p w14:paraId="24C69FCE" w14:textId="77777777" w:rsidR="004F42EF" w:rsidRDefault="003E4216">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lastRenderedPageBreak/>
        <w:t>Introduction to Cyber Attack</w:t>
      </w:r>
    </w:p>
    <w:p w14:paraId="1719A24A"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Steganography Demo</w:t>
      </w:r>
    </w:p>
    <w:p w14:paraId="4D739D77" w14:textId="77777777" w:rsidR="00CD4804" w:rsidRDefault="00CD4804">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Shellshock Attack Demo</w:t>
      </w:r>
    </w:p>
    <w:p w14:paraId="676CBAFD" w14:textId="77777777" w:rsidR="004F42EF" w:rsidRDefault="003E4216">
      <w:pPr>
        <w:pStyle w:val="Heading2"/>
        <w:rPr>
          <w:rFonts w:ascii="Calibri" w:eastAsia="Calibri" w:hAnsi="Calibri" w:cs="Calibri"/>
          <w:sz w:val="24"/>
          <w:szCs w:val="24"/>
          <w:u w:val="single"/>
        </w:rPr>
      </w:pPr>
      <w:r>
        <w:rPr>
          <w:rFonts w:ascii="Calibri" w:eastAsia="Calibri" w:hAnsi="Calibri" w:cs="Calibri"/>
          <w:sz w:val="24"/>
          <w:szCs w:val="24"/>
          <w:u w:val="single"/>
        </w:rPr>
        <w:t>Session 2</w:t>
      </w:r>
    </w:p>
    <w:p w14:paraId="514E772B" w14:textId="77777777" w:rsidR="004F42EF" w:rsidRDefault="003E4216">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Introduction to Social Engineering</w:t>
      </w:r>
    </w:p>
    <w:p w14:paraId="4A3E7EBE" w14:textId="77777777" w:rsidR="004F42EF" w:rsidRDefault="003E4216">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PCI Compliance</w:t>
      </w:r>
    </w:p>
    <w:p w14:paraId="5A911BDC" w14:textId="1F20F62D" w:rsidR="004F42EF" w:rsidRDefault="003E4216">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Social Engineering</w:t>
      </w:r>
      <w:r w:rsidR="002A5D99">
        <w:rPr>
          <w:rFonts w:ascii="Calibri" w:eastAsia="Calibri" w:hAnsi="Calibri" w:cs="Calibri"/>
          <w:b/>
          <w:color w:val="000000"/>
        </w:rPr>
        <w:t xml:space="preserve"> again!</w:t>
      </w:r>
    </w:p>
    <w:p w14:paraId="0BE6A2CA" w14:textId="77777777" w:rsidR="004F42EF" w:rsidRDefault="003E4216">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Introduction to Cyber Defense</w:t>
      </w:r>
    </w:p>
    <w:p w14:paraId="29FFC706"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Phases of Attack</w:t>
      </w:r>
    </w:p>
    <w:p w14:paraId="5482E807"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Steps of Defense</w:t>
      </w:r>
    </w:p>
    <w:p w14:paraId="3D0C2CE2"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Risk Management</w:t>
      </w:r>
    </w:p>
    <w:p w14:paraId="1722B9DD" w14:textId="77777777" w:rsidR="004F42EF" w:rsidRDefault="003E4216">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Introduction to Networking</w:t>
      </w:r>
    </w:p>
    <w:p w14:paraId="2A410C02"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Internet Protocol (IP)</w:t>
      </w:r>
    </w:p>
    <w:p w14:paraId="1C766F76"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Transmission Control Protocol (TCP)</w:t>
      </w:r>
    </w:p>
    <w:p w14:paraId="069EC754"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Client-Server Model</w:t>
      </w:r>
    </w:p>
    <w:p w14:paraId="1451A39B"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IP Address and Port Number</w:t>
      </w:r>
    </w:p>
    <w:p w14:paraId="1AFE2CBB"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Sockets</w:t>
      </w:r>
    </w:p>
    <w:p w14:paraId="2406B6FC"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Risks with Sockets</w:t>
      </w:r>
    </w:p>
    <w:p w14:paraId="30A6AC1A"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Netstat command</w:t>
      </w:r>
    </w:p>
    <w:p w14:paraId="05253106" w14:textId="3657E19D" w:rsidR="004F42EF" w:rsidRDefault="00C955E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Nm</w:t>
      </w:r>
      <w:r w:rsidR="003E4216">
        <w:rPr>
          <w:rFonts w:ascii="Calibri" w:eastAsia="Calibri" w:hAnsi="Calibri" w:cs="Calibri"/>
          <w:color w:val="000000"/>
        </w:rPr>
        <w:t>ap Tool</w:t>
      </w:r>
    </w:p>
    <w:p w14:paraId="64770765" w14:textId="12C36FA1" w:rsidR="00FF2F3F" w:rsidRDefault="00FF2F3F">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Telnet command</w:t>
      </w:r>
    </w:p>
    <w:p w14:paraId="6E9E3E30" w14:textId="1DC76013" w:rsidR="00FF2F3F" w:rsidRDefault="0095515A">
      <w:pPr>
        <w:pBdr>
          <w:top w:val="nil"/>
          <w:left w:val="nil"/>
          <w:bottom w:val="nil"/>
          <w:right w:val="nil"/>
          <w:between w:val="nil"/>
        </w:pBdr>
        <w:ind w:firstLine="720"/>
        <w:rPr>
          <w:rFonts w:ascii="Calibri" w:eastAsia="Calibri" w:hAnsi="Calibri" w:cs="Calibri"/>
        </w:rPr>
      </w:pPr>
      <w:r w:rsidRPr="0095515A">
        <w:rPr>
          <w:rFonts w:ascii="Calibri" w:eastAsia="Calibri" w:hAnsi="Calibri" w:cs="Calibri"/>
        </w:rPr>
        <w:t>Networking Devices and Security</w:t>
      </w:r>
    </w:p>
    <w:p w14:paraId="7ED662E8" w14:textId="77777777" w:rsidR="004F42EF" w:rsidRDefault="004F42EF">
      <w:pPr>
        <w:pBdr>
          <w:top w:val="nil"/>
          <w:left w:val="nil"/>
          <w:bottom w:val="nil"/>
          <w:right w:val="nil"/>
          <w:between w:val="nil"/>
        </w:pBdr>
        <w:ind w:firstLine="720"/>
        <w:rPr>
          <w:rFonts w:ascii="Calibri" w:eastAsia="Calibri" w:hAnsi="Calibri" w:cs="Calibri"/>
        </w:rPr>
      </w:pPr>
    </w:p>
    <w:p w14:paraId="019D532C" w14:textId="77777777" w:rsidR="004F42EF" w:rsidRDefault="003E4216" w:rsidP="0001509F">
      <w:pPr>
        <w:pBdr>
          <w:top w:val="nil"/>
          <w:left w:val="nil"/>
          <w:bottom w:val="nil"/>
          <w:right w:val="nil"/>
          <w:between w:val="nil"/>
        </w:pBdr>
        <w:rPr>
          <w:rFonts w:ascii="Calibri" w:eastAsia="Calibri" w:hAnsi="Calibri" w:cs="Calibri"/>
          <w:b/>
          <w:u w:val="single"/>
        </w:rPr>
      </w:pPr>
      <w:r>
        <w:rPr>
          <w:rFonts w:ascii="Calibri" w:eastAsia="Calibri" w:hAnsi="Calibri" w:cs="Calibri"/>
          <w:b/>
          <w:u w:val="single"/>
        </w:rPr>
        <w:t>Session 3</w:t>
      </w:r>
    </w:p>
    <w:p w14:paraId="0B8C8040" w14:textId="77777777" w:rsidR="004F42EF" w:rsidRDefault="003E4216">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Introduction to Personal Security</w:t>
      </w:r>
    </w:p>
    <w:p w14:paraId="2820D2BF"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Use Virtual Private Network (VPN) on public </w:t>
      </w:r>
      <w:proofErr w:type="spellStart"/>
      <w:r>
        <w:rPr>
          <w:rFonts w:ascii="Calibri" w:eastAsia="Calibri" w:hAnsi="Calibri" w:cs="Calibri"/>
          <w:color w:val="000000"/>
        </w:rPr>
        <w:t>WiFi</w:t>
      </w:r>
      <w:proofErr w:type="spellEnd"/>
    </w:p>
    <w:p w14:paraId="0E41B0E9"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Emails - SMTP and POP/IMAP</w:t>
      </w:r>
    </w:p>
    <w:p w14:paraId="092C895E"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Secured Emails</w:t>
      </w:r>
    </w:p>
    <w:p w14:paraId="0C9E8526"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What is the WWW?</w:t>
      </w:r>
    </w:p>
    <w:p w14:paraId="3866C228"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What is HTML?</w:t>
      </w:r>
    </w:p>
    <w:p w14:paraId="59335554"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What is HTTP?</w:t>
      </w:r>
    </w:p>
    <w:p w14:paraId="215D631D"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Fiddler Tool</w:t>
      </w:r>
    </w:p>
    <w:p w14:paraId="7E3EA468"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Symmetric vs Asymmetric Cryptography</w:t>
      </w:r>
    </w:p>
    <w:p w14:paraId="44362A6F"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What is Digital Certification?</w:t>
      </w:r>
    </w:p>
    <w:p w14:paraId="6D06B984"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How does SSL/TLS work?</w:t>
      </w:r>
    </w:p>
    <w:p w14:paraId="3607EAF3"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Introduction to Password Protection</w:t>
      </w:r>
    </w:p>
    <w:p w14:paraId="68CD38A1"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Password Weaknesses</w:t>
      </w:r>
    </w:p>
    <w:p w14:paraId="240255DA"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Password Encryption (Hashing)</w:t>
      </w:r>
    </w:p>
    <w:p w14:paraId="08A44C1D"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Rainbow Table</w:t>
      </w:r>
    </w:p>
    <w:p w14:paraId="2208A5B1"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Brute Force Cracking</w:t>
      </w:r>
    </w:p>
    <w:p w14:paraId="40C930C5"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Better security options</w:t>
      </w:r>
    </w:p>
    <w:p w14:paraId="0160DB9F"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Salting Password</w:t>
      </w:r>
    </w:p>
    <w:p w14:paraId="7BD6255F"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lastRenderedPageBreak/>
        <w:t>Long Password</w:t>
      </w:r>
    </w:p>
    <w:p w14:paraId="616499B5"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Use Different Passwords for Different Sites</w:t>
      </w:r>
    </w:p>
    <w:p w14:paraId="6B69A538"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Use Password Manager</w:t>
      </w:r>
    </w:p>
    <w:p w14:paraId="4EF447D5"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Use Two Factor Authentication for Password Manager</w:t>
      </w:r>
    </w:p>
    <w:p w14:paraId="0C74A534" w14:textId="77777777" w:rsidR="004F42EF" w:rsidRDefault="003E4216">
      <w:pPr>
        <w:pStyle w:val="Heading2"/>
        <w:rPr>
          <w:rFonts w:ascii="Calibri" w:eastAsia="Calibri" w:hAnsi="Calibri" w:cs="Calibri"/>
          <w:sz w:val="24"/>
          <w:szCs w:val="24"/>
          <w:u w:val="single"/>
        </w:rPr>
      </w:pPr>
      <w:r>
        <w:rPr>
          <w:rFonts w:ascii="Calibri" w:eastAsia="Calibri" w:hAnsi="Calibri" w:cs="Calibri"/>
          <w:sz w:val="24"/>
          <w:szCs w:val="24"/>
          <w:u w:val="single"/>
        </w:rPr>
        <w:t>Session 4</w:t>
      </w:r>
    </w:p>
    <w:p w14:paraId="71F261CD" w14:textId="77777777" w:rsidR="004F42EF" w:rsidRDefault="003E4216">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Introduction to Web App Security</w:t>
      </w:r>
    </w:p>
    <w:p w14:paraId="7A9EF23A"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Weak Protocol</w:t>
      </w:r>
    </w:p>
    <w:p w14:paraId="3EBF858B"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Weak Admin Password</w:t>
      </w:r>
    </w:p>
    <w:p w14:paraId="547303AE"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Weak Password Reset</w:t>
      </w:r>
    </w:p>
    <w:p w14:paraId="5B611069"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Same Password on Multiple Applications</w:t>
      </w:r>
    </w:p>
    <w:p w14:paraId="35BF830F"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Weak Access Control</w:t>
      </w:r>
    </w:p>
    <w:p w14:paraId="0F13940B"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Cross-Site Scripting (XSS)</w:t>
      </w:r>
    </w:p>
    <w:p w14:paraId="7D23294F"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Cross-Site Request Forgery (CSRF)</w:t>
      </w:r>
    </w:p>
    <w:p w14:paraId="48F4A832"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SQL Injection</w:t>
      </w:r>
    </w:p>
    <w:p w14:paraId="6CE5609A"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App Security Issue Detection Mechanism</w:t>
      </w:r>
    </w:p>
    <w:p w14:paraId="36B7D700" w14:textId="77777777" w:rsidR="004F42EF" w:rsidRDefault="003E4216">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Introduction to Server Security</w:t>
      </w:r>
      <w:r>
        <w:rPr>
          <w:rFonts w:ascii="Calibri" w:eastAsia="Calibri" w:hAnsi="Calibri" w:cs="Calibri"/>
          <w:b/>
          <w:color w:val="000000"/>
        </w:rPr>
        <w:tab/>
      </w:r>
    </w:p>
    <w:p w14:paraId="45BFF9EF"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Pen Testing with Metasploit and </w:t>
      </w:r>
      <w:proofErr w:type="spellStart"/>
      <w:r>
        <w:rPr>
          <w:rFonts w:ascii="Calibri" w:eastAsia="Calibri" w:hAnsi="Calibri" w:cs="Calibri"/>
          <w:color w:val="000000"/>
        </w:rPr>
        <w:t>Metasploitable</w:t>
      </w:r>
      <w:proofErr w:type="spellEnd"/>
    </w:p>
    <w:p w14:paraId="70E424FB"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Final Words on Cyber Defense</w:t>
      </w:r>
    </w:p>
    <w:p w14:paraId="7B6BA53F" w14:textId="77777777" w:rsidR="004F42EF" w:rsidRDefault="004F42EF">
      <w:pPr>
        <w:widowControl w:val="0"/>
        <w:pBdr>
          <w:top w:val="nil"/>
          <w:left w:val="nil"/>
          <w:bottom w:val="nil"/>
          <w:right w:val="nil"/>
          <w:between w:val="nil"/>
        </w:pBdr>
        <w:spacing w:before="20" w:after="20"/>
        <w:rPr>
          <w:rFonts w:ascii="Calibri" w:eastAsia="Calibri" w:hAnsi="Calibri" w:cs="Calibri"/>
          <w:color w:val="000000"/>
        </w:rPr>
      </w:pPr>
    </w:p>
    <w:sectPr w:rsidR="004F42EF">
      <w:headerReference w:type="even" r:id="rId16"/>
      <w:headerReference w:type="default" r:id="rId17"/>
      <w:footerReference w:type="even" r:id="rId18"/>
      <w:footerReference w:type="default" r:id="rId19"/>
      <w:headerReference w:type="first" r:id="rId20"/>
      <w:footerReference w:type="first" r:id="rId21"/>
      <w:pgSz w:w="12240" w:h="15840"/>
      <w:pgMar w:top="1440" w:right="1152" w:bottom="1440" w:left="1152"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C54483" w14:textId="77777777" w:rsidR="006411FA" w:rsidRDefault="006411FA">
      <w:r>
        <w:separator/>
      </w:r>
    </w:p>
  </w:endnote>
  <w:endnote w:type="continuationSeparator" w:id="0">
    <w:p w14:paraId="3A08352E" w14:textId="77777777" w:rsidR="006411FA" w:rsidRDefault="00641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Lucida Sans">
    <w:panose1 w:val="020B0602040502020204"/>
    <w:charset w:val="00"/>
    <w:family w:val="swiss"/>
    <w:pitch w:val="variable"/>
    <w:sig w:usb0="8100AAF7" w:usb1="0000807B" w:usb2="00000008" w:usb3="00000000" w:csb0="000100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311DD" w14:textId="77777777" w:rsidR="00654F2D" w:rsidRDefault="00654F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3D65B" w14:textId="0FCD62FA" w:rsidR="004F42EF" w:rsidRDefault="003E4216">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Cyber Defense</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 xml:space="preserve">Page </w:t>
    </w: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sidR="004D3EDC">
      <w:rPr>
        <w:rFonts w:ascii="Arial" w:eastAsia="Arial" w:hAnsi="Arial" w:cs="Arial"/>
        <w:noProof/>
        <w:color w:val="000000"/>
      </w:rPr>
      <w:t>6</w:t>
    </w:r>
    <w:r>
      <w:rPr>
        <w:rFonts w:ascii="Arial" w:eastAsia="Arial" w:hAnsi="Arial" w:cs="Arial"/>
        <w:color w:val="000000"/>
      </w:rPr>
      <w:fldChar w:fldCharType="end"/>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Syllabus &amp; Course Outline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EA7F9" w14:textId="77777777" w:rsidR="004F42EF" w:rsidRDefault="004F42EF">
    <w:pPr>
      <w:pBdr>
        <w:top w:val="nil"/>
        <w:left w:val="nil"/>
        <w:bottom w:val="single" w:sz="4" w:space="1" w:color="000000"/>
        <w:right w:val="nil"/>
        <w:between w:val="nil"/>
      </w:pBdr>
      <w:tabs>
        <w:tab w:val="center" w:pos="4320"/>
        <w:tab w:val="right" w:pos="8640"/>
      </w:tabs>
      <w:rPr>
        <w:color w:val="000000"/>
        <w:sz w:val="20"/>
        <w:szCs w:val="20"/>
      </w:rPr>
    </w:pPr>
  </w:p>
  <w:p w14:paraId="356EDBD1" w14:textId="77777777" w:rsidR="004F42EF" w:rsidRDefault="003E4216">
    <w:pPr>
      <w:widowControl w:val="0"/>
      <w:pBdr>
        <w:top w:val="nil"/>
        <w:left w:val="nil"/>
        <w:bottom w:val="nil"/>
        <w:right w:val="nil"/>
        <w:between w:val="nil"/>
      </w:pBdr>
      <w:jc w:val="right"/>
      <w:rPr>
        <w:rFonts w:ascii="Arial" w:eastAsia="Arial" w:hAnsi="Arial" w:cs="Arial"/>
        <w:color w:val="000000"/>
      </w:rPr>
    </w:pPr>
    <w:r>
      <w:rPr>
        <w:rFonts w:ascii="Arial" w:eastAsia="Arial" w:hAnsi="Arial" w:cs="Arial"/>
        <w:color w:val="000000"/>
      </w:rPr>
      <w:t>Cyber Defense</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rPr>
      <w:t>Mohammed Ashequr Rahman</w:t>
    </w:r>
  </w:p>
  <w:p w14:paraId="78F3AB07" w14:textId="77777777" w:rsidR="004F42EF" w:rsidRDefault="003E4216">
    <w:pPr>
      <w:pBdr>
        <w:top w:val="nil"/>
        <w:left w:val="nil"/>
        <w:bottom w:val="nil"/>
        <w:right w:val="nil"/>
        <w:between w:val="nil"/>
      </w:pBdr>
      <w:jc w:val="right"/>
      <w:rPr>
        <w:rFonts w:ascii="Arial" w:eastAsia="Arial" w:hAnsi="Arial" w:cs="Arial"/>
        <w:color w:val="000000"/>
        <w:sz w:val="20"/>
        <w:szCs w:val="20"/>
      </w:rPr>
    </w:pPr>
    <w:r>
      <w:rPr>
        <w:rFonts w:ascii="Arial" w:eastAsia="Arial" w:hAnsi="Arial" w:cs="Arial"/>
        <w:color w:val="000000"/>
        <w:sz w:val="20"/>
        <w:szCs w:val="20"/>
      </w:rPr>
      <w:t>Mar23@nyu.edu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5DBCEE" w14:textId="77777777" w:rsidR="006411FA" w:rsidRDefault="006411FA">
      <w:r>
        <w:separator/>
      </w:r>
    </w:p>
  </w:footnote>
  <w:footnote w:type="continuationSeparator" w:id="0">
    <w:p w14:paraId="0B8F61D2" w14:textId="77777777" w:rsidR="006411FA" w:rsidRDefault="006411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05B31" w14:textId="77777777" w:rsidR="00654F2D" w:rsidRDefault="00654F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5D919" w14:textId="77777777" w:rsidR="00654F2D" w:rsidRDefault="00654F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E540A" w14:textId="77777777" w:rsidR="004F42EF" w:rsidRDefault="003E4216">
    <w:pPr>
      <w:pBdr>
        <w:bottom w:val="single" w:sz="6" w:space="4" w:color="FFFFFF"/>
      </w:pBdr>
      <w:jc w:val="center"/>
      <w:rPr>
        <w:rFonts w:ascii="Calibri" w:eastAsia="Calibri" w:hAnsi="Calibri" w:cs="Calibri"/>
        <w:sz w:val="35"/>
        <w:szCs w:val="35"/>
      </w:rPr>
    </w:pPr>
    <w:r>
      <w:rPr>
        <w:noProof/>
      </w:rPr>
      <w:drawing>
        <wp:anchor distT="0" distB="0" distL="114300" distR="114300" simplePos="0" relativeHeight="251658240" behindDoc="0" locked="0" layoutInCell="1" hidden="0" allowOverlap="1" wp14:anchorId="0E5C8247" wp14:editId="0DFEA5CD">
          <wp:simplePos x="0" y="0"/>
          <wp:positionH relativeFrom="column">
            <wp:posOffset>930275</wp:posOffset>
          </wp:positionH>
          <wp:positionV relativeFrom="paragraph">
            <wp:posOffset>22860</wp:posOffset>
          </wp:positionV>
          <wp:extent cx="4445000" cy="583565"/>
          <wp:effectExtent l="0" t="0" r="0" b="0"/>
          <wp:wrapSquare wrapText="bothSides" distT="0" distB="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4445000" cy="583565"/>
                  </a:xfrm>
                  <a:prstGeom prst="rect">
                    <a:avLst/>
                  </a:prstGeom>
                  <a:ln/>
                </pic:spPr>
              </pic:pic>
            </a:graphicData>
          </a:graphic>
        </wp:anchor>
      </w:drawing>
    </w:r>
  </w:p>
  <w:p w14:paraId="578AEE54" w14:textId="77777777" w:rsidR="004F42EF" w:rsidRDefault="004F42EF">
    <w:pPr>
      <w:pBdr>
        <w:bottom w:val="single" w:sz="6" w:space="4" w:color="FFFFFF"/>
      </w:pBdr>
      <w:jc w:val="center"/>
      <w:rPr>
        <w:rFonts w:ascii="Calibri" w:eastAsia="Calibri" w:hAnsi="Calibri" w:cs="Calibri"/>
        <w:sz w:val="35"/>
        <w:szCs w:val="35"/>
      </w:rPr>
    </w:pPr>
  </w:p>
  <w:p w14:paraId="07E5FF89" w14:textId="77777777" w:rsidR="004F42EF" w:rsidRDefault="004F42EF">
    <w:pPr>
      <w:pBdr>
        <w:bottom w:val="single" w:sz="6" w:space="4" w:color="FFFFFF"/>
      </w:pBdr>
      <w:jc w:val="center"/>
      <w:rPr>
        <w:rFonts w:ascii="Calibri" w:eastAsia="Calibri" w:hAnsi="Calibri" w:cs="Calibri"/>
        <w:sz w:val="35"/>
        <w:szCs w:val="35"/>
      </w:rPr>
    </w:pPr>
  </w:p>
  <w:p w14:paraId="1D88D748" w14:textId="77777777" w:rsidR="004F42EF" w:rsidRDefault="003E4216">
    <w:pPr>
      <w:pBdr>
        <w:bottom w:val="single" w:sz="6" w:space="4" w:color="FFFFFF"/>
      </w:pBdr>
      <w:jc w:val="center"/>
      <w:rPr>
        <w:rFonts w:ascii="Calibri" w:eastAsia="Calibri" w:hAnsi="Calibri" w:cs="Calibri"/>
        <w:sz w:val="35"/>
        <w:szCs w:val="35"/>
      </w:rPr>
    </w:pPr>
    <w:r>
      <w:rPr>
        <w:rFonts w:ascii="Calibri" w:eastAsia="Calibri" w:hAnsi="Calibri" w:cs="Calibri"/>
        <w:sz w:val="35"/>
        <w:szCs w:val="35"/>
      </w:rPr>
      <w:t>COMPUTER INFORMATION SYSTEMS: CYBER DEFENSE</w:t>
    </w:r>
  </w:p>
  <w:p w14:paraId="25B79496" w14:textId="77777777" w:rsidR="004F42EF" w:rsidRDefault="004F42EF">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AB6B27"/>
    <w:multiLevelType w:val="hybridMultilevel"/>
    <w:tmpl w:val="F3FCC23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 w15:restartNumberingAfterBreak="0">
    <w:nsid w:val="5F9471F4"/>
    <w:multiLevelType w:val="multilevel"/>
    <w:tmpl w:val="BC30165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SwsDA1MjWwNLG0tDRU0lEKTi0uzszPAykwrAUAsmjLeCwAAAA="/>
  </w:docVars>
  <w:rsids>
    <w:rsidRoot w:val="004F42EF"/>
    <w:rsid w:val="0001509F"/>
    <w:rsid w:val="000A5FDA"/>
    <w:rsid w:val="000B4B8C"/>
    <w:rsid w:val="001D1FFA"/>
    <w:rsid w:val="0020074F"/>
    <w:rsid w:val="00254545"/>
    <w:rsid w:val="00277E7A"/>
    <w:rsid w:val="002A5D99"/>
    <w:rsid w:val="002B316E"/>
    <w:rsid w:val="002E175D"/>
    <w:rsid w:val="002F45FD"/>
    <w:rsid w:val="003E4216"/>
    <w:rsid w:val="004D3EDC"/>
    <w:rsid w:val="004F42EF"/>
    <w:rsid w:val="005277A5"/>
    <w:rsid w:val="006411FA"/>
    <w:rsid w:val="0064166E"/>
    <w:rsid w:val="00654F2D"/>
    <w:rsid w:val="00712E8A"/>
    <w:rsid w:val="008220BA"/>
    <w:rsid w:val="009259F9"/>
    <w:rsid w:val="0095515A"/>
    <w:rsid w:val="009D73A3"/>
    <w:rsid w:val="00A11105"/>
    <w:rsid w:val="00A44163"/>
    <w:rsid w:val="00AC0A48"/>
    <w:rsid w:val="00B36FF5"/>
    <w:rsid w:val="00BD1066"/>
    <w:rsid w:val="00C955E6"/>
    <w:rsid w:val="00CD4804"/>
    <w:rsid w:val="00CE575E"/>
    <w:rsid w:val="00D17168"/>
    <w:rsid w:val="00DF0AF7"/>
    <w:rsid w:val="00E03240"/>
    <w:rsid w:val="00E81F43"/>
    <w:rsid w:val="00F03752"/>
    <w:rsid w:val="00F735C0"/>
    <w:rsid w:val="00FF2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59BAE"/>
  <w15:docId w15:val="{DE4A868D-3216-406A-B4E5-8EBB00E35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b/>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outlineLvl w:val="2"/>
    </w:pPr>
    <w:rPr>
      <w:rFonts w:ascii="Lucida Sans" w:eastAsia="Lucida Sans" w:hAnsi="Lucida Sans" w:cs="Lucida Sans"/>
      <w:color w:val="000000"/>
      <w:sz w:val="20"/>
      <w:szCs w:val="20"/>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ind w:left="720"/>
      <w:jc w:val="center"/>
      <w:outlineLvl w:val="4"/>
    </w:pPr>
    <w:rPr>
      <w:b/>
      <w:sz w:val="28"/>
      <w:szCs w:val="28"/>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ind w:left="720"/>
      <w:jc w:val="center"/>
    </w:pPr>
    <w:rPr>
      <w:b/>
      <w:sz w:val="32"/>
      <w:szCs w:val="32"/>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9638BB"/>
    <w:pPr>
      <w:tabs>
        <w:tab w:val="center" w:pos="4680"/>
        <w:tab w:val="right" w:pos="9360"/>
      </w:tabs>
    </w:pPr>
  </w:style>
  <w:style w:type="character" w:customStyle="1" w:styleId="HeaderChar">
    <w:name w:val="Header Char"/>
    <w:basedOn w:val="DefaultParagraphFont"/>
    <w:link w:val="Header"/>
    <w:uiPriority w:val="99"/>
    <w:rsid w:val="009638BB"/>
  </w:style>
  <w:style w:type="paragraph" w:styleId="Footer">
    <w:name w:val="footer"/>
    <w:basedOn w:val="Normal"/>
    <w:link w:val="FooterChar"/>
    <w:uiPriority w:val="99"/>
    <w:unhideWhenUsed/>
    <w:rsid w:val="009638BB"/>
    <w:pPr>
      <w:tabs>
        <w:tab w:val="center" w:pos="4680"/>
        <w:tab w:val="right" w:pos="9360"/>
      </w:tabs>
    </w:pPr>
  </w:style>
  <w:style w:type="character" w:customStyle="1" w:styleId="FooterChar">
    <w:name w:val="Footer Char"/>
    <w:basedOn w:val="DefaultParagraphFont"/>
    <w:link w:val="Footer"/>
    <w:uiPriority w:val="99"/>
    <w:rsid w:val="009638BB"/>
  </w:style>
  <w:style w:type="character" w:styleId="Hyperlink">
    <w:name w:val="Hyperlink"/>
    <w:basedOn w:val="DefaultParagraphFont"/>
    <w:uiPriority w:val="99"/>
    <w:unhideWhenUsed/>
    <w:rsid w:val="009638BB"/>
    <w:rPr>
      <w:color w:val="0000FF" w:themeColor="hyperlink"/>
      <w:u w:val="single"/>
    </w:rPr>
  </w:style>
  <w:style w:type="character" w:customStyle="1" w:styleId="UnresolvedMention1">
    <w:name w:val="Unresolved Mention1"/>
    <w:basedOn w:val="DefaultParagraphFont"/>
    <w:uiPriority w:val="99"/>
    <w:semiHidden/>
    <w:unhideWhenUsed/>
    <w:rsid w:val="009638BB"/>
    <w:rPr>
      <w:color w:val="605E5C"/>
      <w:shd w:val="clear" w:color="auto" w:fill="E1DFDD"/>
    </w:rPr>
  </w:style>
  <w:style w:type="table" w:customStyle="1" w:styleId="a0">
    <w:basedOn w:val="TableNormal"/>
    <w:tblPr>
      <w:tblStyleRowBandSize w:val="1"/>
      <w:tblStyleColBandSize w:val="1"/>
    </w:tblPr>
  </w:style>
  <w:style w:type="paragraph" w:styleId="ListParagraph">
    <w:name w:val="List Paragraph"/>
    <w:basedOn w:val="Normal"/>
    <w:rsid w:val="000B4B8C"/>
    <w:pPr>
      <w:suppressAutoHyphens/>
      <w:spacing w:line="1" w:lineRule="atLeast"/>
      <w:ind w:leftChars="-1" w:left="720" w:hangingChars="1" w:hanging="1"/>
      <w:textDirection w:val="btLr"/>
      <w:textAlignment w:val="top"/>
      <w:outlineLvl w:val="0"/>
    </w:pPr>
    <w:rPr>
      <w:positio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43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ps.hsacademy@nyu.edu"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mailto:mar23@nyu.edu"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r23@nyu.edu" TargetMode="External"/><Relationship Id="rId5" Type="http://schemas.openxmlformats.org/officeDocument/2006/relationships/settings" Target="settings.xml"/><Relationship Id="rId15" Type="http://schemas.openxmlformats.org/officeDocument/2006/relationships/hyperlink" Target="http://sps.nyu.edu/academics/academic-policies-and-procedures.html" TargetMode="External"/><Relationship Id="rId23" Type="http://schemas.openxmlformats.org/officeDocument/2006/relationships/theme" Target="theme/theme1.xml"/><Relationship Id="rId10" Type="http://schemas.openxmlformats.org/officeDocument/2006/relationships/hyperlink" Target="http://www.mscdirect.com"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mailto:mar23@nyu.edu" TargetMode="External"/><Relationship Id="rId14" Type="http://schemas.openxmlformats.org/officeDocument/2006/relationships/hyperlink" Target="http://www.nyu.edu/about/policies-guidelines-compliance.html" TargetMode="Externa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CEFeMvGpwNWUuwPWHvyYj+X6qOQ==">AMUW2mXee9z0YUykpcaYuLqWV80V8qh/5R6Kzuj2BQHKaczYVGj9FmThbY5jfonD1RyuZR4Tdlw5+wPS6z7ykD5bBadXmJt99V3tZUVGQY8NCjoQ7tLybcjj6wndy1yvyZWMw7tLV5bkxbYN0aes3UOXy6DKMPHMxa2p5zr+Ho/w/g5fE9umJ+nruhMYM/o/FwJrrk/UHNIz/5g2zeIIrKYRxpRMoDUphA==</go:docsCustomData>
</go:gDocsCustomXmlDataStorage>
</file>

<file path=customXml/itemProps1.xml><?xml version="1.0" encoding="utf-8"?>
<ds:datastoreItem xmlns:ds="http://schemas.openxmlformats.org/officeDocument/2006/customXml" ds:itemID="{3BBBC079-7645-4C20-B9D8-E5094316FE8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6</Pages>
  <Words>1334</Words>
  <Characters>7608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 Rahman</cp:lastModifiedBy>
  <cp:revision>32</cp:revision>
  <dcterms:created xsi:type="dcterms:W3CDTF">2019-12-03T16:03:00Z</dcterms:created>
  <dcterms:modified xsi:type="dcterms:W3CDTF">2022-01-02T04:15:00Z</dcterms:modified>
</cp:coreProperties>
</file>