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8141D" w14:textId="7DEBE9D1" w:rsidR="0067479D" w:rsidRPr="00F85466" w:rsidRDefault="0067479D" w:rsidP="00F85466">
      <w:pPr>
        <w:jc w:val="center"/>
        <w:rPr>
          <w:rFonts w:cstheme="minorHAnsi"/>
          <w:b/>
          <w:sz w:val="52"/>
          <w:szCs w:val="20"/>
        </w:rPr>
      </w:pPr>
      <w:r w:rsidRPr="00F85466">
        <w:rPr>
          <w:rFonts w:cstheme="minorHAnsi"/>
          <w:b/>
          <w:sz w:val="52"/>
          <w:szCs w:val="20"/>
        </w:rPr>
        <w:t>Marshall Lindner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F85466" w14:paraId="7A5DD250" w14:textId="77777777" w:rsidTr="00F85466">
        <w:tc>
          <w:tcPr>
            <w:tcW w:w="3596" w:type="dxa"/>
          </w:tcPr>
          <w:p w14:paraId="2490A5C7" w14:textId="7F232C8D" w:rsidR="00F85466" w:rsidRDefault="00F85466" w:rsidP="00F85466">
            <w:pPr>
              <w:jc w:val="both"/>
              <w:rPr>
                <w:rFonts w:cstheme="minorHAnsi"/>
                <w:sz w:val="20"/>
                <w:szCs w:val="20"/>
              </w:rPr>
            </w:pPr>
            <w:r>
              <w:rPr>
                <w:rFonts w:cstheme="minorHAnsi"/>
                <w:sz w:val="20"/>
                <w:szCs w:val="20"/>
              </w:rPr>
              <w:t>marshalllindner@hotmail.com</w:t>
            </w:r>
          </w:p>
        </w:tc>
        <w:tc>
          <w:tcPr>
            <w:tcW w:w="3597" w:type="dxa"/>
          </w:tcPr>
          <w:p w14:paraId="5C347B0A" w14:textId="32A0A0EF" w:rsidR="00F85466" w:rsidRDefault="00F85466" w:rsidP="00F85466">
            <w:pPr>
              <w:jc w:val="center"/>
              <w:rPr>
                <w:rFonts w:cstheme="minorHAnsi"/>
                <w:sz w:val="20"/>
                <w:szCs w:val="20"/>
              </w:rPr>
            </w:pPr>
            <w:r>
              <w:rPr>
                <w:rFonts w:cstheme="minorHAnsi"/>
                <w:sz w:val="20"/>
                <w:szCs w:val="20"/>
              </w:rPr>
              <w:t>519.504.1116</w:t>
            </w:r>
          </w:p>
        </w:tc>
        <w:tc>
          <w:tcPr>
            <w:tcW w:w="3597" w:type="dxa"/>
          </w:tcPr>
          <w:p w14:paraId="64610DDD" w14:textId="1ED45B00" w:rsidR="00F85466" w:rsidRDefault="00F85466" w:rsidP="00F85466">
            <w:pPr>
              <w:jc w:val="right"/>
              <w:rPr>
                <w:rFonts w:cstheme="minorHAnsi"/>
                <w:sz w:val="20"/>
                <w:szCs w:val="20"/>
              </w:rPr>
            </w:pPr>
            <w:r>
              <w:rPr>
                <w:rFonts w:cstheme="minorHAnsi"/>
                <w:sz w:val="20"/>
                <w:szCs w:val="20"/>
              </w:rPr>
              <w:t>Baden, Ontario</w:t>
            </w:r>
          </w:p>
        </w:tc>
      </w:tr>
    </w:tbl>
    <w:p w14:paraId="74189B52" w14:textId="59A021D5" w:rsidR="00F85466" w:rsidRDefault="00F85466">
      <w:pPr>
        <w:pBdr>
          <w:bottom w:val="double" w:sz="6" w:space="1" w:color="auto"/>
        </w:pBdr>
        <w:rPr>
          <w:rFonts w:cstheme="minorHAnsi"/>
          <w:sz w:val="20"/>
          <w:szCs w:val="20"/>
        </w:rPr>
      </w:pPr>
    </w:p>
    <w:p w14:paraId="23D26602" w14:textId="77777777" w:rsidR="00F85466" w:rsidRPr="00381CD4" w:rsidRDefault="00F85466" w:rsidP="00381CD4">
      <w:pPr>
        <w:spacing w:after="0"/>
        <w:rPr>
          <w:rFonts w:cstheme="minorHAnsi"/>
          <w:sz w:val="20"/>
          <w:szCs w:val="20"/>
        </w:rPr>
      </w:pPr>
    </w:p>
    <w:p w14:paraId="47A4A10D" w14:textId="4905D0BF" w:rsidR="0067479D" w:rsidRPr="00381CD4" w:rsidRDefault="00F85466" w:rsidP="00381CD4">
      <w:pPr>
        <w:spacing w:after="0"/>
        <w:rPr>
          <w:rFonts w:cstheme="minorHAnsi"/>
          <w:sz w:val="20"/>
          <w:szCs w:val="20"/>
        </w:rPr>
      </w:pPr>
      <w:r w:rsidRPr="00381CD4">
        <w:rPr>
          <w:rFonts w:cstheme="minorHAnsi"/>
          <w:sz w:val="20"/>
          <w:szCs w:val="20"/>
        </w:rPr>
        <w:t xml:space="preserve">February </w:t>
      </w:r>
      <w:r w:rsidR="00381CD4" w:rsidRPr="00381CD4">
        <w:rPr>
          <w:rFonts w:cstheme="minorHAnsi"/>
          <w:sz w:val="20"/>
          <w:szCs w:val="20"/>
        </w:rPr>
        <w:t>18</w:t>
      </w:r>
      <w:r w:rsidRPr="00381CD4">
        <w:rPr>
          <w:rFonts w:cstheme="minorHAnsi"/>
          <w:sz w:val="20"/>
          <w:szCs w:val="20"/>
        </w:rPr>
        <w:t>, 2019</w:t>
      </w:r>
    </w:p>
    <w:p w14:paraId="7AEE984F" w14:textId="15584E88" w:rsidR="00F85466" w:rsidRDefault="00F85466" w:rsidP="00381CD4">
      <w:pPr>
        <w:spacing w:after="0"/>
        <w:rPr>
          <w:rFonts w:cstheme="minorHAnsi"/>
          <w:sz w:val="20"/>
          <w:szCs w:val="20"/>
        </w:rPr>
      </w:pPr>
    </w:p>
    <w:p w14:paraId="77C97632" w14:textId="62629A63" w:rsidR="00381CD4" w:rsidRPr="00381CD4" w:rsidRDefault="00381CD4" w:rsidP="00381CD4">
      <w:pPr>
        <w:spacing w:after="0"/>
        <w:rPr>
          <w:rFonts w:cstheme="minorHAnsi"/>
          <w:sz w:val="20"/>
          <w:szCs w:val="20"/>
        </w:rPr>
      </w:pPr>
      <w:proofErr w:type="spellStart"/>
      <w:r>
        <w:rPr>
          <w:rFonts w:cstheme="minorHAnsi"/>
          <w:sz w:val="20"/>
          <w:szCs w:val="20"/>
        </w:rPr>
        <w:t>Att</w:t>
      </w:r>
      <w:proofErr w:type="spellEnd"/>
      <w:r>
        <w:rPr>
          <w:rFonts w:cstheme="minorHAnsi"/>
          <w:sz w:val="20"/>
          <w:szCs w:val="20"/>
        </w:rPr>
        <w:t>: Carlos Smits</w:t>
      </w:r>
    </w:p>
    <w:p w14:paraId="3333ABF2" w14:textId="75D464F2" w:rsidR="00F85466" w:rsidRPr="00381CD4" w:rsidRDefault="00381CD4" w:rsidP="00561839">
      <w:pPr>
        <w:spacing w:after="0"/>
        <w:rPr>
          <w:rFonts w:cstheme="minorHAnsi"/>
          <w:sz w:val="20"/>
          <w:szCs w:val="20"/>
        </w:rPr>
      </w:pPr>
      <w:r w:rsidRPr="00381CD4">
        <w:rPr>
          <w:rFonts w:cstheme="minorHAnsi"/>
          <w:sz w:val="20"/>
          <w:szCs w:val="20"/>
        </w:rPr>
        <w:t xml:space="preserve">North </w:t>
      </w:r>
    </w:p>
    <w:p w14:paraId="7CB53F5B" w14:textId="77777777" w:rsidR="00381CD4" w:rsidRDefault="00381CD4" w:rsidP="00561839">
      <w:pPr>
        <w:spacing w:after="0"/>
        <w:rPr>
          <w:rFonts w:cstheme="minorHAnsi"/>
          <w:color w:val="222222"/>
          <w:sz w:val="20"/>
          <w:szCs w:val="20"/>
          <w:shd w:val="clear" w:color="auto" w:fill="FFFFFF"/>
        </w:rPr>
      </w:pPr>
      <w:r w:rsidRPr="00381CD4">
        <w:rPr>
          <w:rFonts w:cstheme="minorHAnsi"/>
          <w:color w:val="222222"/>
          <w:sz w:val="20"/>
          <w:szCs w:val="20"/>
          <w:shd w:val="clear" w:color="auto" w:fill="FFFFFF"/>
        </w:rPr>
        <w:t xml:space="preserve">27 </w:t>
      </w:r>
      <w:proofErr w:type="spellStart"/>
      <w:r w:rsidRPr="00381CD4">
        <w:rPr>
          <w:rFonts w:cstheme="minorHAnsi"/>
          <w:color w:val="222222"/>
          <w:sz w:val="20"/>
          <w:szCs w:val="20"/>
          <w:shd w:val="clear" w:color="auto" w:fill="FFFFFF"/>
        </w:rPr>
        <w:t>Gaukel</w:t>
      </w:r>
      <w:proofErr w:type="spellEnd"/>
      <w:r w:rsidRPr="00381CD4">
        <w:rPr>
          <w:rFonts w:cstheme="minorHAnsi"/>
          <w:color w:val="222222"/>
          <w:sz w:val="20"/>
          <w:szCs w:val="20"/>
          <w:shd w:val="clear" w:color="auto" w:fill="FFFFFF"/>
        </w:rPr>
        <w:t xml:space="preserve"> S</w:t>
      </w:r>
      <w:r>
        <w:rPr>
          <w:rFonts w:cstheme="minorHAnsi"/>
          <w:color w:val="222222"/>
          <w:sz w:val="20"/>
          <w:szCs w:val="20"/>
          <w:shd w:val="clear" w:color="auto" w:fill="FFFFFF"/>
        </w:rPr>
        <w:t>t</w:t>
      </w:r>
      <w:r w:rsidRPr="00381CD4">
        <w:rPr>
          <w:rFonts w:cstheme="minorHAnsi"/>
          <w:color w:val="222222"/>
          <w:sz w:val="20"/>
          <w:szCs w:val="20"/>
          <w:shd w:val="clear" w:color="auto" w:fill="FFFFFF"/>
        </w:rPr>
        <w:t xml:space="preserve"> </w:t>
      </w:r>
    </w:p>
    <w:p w14:paraId="1F46B270" w14:textId="77777777" w:rsidR="00381CD4" w:rsidRDefault="00381CD4" w:rsidP="00561839">
      <w:pPr>
        <w:spacing w:after="0"/>
        <w:rPr>
          <w:rFonts w:cstheme="minorHAnsi"/>
          <w:color w:val="222222"/>
          <w:sz w:val="20"/>
          <w:szCs w:val="20"/>
          <w:shd w:val="clear" w:color="auto" w:fill="FFFFFF"/>
        </w:rPr>
      </w:pPr>
      <w:r w:rsidRPr="00381CD4">
        <w:rPr>
          <w:rFonts w:cstheme="minorHAnsi"/>
          <w:color w:val="222222"/>
          <w:sz w:val="20"/>
          <w:szCs w:val="20"/>
          <w:shd w:val="clear" w:color="auto" w:fill="FFFFFF"/>
        </w:rPr>
        <w:t xml:space="preserve">Kitchener, ON </w:t>
      </w:r>
    </w:p>
    <w:p w14:paraId="40FE5B71" w14:textId="7BC9C444" w:rsidR="00561839" w:rsidRDefault="00381CD4" w:rsidP="00561839">
      <w:pPr>
        <w:spacing w:after="0"/>
        <w:rPr>
          <w:rFonts w:cstheme="minorHAnsi"/>
          <w:color w:val="222222"/>
          <w:sz w:val="20"/>
          <w:szCs w:val="20"/>
          <w:shd w:val="clear" w:color="auto" w:fill="FFFFFF"/>
        </w:rPr>
      </w:pPr>
      <w:r w:rsidRPr="00381CD4">
        <w:rPr>
          <w:rFonts w:cstheme="minorHAnsi"/>
          <w:color w:val="222222"/>
          <w:sz w:val="20"/>
          <w:szCs w:val="20"/>
          <w:shd w:val="clear" w:color="auto" w:fill="FFFFFF"/>
        </w:rPr>
        <w:t>N2G 1Y7</w:t>
      </w:r>
    </w:p>
    <w:p w14:paraId="067B7206" w14:textId="48D1F379" w:rsidR="00381CD4" w:rsidRDefault="00381CD4" w:rsidP="00561839">
      <w:pPr>
        <w:spacing w:after="0"/>
        <w:rPr>
          <w:rFonts w:cstheme="minorHAnsi"/>
          <w:color w:val="222222"/>
          <w:sz w:val="20"/>
          <w:szCs w:val="20"/>
          <w:shd w:val="clear" w:color="auto" w:fill="FFFFFF"/>
        </w:rPr>
      </w:pPr>
    </w:p>
    <w:p w14:paraId="397631A3" w14:textId="53C025AF" w:rsidR="00381CD4" w:rsidRDefault="00381CD4" w:rsidP="00561839">
      <w:pPr>
        <w:spacing w:after="0"/>
        <w:rPr>
          <w:rFonts w:cstheme="minorHAnsi"/>
          <w:color w:val="222222"/>
          <w:sz w:val="20"/>
          <w:szCs w:val="20"/>
          <w:shd w:val="clear" w:color="auto" w:fill="FFFFFF"/>
        </w:rPr>
      </w:pPr>
      <w:r>
        <w:rPr>
          <w:rFonts w:cstheme="minorHAnsi"/>
          <w:color w:val="222222"/>
          <w:sz w:val="20"/>
          <w:szCs w:val="20"/>
          <w:shd w:val="clear" w:color="auto" w:fill="FFFFFF"/>
        </w:rPr>
        <w:t>Re: Lab Scientist position (Kitchener)</w:t>
      </w:r>
    </w:p>
    <w:p w14:paraId="0D7293B4" w14:textId="7F990DCB" w:rsidR="00381CD4" w:rsidRDefault="00381CD4" w:rsidP="00561839">
      <w:pPr>
        <w:spacing w:after="0"/>
        <w:rPr>
          <w:rFonts w:cstheme="minorHAnsi"/>
          <w:color w:val="222222"/>
          <w:sz w:val="20"/>
          <w:szCs w:val="20"/>
          <w:shd w:val="clear" w:color="auto" w:fill="FFFFFF"/>
        </w:rPr>
      </w:pPr>
    </w:p>
    <w:p w14:paraId="75B1948B" w14:textId="38A132E4" w:rsidR="00381CD4" w:rsidRDefault="00381CD4" w:rsidP="00561839">
      <w:pPr>
        <w:spacing w:after="0"/>
        <w:rPr>
          <w:rFonts w:cstheme="minorHAnsi"/>
          <w:color w:val="222222"/>
          <w:sz w:val="20"/>
          <w:szCs w:val="20"/>
          <w:shd w:val="clear" w:color="auto" w:fill="FFFFFF"/>
        </w:rPr>
      </w:pPr>
      <w:r>
        <w:rPr>
          <w:rFonts w:cstheme="minorHAnsi"/>
          <w:color w:val="222222"/>
          <w:sz w:val="20"/>
          <w:szCs w:val="20"/>
          <w:shd w:val="clear" w:color="auto" w:fill="FFFFFF"/>
        </w:rPr>
        <w:t xml:space="preserve">I am an excellent candidate for the position of lab scientist with North because I am a dedicated and passionate learner, I work towards organized solutions for complex problems with little to no direction and I am a fantastic team player. </w:t>
      </w:r>
    </w:p>
    <w:p w14:paraId="53FA0011" w14:textId="38E1657E" w:rsidR="00381CD4" w:rsidRDefault="00381CD4" w:rsidP="00561839">
      <w:pPr>
        <w:spacing w:after="0"/>
        <w:rPr>
          <w:rFonts w:cstheme="minorHAnsi"/>
          <w:color w:val="222222"/>
          <w:sz w:val="20"/>
          <w:szCs w:val="20"/>
          <w:shd w:val="clear" w:color="auto" w:fill="FFFFFF"/>
        </w:rPr>
      </w:pPr>
    </w:p>
    <w:p w14:paraId="39FF5A08" w14:textId="099C92F7" w:rsidR="00381CD4" w:rsidRDefault="00320174" w:rsidP="00561839">
      <w:pPr>
        <w:spacing w:after="0"/>
        <w:rPr>
          <w:rFonts w:cstheme="minorHAnsi"/>
          <w:color w:val="222222"/>
          <w:sz w:val="20"/>
          <w:szCs w:val="20"/>
          <w:shd w:val="clear" w:color="auto" w:fill="FFFFFF"/>
        </w:rPr>
      </w:pPr>
      <w:r>
        <w:rPr>
          <w:rFonts w:cstheme="minorHAnsi"/>
          <w:color w:val="222222"/>
          <w:sz w:val="20"/>
          <w:szCs w:val="20"/>
          <w:shd w:val="clear" w:color="auto" w:fill="FFFFFF"/>
        </w:rPr>
        <w:t xml:space="preserve">My ability to work well in a team setting has been developed through years of working in small groups all the way up to larger multi-functional teams in different cities. Perhaps the biggest test of my ability to work effectively in a team has been my transition from working as a chemist to working as a manager over my peers in my current role as extraction operations manager. My leadership style mirrors my attitude in life: lead by example and be humble. </w:t>
      </w:r>
    </w:p>
    <w:p w14:paraId="56BEB897" w14:textId="6DBC4ECC" w:rsidR="00320174" w:rsidRDefault="00320174" w:rsidP="00561839">
      <w:pPr>
        <w:spacing w:after="0"/>
        <w:rPr>
          <w:rFonts w:cstheme="minorHAnsi"/>
          <w:color w:val="222222"/>
          <w:sz w:val="20"/>
          <w:szCs w:val="20"/>
          <w:shd w:val="clear" w:color="auto" w:fill="FFFFFF"/>
        </w:rPr>
      </w:pPr>
    </w:p>
    <w:p w14:paraId="02D26621" w14:textId="77777777" w:rsidR="00320174" w:rsidRDefault="00320174" w:rsidP="00561839">
      <w:pPr>
        <w:spacing w:after="0"/>
        <w:rPr>
          <w:rFonts w:cstheme="minorHAnsi"/>
          <w:color w:val="222222"/>
          <w:sz w:val="20"/>
          <w:szCs w:val="20"/>
          <w:shd w:val="clear" w:color="auto" w:fill="FFFFFF"/>
        </w:rPr>
      </w:pPr>
      <w:r>
        <w:rPr>
          <w:rFonts w:cstheme="minorHAnsi"/>
          <w:color w:val="222222"/>
          <w:sz w:val="20"/>
          <w:szCs w:val="20"/>
          <w:shd w:val="clear" w:color="auto" w:fill="FFFFFF"/>
        </w:rPr>
        <w:t xml:space="preserve">I take tasks or ideas that are very general in their description and break them down into actionable pieces.  Frequently I find myself being given ideas or directions from high level executives that require a great deal of organization, research and project management skills to bring to fruition. Typical examples of this include new product development, process optimizations, and information management systems within the organization. </w:t>
      </w:r>
    </w:p>
    <w:p w14:paraId="36F89438" w14:textId="77777777" w:rsidR="00320174" w:rsidRDefault="00320174" w:rsidP="00561839">
      <w:pPr>
        <w:spacing w:after="0"/>
        <w:rPr>
          <w:rFonts w:cstheme="minorHAnsi"/>
          <w:color w:val="222222"/>
          <w:sz w:val="20"/>
          <w:szCs w:val="20"/>
          <w:shd w:val="clear" w:color="auto" w:fill="FFFFFF"/>
        </w:rPr>
      </w:pPr>
    </w:p>
    <w:p w14:paraId="6C27CF0F" w14:textId="60DDB972" w:rsidR="00320174" w:rsidRDefault="00320174" w:rsidP="00561839">
      <w:pPr>
        <w:spacing w:after="0"/>
        <w:rPr>
          <w:rFonts w:cstheme="minorHAnsi"/>
          <w:color w:val="222222"/>
          <w:sz w:val="20"/>
          <w:szCs w:val="20"/>
          <w:shd w:val="clear" w:color="auto" w:fill="FFFFFF"/>
        </w:rPr>
      </w:pPr>
      <w:r>
        <w:rPr>
          <w:rFonts w:cstheme="minorHAnsi"/>
          <w:color w:val="222222"/>
          <w:sz w:val="20"/>
          <w:szCs w:val="20"/>
          <w:shd w:val="clear" w:color="auto" w:fill="FFFFFF"/>
        </w:rPr>
        <w:t xml:space="preserve">Perhaps my greatest skill I can relate here is my </w:t>
      </w:r>
      <w:r w:rsidR="004E06A8">
        <w:rPr>
          <w:rFonts w:cstheme="minorHAnsi"/>
          <w:color w:val="222222"/>
          <w:sz w:val="20"/>
          <w:szCs w:val="20"/>
          <w:shd w:val="clear" w:color="auto" w:fill="FFFFFF"/>
        </w:rPr>
        <w:t>ability to learn new skills, technologies and techniques. An excellent example of this is my complete ignorance of the cannabis industry and its science until I began working as a chemist in a licensed cannabis produced.  I quickly learned a wide breadth about the diverse science of cannabis which has recently won me an invitation as a guest speaker at the Wilfrid Laurier University “Science Café” speaker’s series on February 13 of this year.</w:t>
      </w:r>
      <w:r w:rsidR="00B244F7">
        <w:rPr>
          <w:rFonts w:cstheme="minorHAnsi"/>
          <w:color w:val="222222"/>
          <w:sz w:val="20"/>
          <w:szCs w:val="20"/>
          <w:shd w:val="clear" w:color="auto" w:fill="FFFFFF"/>
        </w:rPr>
        <w:t xml:space="preserve">  I have self-taught myself basic web development and </w:t>
      </w:r>
      <w:r w:rsidR="004E06A8">
        <w:rPr>
          <w:rFonts w:cstheme="minorHAnsi"/>
          <w:color w:val="222222"/>
          <w:sz w:val="20"/>
          <w:szCs w:val="20"/>
          <w:shd w:val="clear" w:color="auto" w:fill="FFFFFF"/>
        </w:rPr>
        <w:t>I am currently studying as a firefighter recruit for Wilmot Township which has been an exciting and eye</w:t>
      </w:r>
      <w:r w:rsidR="00B244F7">
        <w:rPr>
          <w:rFonts w:cstheme="minorHAnsi"/>
          <w:color w:val="222222"/>
          <w:sz w:val="20"/>
          <w:szCs w:val="20"/>
          <w:shd w:val="clear" w:color="auto" w:fill="FFFFFF"/>
        </w:rPr>
        <w:t>-</w:t>
      </w:r>
      <w:r w:rsidR="004E06A8">
        <w:rPr>
          <w:rFonts w:cstheme="minorHAnsi"/>
          <w:color w:val="222222"/>
          <w:sz w:val="20"/>
          <w:szCs w:val="20"/>
          <w:shd w:val="clear" w:color="auto" w:fill="FFFFFF"/>
        </w:rPr>
        <w:t>opening experience</w:t>
      </w:r>
      <w:r w:rsidR="00B244F7">
        <w:rPr>
          <w:rFonts w:cstheme="minorHAnsi"/>
          <w:color w:val="222222"/>
          <w:sz w:val="20"/>
          <w:szCs w:val="20"/>
          <w:shd w:val="clear" w:color="auto" w:fill="FFFFFF"/>
        </w:rPr>
        <w:t xml:space="preserve">. </w:t>
      </w:r>
    </w:p>
    <w:p w14:paraId="22AC17F9" w14:textId="3F207603" w:rsidR="004E06A8" w:rsidRDefault="004E06A8" w:rsidP="00561839">
      <w:pPr>
        <w:spacing w:after="0"/>
        <w:rPr>
          <w:rFonts w:cstheme="minorHAnsi"/>
          <w:color w:val="222222"/>
          <w:sz w:val="20"/>
          <w:szCs w:val="20"/>
          <w:shd w:val="clear" w:color="auto" w:fill="FFFFFF"/>
        </w:rPr>
      </w:pPr>
    </w:p>
    <w:p w14:paraId="5B5C20AA" w14:textId="7687526F" w:rsidR="004E06A8" w:rsidRDefault="004E06A8" w:rsidP="00561839">
      <w:pPr>
        <w:spacing w:after="0"/>
        <w:rPr>
          <w:rFonts w:cstheme="minorHAnsi"/>
          <w:color w:val="222222"/>
          <w:sz w:val="20"/>
          <w:szCs w:val="20"/>
          <w:shd w:val="clear" w:color="auto" w:fill="FFFFFF"/>
        </w:rPr>
      </w:pPr>
      <w:r>
        <w:rPr>
          <w:rFonts w:cstheme="minorHAnsi"/>
          <w:color w:val="222222"/>
          <w:sz w:val="20"/>
          <w:szCs w:val="20"/>
          <w:shd w:val="clear" w:color="auto" w:fill="FFFFFF"/>
        </w:rPr>
        <w:t>I appreciate your time and consideration.</w:t>
      </w:r>
    </w:p>
    <w:p w14:paraId="407250CE" w14:textId="7C92B8A3" w:rsidR="004E06A8" w:rsidRDefault="004E06A8" w:rsidP="00561839">
      <w:pPr>
        <w:spacing w:after="0"/>
        <w:rPr>
          <w:rFonts w:cstheme="minorHAnsi"/>
          <w:color w:val="222222"/>
          <w:sz w:val="20"/>
          <w:szCs w:val="20"/>
          <w:shd w:val="clear" w:color="auto" w:fill="FFFFFF"/>
        </w:rPr>
      </w:pPr>
    </w:p>
    <w:p w14:paraId="23C24233" w14:textId="41111239" w:rsidR="004E06A8" w:rsidRPr="00381CD4" w:rsidRDefault="004E06A8" w:rsidP="00561839">
      <w:pPr>
        <w:spacing w:after="0"/>
        <w:rPr>
          <w:rFonts w:cstheme="minorHAnsi"/>
          <w:color w:val="222222"/>
          <w:sz w:val="20"/>
          <w:szCs w:val="20"/>
          <w:shd w:val="clear" w:color="auto" w:fill="FFFFFF"/>
        </w:rPr>
      </w:pPr>
      <w:r>
        <w:rPr>
          <w:rFonts w:cstheme="minorHAnsi"/>
          <w:color w:val="222222"/>
          <w:sz w:val="20"/>
          <w:szCs w:val="20"/>
          <w:shd w:val="clear" w:color="auto" w:fill="FFFFFF"/>
        </w:rPr>
        <w:t>Marshall Lindner</w:t>
      </w:r>
    </w:p>
    <w:p w14:paraId="692F1851" w14:textId="4EC4C7B2" w:rsidR="00AC28A7" w:rsidRPr="00381CD4" w:rsidRDefault="00AC28A7">
      <w:pPr>
        <w:rPr>
          <w:rFonts w:cstheme="minorHAnsi"/>
          <w:sz w:val="20"/>
          <w:szCs w:val="20"/>
        </w:rPr>
      </w:pPr>
    </w:p>
    <w:p w14:paraId="6E2DE38F" w14:textId="717FD45D" w:rsidR="00AC28A7" w:rsidRPr="00381CD4" w:rsidRDefault="00AC28A7">
      <w:pPr>
        <w:rPr>
          <w:rFonts w:cstheme="minorHAnsi"/>
          <w:sz w:val="20"/>
          <w:szCs w:val="20"/>
        </w:rPr>
      </w:pPr>
    </w:p>
    <w:p w14:paraId="5002F7E2" w14:textId="1CEC7BEF" w:rsidR="00AC28A7" w:rsidRDefault="00AC28A7">
      <w:pPr>
        <w:rPr>
          <w:rFonts w:cstheme="minorHAnsi"/>
          <w:sz w:val="20"/>
          <w:szCs w:val="20"/>
        </w:rPr>
      </w:pPr>
    </w:p>
    <w:p w14:paraId="375B49B4" w14:textId="44275BFA" w:rsidR="00AC28A7" w:rsidRDefault="00AC28A7">
      <w:pPr>
        <w:rPr>
          <w:rFonts w:cstheme="minorHAnsi"/>
          <w:sz w:val="20"/>
          <w:szCs w:val="20"/>
        </w:rPr>
      </w:pPr>
    </w:p>
    <w:p w14:paraId="35005AA4" w14:textId="69A210BB" w:rsidR="00AC28A7" w:rsidRDefault="00AC28A7">
      <w:pPr>
        <w:rPr>
          <w:rFonts w:cstheme="minorHAnsi"/>
          <w:sz w:val="20"/>
          <w:szCs w:val="20"/>
        </w:rPr>
      </w:pPr>
    </w:p>
    <w:p w14:paraId="0968B6E5" w14:textId="113D2452" w:rsidR="00AC28A7" w:rsidRDefault="00AC28A7">
      <w:pPr>
        <w:rPr>
          <w:rFonts w:cstheme="minorHAnsi"/>
          <w:sz w:val="20"/>
          <w:szCs w:val="20"/>
        </w:rPr>
      </w:pPr>
    </w:p>
    <w:p w14:paraId="2DBE7316" w14:textId="46F4D9F1" w:rsidR="00AC28A7" w:rsidRDefault="00AC28A7">
      <w:pPr>
        <w:rPr>
          <w:rFonts w:cstheme="minorHAnsi"/>
          <w:sz w:val="20"/>
          <w:szCs w:val="20"/>
        </w:rPr>
      </w:pPr>
    </w:p>
    <w:p w14:paraId="3A59C619" w14:textId="77777777" w:rsidR="004E06A8" w:rsidRDefault="004E06A8">
      <w:pPr>
        <w:rPr>
          <w:rFonts w:cstheme="minorHAnsi"/>
          <w:sz w:val="20"/>
          <w:szCs w:val="20"/>
        </w:rPr>
      </w:pPr>
    </w:p>
    <w:p w14:paraId="24F51BB6" w14:textId="77777777" w:rsidR="00AC28A7" w:rsidRDefault="00AC28A7">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7251"/>
      </w:tblGrid>
      <w:tr w:rsidR="00AC28A7" w:rsidRPr="008B2EA5" w14:paraId="12724749" w14:textId="77777777" w:rsidTr="00F162FA">
        <w:tc>
          <w:tcPr>
            <w:tcW w:w="10790" w:type="dxa"/>
            <w:gridSpan w:val="2"/>
          </w:tcPr>
          <w:p w14:paraId="05EB0A9D" w14:textId="77777777" w:rsidR="00AC28A7" w:rsidRPr="00B76829" w:rsidRDefault="00AC28A7" w:rsidP="00F162FA">
            <w:pPr>
              <w:jc w:val="center"/>
              <w:rPr>
                <w:rFonts w:cstheme="minorHAnsi"/>
                <w:b/>
                <w:sz w:val="52"/>
                <w:szCs w:val="20"/>
              </w:rPr>
            </w:pPr>
            <w:r w:rsidRPr="00B76829">
              <w:rPr>
                <w:rFonts w:cstheme="minorHAnsi"/>
                <w:b/>
                <w:sz w:val="52"/>
                <w:szCs w:val="20"/>
              </w:rPr>
              <w:lastRenderedPageBreak/>
              <w:t>Marshall Lindner</w:t>
            </w:r>
          </w:p>
          <w:p w14:paraId="2502E5BB" w14:textId="77777777" w:rsidR="00AC28A7" w:rsidRDefault="00AC28A7" w:rsidP="00F162FA">
            <w:pPr>
              <w:jc w:val="center"/>
              <w:rPr>
                <w:rFonts w:cstheme="minorHAnsi"/>
                <w:sz w:val="20"/>
                <w:szCs w:val="20"/>
              </w:rPr>
            </w:pPr>
            <w:r w:rsidRPr="00481ECF">
              <w:rPr>
                <w:rFonts w:cstheme="minorHAnsi"/>
                <w:sz w:val="20"/>
                <w:szCs w:val="20"/>
              </w:rPr>
              <w:t>marshalllindner@hotmail.com</w:t>
            </w:r>
            <w:r>
              <w:rPr>
                <w:rFonts w:cstheme="minorHAnsi"/>
                <w:sz w:val="20"/>
                <w:szCs w:val="20"/>
              </w:rPr>
              <w:t xml:space="preserve"> |</w:t>
            </w:r>
            <w:r w:rsidRPr="008B2EA5">
              <w:rPr>
                <w:rFonts w:cstheme="minorHAnsi"/>
                <w:sz w:val="20"/>
                <w:szCs w:val="20"/>
              </w:rPr>
              <w:t xml:space="preserve">519-504-1116 </w:t>
            </w:r>
          </w:p>
          <w:p w14:paraId="7B33EF5A" w14:textId="77777777" w:rsidR="00AC28A7" w:rsidRPr="008B2EA5" w:rsidRDefault="00AC28A7" w:rsidP="00F162FA">
            <w:pPr>
              <w:jc w:val="center"/>
              <w:rPr>
                <w:rFonts w:cstheme="minorHAnsi"/>
                <w:sz w:val="20"/>
                <w:szCs w:val="20"/>
              </w:rPr>
            </w:pPr>
          </w:p>
        </w:tc>
      </w:tr>
      <w:tr w:rsidR="00AC28A7" w:rsidRPr="008B2EA5" w14:paraId="11BD6041" w14:textId="77777777" w:rsidTr="003E39AE">
        <w:trPr>
          <w:trHeight w:val="1125"/>
        </w:trPr>
        <w:tc>
          <w:tcPr>
            <w:tcW w:w="3539" w:type="dxa"/>
            <w:vMerge w:val="restart"/>
            <w:tcBorders>
              <w:right w:val="single" w:sz="4" w:space="0" w:color="auto"/>
            </w:tcBorders>
          </w:tcPr>
          <w:p w14:paraId="45256B19" w14:textId="77777777" w:rsidR="00AC28A7" w:rsidRPr="008B2EA5" w:rsidRDefault="00AC28A7" w:rsidP="00F162FA">
            <w:pPr>
              <w:shd w:val="clear" w:color="auto" w:fill="D9D9D9" w:themeFill="background1" w:themeFillShade="D9"/>
              <w:rPr>
                <w:rFonts w:cstheme="minorHAnsi"/>
                <w:sz w:val="20"/>
                <w:szCs w:val="20"/>
              </w:rPr>
            </w:pPr>
          </w:p>
          <w:p w14:paraId="478A8509" w14:textId="77777777" w:rsidR="00AC28A7" w:rsidRDefault="00AC28A7" w:rsidP="00F162FA">
            <w:pPr>
              <w:shd w:val="clear" w:color="auto" w:fill="D9D9D9" w:themeFill="background1" w:themeFillShade="D9"/>
              <w:jc w:val="center"/>
              <w:rPr>
                <w:rFonts w:cstheme="minorHAnsi"/>
                <w:b/>
                <w:sz w:val="24"/>
                <w:szCs w:val="20"/>
              </w:rPr>
            </w:pPr>
            <w:r w:rsidRPr="006B1922">
              <w:rPr>
                <w:rFonts w:cstheme="minorHAnsi"/>
                <w:b/>
                <w:sz w:val="24"/>
                <w:szCs w:val="20"/>
              </w:rPr>
              <w:t>Personal Profile</w:t>
            </w:r>
          </w:p>
          <w:p w14:paraId="281E73C7" w14:textId="77777777" w:rsidR="00AC28A7" w:rsidRPr="006B1922" w:rsidRDefault="00AC28A7" w:rsidP="00F162FA">
            <w:pPr>
              <w:shd w:val="clear" w:color="auto" w:fill="D9D9D9" w:themeFill="background1" w:themeFillShade="D9"/>
              <w:jc w:val="center"/>
              <w:rPr>
                <w:rFonts w:cstheme="minorHAnsi"/>
                <w:b/>
                <w:sz w:val="24"/>
                <w:szCs w:val="20"/>
              </w:rPr>
            </w:pPr>
          </w:p>
          <w:p w14:paraId="334C540A" w14:textId="77777777" w:rsidR="00AC28A7" w:rsidRDefault="00AC28A7" w:rsidP="00F162FA">
            <w:pPr>
              <w:shd w:val="clear" w:color="auto" w:fill="D9D9D9" w:themeFill="background1" w:themeFillShade="D9"/>
              <w:rPr>
                <w:rFonts w:cstheme="minorHAnsi"/>
                <w:sz w:val="20"/>
                <w:szCs w:val="20"/>
              </w:rPr>
            </w:pPr>
            <w:r w:rsidRPr="008B2EA5">
              <w:rPr>
                <w:rFonts w:cstheme="minorHAnsi"/>
                <w:sz w:val="20"/>
                <w:szCs w:val="20"/>
              </w:rPr>
              <w:t>Currently working as a laboratory manager in a cannabis extraction facility</w:t>
            </w:r>
            <w:r>
              <w:rPr>
                <w:rFonts w:cstheme="minorHAnsi"/>
                <w:sz w:val="20"/>
                <w:szCs w:val="20"/>
              </w:rPr>
              <w:t xml:space="preserve">. Responsible for writing and maintaining departmental SOPs, Work Instructions, and process batch records.  Experienced reading and writing technical documentation.  Effectively communicates technical concepts/jargon into digestible bytes.  </w:t>
            </w:r>
          </w:p>
          <w:p w14:paraId="1240C6B2" w14:textId="77777777" w:rsidR="00AC28A7" w:rsidRDefault="00AC28A7" w:rsidP="00F162FA">
            <w:pPr>
              <w:shd w:val="clear" w:color="auto" w:fill="D9D9D9" w:themeFill="background1" w:themeFillShade="D9"/>
              <w:rPr>
                <w:rFonts w:cstheme="minorHAnsi"/>
                <w:sz w:val="20"/>
                <w:szCs w:val="20"/>
              </w:rPr>
            </w:pPr>
          </w:p>
          <w:p w14:paraId="5A1363F1" w14:textId="4804D32A" w:rsidR="00AC28A7" w:rsidRPr="008B2EA5" w:rsidRDefault="00F31AF2" w:rsidP="00F162FA">
            <w:pPr>
              <w:shd w:val="clear" w:color="auto" w:fill="D9D9D9" w:themeFill="background1" w:themeFillShade="D9"/>
              <w:rPr>
                <w:rFonts w:cstheme="minorHAnsi"/>
                <w:sz w:val="20"/>
                <w:szCs w:val="20"/>
              </w:rPr>
            </w:pPr>
            <w:r>
              <w:rPr>
                <w:rFonts w:cstheme="minorHAnsi"/>
                <w:sz w:val="20"/>
                <w:szCs w:val="20"/>
              </w:rPr>
              <w:t xml:space="preserve">Passionate about learning new technologies and remaining current with developments in field of expertise. Always willing to use personal talent to learn news skills and experiences.  </w:t>
            </w:r>
          </w:p>
          <w:p w14:paraId="34EE071E" w14:textId="77777777" w:rsidR="00AC28A7" w:rsidRPr="008B2EA5" w:rsidRDefault="00AC28A7" w:rsidP="00F162FA">
            <w:pPr>
              <w:shd w:val="clear" w:color="auto" w:fill="D9D9D9" w:themeFill="background1" w:themeFillShade="D9"/>
              <w:rPr>
                <w:rFonts w:cstheme="minorHAnsi"/>
                <w:sz w:val="20"/>
                <w:szCs w:val="20"/>
              </w:rPr>
            </w:pPr>
          </w:p>
          <w:p w14:paraId="2A93D953" w14:textId="77777777" w:rsidR="00AC28A7" w:rsidRPr="008B2EA5" w:rsidRDefault="00AC28A7" w:rsidP="00F162FA">
            <w:pPr>
              <w:shd w:val="clear" w:color="auto" w:fill="D9D9D9" w:themeFill="background1" w:themeFillShade="D9"/>
              <w:rPr>
                <w:rFonts w:cstheme="minorHAnsi"/>
                <w:sz w:val="20"/>
                <w:szCs w:val="20"/>
              </w:rPr>
            </w:pPr>
          </w:p>
          <w:p w14:paraId="05050D50" w14:textId="77777777" w:rsidR="00AC28A7" w:rsidRDefault="00AC28A7" w:rsidP="00F162FA">
            <w:pPr>
              <w:shd w:val="clear" w:color="auto" w:fill="D9D9D9" w:themeFill="background1" w:themeFillShade="D9"/>
              <w:jc w:val="center"/>
              <w:rPr>
                <w:rFonts w:cstheme="minorHAnsi"/>
                <w:b/>
                <w:sz w:val="24"/>
                <w:szCs w:val="20"/>
              </w:rPr>
            </w:pPr>
            <w:r w:rsidRPr="006B1922">
              <w:rPr>
                <w:rFonts w:cstheme="minorHAnsi"/>
                <w:b/>
                <w:sz w:val="24"/>
                <w:szCs w:val="20"/>
              </w:rPr>
              <w:t>Tools</w:t>
            </w:r>
          </w:p>
          <w:p w14:paraId="2DDC6678" w14:textId="77777777" w:rsidR="00AC28A7" w:rsidRPr="006B1922" w:rsidRDefault="00AC28A7" w:rsidP="00F162FA">
            <w:pPr>
              <w:shd w:val="clear" w:color="auto" w:fill="D9D9D9" w:themeFill="background1" w:themeFillShade="D9"/>
              <w:jc w:val="center"/>
              <w:rPr>
                <w:rFonts w:cstheme="minorHAnsi"/>
                <w:b/>
                <w:sz w:val="24"/>
                <w:szCs w:val="20"/>
              </w:rPr>
            </w:pPr>
          </w:p>
          <w:p w14:paraId="7B53CA1B" w14:textId="77777777" w:rsidR="00AC28A7" w:rsidRDefault="00AC28A7" w:rsidP="00F162FA">
            <w:pPr>
              <w:shd w:val="clear" w:color="auto" w:fill="D9D9D9" w:themeFill="background1" w:themeFillShade="D9"/>
              <w:rPr>
                <w:rFonts w:cstheme="minorHAnsi"/>
                <w:sz w:val="20"/>
                <w:szCs w:val="20"/>
              </w:rPr>
            </w:pPr>
            <w:r>
              <w:rPr>
                <w:rFonts w:cstheme="minorHAnsi"/>
                <w:sz w:val="20"/>
                <w:szCs w:val="20"/>
              </w:rPr>
              <w:t>PowerPoint, Excel, Word</w:t>
            </w:r>
          </w:p>
          <w:p w14:paraId="587D56B5" w14:textId="77777777" w:rsidR="00AC28A7" w:rsidRPr="008B2EA5" w:rsidRDefault="00AC28A7" w:rsidP="00F162FA">
            <w:pPr>
              <w:shd w:val="clear" w:color="auto" w:fill="D9D9D9" w:themeFill="background1" w:themeFillShade="D9"/>
              <w:rPr>
                <w:rFonts w:cstheme="minorHAnsi"/>
                <w:sz w:val="20"/>
                <w:szCs w:val="20"/>
              </w:rPr>
            </w:pPr>
            <w:r w:rsidRPr="008B2EA5">
              <w:rPr>
                <w:rFonts w:cstheme="minorHAnsi"/>
                <w:sz w:val="20"/>
                <w:szCs w:val="20"/>
              </w:rPr>
              <w:t xml:space="preserve">HTML5, CSS3, </w:t>
            </w:r>
            <w:proofErr w:type="spellStart"/>
            <w:r w:rsidRPr="008B2EA5">
              <w:rPr>
                <w:rFonts w:cstheme="minorHAnsi"/>
                <w:sz w:val="20"/>
                <w:szCs w:val="20"/>
              </w:rPr>
              <w:t>Javascript</w:t>
            </w:r>
            <w:proofErr w:type="spellEnd"/>
          </w:p>
          <w:p w14:paraId="5B7442FB" w14:textId="77777777" w:rsidR="00AC28A7" w:rsidRPr="008B2EA5" w:rsidRDefault="00AC28A7" w:rsidP="00F162FA">
            <w:pPr>
              <w:shd w:val="clear" w:color="auto" w:fill="D9D9D9" w:themeFill="background1" w:themeFillShade="D9"/>
              <w:rPr>
                <w:rFonts w:cstheme="minorHAnsi"/>
                <w:sz w:val="20"/>
                <w:szCs w:val="20"/>
              </w:rPr>
            </w:pPr>
            <w:r w:rsidRPr="008B2EA5">
              <w:rPr>
                <w:rFonts w:cstheme="minorHAnsi"/>
                <w:sz w:val="20"/>
                <w:szCs w:val="20"/>
              </w:rPr>
              <w:t>Python 3</w:t>
            </w:r>
          </w:p>
          <w:p w14:paraId="5D564A99" w14:textId="77777777" w:rsidR="00AC28A7" w:rsidRPr="008B2EA5" w:rsidRDefault="00AC28A7" w:rsidP="00F162FA">
            <w:pPr>
              <w:shd w:val="clear" w:color="auto" w:fill="D9D9D9" w:themeFill="background1" w:themeFillShade="D9"/>
              <w:rPr>
                <w:rFonts w:cstheme="minorHAnsi"/>
                <w:sz w:val="20"/>
                <w:szCs w:val="20"/>
              </w:rPr>
            </w:pPr>
          </w:p>
          <w:p w14:paraId="5278B063" w14:textId="77777777" w:rsidR="00AC28A7" w:rsidRPr="006B1922" w:rsidRDefault="00AC28A7" w:rsidP="00F162FA">
            <w:pPr>
              <w:shd w:val="clear" w:color="auto" w:fill="D9D9D9" w:themeFill="background1" w:themeFillShade="D9"/>
              <w:jc w:val="center"/>
              <w:rPr>
                <w:rFonts w:cstheme="minorHAnsi"/>
                <w:b/>
                <w:sz w:val="24"/>
                <w:szCs w:val="20"/>
              </w:rPr>
            </w:pPr>
            <w:r w:rsidRPr="006B1922">
              <w:rPr>
                <w:rFonts w:cstheme="minorHAnsi"/>
                <w:b/>
                <w:sz w:val="24"/>
                <w:szCs w:val="20"/>
              </w:rPr>
              <w:t xml:space="preserve">Volunteer </w:t>
            </w:r>
          </w:p>
          <w:p w14:paraId="7B13B9E0" w14:textId="77777777" w:rsidR="00AC28A7" w:rsidRPr="008B2EA5" w:rsidRDefault="00AC28A7" w:rsidP="00F162FA">
            <w:pPr>
              <w:shd w:val="clear" w:color="auto" w:fill="D9D9D9" w:themeFill="background1" w:themeFillShade="D9"/>
              <w:rPr>
                <w:rFonts w:cstheme="minorHAnsi"/>
                <w:sz w:val="20"/>
                <w:szCs w:val="20"/>
              </w:rPr>
            </w:pPr>
          </w:p>
          <w:p w14:paraId="3ECEC681" w14:textId="77777777" w:rsidR="00AC28A7" w:rsidRPr="00481ECF" w:rsidRDefault="00AC28A7" w:rsidP="00F162FA">
            <w:pPr>
              <w:shd w:val="clear" w:color="auto" w:fill="D9D9D9" w:themeFill="background1" w:themeFillShade="D9"/>
              <w:rPr>
                <w:rFonts w:cstheme="minorHAnsi"/>
                <w:b/>
                <w:sz w:val="20"/>
                <w:szCs w:val="20"/>
              </w:rPr>
            </w:pPr>
            <w:r w:rsidRPr="00481ECF">
              <w:rPr>
                <w:rFonts w:cstheme="minorHAnsi"/>
                <w:b/>
                <w:sz w:val="20"/>
                <w:szCs w:val="20"/>
              </w:rPr>
              <w:t>Firefighter</w:t>
            </w:r>
            <w:r>
              <w:rPr>
                <w:rFonts w:cstheme="minorHAnsi"/>
                <w:b/>
                <w:sz w:val="20"/>
                <w:szCs w:val="20"/>
              </w:rPr>
              <w:t xml:space="preserve"> Recruit</w:t>
            </w:r>
            <w:r w:rsidRPr="00481ECF">
              <w:rPr>
                <w:rFonts w:cstheme="minorHAnsi"/>
                <w:b/>
                <w:sz w:val="20"/>
                <w:szCs w:val="20"/>
              </w:rPr>
              <w:t xml:space="preserve"> (Wilmot Township)</w:t>
            </w:r>
          </w:p>
          <w:p w14:paraId="1DA20DB8" w14:textId="77777777" w:rsidR="00AC28A7" w:rsidRPr="008B2EA5" w:rsidRDefault="00AC28A7" w:rsidP="00F162FA">
            <w:pPr>
              <w:shd w:val="clear" w:color="auto" w:fill="D9D9D9" w:themeFill="background1" w:themeFillShade="D9"/>
              <w:rPr>
                <w:rFonts w:cstheme="minorHAnsi"/>
                <w:sz w:val="20"/>
                <w:szCs w:val="20"/>
              </w:rPr>
            </w:pPr>
            <w:r>
              <w:rPr>
                <w:rFonts w:cstheme="minorHAnsi"/>
                <w:sz w:val="20"/>
                <w:szCs w:val="20"/>
              </w:rPr>
              <w:t xml:space="preserve">Respond to emergency calls, commitment to ongoing training and perform duties in fire prevention, extinguishment, and rescue.  </w:t>
            </w:r>
          </w:p>
          <w:p w14:paraId="6CF510ED" w14:textId="77777777" w:rsidR="00AC28A7" w:rsidRPr="008B2EA5" w:rsidRDefault="00AC28A7" w:rsidP="00F162FA">
            <w:pPr>
              <w:shd w:val="clear" w:color="auto" w:fill="D9D9D9" w:themeFill="background1" w:themeFillShade="D9"/>
              <w:rPr>
                <w:rFonts w:cstheme="minorHAnsi"/>
                <w:sz w:val="20"/>
                <w:szCs w:val="20"/>
              </w:rPr>
            </w:pPr>
          </w:p>
          <w:p w14:paraId="10974013" w14:textId="77777777" w:rsidR="00AC28A7" w:rsidRPr="00481ECF" w:rsidRDefault="00AC28A7" w:rsidP="00F162FA">
            <w:pPr>
              <w:shd w:val="clear" w:color="auto" w:fill="D9D9D9" w:themeFill="background1" w:themeFillShade="D9"/>
              <w:rPr>
                <w:rFonts w:cstheme="minorHAnsi"/>
                <w:b/>
                <w:sz w:val="20"/>
                <w:szCs w:val="20"/>
              </w:rPr>
            </w:pPr>
            <w:r w:rsidRPr="00481ECF">
              <w:rPr>
                <w:rFonts w:cstheme="minorHAnsi"/>
                <w:b/>
                <w:sz w:val="20"/>
                <w:szCs w:val="20"/>
              </w:rPr>
              <w:t>Optimist Club Member (Baden)</w:t>
            </w:r>
            <w:r>
              <w:rPr>
                <w:rFonts w:cstheme="minorHAnsi"/>
                <w:b/>
                <w:sz w:val="20"/>
                <w:szCs w:val="20"/>
              </w:rPr>
              <w:t xml:space="preserve"> </w:t>
            </w:r>
          </w:p>
          <w:p w14:paraId="1581C2A4" w14:textId="77777777" w:rsidR="00AC28A7" w:rsidRPr="00E45B01" w:rsidRDefault="00AC28A7" w:rsidP="00F162FA">
            <w:pPr>
              <w:shd w:val="clear" w:color="auto" w:fill="D9D9D9" w:themeFill="background1" w:themeFillShade="D9"/>
              <w:rPr>
                <w:rFonts w:cstheme="minorHAnsi"/>
                <w:sz w:val="20"/>
                <w:szCs w:val="20"/>
              </w:rPr>
            </w:pPr>
            <w:r>
              <w:rPr>
                <w:rFonts w:cstheme="minorHAnsi"/>
                <w:sz w:val="20"/>
                <w:szCs w:val="20"/>
              </w:rPr>
              <w:t>Work within the community to raise funds and support initiatives that support local youth.</w:t>
            </w:r>
          </w:p>
          <w:p w14:paraId="2E14C7B9" w14:textId="77777777" w:rsidR="00AC28A7" w:rsidRPr="008B2EA5" w:rsidRDefault="00AC28A7" w:rsidP="00F162FA">
            <w:pPr>
              <w:shd w:val="clear" w:color="auto" w:fill="D9D9D9" w:themeFill="background1" w:themeFillShade="D9"/>
              <w:rPr>
                <w:rFonts w:cstheme="minorHAnsi"/>
                <w:sz w:val="20"/>
                <w:szCs w:val="20"/>
              </w:rPr>
            </w:pPr>
          </w:p>
          <w:p w14:paraId="6E3EDC3F" w14:textId="77777777" w:rsidR="00AC28A7" w:rsidRPr="008B2EA5" w:rsidRDefault="00AC28A7" w:rsidP="00F162FA">
            <w:pPr>
              <w:shd w:val="clear" w:color="auto" w:fill="D9D9D9" w:themeFill="background1" w:themeFillShade="D9"/>
              <w:rPr>
                <w:rFonts w:cstheme="minorHAnsi"/>
                <w:sz w:val="20"/>
                <w:szCs w:val="20"/>
              </w:rPr>
            </w:pPr>
          </w:p>
          <w:p w14:paraId="7C944722" w14:textId="77777777" w:rsidR="00AC28A7" w:rsidRPr="008B2EA5" w:rsidRDefault="00AC28A7" w:rsidP="00F162FA">
            <w:pPr>
              <w:rPr>
                <w:rFonts w:cstheme="minorHAnsi"/>
                <w:sz w:val="20"/>
                <w:szCs w:val="20"/>
              </w:rPr>
            </w:pPr>
          </w:p>
          <w:p w14:paraId="5F79D311" w14:textId="77777777" w:rsidR="00AC28A7" w:rsidRPr="008B2EA5" w:rsidRDefault="00AC28A7" w:rsidP="00F162FA">
            <w:pPr>
              <w:rPr>
                <w:rFonts w:cstheme="minorHAnsi"/>
                <w:sz w:val="20"/>
                <w:szCs w:val="20"/>
              </w:rPr>
            </w:pPr>
          </w:p>
        </w:tc>
        <w:tc>
          <w:tcPr>
            <w:tcW w:w="7251" w:type="dxa"/>
            <w:tcBorders>
              <w:top w:val="single" w:sz="4" w:space="0" w:color="auto"/>
              <w:left w:val="single" w:sz="4" w:space="0" w:color="auto"/>
              <w:bottom w:val="single" w:sz="4" w:space="0" w:color="auto"/>
              <w:right w:val="single" w:sz="4" w:space="0" w:color="auto"/>
            </w:tcBorders>
          </w:tcPr>
          <w:p w14:paraId="5FA32CC8" w14:textId="77777777" w:rsidR="00AC28A7" w:rsidRPr="006B1922" w:rsidRDefault="00AC28A7" w:rsidP="00F162FA">
            <w:pPr>
              <w:jc w:val="center"/>
              <w:rPr>
                <w:rFonts w:cstheme="minorHAnsi"/>
                <w:b/>
                <w:sz w:val="24"/>
                <w:szCs w:val="20"/>
              </w:rPr>
            </w:pPr>
            <w:r w:rsidRPr="006B1922">
              <w:rPr>
                <w:rFonts w:cstheme="minorHAnsi"/>
                <w:b/>
                <w:sz w:val="24"/>
                <w:szCs w:val="20"/>
              </w:rPr>
              <w:t>Experience</w:t>
            </w:r>
          </w:p>
          <w:p w14:paraId="11F9ED4B" w14:textId="77777777" w:rsidR="00AC28A7" w:rsidRPr="00481ECF" w:rsidRDefault="00AC28A7" w:rsidP="00F162FA">
            <w:pPr>
              <w:jc w:val="center"/>
              <w:rPr>
                <w:rFonts w:cstheme="minorHAnsi"/>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0"/>
              <w:gridCol w:w="1615"/>
            </w:tblGrid>
            <w:tr w:rsidR="00AC28A7" w:rsidRPr="008B2EA5" w14:paraId="6AF4C21C" w14:textId="77777777" w:rsidTr="00F162FA">
              <w:tc>
                <w:tcPr>
                  <w:tcW w:w="5410" w:type="dxa"/>
                  <w:shd w:val="clear" w:color="auto" w:fill="A6A6A6" w:themeFill="background1" w:themeFillShade="A6"/>
                </w:tcPr>
                <w:p w14:paraId="3C111AA8" w14:textId="77777777" w:rsidR="00AC28A7" w:rsidRPr="003E39AE" w:rsidRDefault="00AC28A7" w:rsidP="00F162FA">
                  <w:pPr>
                    <w:rPr>
                      <w:rFonts w:cstheme="minorHAnsi"/>
                      <w:color w:val="FFFFFF" w:themeColor="background1"/>
                      <w:sz w:val="20"/>
                      <w:szCs w:val="20"/>
                    </w:rPr>
                  </w:pPr>
                  <w:r w:rsidRPr="003E39AE">
                    <w:rPr>
                      <w:rFonts w:cstheme="minorHAnsi"/>
                      <w:color w:val="FFFFFF" w:themeColor="background1"/>
                      <w:sz w:val="20"/>
                      <w:szCs w:val="20"/>
                    </w:rPr>
                    <w:t>Extraction Operations Manager – Emblem</w:t>
                  </w:r>
                </w:p>
                <w:p w14:paraId="773872A6" w14:textId="77777777" w:rsidR="00AC28A7" w:rsidRPr="003E39AE" w:rsidRDefault="00AC28A7" w:rsidP="00F162FA">
                  <w:pPr>
                    <w:rPr>
                      <w:rFonts w:cstheme="minorHAnsi"/>
                      <w:color w:val="FFFFFF" w:themeColor="background1"/>
                      <w:sz w:val="20"/>
                      <w:szCs w:val="20"/>
                    </w:rPr>
                  </w:pPr>
                </w:p>
              </w:tc>
              <w:tc>
                <w:tcPr>
                  <w:tcW w:w="1615" w:type="dxa"/>
                  <w:shd w:val="clear" w:color="auto" w:fill="A6A6A6" w:themeFill="background1" w:themeFillShade="A6"/>
                </w:tcPr>
                <w:p w14:paraId="4B933F6B" w14:textId="221FEC8B" w:rsidR="00AC28A7" w:rsidRPr="00925D83" w:rsidRDefault="00131EB9" w:rsidP="00F162FA">
                  <w:pPr>
                    <w:rPr>
                      <w:rFonts w:cstheme="minorHAnsi"/>
                      <w:color w:val="FFFFFF" w:themeColor="background1"/>
                      <w:sz w:val="20"/>
                      <w:szCs w:val="20"/>
                    </w:rPr>
                  </w:pPr>
                  <w:r>
                    <w:rPr>
                      <w:rFonts w:cstheme="minorHAnsi"/>
                      <w:color w:val="FFFFFF" w:themeColor="background1"/>
                      <w:sz w:val="20"/>
                      <w:szCs w:val="20"/>
                    </w:rPr>
                    <w:t>March</w:t>
                  </w:r>
                  <w:r w:rsidR="00AC28A7" w:rsidRPr="00925D83">
                    <w:rPr>
                      <w:rFonts w:cstheme="minorHAnsi"/>
                      <w:color w:val="FFFFFF" w:themeColor="background1"/>
                      <w:sz w:val="20"/>
                      <w:szCs w:val="20"/>
                    </w:rPr>
                    <w:t xml:space="preserve"> 201</w:t>
                  </w:r>
                  <w:r>
                    <w:rPr>
                      <w:rFonts w:cstheme="minorHAnsi"/>
                      <w:color w:val="FFFFFF" w:themeColor="background1"/>
                      <w:sz w:val="20"/>
                      <w:szCs w:val="20"/>
                    </w:rPr>
                    <w:t>8</w:t>
                  </w:r>
                  <w:r w:rsidR="00AC28A7" w:rsidRPr="00925D83">
                    <w:rPr>
                      <w:rFonts w:cstheme="minorHAnsi"/>
                      <w:color w:val="FFFFFF" w:themeColor="background1"/>
                      <w:sz w:val="20"/>
                      <w:szCs w:val="20"/>
                    </w:rPr>
                    <w:t xml:space="preserve"> - present</w:t>
                  </w:r>
                </w:p>
              </w:tc>
            </w:tr>
          </w:tbl>
          <w:p w14:paraId="4AC7AEFF" w14:textId="77777777" w:rsidR="00AC28A7" w:rsidRPr="002C783B" w:rsidRDefault="00AC28A7" w:rsidP="00F162FA">
            <w:pPr>
              <w:pStyle w:val="ListParagraph"/>
              <w:numPr>
                <w:ilvl w:val="0"/>
                <w:numId w:val="4"/>
              </w:numPr>
              <w:rPr>
                <w:rFonts w:cstheme="minorHAnsi"/>
                <w:sz w:val="20"/>
                <w:szCs w:val="20"/>
              </w:rPr>
            </w:pPr>
            <w:r>
              <w:rPr>
                <w:rFonts w:cstheme="minorHAnsi"/>
                <w:sz w:val="20"/>
                <w:szCs w:val="20"/>
              </w:rPr>
              <w:t>Write GMP compliant SOPs, Work Instructions and process batch records</w:t>
            </w:r>
          </w:p>
          <w:p w14:paraId="69914C2B"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Maintain records in inventory management system in compliance with Health Canada regulations</w:t>
            </w:r>
          </w:p>
          <w:p w14:paraId="0623FE2B"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Coordinate and manage employee schedules</w:t>
            </w:r>
            <w:r>
              <w:rPr>
                <w:rFonts w:cstheme="minorHAnsi"/>
                <w:sz w:val="20"/>
                <w:szCs w:val="20"/>
              </w:rPr>
              <w:t>/performance reviews</w:t>
            </w:r>
          </w:p>
          <w:p w14:paraId="2DDA645B"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Conduct experiments to optimize processes and create new products</w:t>
            </w:r>
          </w:p>
          <w:p w14:paraId="2E48BB65"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Ensure all laboratory equipment meets scheduled maintenance</w:t>
            </w:r>
          </w:p>
          <w:p w14:paraId="3749DE58" w14:textId="32C86F8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 xml:space="preserve">Create reports and </w:t>
            </w:r>
            <w:r w:rsidR="00FD5699">
              <w:rPr>
                <w:rFonts w:cstheme="minorHAnsi"/>
                <w:sz w:val="20"/>
                <w:szCs w:val="20"/>
              </w:rPr>
              <w:t xml:space="preserve">analyze </w:t>
            </w:r>
            <w:r w:rsidRPr="008B2EA5">
              <w:rPr>
                <w:rFonts w:cstheme="minorHAnsi"/>
                <w:sz w:val="20"/>
                <w:szCs w:val="20"/>
              </w:rPr>
              <w:t>data using Excel and Python</w:t>
            </w:r>
          </w:p>
          <w:p w14:paraId="27E3A8D7"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 xml:space="preserve">Present ideas/reports to senior management/shareholders </w:t>
            </w:r>
          </w:p>
          <w:p w14:paraId="63D115E6"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 xml:space="preserve">Compile annual budget and quarterly departmental expense summaries </w:t>
            </w:r>
          </w:p>
          <w:p w14:paraId="6741F191" w14:textId="77777777" w:rsidR="00AC28A7" w:rsidRPr="008B2EA5" w:rsidRDefault="00AC28A7" w:rsidP="00F162FA">
            <w:pPr>
              <w:pStyle w:val="ListParagraph"/>
              <w:numPr>
                <w:ilvl w:val="0"/>
                <w:numId w:val="4"/>
              </w:numPr>
              <w:rPr>
                <w:rFonts w:cstheme="minorHAnsi"/>
                <w:sz w:val="20"/>
                <w:szCs w:val="20"/>
              </w:rPr>
            </w:pPr>
            <w:r w:rsidRPr="008B2EA5">
              <w:rPr>
                <w:rFonts w:cstheme="minorHAnsi"/>
                <w:sz w:val="20"/>
                <w:szCs w:val="20"/>
              </w:rPr>
              <w:t>Procurement of raw materials and equipment for existing and new processes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2"/>
              <w:gridCol w:w="1603"/>
            </w:tblGrid>
            <w:tr w:rsidR="00131EB9" w:rsidRPr="008B2EA5" w14:paraId="0DC9F482" w14:textId="77777777" w:rsidTr="000D55C8">
              <w:tc>
                <w:tcPr>
                  <w:tcW w:w="5422" w:type="dxa"/>
                  <w:shd w:val="clear" w:color="auto" w:fill="A6A6A6" w:themeFill="background1" w:themeFillShade="A6"/>
                </w:tcPr>
                <w:p w14:paraId="77EE8041" w14:textId="214CDB4A" w:rsidR="00131EB9" w:rsidRPr="00925D83" w:rsidRDefault="00131EB9" w:rsidP="00131EB9">
                  <w:pPr>
                    <w:rPr>
                      <w:rFonts w:cstheme="minorHAnsi"/>
                      <w:color w:val="FFFFFF" w:themeColor="background1"/>
                      <w:sz w:val="20"/>
                      <w:szCs w:val="20"/>
                    </w:rPr>
                  </w:pPr>
                  <w:r w:rsidRPr="00925D83">
                    <w:rPr>
                      <w:rFonts w:cstheme="minorHAnsi"/>
                      <w:color w:val="FFFFFF" w:themeColor="background1"/>
                      <w:sz w:val="20"/>
                      <w:szCs w:val="20"/>
                    </w:rPr>
                    <w:t>E</w:t>
                  </w:r>
                  <w:r w:rsidR="0061420D">
                    <w:rPr>
                      <w:rFonts w:cstheme="minorHAnsi"/>
                      <w:color w:val="FFFFFF" w:themeColor="background1"/>
                      <w:sz w:val="20"/>
                      <w:szCs w:val="20"/>
                    </w:rPr>
                    <w:t>xtraction Chemist</w:t>
                  </w:r>
                  <w:r w:rsidRPr="00925D83">
                    <w:rPr>
                      <w:rFonts w:cstheme="minorHAnsi"/>
                      <w:color w:val="FFFFFF" w:themeColor="background1"/>
                      <w:sz w:val="20"/>
                      <w:szCs w:val="20"/>
                    </w:rPr>
                    <w:t xml:space="preserve"> – Emblem</w:t>
                  </w:r>
                </w:p>
              </w:tc>
              <w:tc>
                <w:tcPr>
                  <w:tcW w:w="1603" w:type="dxa"/>
                  <w:shd w:val="clear" w:color="auto" w:fill="A6A6A6" w:themeFill="background1" w:themeFillShade="A6"/>
                </w:tcPr>
                <w:p w14:paraId="13BB26BE" w14:textId="78932C3A" w:rsidR="00131EB9" w:rsidRPr="00925D83" w:rsidRDefault="00131EB9" w:rsidP="00131EB9">
                  <w:pPr>
                    <w:rPr>
                      <w:rFonts w:cstheme="minorHAnsi"/>
                      <w:color w:val="FFFFFF" w:themeColor="background1"/>
                      <w:sz w:val="20"/>
                      <w:szCs w:val="20"/>
                    </w:rPr>
                  </w:pPr>
                  <w:r w:rsidRPr="00925D83">
                    <w:rPr>
                      <w:rFonts w:cstheme="minorHAnsi"/>
                      <w:color w:val="FFFFFF" w:themeColor="background1"/>
                      <w:sz w:val="20"/>
                      <w:szCs w:val="20"/>
                    </w:rPr>
                    <w:t xml:space="preserve">April 2016- </w:t>
                  </w:r>
                  <w:r>
                    <w:rPr>
                      <w:rFonts w:cstheme="minorHAnsi"/>
                      <w:color w:val="FFFFFF" w:themeColor="background1"/>
                      <w:sz w:val="20"/>
                      <w:szCs w:val="20"/>
                    </w:rPr>
                    <w:t>March</w:t>
                  </w:r>
                  <w:r w:rsidRPr="00925D83">
                    <w:rPr>
                      <w:rFonts w:cstheme="minorHAnsi"/>
                      <w:color w:val="FFFFFF" w:themeColor="background1"/>
                      <w:sz w:val="20"/>
                      <w:szCs w:val="20"/>
                    </w:rPr>
                    <w:t xml:space="preserve"> 201</w:t>
                  </w:r>
                  <w:r>
                    <w:rPr>
                      <w:rFonts w:cstheme="minorHAnsi"/>
                      <w:color w:val="FFFFFF" w:themeColor="background1"/>
                      <w:sz w:val="20"/>
                      <w:szCs w:val="20"/>
                    </w:rPr>
                    <w:t>8</w:t>
                  </w:r>
                </w:p>
              </w:tc>
            </w:tr>
          </w:tbl>
          <w:p w14:paraId="67DD3FC9" w14:textId="530CB784" w:rsidR="00AC28A7" w:rsidRDefault="0061420D" w:rsidP="00131EB9">
            <w:pPr>
              <w:pStyle w:val="ListParagraph"/>
              <w:numPr>
                <w:ilvl w:val="0"/>
                <w:numId w:val="7"/>
              </w:numPr>
              <w:rPr>
                <w:rFonts w:cstheme="minorHAnsi"/>
                <w:sz w:val="20"/>
                <w:szCs w:val="20"/>
              </w:rPr>
            </w:pPr>
            <w:r>
              <w:rPr>
                <w:rFonts w:cstheme="minorHAnsi"/>
                <w:sz w:val="20"/>
                <w:szCs w:val="20"/>
              </w:rPr>
              <w:t>Operate carbon dioxide extractor</w:t>
            </w:r>
            <w:r w:rsidR="00954E5F">
              <w:rPr>
                <w:rFonts w:cstheme="minorHAnsi"/>
                <w:sz w:val="20"/>
                <w:szCs w:val="20"/>
              </w:rPr>
              <w:t xml:space="preserve"> at pressures greater than 5000 PSI</w:t>
            </w:r>
            <w:r>
              <w:rPr>
                <w:rFonts w:cstheme="minorHAnsi"/>
                <w:sz w:val="20"/>
                <w:szCs w:val="20"/>
              </w:rPr>
              <w:t xml:space="preserve"> </w:t>
            </w:r>
          </w:p>
          <w:p w14:paraId="557BC6D7" w14:textId="1D6AC434" w:rsidR="0061420D" w:rsidRDefault="0061420D" w:rsidP="0061420D">
            <w:pPr>
              <w:pStyle w:val="ListParagraph"/>
              <w:numPr>
                <w:ilvl w:val="0"/>
                <w:numId w:val="7"/>
              </w:numPr>
              <w:rPr>
                <w:rFonts w:cstheme="minorHAnsi"/>
                <w:sz w:val="20"/>
                <w:szCs w:val="20"/>
              </w:rPr>
            </w:pPr>
            <w:r>
              <w:rPr>
                <w:rFonts w:cstheme="minorHAnsi"/>
                <w:sz w:val="20"/>
                <w:szCs w:val="20"/>
              </w:rPr>
              <w:t xml:space="preserve">Perform </w:t>
            </w:r>
            <w:r w:rsidR="003E39AE">
              <w:rPr>
                <w:rFonts w:cstheme="minorHAnsi"/>
                <w:sz w:val="20"/>
                <w:szCs w:val="20"/>
              </w:rPr>
              <w:t>and log all</w:t>
            </w:r>
            <w:r>
              <w:rPr>
                <w:rFonts w:cstheme="minorHAnsi"/>
                <w:sz w:val="20"/>
                <w:szCs w:val="20"/>
              </w:rPr>
              <w:t xml:space="preserve"> maintenance on extractor</w:t>
            </w:r>
          </w:p>
          <w:p w14:paraId="272F8AA3" w14:textId="77777777" w:rsidR="003E39AE" w:rsidRDefault="0061420D" w:rsidP="0061420D">
            <w:pPr>
              <w:pStyle w:val="ListParagraph"/>
              <w:numPr>
                <w:ilvl w:val="0"/>
                <w:numId w:val="7"/>
              </w:numPr>
              <w:rPr>
                <w:rFonts w:cstheme="minorHAnsi"/>
                <w:sz w:val="20"/>
                <w:szCs w:val="20"/>
              </w:rPr>
            </w:pPr>
            <w:r>
              <w:rPr>
                <w:rFonts w:cstheme="minorHAnsi"/>
                <w:sz w:val="20"/>
                <w:szCs w:val="20"/>
              </w:rPr>
              <w:t>Design experiments and modify extractor as required</w:t>
            </w:r>
          </w:p>
          <w:p w14:paraId="11B30C37" w14:textId="33388E9A" w:rsidR="0061420D" w:rsidRDefault="0061420D" w:rsidP="0061420D">
            <w:pPr>
              <w:pStyle w:val="ListParagraph"/>
              <w:numPr>
                <w:ilvl w:val="0"/>
                <w:numId w:val="7"/>
              </w:numPr>
              <w:rPr>
                <w:rFonts w:cstheme="minorHAnsi"/>
                <w:sz w:val="20"/>
                <w:szCs w:val="20"/>
              </w:rPr>
            </w:pPr>
            <w:r>
              <w:rPr>
                <w:rFonts w:cstheme="minorHAnsi"/>
                <w:sz w:val="20"/>
                <w:szCs w:val="20"/>
              </w:rPr>
              <w:t xml:space="preserve"> </w:t>
            </w:r>
            <w:r w:rsidR="00AD0F11">
              <w:rPr>
                <w:rFonts w:cstheme="minorHAnsi"/>
                <w:sz w:val="20"/>
                <w:szCs w:val="20"/>
              </w:rPr>
              <w:t>Optimize process steps in the extraction</w:t>
            </w:r>
            <w:r w:rsidR="00E5225F">
              <w:rPr>
                <w:rFonts w:cstheme="minorHAnsi"/>
                <w:sz w:val="20"/>
                <w:szCs w:val="20"/>
              </w:rPr>
              <w:t xml:space="preserve"> of a botanical drug substance</w:t>
            </w:r>
          </w:p>
          <w:p w14:paraId="124BA0DF" w14:textId="57D38453" w:rsidR="00F31AF2" w:rsidRPr="0061420D" w:rsidRDefault="00F31AF2" w:rsidP="0061420D">
            <w:pPr>
              <w:pStyle w:val="ListParagraph"/>
              <w:numPr>
                <w:ilvl w:val="0"/>
                <w:numId w:val="7"/>
              </w:numPr>
              <w:rPr>
                <w:rFonts w:cstheme="minorHAnsi"/>
                <w:sz w:val="20"/>
                <w:szCs w:val="20"/>
              </w:rPr>
            </w:pPr>
            <w:r>
              <w:rPr>
                <w:rFonts w:cstheme="minorHAnsi"/>
                <w:sz w:val="20"/>
                <w:szCs w:val="20"/>
              </w:rPr>
              <w:t>Layout and design laboratory space in GMP facility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2"/>
              <w:gridCol w:w="1603"/>
            </w:tblGrid>
            <w:tr w:rsidR="00AC28A7" w:rsidRPr="008B2EA5" w14:paraId="2CACA88A" w14:textId="77777777" w:rsidTr="00F162FA">
              <w:tc>
                <w:tcPr>
                  <w:tcW w:w="5422" w:type="dxa"/>
                  <w:shd w:val="clear" w:color="auto" w:fill="A6A6A6" w:themeFill="background1" w:themeFillShade="A6"/>
                </w:tcPr>
                <w:p w14:paraId="2DE4E261"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 xml:space="preserve">Powder Coating Formulation Technician – Tiger </w:t>
                  </w:r>
                  <w:proofErr w:type="spellStart"/>
                  <w:r w:rsidRPr="00925D83">
                    <w:rPr>
                      <w:rFonts w:cstheme="minorHAnsi"/>
                      <w:color w:val="FFFFFF" w:themeColor="background1"/>
                      <w:sz w:val="20"/>
                      <w:szCs w:val="20"/>
                    </w:rPr>
                    <w:t>Drylac</w:t>
                  </w:r>
                  <w:proofErr w:type="spellEnd"/>
                </w:p>
                <w:p w14:paraId="40CD6D58" w14:textId="77777777" w:rsidR="00AC28A7" w:rsidRPr="00925D83" w:rsidRDefault="00AC28A7" w:rsidP="00F162FA">
                  <w:pPr>
                    <w:rPr>
                      <w:rFonts w:cstheme="minorHAnsi"/>
                      <w:color w:val="FFFFFF" w:themeColor="background1"/>
                      <w:sz w:val="20"/>
                      <w:szCs w:val="20"/>
                    </w:rPr>
                  </w:pPr>
                </w:p>
              </w:tc>
              <w:tc>
                <w:tcPr>
                  <w:tcW w:w="1603" w:type="dxa"/>
                  <w:shd w:val="clear" w:color="auto" w:fill="A6A6A6" w:themeFill="background1" w:themeFillShade="A6"/>
                </w:tcPr>
                <w:p w14:paraId="23E89519"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April 2016- June 2017</w:t>
                  </w:r>
                </w:p>
              </w:tc>
            </w:tr>
          </w:tbl>
          <w:p w14:paraId="76CA8268" w14:textId="77777777" w:rsidR="00AC28A7" w:rsidRPr="008B2EA5" w:rsidRDefault="00AC28A7" w:rsidP="00F162FA">
            <w:pPr>
              <w:pStyle w:val="ListParagraph"/>
              <w:numPr>
                <w:ilvl w:val="0"/>
                <w:numId w:val="5"/>
              </w:numPr>
              <w:rPr>
                <w:rFonts w:cstheme="minorHAnsi"/>
                <w:sz w:val="20"/>
                <w:szCs w:val="20"/>
              </w:rPr>
            </w:pPr>
            <w:r w:rsidRPr="008B2EA5">
              <w:rPr>
                <w:rFonts w:cstheme="minorHAnsi"/>
                <w:sz w:val="20"/>
                <w:szCs w:val="20"/>
              </w:rPr>
              <w:t xml:space="preserve">Research and develop new coatings and troubleshoot existing </w:t>
            </w:r>
            <w:r>
              <w:rPr>
                <w:rFonts w:cstheme="minorHAnsi"/>
                <w:sz w:val="20"/>
                <w:szCs w:val="20"/>
              </w:rPr>
              <w:t>formulas</w:t>
            </w:r>
          </w:p>
          <w:p w14:paraId="51F9CC89" w14:textId="77777777" w:rsidR="00AC28A7" w:rsidRDefault="00AC28A7" w:rsidP="00F162FA">
            <w:pPr>
              <w:pStyle w:val="ListParagraph"/>
              <w:numPr>
                <w:ilvl w:val="0"/>
                <w:numId w:val="5"/>
              </w:numPr>
              <w:rPr>
                <w:rFonts w:cstheme="minorHAnsi"/>
                <w:sz w:val="20"/>
                <w:szCs w:val="20"/>
              </w:rPr>
            </w:pPr>
            <w:r w:rsidRPr="008B2EA5">
              <w:rPr>
                <w:rFonts w:cstheme="minorHAnsi"/>
                <w:sz w:val="20"/>
                <w:szCs w:val="20"/>
              </w:rPr>
              <w:t>Responsible for physical and chemical testing of coatings according to ASTM standards where applicable</w:t>
            </w:r>
          </w:p>
          <w:p w14:paraId="77288E3D" w14:textId="77777777" w:rsidR="00AC28A7" w:rsidRPr="008B2EA5" w:rsidRDefault="00AC28A7" w:rsidP="00F162FA">
            <w:pPr>
              <w:pStyle w:val="ListParagraph"/>
              <w:numPr>
                <w:ilvl w:val="0"/>
                <w:numId w:val="5"/>
              </w:numPr>
              <w:rPr>
                <w:rFonts w:cstheme="minorHAnsi"/>
                <w:sz w:val="20"/>
                <w:szCs w:val="20"/>
              </w:rPr>
            </w:pPr>
            <w:r>
              <w:rPr>
                <w:rFonts w:cstheme="minorHAnsi"/>
                <w:sz w:val="20"/>
                <w:szCs w:val="20"/>
              </w:rPr>
              <w:t xml:space="preserve">Responsible for writing and updating SOPs and equipment guides </w:t>
            </w:r>
          </w:p>
          <w:p w14:paraId="69E5BEA2" w14:textId="77777777" w:rsidR="00AC28A7" w:rsidRPr="008B2EA5" w:rsidRDefault="00AC28A7" w:rsidP="00F162FA">
            <w:pPr>
              <w:pStyle w:val="ListParagraph"/>
              <w:numPr>
                <w:ilvl w:val="0"/>
                <w:numId w:val="5"/>
              </w:numPr>
              <w:rPr>
                <w:rFonts w:cstheme="minorHAnsi"/>
                <w:sz w:val="20"/>
                <w:szCs w:val="20"/>
              </w:rPr>
            </w:pPr>
            <w:r w:rsidRPr="008B2EA5">
              <w:rPr>
                <w:rFonts w:cstheme="minorHAnsi"/>
                <w:sz w:val="20"/>
                <w:szCs w:val="20"/>
              </w:rPr>
              <w:t>Experience using SAP including Material Master module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4"/>
              <w:gridCol w:w="1461"/>
            </w:tblGrid>
            <w:tr w:rsidR="00AC28A7" w:rsidRPr="008B2EA5" w14:paraId="02E38EA5" w14:textId="77777777" w:rsidTr="00F162FA">
              <w:tc>
                <w:tcPr>
                  <w:tcW w:w="5564" w:type="dxa"/>
                  <w:shd w:val="clear" w:color="auto" w:fill="A6A6A6" w:themeFill="background1" w:themeFillShade="A6"/>
                </w:tcPr>
                <w:p w14:paraId="7FDB1CA8"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Organic Chemist – Toronto Research Chemical</w:t>
                  </w:r>
                </w:p>
                <w:p w14:paraId="13E762FA" w14:textId="77777777" w:rsidR="00AC28A7" w:rsidRPr="00925D83" w:rsidRDefault="00AC28A7" w:rsidP="00F162FA">
                  <w:pPr>
                    <w:rPr>
                      <w:rFonts w:cstheme="minorHAnsi"/>
                      <w:color w:val="FFFFFF" w:themeColor="background1"/>
                      <w:sz w:val="20"/>
                      <w:szCs w:val="20"/>
                    </w:rPr>
                  </w:pPr>
                </w:p>
              </w:tc>
              <w:tc>
                <w:tcPr>
                  <w:tcW w:w="1461" w:type="dxa"/>
                  <w:shd w:val="clear" w:color="auto" w:fill="A6A6A6" w:themeFill="background1" w:themeFillShade="A6"/>
                </w:tcPr>
                <w:p w14:paraId="2ECCD3BC"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March 2015 - April 2016</w:t>
                  </w:r>
                </w:p>
              </w:tc>
            </w:tr>
          </w:tbl>
          <w:p w14:paraId="6EE3FE05" w14:textId="77777777" w:rsidR="00AC28A7" w:rsidRDefault="00AC28A7" w:rsidP="00F162FA">
            <w:pPr>
              <w:pStyle w:val="ListParagraph"/>
              <w:numPr>
                <w:ilvl w:val="0"/>
                <w:numId w:val="5"/>
              </w:numPr>
              <w:rPr>
                <w:rFonts w:cstheme="minorHAnsi"/>
                <w:sz w:val="20"/>
                <w:szCs w:val="20"/>
              </w:rPr>
            </w:pPr>
            <w:r w:rsidRPr="008B2EA5">
              <w:rPr>
                <w:rFonts w:cstheme="minorHAnsi"/>
                <w:sz w:val="20"/>
                <w:szCs w:val="20"/>
              </w:rPr>
              <w:t>Setup and execute reactions to synthesize and purify various pharmaceutical compounds for resale</w:t>
            </w:r>
          </w:p>
          <w:p w14:paraId="3B94FADB" w14:textId="77777777" w:rsidR="00AC28A7" w:rsidRPr="008B2EA5" w:rsidRDefault="00AC28A7" w:rsidP="00F162FA">
            <w:pPr>
              <w:pStyle w:val="ListParagraph"/>
              <w:numPr>
                <w:ilvl w:val="0"/>
                <w:numId w:val="5"/>
              </w:numPr>
              <w:rPr>
                <w:rFonts w:cstheme="minorHAnsi"/>
                <w:sz w:val="20"/>
                <w:szCs w:val="20"/>
              </w:rPr>
            </w:pPr>
            <w:r>
              <w:rPr>
                <w:rFonts w:cstheme="minorHAnsi"/>
                <w:sz w:val="20"/>
                <w:szCs w:val="20"/>
              </w:rPr>
              <w:t xml:space="preserve">Write project reports to capture synthetic protocols  </w:t>
            </w:r>
          </w:p>
          <w:p w14:paraId="5D6889D6" w14:textId="77777777" w:rsidR="00AC28A7" w:rsidRPr="00862A42" w:rsidRDefault="00AC28A7" w:rsidP="00F162FA">
            <w:pPr>
              <w:pStyle w:val="ListParagraph"/>
              <w:numPr>
                <w:ilvl w:val="0"/>
                <w:numId w:val="5"/>
              </w:numPr>
              <w:rPr>
                <w:rFonts w:cstheme="minorHAnsi"/>
                <w:sz w:val="20"/>
                <w:szCs w:val="20"/>
              </w:rPr>
            </w:pPr>
            <w:r w:rsidRPr="008B2EA5">
              <w:rPr>
                <w:rFonts w:cstheme="minorHAnsi"/>
                <w:sz w:val="20"/>
                <w:szCs w:val="20"/>
              </w:rPr>
              <w:t>Produced over $1 million in finished products</w:t>
            </w:r>
          </w:p>
          <w:p w14:paraId="0E7CAE43" w14:textId="77777777" w:rsidR="00AC28A7" w:rsidRPr="008B2EA5" w:rsidRDefault="00AC28A7" w:rsidP="00F162FA">
            <w:pPr>
              <w:pStyle w:val="ListParagraph"/>
              <w:numPr>
                <w:ilvl w:val="0"/>
                <w:numId w:val="5"/>
              </w:numPr>
              <w:rPr>
                <w:rFonts w:cstheme="minorHAnsi"/>
                <w:sz w:val="20"/>
                <w:szCs w:val="20"/>
              </w:rPr>
            </w:pPr>
            <w:r w:rsidRPr="008B2EA5">
              <w:rPr>
                <w:rFonts w:cstheme="minorHAnsi"/>
                <w:sz w:val="20"/>
                <w:szCs w:val="20"/>
              </w:rPr>
              <w:t>Project Management: Manage three to five projects concurrently accommodate changing project priorities</w:t>
            </w:r>
          </w:p>
          <w:p w14:paraId="6035F9CF" w14:textId="77777777" w:rsidR="00AC28A7" w:rsidRPr="008B2EA5" w:rsidRDefault="00AC28A7" w:rsidP="00F162FA">
            <w:pPr>
              <w:rPr>
                <w:rFonts w:cstheme="minorHAnsi"/>
                <w:sz w:val="20"/>
                <w:szCs w:val="20"/>
              </w:rPr>
            </w:pPr>
          </w:p>
        </w:tc>
      </w:tr>
      <w:tr w:rsidR="00AC28A7" w:rsidRPr="008B2EA5" w14:paraId="52C2AA9D" w14:textId="77777777" w:rsidTr="00F162FA">
        <w:tc>
          <w:tcPr>
            <w:tcW w:w="3539" w:type="dxa"/>
            <w:vMerge/>
            <w:tcBorders>
              <w:right w:val="single" w:sz="4" w:space="0" w:color="auto"/>
            </w:tcBorders>
          </w:tcPr>
          <w:p w14:paraId="2922603A" w14:textId="77777777" w:rsidR="00AC28A7" w:rsidRPr="008B2EA5" w:rsidRDefault="00AC28A7" w:rsidP="00F162FA">
            <w:pPr>
              <w:rPr>
                <w:rFonts w:cstheme="minorHAnsi"/>
                <w:sz w:val="20"/>
                <w:szCs w:val="20"/>
              </w:rPr>
            </w:pPr>
          </w:p>
        </w:tc>
        <w:tc>
          <w:tcPr>
            <w:tcW w:w="7251" w:type="dxa"/>
            <w:tcBorders>
              <w:top w:val="single" w:sz="4" w:space="0" w:color="auto"/>
              <w:left w:val="single" w:sz="4" w:space="0" w:color="auto"/>
              <w:bottom w:val="single" w:sz="4" w:space="0" w:color="auto"/>
              <w:right w:val="single" w:sz="4" w:space="0" w:color="auto"/>
            </w:tcBorders>
          </w:tcPr>
          <w:p w14:paraId="26D256E8" w14:textId="77777777" w:rsidR="00AC28A7" w:rsidRPr="006B1922" w:rsidRDefault="00AC28A7" w:rsidP="00F162FA">
            <w:pPr>
              <w:jc w:val="center"/>
              <w:rPr>
                <w:rFonts w:cstheme="minorHAnsi"/>
                <w:b/>
                <w:sz w:val="24"/>
                <w:szCs w:val="20"/>
              </w:rPr>
            </w:pPr>
            <w:r w:rsidRPr="006B1922">
              <w:rPr>
                <w:rFonts w:cstheme="minorHAnsi"/>
                <w:b/>
                <w:sz w:val="24"/>
                <w:szCs w:val="20"/>
              </w:rPr>
              <w:t>Education</w:t>
            </w:r>
          </w:p>
          <w:p w14:paraId="6E5CC0D8" w14:textId="77777777" w:rsidR="00AC28A7" w:rsidRPr="00481ECF" w:rsidRDefault="00AC28A7" w:rsidP="00F162FA">
            <w:pPr>
              <w:jc w:val="center"/>
              <w:rPr>
                <w:rFonts w:cstheme="minorHAnsi"/>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5"/>
              <w:gridCol w:w="1470"/>
            </w:tblGrid>
            <w:tr w:rsidR="00AC28A7" w14:paraId="01F1F659" w14:textId="77777777" w:rsidTr="00F162FA">
              <w:tc>
                <w:tcPr>
                  <w:tcW w:w="5555" w:type="dxa"/>
                  <w:shd w:val="clear" w:color="auto" w:fill="A6A6A6" w:themeFill="background1" w:themeFillShade="A6"/>
                </w:tcPr>
                <w:p w14:paraId="775F1201"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Responsive Web Design – freecodecamp.org</w:t>
                  </w:r>
                </w:p>
                <w:p w14:paraId="1542B42A" w14:textId="77777777" w:rsidR="00AC28A7" w:rsidRPr="00925D83" w:rsidRDefault="00AC28A7" w:rsidP="00F162FA">
                  <w:pPr>
                    <w:rPr>
                      <w:rFonts w:cstheme="minorHAnsi"/>
                      <w:color w:val="FFFFFF" w:themeColor="background1"/>
                      <w:sz w:val="20"/>
                      <w:szCs w:val="20"/>
                    </w:rPr>
                  </w:pPr>
                </w:p>
              </w:tc>
              <w:tc>
                <w:tcPr>
                  <w:tcW w:w="1470" w:type="dxa"/>
                  <w:shd w:val="clear" w:color="auto" w:fill="A6A6A6" w:themeFill="background1" w:themeFillShade="A6"/>
                </w:tcPr>
                <w:p w14:paraId="3B067637"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2018</w:t>
                  </w:r>
                </w:p>
              </w:tc>
            </w:tr>
          </w:tbl>
          <w:p w14:paraId="04E57DFF" w14:textId="2493A1B1" w:rsidR="00AC28A7" w:rsidRPr="00B244F7" w:rsidRDefault="00AC28A7" w:rsidP="00B244F7">
            <w:pPr>
              <w:pStyle w:val="ListParagraph"/>
              <w:numPr>
                <w:ilvl w:val="0"/>
                <w:numId w:val="3"/>
              </w:numPr>
              <w:rPr>
                <w:rFonts w:cstheme="minorHAnsi"/>
                <w:sz w:val="20"/>
                <w:szCs w:val="20"/>
              </w:rPr>
            </w:pPr>
            <w:r w:rsidRPr="008B2EA5">
              <w:rPr>
                <w:rFonts w:cstheme="minorHAnsi"/>
                <w:sz w:val="20"/>
                <w:szCs w:val="20"/>
              </w:rPr>
              <w:t>HTML/HTML5, CSS, CSS Flexbox and Grid, Applied Accessibility, Responsive web design principles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555"/>
              <w:gridCol w:w="1470"/>
            </w:tblGrid>
            <w:tr w:rsidR="00AC28A7" w14:paraId="5460F8F4" w14:textId="77777777" w:rsidTr="00F162FA">
              <w:tc>
                <w:tcPr>
                  <w:tcW w:w="5555" w:type="dxa"/>
                  <w:shd w:val="clear" w:color="auto" w:fill="A6A6A6" w:themeFill="background1" w:themeFillShade="A6"/>
                </w:tcPr>
                <w:p w14:paraId="731F611F"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Master of Science – University of Guelph</w:t>
                  </w:r>
                </w:p>
                <w:p w14:paraId="15DDD907"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Chemistry</w:t>
                  </w:r>
                </w:p>
              </w:tc>
              <w:tc>
                <w:tcPr>
                  <w:tcW w:w="1470" w:type="dxa"/>
                  <w:shd w:val="clear" w:color="auto" w:fill="A6A6A6" w:themeFill="background1" w:themeFillShade="A6"/>
                </w:tcPr>
                <w:p w14:paraId="7ADB9145"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2015</w:t>
                  </w:r>
                </w:p>
              </w:tc>
            </w:tr>
          </w:tbl>
          <w:p w14:paraId="273B9045" w14:textId="77777777" w:rsidR="00AC28A7" w:rsidRDefault="00AC28A7" w:rsidP="00F162FA">
            <w:pPr>
              <w:pStyle w:val="ListParagraph"/>
              <w:numPr>
                <w:ilvl w:val="0"/>
                <w:numId w:val="2"/>
              </w:numPr>
              <w:rPr>
                <w:rFonts w:cstheme="minorHAnsi"/>
                <w:sz w:val="20"/>
                <w:szCs w:val="20"/>
              </w:rPr>
            </w:pPr>
            <w:r w:rsidRPr="008B2EA5">
              <w:rPr>
                <w:rFonts w:cstheme="minorHAnsi"/>
                <w:sz w:val="20"/>
                <w:szCs w:val="20"/>
              </w:rPr>
              <w:t>Research thesis defense: natural product synthesis</w:t>
            </w:r>
          </w:p>
          <w:p w14:paraId="331A6290" w14:textId="77777777" w:rsidR="00AC28A7" w:rsidRPr="008B2EA5" w:rsidRDefault="00AC28A7" w:rsidP="00F162FA">
            <w:pPr>
              <w:pStyle w:val="ListParagraph"/>
              <w:numPr>
                <w:ilvl w:val="0"/>
                <w:numId w:val="2"/>
              </w:numPr>
              <w:rPr>
                <w:rFonts w:cstheme="minorHAnsi"/>
                <w:sz w:val="20"/>
                <w:szCs w:val="20"/>
              </w:rPr>
            </w:pPr>
            <w:r>
              <w:rPr>
                <w:rFonts w:cstheme="minorHAnsi"/>
                <w:sz w:val="20"/>
                <w:szCs w:val="20"/>
              </w:rPr>
              <w:t>Maintain chemical inventory database on local server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5"/>
              <w:gridCol w:w="1470"/>
            </w:tblGrid>
            <w:tr w:rsidR="00AC28A7" w14:paraId="57602BA9" w14:textId="77777777" w:rsidTr="00F162FA">
              <w:tc>
                <w:tcPr>
                  <w:tcW w:w="5555" w:type="dxa"/>
                  <w:shd w:val="clear" w:color="auto" w:fill="A6A6A6" w:themeFill="background1" w:themeFillShade="A6"/>
                </w:tcPr>
                <w:p w14:paraId="1643EA55"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Bachelor of Science – Wilfrid Laurier University</w:t>
                  </w:r>
                </w:p>
                <w:p w14:paraId="46818550"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Chemistry (biology minor)</w:t>
                  </w:r>
                </w:p>
              </w:tc>
              <w:tc>
                <w:tcPr>
                  <w:tcW w:w="1470" w:type="dxa"/>
                  <w:shd w:val="clear" w:color="auto" w:fill="A6A6A6" w:themeFill="background1" w:themeFillShade="A6"/>
                </w:tcPr>
                <w:p w14:paraId="71E41E02" w14:textId="77777777" w:rsidR="00AC28A7" w:rsidRPr="00925D83" w:rsidRDefault="00AC28A7" w:rsidP="00F162FA">
                  <w:pPr>
                    <w:rPr>
                      <w:rFonts w:cstheme="minorHAnsi"/>
                      <w:color w:val="FFFFFF" w:themeColor="background1"/>
                      <w:sz w:val="20"/>
                      <w:szCs w:val="20"/>
                    </w:rPr>
                  </w:pPr>
                  <w:r w:rsidRPr="00925D83">
                    <w:rPr>
                      <w:rFonts w:cstheme="minorHAnsi"/>
                      <w:color w:val="FFFFFF" w:themeColor="background1"/>
                      <w:sz w:val="20"/>
                      <w:szCs w:val="20"/>
                    </w:rPr>
                    <w:t>2012</w:t>
                  </w:r>
                </w:p>
              </w:tc>
            </w:tr>
          </w:tbl>
          <w:p w14:paraId="1F77D2D4" w14:textId="77777777" w:rsidR="00AC28A7" w:rsidRPr="008B2EA5" w:rsidRDefault="00AC28A7" w:rsidP="00F162FA">
            <w:pPr>
              <w:pStyle w:val="ListParagraph"/>
              <w:numPr>
                <w:ilvl w:val="0"/>
                <w:numId w:val="1"/>
              </w:numPr>
              <w:rPr>
                <w:rFonts w:cstheme="minorHAnsi"/>
                <w:sz w:val="20"/>
                <w:szCs w:val="20"/>
              </w:rPr>
            </w:pPr>
            <w:r w:rsidRPr="008B2EA5">
              <w:rPr>
                <w:rFonts w:cstheme="minorHAnsi"/>
                <w:sz w:val="20"/>
                <w:szCs w:val="20"/>
              </w:rPr>
              <w:t>Computer modelling of molecular clusters with water and minerals</w:t>
            </w:r>
          </w:p>
          <w:p w14:paraId="71A49A5C" w14:textId="1BC36CEF" w:rsidR="00AC28A7" w:rsidRPr="008B2EA5" w:rsidRDefault="00AC28A7" w:rsidP="00FD5699">
            <w:pPr>
              <w:pStyle w:val="ListParagraph"/>
              <w:numPr>
                <w:ilvl w:val="0"/>
                <w:numId w:val="1"/>
              </w:numPr>
              <w:rPr>
                <w:rFonts w:cstheme="minorHAnsi"/>
                <w:sz w:val="20"/>
                <w:szCs w:val="20"/>
              </w:rPr>
            </w:pPr>
            <w:r>
              <w:rPr>
                <w:rFonts w:cstheme="minorHAnsi"/>
                <w:sz w:val="20"/>
                <w:szCs w:val="20"/>
              </w:rPr>
              <w:t>Data analysis and visualization using Python</w:t>
            </w:r>
          </w:p>
        </w:tc>
      </w:tr>
    </w:tbl>
    <w:p w14:paraId="51483FA4" w14:textId="29D75A2A" w:rsidR="00AC28A7" w:rsidRDefault="00AC28A7" w:rsidP="00B244F7">
      <w:pPr>
        <w:rPr>
          <w:rFonts w:cstheme="minorHAnsi"/>
          <w:sz w:val="20"/>
          <w:szCs w:val="20"/>
        </w:rPr>
      </w:pPr>
    </w:p>
    <w:p w14:paraId="5B696883" w14:textId="77777777" w:rsidR="00285F54" w:rsidRPr="00285F54" w:rsidRDefault="00285F54" w:rsidP="00285F54">
      <w:pPr>
        <w:spacing w:after="60" w:line="300" w:lineRule="atLeast"/>
        <w:textAlignment w:val="baseline"/>
        <w:outlineLvl w:val="0"/>
        <w:rPr>
          <w:rFonts w:ascii="Miller Roman" w:eastAsia="Times New Roman" w:hAnsi="Miller Roman" w:cs="Arial"/>
          <w:color w:val="000000"/>
          <w:kern w:val="36"/>
          <w:sz w:val="36"/>
          <w:szCs w:val="36"/>
        </w:rPr>
      </w:pPr>
      <w:r w:rsidRPr="00285F54">
        <w:rPr>
          <w:rFonts w:ascii="Miller Roman" w:eastAsia="Times New Roman" w:hAnsi="Miller Roman" w:cs="Arial"/>
          <w:color w:val="000000"/>
          <w:kern w:val="36"/>
          <w:sz w:val="36"/>
          <w:szCs w:val="36"/>
        </w:rPr>
        <w:lastRenderedPageBreak/>
        <w:t>Lab Scientist</w:t>
      </w:r>
    </w:p>
    <w:p w14:paraId="75DB5C61" w14:textId="77777777" w:rsidR="00285F54" w:rsidRPr="00285F54" w:rsidRDefault="00285F54" w:rsidP="00285F54">
      <w:pPr>
        <w:spacing w:after="60" w:line="315" w:lineRule="atLeast"/>
        <w:textAlignment w:val="baseline"/>
        <w:outlineLvl w:val="2"/>
        <w:rPr>
          <w:rFonts w:ascii="Arial" w:eastAsia="Times New Roman" w:hAnsi="Arial" w:cs="Arial"/>
          <w:b/>
          <w:bCs/>
          <w:color w:val="A4A5A6"/>
          <w:sz w:val="21"/>
          <w:szCs w:val="21"/>
        </w:rPr>
      </w:pPr>
      <w:r w:rsidRPr="00285F54">
        <w:rPr>
          <w:rFonts w:ascii="Arial" w:eastAsia="Times New Roman" w:hAnsi="Arial" w:cs="Arial"/>
          <w:b/>
          <w:bCs/>
          <w:color w:val="A4A5A6"/>
          <w:sz w:val="21"/>
          <w:szCs w:val="21"/>
        </w:rPr>
        <w:t>Advanced Research and Development - Kitchener, Ontario, Canada - Full Time</w:t>
      </w:r>
    </w:p>
    <w:p w14:paraId="7B73D990" w14:textId="77777777" w:rsidR="00285F54" w:rsidRPr="00285F54" w:rsidRDefault="00285F54" w:rsidP="00285F54">
      <w:pPr>
        <w:spacing w:after="0" w:line="336" w:lineRule="atLeast"/>
        <w:textAlignment w:val="baseline"/>
        <w:rPr>
          <w:rFonts w:ascii="Arial" w:eastAsia="Times New Roman" w:hAnsi="Arial" w:cs="Arial"/>
          <w:color w:val="333333"/>
          <w:sz w:val="18"/>
          <w:szCs w:val="18"/>
        </w:rPr>
      </w:pPr>
      <w:r w:rsidRPr="00285F54">
        <w:rPr>
          <w:rFonts w:ascii="Arial" w:eastAsia="Times New Roman" w:hAnsi="Arial" w:cs="Arial"/>
          <w:b/>
          <w:bCs/>
          <w:color w:val="333333"/>
          <w:sz w:val="18"/>
          <w:szCs w:val="18"/>
          <w:bdr w:val="none" w:sz="0" w:space="0" w:color="auto" w:frame="1"/>
        </w:rPr>
        <w:t>About You:</w:t>
      </w:r>
    </w:p>
    <w:p w14:paraId="266E71E9" w14:textId="77777777" w:rsidR="00285F54" w:rsidRPr="00285F54" w:rsidRDefault="00285F54" w:rsidP="00285F54">
      <w:pPr>
        <w:spacing w:after="240" w:line="336" w:lineRule="atLeast"/>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 xml:space="preserve">You have a thirst for knowledge with a broad technical background and thrive in a fast-paced high-tech development environment. You excel at taking a high-level goal with no obvious solutions, quickly becoming an expert in the relevant areas of </w:t>
      </w:r>
      <w:proofErr w:type="gramStart"/>
      <w:r w:rsidRPr="00285F54">
        <w:rPr>
          <w:rFonts w:ascii="Arial" w:eastAsia="Times New Roman" w:hAnsi="Arial" w:cs="Arial"/>
          <w:color w:val="333333"/>
          <w:sz w:val="18"/>
          <w:szCs w:val="18"/>
        </w:rPr>
        <w:t>technology, and</w:t>
      </w:r>
      <w:proofErr w:type="gramEnd"/>
      <w:r w:rsidRPr="00285F54">
        <w:rPr>
          <w:rFonts w:ascii="Arial" w:eastAsia="Times New Roman" w:hAnsi="Arial" w:cs="Arial"/>
          <w:color w:val="333333"/>
          <w:sz w:val="18"/>
          <w:szCs w:val="18"/>
        </w:rPr>
        <w:t xml:space="preserve"> creating proof-of-concept prototypes as quickly as possible.</w:t>
      </w:r>
    </w:p>
    <w:p w14:paraId="7614B036" w14:textId="77777777" w:rsidR="00285F54" w:rsidRPr="00285F54" w:rsidRDefault="00285F54" w:rsidP="00285F54">
      <w:pPr>
        <w:spacing w:after="0" w:line="336" w:lineRule="atLeast"/>
        <w:textAlignment w:val="baseline"/>
        <w:rPr>
          <w:rFonts w:ascii="Arial" w:eastAsia="Times New Roman" w:hAnsi="Arial" w:cs="Arial"/>
          <w:color w:val="333333"/>
          <w:sz w:val="18"/>
          <w:szCs w:val="18"/>
        </w:rPr>
      </w:pPr>
      <w:r w:rsidRPr="00285F54">
        <w:rPr>
          <w:rFonts w:ascii="Arial" w:eastAsia="Times New Roman" w:hAnsi="Arial" w:cs="Arial"/>
          <w:b/>
          <w:bCs/>
          <w:color w:val="333333"/>
          <w:sz w:val="18"/>
          <w:szCs w:val="18"/>
          <w:bdr w:val="none" w:sz="0" w:space="0" w:color="auto" w:frame="1"/>
        </w:rPr>
        <w:t>What You’ll Do:</w:t>
      </w:r>
    </w:p>
    <w:p w14:paraId="12B90D24" w14:textId="77777777" w:rsidR="00285F54" w:rsidRPr="00285F54" w:rsidRDefault="00285F54" w:rsidP="00285F54">
      <w:pPr>
        <w:numPr>
          <w:ilvl w:val="0"/>
          <w:numId w:val="8"/>
        </w:numPr>
        <w:spacing w:after="240" w:line="336" w:lineRule="atLeast"/>
        <w:ind w:left="6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Within 15 days, understand all characteristics and issues related to the use of holographic film in holography.</w:t>
      </w:r>
    </w:p>
    <w:p w14:paraId="6039EBED" w14:textId="77777777" w:rsidR="00285F54" w:rsidRPr="00285F54" w:rsidRDefault="00285F54" w:rsidP="00285F54">
      <w:pPr>
        <w:numPr>
          <w:ilvl w:val="1"/>
          <w:numId w:val="8"/>
        </w:numPr>
        <w:spacing w:after="240" w:line="336" w:lineRule="atLeast"/>
        <w:ind w:left="12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Become familiar with the objectives, scientific principles and technologies of the holography lab</w:t>
      </w:r>
    </w:p>
    <w:p w14:paraId="291CD8BD" w14:textId="77777777" w:rsidR="00285F54" w:rsidRPr="00285F54" w:rsidRDefault="00285F54" w:rsidP="00285F54">
      <w:pPr>
        <w:numPr>
          <w:ilvl w:val="1"/>
          <w:numId w:val="8"/>
        </w:numPr>
        <w:spacing w:after="240" w:line="336" w:lineRule="atLeast"/>
        <w:ind w:left="12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Develop a scientific understanding of the function of photopolymer film</w:t>
      </w:r>
    </w:p>
    <w:p w14:paraId="52B384E1" w14:textId="77777777" w:rsidR="00285F54" w:rsidRPr="00285F54" w:rsidRDefault="00285F54" w:rsidP="00285F54">
      <w:pPr>
        <w:numPr>
          <w:ilvl w:val="1"/>
          <w:numId w:val="8"/>
        </w:numPr>
        <w:spacing w:after="240" w:line="336" w:lineRule="atLeast"/>
        <w:ind w:left="12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Create and maintain a photopolymer technical knowledge database that includes suppliers, all known material/optical issues that determine performance, and best practices</w:t>
      </w:r>
    </w:p>
    <w:p w14:paraId="4BFD8ABF" w14:textId="77777777" w:rsidR="00285F54" w:rsidRPr="00285F54" w:rsidRDefault="00285F54" w:rsidP="00285F54">
      <w:pPr>
        <w:numPr>
          <w:ilvl w:val="0"/>
          <w:numId w:val="8"/>
        </w:numPr>
        <w:spacing w:after="240" w:line="336" w:lineRule="atLeast"/>
        <w:ind w:left="6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Within 45 days, actively assist in setting up a basic working holography lab that includes facilities for the control of dust, temperature, noise, airflow, optical equipment, and standard operating procedures laser safety and general lab safety</w:t>
      </w:r>
    </w:p>
    <w:p w14:paraId="58C0A783" w14:textId="77777777" w:rsidR="00285F54" w:rsidRPr="00285F54" w:rsidRDefault="00285F54" w:rsidP="00285F54">
      <w:pPr>
        <w:numPr>
          <w:ilvl w:val="1"/>
          <w:numId w:val="8"/>
        </w:numPr>
        <w:spacing w:after="240" w:line="336" w:lineRule="atLeast"/>
        <w:ind w:left="12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Lead the creation of techniques, processes and related documentation for the handling, pre-recording preparation, cleaning, post-recording treatment, lamination, adhesion, and storage of photopolymer film and substrates</w:t>
      </w:r>
    </w:p>
    <w:p w14:paraId="71E73C88" w14:textId="77777777" w:rsidR="00285F54" w:rsidRPr="00285F54" w:rsidRDefault="00285F54" w:rsidP="00285F54">
      <w:pPr>
        <w:numPr>
          <w:ilvl w:val="1"/>
          <w:numId w:val="8"/>
        </w:numPr>
        <w:spacing w:after="240" w:line="336" w:lineRule="atLeast"/>
        <w:ind w:left="12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Understand all material quality issues related to the craft of holography</w:t>
      </w:r>
    </w:p>
    <w:p w14:paraId="4F0A157B" w14:textId="77777777" w:rsidR="00285F54" w:rsidRPr="00285F54" w:rsidRDefault="00285F54" w:rsidP="00285F54">
      <w:pPr>
        <w:numPr>
          <w:ilvl w:val="1"/>
          <w:numId w:val="8"/>
        </w:numPr>
        <w:spacing w:after="240" w:line="336" w:lineRule="atLeast"/>
        <w:ind w:left="12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Participate in training from suppliers, partners and online/printed sources, continual learning about holographic materials and applications.</w:t>
      </w:r>
    </w:p>
    <w:p w14:paraId="50E6F510" w14:textId="77777777" w:rsidR="00285F54" w:rsidRPr="00285F54" w:rsidRDefault="00285F54" w:rsidP="00285F54">
      <w:pPr>
        <w:numPr>
          <w:ilvl w:val="1"/>
          <w:numId w:val="8"/>
        </w:numPr>
        <w:spacing w:after="240" w:line="336" w:lineRule="atLeast"/>
        <w:ind w:left="12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Expand and maintain the photopolymer technical knowledge database to include detailed notes on best practices (in-house and external)</w:t>
      </w:r>
    </w:p>
    <w:p w14:paraId="4754376F" w14:textId="77777777" w:rsidR="00285F54" w:rsidRPr="00285F54" w:rsidRDefault="00285F54" w:rsidP="00285F54">
      <w:pPr>
        <w:numPr>
          <w:ilvl w:val="0"/>
          <w:numId w:val="8"/>
        </w:numPr>
        <w:spacing w:after="240" w:line="336" w:lineRule="atLeast"/>
        <w:ind w:left="6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Within 90 days, demonstrate material handling proficiency equal to any supplier or in-house resource</w:t>
      </w:r>
    </w:p>
    <w:p w14:paraId="04DF8840" w14:textId="77777777" w:rsidR="00285F54" w:rsidRPr="00285F54" w:rsidRDefault="00285F54" w:rsidP="00285F54">
      <w:pPr>
        <w:numPr>
          <w:ilvl w:val="1"/>
          <w:numId w:val="8"/>
        </w:numPr>
        <w:spacing w:after="240" w:line="336" w:lineRule="atLeast"/>
        <w:ind w:left="12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Actively participate in the creation and documentation of quantitative test and evaluation procedures and fixtures to inspect and qualify incoming photopolymer film and recorded holograms</w:t>
      </w:r>
    </w:p>
    <w:p w14:paraId="0E7ABA72" w14:textId="77777777" w:rsidR="00285F54" w:rsidRPr="00285F54" w:rsidRDefault="00285F54" w:rsidP="00285F54">
      <w:pPr>
        <w:numPr>
          <w:ilvl w:val="1"/>
          <w:numId w:val="8"/>
        </w:numPr>
        <w:spacing w:after="240" w:line="336" w:lineRule="atLeast"/>
        <w:ind w:left="12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Actively participate in the integration of recorded holograms in lenses and product prototypes, contributing perspective and knowledge on material issues to our in-house efforts to achieve product perfection</w:t>
      </w:r>
    </w:p>
    <w:p w14:paraId="154F6DED" w14:textId="77777777" w:rsidR="00285F54" w:rsidRPr="00285F54" w:rsidRDefault="00285F54" w:rsidP="00285F54">
      <w:pPr>
        <w:numPr>
          <w:ilvl w:val="1"/>
          <w:numId w:val="8"/>
        </w:numPr>
        <w:spacing w:after="240" w:line="336" w:lineRule="atLeast"/>
        <w:ind w:left="12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Create and maintain optical materials inventory</w:t>
      </w:r>
    </w:p>
    <w:p w14:paraId="2338CDA7" w14:textId="77777777" w:rsidR="00285F54" w:rsidRPr="00285F54" w:rsidRDefault="00285F54" w:rsidP="00285F54">
      <w:pPr>
        <w:numPr>
          <w:ilvl w:val="0"/>
          <w:numId w:val="8"/>
        </w:numPr>
        <w:spacing w:after="240" w:line="336" w:lineRule="atLeast"/>
        <w:ind w:left="6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Within 180 days, develop through continuous learning and practice a superior level of knowledge and practical skill on the handling, pre-recording preparation, cleaning, post-recording treatment, lamination, adhesion, and storage of photopolymer film, with the goal of achieving recognition as the company’s in-house subject matter expert</w:t>
      </w:r>
    </w:p>
    <w:p w14:paraId="55364E1E" w14:textId="77777777" w:rsidR="00285F54" w:rsidRPr="00285F54" w:rsidRDefault="00285F54" w:rsidP="00285F54">
      <w:pPr>
        <w:numPr>
          <w:ilvl w:val="1"/>
          <w:numId w:val="8"/>
        </w:numPr>
        <w:spacing w:after="240" w:line="336" w:lineRule="atLeast"/>
        <w:ind w:left="12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lastRenderedPageBreak/>
        <w:t>Actively participate in research to uncover and mitigate relevant mechanisms of action that may limit or inhibit the performance of optical materials in current or future North products</w:t>
      </w:r>
    </w:p>
    <w:p w14:paraId="1F5FB58F" w14:textId="77777777" w:rsidR="00285F54" w:rsidRPr="00285F54" w:rsidRDefault="00285F54" w:rsidP="00285F54">
      <w:pPr>
        <w:spacing w:after="0" w:line="336" w:lineRule="atLeast"/>
        <w:textAlignment w:val="baseline"/>
        <w:rPr>
          <w:rFonts w:ascii="Arial" w:eastAsia="Times New Roman" w:hAnsi="Arial" w:cs="Arial"/>
          <w:color w:val="333333"/>
          <w:sz w:val="18"/>
          <w:szCs w:val="18"/>
        </w:rPr>
      </w:pPr>
      <w:r w:rsidRPr="00285F54">
        <w:rPr>
          <w:rFonts w:ascii="Arial" w:eastAsia="Times New Roman" w:hAnsi="Arial" w:cs="Arial"/>
          <w:b/>
          <w:bCs/>
          <w:color w:val="333333"/>
          <w:sz w:val="18"/>
          <w:szCs w:val="18"/>
          <w:bdr w:val="none" w:sz="0" w:space="0" w:color="auto" w:frame="1"/>
        </w:rPr>
        <w:t>What You’ll Need:</w:t>
      </w:r>
    </w:p>
    <w:p w14:paraId="35C4EE90" w14:textId="77777777" w:rsidR="00285F54" w:rsidRPr="00285F54" w:rsidRDefault="00285F54" w:rsidP="00285F54">
      <w:pPr>
        <w:numPr>
          <w:ilvl w:val="0"/>
          <w:numId w:val="9"/>
        </w:numPr>
        <w:spacing w:after="240" w:line="336" w:lineRule="atLeast"/>
        <w:ind w:left="600"/>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Bachelor's degree in material science or related field</w:t>
      </w:r>
    </w:p>
    <w:p w14:paraId="5F00EC51" w14:textId="77777777" w:rsidR="00285F54" w:rsidRPr="00285F54" w:rsidRDefault="00285F54" w:rsidP="00285F54">
      <w:pPr>
        <w:numPr>
          <w:ilvl w:val="0"/>
          <w:numId w:val="9"/>
        </w:numPr>
        <w:spacing w:after="240" w:line="336" w:lineRule="atLeast"/>
        <w:ind w:left="600"/>
        <w:textAlignment w:val="baseline"/>
        <w:rPr>
          <w:rFonts w:ascii="Arial" w:eastAsia="Times New Roman" w:hAnsi="Arial" w:cs="Arial"/>
          <w:color w:val="333333"/>
          <w:sz w:val="18"/>
          <w:szCs w:val="18"/>
        </w:rPr>
      </w:pPr>
      <w:proofErr w:type="gramStart"/>
      <w:r w:rsidRPr="00285F54">
        <w:rPr>
          <w:rFonts w:ascii="Arial" w:eastAsia="Times New Roman" w:hAnsi="Arial" w:cs="Arial"/>
          <w:color w:val="333333"/>
          <w:sz w:val="18"/>
          <w:szCs w:val="18"/>
        </w:rPr>
        <w:t>Two year</w:t>
      </w:r>
      <w:proofErr w:type="gramEnd"/>
      <w:r w:rsidRPr="00285F54">
        <w:rPr>
          <w:rFonts w:ascii="Arial" w:eastAsia="Times New Roman" w:hAnsi="Arial" w:cs="Arial"/>
          <w:color w:val="333333"/>
          <w:sz w:val="18"/>
          <w:szCs w:val="18"/>
        </w:rPr>
        <w:t xml:space="preserve"> experience working in a clean laboratory environment</w:t>
      </w:r>
    </w:p>
    <w:p w14:paraId="4176CFBE" w14:textId="77777777" w:rsidR="00285F54" w:rsidRPr="00285F54" w:rsidRDefault="00285F54" w:rsidP="00285F54">
      <w:pPr>
        <w:spacing w:after="0" w:line="336" w:lineRule="atLeast"/>
        <w:textAlignment w:val="baseline"/>
        <w:rPr>
          <w:rFonts w:ascii="Arial" w:eastAsia="Times New Roman" w:hAnsi="Arial" w:cs="Arial"/>
          <w:color w:val="333333"/>
          <w:sz w:val="18"/>
          <w:szCs w:val="18"/>
        </w:rPr>
      </w:pPr>
      <w:r w:rsidRPr="00285F54">
        <w:rPr>
          <w:rFonts w:ascii="Arial" w:eastAsia="Times New Roman" w:hAnsi="Arial" w:cs="Arial"/>
          <w:b/>
          <w:bCs/>
          <w:color w:val="333333"/>
          <w:sz w:val="18"/>
          <w:szCs w:val="18"/>
          <w:bdr w:val="none" w:sz="0" w:space="0" w:color="auto" w:frame="1"/>
        </w:rPr>
        <w:t>Feel like you can’t tick all the boxes above? If you have some of the skills and experience that we’re looking for and are willing to use your talent to learn the rest, we encourage you to apply!</w:t>
      </w:r>
    </w:p>
    <w:p w14:paraId="060C9095" w14:textId="77777777" w:rsidR="00285F54" w:rsidRPr="00285F54" w:rsidRDefault="00285F54" w:rsidP="00285F54">
      <w:pPr>
        <w:spacing w:after="0" w:line="336" w:lineRule="atLeast"/>
        <w:textAlignment w:val="baseline"/>
        <w:rPr>
          <w:rFonts w:ascii="Arial" w:eastAsia="Times New Roman" w:hAnsi="Arial" w:cs="Arial"/>
          <w:color w:val="333333"/>
          <w:sz w:val="18"/>
          <w:szCs w:val="18"/>
        </w:rPr>
      </w:pPr>
      <w:r w:rsidRPr="00285F54">
        <w:rPr>
          <w:rFonts w:ascii="Arial" w:eastAsia="Times New Roman" w:hAnsi="Arial" w:cs="Arial"/>
          <w:b/>
          <w:bCs/>
          <w:color w:val="333333"/>
          <w:sz w:val="18"/>
          <w:szCs w:val="18"/>
          <w:bdr w:val="none" w:sz="0" w:space="0" w:color="auto" w:frame="1"/>
        </w:rPr>
        <w:t>Why North:</w:t>
      </w:r>
    </w:p>
    <w:p w14:paraId="2B134E77" w14:textId="77777777" w:rsidR="00285F54" w:rsidRPr="00285F54" w:rsidRDefault="00285F54" w:rsidP="00285F54">
      <w:pPr>
        <w:spacing w:after="240" w:line="336" w:lineRule="atLeast"/>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Day-to-day, we challenge each other to constantly raise the bar, encourage unconventional thinking to achieve innovative breakthroughs, and are passionately committed to surpassing our goals. We advocate a healthy lifestyle and promote continuous learning in a flexible work environment. Most of all, we set visionary goals, and we’re passionate about building the best, most impactful products that people will love.</w:t>
      </w:r>
    </w:p>
    <w:p w14:paraId="1EB5F6C3" w14:textId="77777777" w:rsidR="00285F54" w:rsidRPr="00285F54" w:rsidRDefault="00285F54" w:rsidP="00285F54">
      <w:pPr>
        <w:spacing w:after="0" w:line="336" w:lineRule="atLeast"/>
        <w:textAlignment w:val="baseline"/>
        <w:rPr>
          <w:rFonts w:ascii="Arial" w:eastAsia="Times New Roman" w:hAnsi="Arial" w:cs="Arial"/>
          <w:color w:val="333333"/>
          <w:sz w:val="18"/>
          <w:szCs w:val="18"/>
        </w:rPr>
      </w:pPr>
      <w:r w:rsidRPr="00285F54">
        <w:rPr>
          <w:rFonts w:ascii="Arial" w:eastAsia="Times New Roman" w:hAnsi="Arial" w:cs="Arial"/>
          <w:b/>
          <w:bCs/>
          <w:color w:val="333333"/>
          <w:sz w:val="18"/>
          <w:szCs w:val="18"/>
          <w:bdr w:val="none" w:sz="0" w:space="0" w:color="auto" w:frame="1"/>
        </w:rPr>
        <w:t>About us:</w:t>
      </w:r>
    </w:p>
    <w:p w14:paraId="45C84DEA" w14:textId="77777777" w:rsidR="00285F54" w:rsidRPr="00285F54" w:rsidRDefault="00285F54" w:rsidP="00285F54">
      <w:pPr>
        <w:spacing w:after="240" w:line="336" w:lineRule="atLeast"/>
        <w:textAlignment w:val="baseline"/>
        <w:rPr>
          <w:rFonts w:ascii="Arial" w:eastAsia="Times New Roman" w:hAnsi="Arial" w:cs="Arial"/>
          <w:color w:val="333333"/>
          <w:sz w:val="18"/>
          <w:szCs w:val="18"/>
        </w:rPr>
      </w:pPr>
      <w:r w:rsidRPr="00285F54">
        <w:rPr>
          <w:rFonts w:ascii="Arial" w:eastAsia="Times New Roman" w:hAnsi="Arial" w:cs="Arial"/>
          <w:color w:val="333333"/>
          <w:sz w:val="18"/>
          <w:szCs w:val="18"/>
        </w:rPr>
        <w:t xml:space="preserve">North, formerly </w:t>
      </w:r>
      <w:proofErr w:type="spellStart"/>
      <w:r w:rsidRPr="00285F54">
        <w:rPr>
          <w:rFonts w:ascii="Arial" w:eastAsia="Times New Roman" w:hAnsi="Arial" w:cs="Arial"/>
          <w:color w:val="333333"/>
          <w:sz w:val="18"/>
          <w:szCs w:val="18"/>
        </w:rPr>
        <w:t>Thalmic</w:t>
      </w:r>
      <w:proofErr w:type="spellEnd"/>
      <w:r w:rsidRPr="00285F54">
        <w:rPr>
          <w:rFonts w:ascii="Arial" w:eastAsia="Times New Roman" w:hAnsi="Arial" w:cs="Arial"/>
          <w:color w:val="333333"/>
          <w:sz w:val="18"/>
          <w:szCs w:val="18"/>
        </w:rPr>
        <w:t xml:space="preserve"> Labs, builds products that change the way we see and engage with our world. North’s latest product, </w:t>
      </w:r>
      <w:proofErr w:type="spellStart"/>
      <w:r w:rsidRPr="00285F54">
        <w:rPr>
          <w:rFonts w:ascii="Arial" w:eastAsia="Times New Roman" w:hAnsi="Arial" w:cs="Arial"/>
          <w:color w:val="333333"/>
          <w:sz w:val="18"/>
          <w:szCs w:val="18"/>
        </w:rPr>
        <w:t>Focals</w:t>
      </w:r>
      <w:proofErr w:type="spellEnd"/>
      <w:r w:rsidRPr="00285F54">
        <w:rPr>
          <w:rFonts w:ascii="Arial" w:eastAsia="Times New Roman" w:hAnsi="Arial" w:cs="Arial"/>
          <w:color w:val="333333"/>
          <w:sz w:val="18"/>
          <w:szCs w:val="18"/>
        </w:rPr>
        <w:t xml:space="preserve">, are custom-built glasses with a display only the wearer can see. </w:t>
      </w:r>
      <w:proofErr w:type="spellStart"/>
      <w:r w:rsidRPr="00285F54">
        <w:rPr>
          <w:rFonts w:ascii="Arial" w:eastAsia="Times New Roman" w:hAnsi="Arial" w:cs="Arial"/>
          <w:color w:val="333333"/>
          <w:sz w:val="18"/>
          <w:szCs w:val="18"/>
        </w:rPr>
        <w:t>Focals</w:t>
      </w:r>
      <w:proofErr w:type="spellEnd"/>
      <w:r w:rsidRPr="00285F54">
        <w:rPr>
          <w:rFonts w:ascii="Arial" w:eastAsia="Times New Roman" w:hAnsi="Arial" w:cs="Arial"/>
          <w:color w:val="333333"/>
          <w:sz w:val="18"/>
          <w:szCs w:val="18"/>
        </w:rPr>
        <w:t xml:space="preserve"> let you see texts, get turn-by-turn directions, check the weather, request an Uber, ask Alexa, and more — seamlessly and immediately. Founded in 2012, North has grown to a world-leading team of engineers, researchers, designers, and creators committed to building a future where technology is there when you need it and gone when you don’t, hidden by design.</w:t>
      </w:r>
    </w:p>
    <w:p w14:paraId="45AAC005" w14:textId="77777777" w:rsidR="00FD1508" w:rsidRPr="008B2EA5" w:rsidRDefault="00FD1508" w:rsidP="00B244F7">
      <w:pPr>
        <w:rPr>
          <w:rFonts w:cstheme="minorHAnsi"/>
          <w:sz w:val="20"/>
          <w:szCs w:val="20"/>
        </w:rPr>
      </w:pPr>
      <w:bookmarkStart w:id="0" w:name="_GoBack"/>
      <w:bookmarkEnd w:id="0"/>
    </w:p>
    <w:sectPr w:rsidR="00FD1508" w:rsidRPr="008B2EA5" w:rsidSect="00A439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ller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6B39"/>
    <w:multiLevelType w:val="hybridMultilevel"/>
    <w:tmpl w:val="8BA8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10F7E"/>
    <w:multiLevelType w:val="hybridMultilevel"/>
    <w:tmpl w:val="16F0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32CCD"/>
    <w:multiLevelType w:val="hybridMultilevel"/>
    <w:tmpl w:val="C3D2C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005F3"/>
    <w:multiLevelType w:val="multilevel"/>
    <w:tmpl w:val="B8FE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77A5"/>
    <w:multiLevelType w:val="hybridMultilevel"/>
    <w:tmpl w:val="687A92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05F4B"/>
    <w:multiLevelType w:val="multilevel"/>
    <w:tmpl w:val="0FF0C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C6A33"/>
    <w:multiLevelType w:val="hybridMultilevel"/>
    <w:tmpl w:val="D7C2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C7584"/>
    <w:multiLevelType w:val="hybridMultilevel"/>
    <w:tmpl w:val="3C0E5B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B7733"/>
    <w:multiLevelType w:val="hybridMultilevel"/>
    <w:tmpl w:val="79FC2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0"/>
  </w:num>
  <w:num w:numId="6">
    <w:abstractNumId w:val="4"/>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2C"/>
    <w:rsid w:val="00012F5C"/>
    <w:rsid w:val="000436F5"/>
    <w:rsid w:val="00064737"/>
    <w:rsid w:val="00131EB9"/>
    <w:rsid w:val="001C1087"/>
    <w:rsid w:val="001C59DF"/>
    <w:rsid w:val="001D13D8"/>
    <w:rsid w:val="001F0208"/>
    <w:rsid w:val="00256006"/>
    <w:rsid w:val="0027525A"/>
    <w:rsid w:val="00285F54"/>
    <w:rsid w:val="002C783B"/>
    <w:rsid w:val="00320174"/>
    <w:rsid w:val="00322D7C"/>
    <w:rsid w:val="00381CD4"/>
    <w:rsid w:val="003E39AE"/>
    <w:rsid w:val="00481ECF"/>
    <w:rsid w:val="004873A4"/>
    <w:rsid w:val="004A4308"/>
    <w:rsid w:val="004C38F2"/>
    <w:rsid w:val="004E06A8"/>
    <w:rsid w:val="00561839"/>
    <w:rsid w:val="005770F3"/>
    <w:rsid w:val="00611739"/>
    <w:rsid w:val="0061420D"/>
    <w:rsid w:val="00615FDC"/>
    <w:rsid w:val="00636186"/>
    <w:rsid w:val="006570A2"/>
    <w:rsid w:val="0067273F"/>
    <w:rsid w:val="0067479D"/>
    <w:rsid w:val="00675439"/>
    <w:rsid w:val="006B1922"/>
    <w:rsid w:val="007571BF"/>
    <w:rsid w:val="007F55C4"/>
    <w:rsid w:val="00862A42"/>
    <w:rsid w:val="008B2EA5"/>
    <w:rsid w:val="008B481A"/>
    <w:rsid w:val="00925D83"/>
    <w:rsid w:val="00954E5F"/>
    <w:rsid w:val="00957C40"/>
    <w:rsid w:val="00A24238"/>
    <w:rsid w:val="00A4392C"/>
    <w:rsid w:val="00AC28A7"/>
    <w:rsid w:val="00AD0F11"/>
    <w:rsid w:val="00B15E3F"/>
    <w:rsid w:val="00B244F7"/>
    <w:rsid w:val="00B71500"/>
    <w:rsid w:val="00B76829"/>
    <w:rsid w:val="00BF5737"/>
    <w:rsid w:val="00C01434"/>
    <w:rsid w:val="00C0231B"/>
    <w:rsid w:val="00D33FA8"/>
    <w:rsid w:val="00E26C7B"/>
    <w:rsid w:val="00E45B01"/>
    <w:rsid w:val="00E5225F"/>
    <w:rsid w:val="00F141E1"/>
    <w:rsid w:val="00F31AF2"/>
    <w:rsid w:val="00F366E8"/>
    <w:rsid w:val="00F42FA1"/>
    <w:rsid w:val="00F85466"/>
    <w:rsid w:val="00F9165B"/>
    <w:rsid w:val="00FD1508"/>
    <w:rsid w:val="00FD17CA"/>
    <w:rsid w:val="00FD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1271"/>
  <w15:chartTrackingRefBased/>
  <w15:docId w15:val="{FB3BFCD6-823F-48F0-B07C-2C6D3BDD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5F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5F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15FDC"/>
    <w:pPr>
      <w:ind w:left="720"/>
      <w:contextualSpacing/>
    </w:pPr>
  </w:style>
  <w:style w:type="character" w:styleId="Hyperlink">
    <w:name w:val="Hyperlink"/>
    <w:basedOn w:val="DefaultParagraphFont"/>
    <w:uiPriority w:val="99"/>
    <w:unhideWhenUsed/>
    <w:rsid w:val="00481ECF"/>
    <w:rPr>
      <w:color w:val="0563C1" w:themeColor="hyperlink"/>
      <w:u w:val="single"/>
    </w:rPr>
  </w:style>
  <w:style w:type="character" w:styleId="UnresolvedMention">
    <w:name w:val="Unresolved Mention"/>
    <w:basedOn w:val="DefaultParagraphFont"/>
    <w:uiPriority w:val="99"/>
    <w:semiHidden/>
    <w:unhideWhenUsed/>
    <w:rsid w:val="00481ECF"/>
    <w:rPr>
      <w:color w:val="605E5C"/>
      <w:shd w:val="clear" w:color="auto" w:fill="E1DFDD"/>
    </w:rPr>
  </w:style>
  <w:style w:type="character" w:customStyle="1" w:styleId="Heading1Char">
    <w:name w:val="Heading 1 Char"/>
    <w:basedOn w:val="DefaultParagraphFont"/>
    <w:link w:val="Heading1"/>
    <w:uiPriority w:val="9"/>
    <w:rsid w:val="00285F5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5F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5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08605">
      <w:bodyDiv w:val="1"/>
      <w:marLeft w:val="0"/>
      <w:marRight w:val="0"/>
      <w:marTop w:val="0"/>
      <w:marBottom w:val="0"/>
      <w:divBdr>
        <w:top w:val="none" w:sz="0" w:space="0" w:color="auto"/>
        <w:left w:val="none" w:sz="0" w:space="0" w:color="auto"/>
        <w:bottom w:val="none" w:sz="0" w:space="0" w:color="auto"/>
        <w:right w:val="none" w:sz="0" w:space="0" w:color="auto"/>
      </w:divBdr>
      <w:divsChild>
        <w:div w:id="134220646">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Lindner</dc:creator>
  <cp:keywords/>
  <dc:description/>
  <cp:lastModifiedBy>Marshall Lindner</cp:lastModifiedBy>
  <cp:revision>6</cp:revision>
  <cp:lastPrinted>2019-02-19T03:11:00Z</cp:lastPrinted>
  <dcterms:created xsi:type="dcterms:W3CDTF">2019-02-19T02:41:00Z</dcterms:created>
  <dcterms:modified xsi:type="dcterms:W3CDTF">2019-02-19T03:32:00Z</dcterms:modified>
</cp:coreProperties>
</file>