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236" w:rsidRDefault="002E1239">
      <w:pPr>
        <w:ind w:firstLine="0"/>
        <w:jc w:val="center"/>
        <w:rPr>
          <w:rFonts w:cs="Times New Roman"/>
          <w:color w:val="000000" w:themeColor="text1"/>
        </w:rPr>
      </w:pPr>
      <w:r>
        <w:rPr>
          <w:rFonts w:cs="Times New Roman"/>
          <w:color w:val="000000" w:themeColor="text1"/>
        </w:rPr>
        <w:t>VILNIAUS UNIVERSITETAS</w:t>
      </w:r>
    </w:p>
    <w:p w:rsidR="00F15236" w:rsidRDefault="002E1239">
      <w:pPr>
        <w:ind w:firstLine="0"/>
        <w:jc w:val="center"/>
        <w:rPr>
          <w:rFonts w:cs="Times New Roman"/>
          <w:color w:val="000000" w:themeColor="text1"/>
        </w:rPr>
      </w:pPr>
      <w:r>
        <w:rPr>
          <w:rFonts w:cs="Times New Roman"/>
          <w:color w:val="000000" w:themeColor="text1"/>
        </w:rPr>
        <w:t>MATEMATIKOS IR INFORMATIKOS FAKULTETAS</w:t>
      </w:r>
    </w:p>
    <w:p w:rsidR="00F15236" w:rsidRDefault="002E1239">
      <w:pPr>
        <w:ind w:firstLine="0"/>
        <w:jc w:val="center"/>
        <w:rPr>
          <w:rFonts w:cs="Times New Roman"/>
          <w:color w:val="000000" w:themeColor="text1"/>
        </w:rPr>
      </w:pPr>
      <w:r>
        <w:rPr>
          <w:rFonts w:cs="Times New Roman"/>
          <w:color w:val="000000" w:themeColor="text1"/>
        </w:rPr>
        <w:t>KOMPIUTERIJOS KATEDRA</w:t>
      </w:r>
    </w:p>
    <w:p w:rsidR="00F15236" w:rsidRDefault="00F15236">
      <w:pPr>
        <w:ind w:firstLine="0"/>
        <w:rPr>
          <w:rFonts w:cs="Times New Roman"/>
          <w:color w:val="000000" w:themeColor="text1"/>
        </w:rPr>
      </w:pPr>
    </w:p>
    <w:p w:rsidR="00F15236" w:rsidRDefault="00F15236">
      <w:pPr>
        <w:ind w:firstLine="0"/>
        <w:rPr>
          <w:rFonts w:cs="Times New Roman"/>
          <w:color w:val="000000" w:themeColor="text1"/>
        </w:rPr>
      </w:pPr>
    </w:p>
    <w:p w:rsidR="00F15236" w:rsidRDefault="00F15236">
      <w:pPr>
        <w:ind w:firstLine="0"/>
        <w:rPr>
          <w:rFonts w:cs="Times New Roman"/>
          <w:color w:val="000000" w:themeColor="text1"/>
        </w:rPr>
      </w:pPr>
    </w:p>
    <w:p w:rsidR="00F15236" w:rsidRDefault="00F15236">
      <w:pPr>
        <w:ind w:firstLine="0"/>
        <w:rPr>
          <w:rFonts w:cs="Times New Roman"/>
          <w:color w:val="000000" w:themeColor="text1"/>
        </w:rPr>
      </w:pPr>
    </w:p>
    <w:p w:rsidR="00F15236" w:rsidRDefault="00F15236">
      <w:pPr>
        <w:ind w:firstLine="0"/>
        <w:rPr>
          <w:rFonts w:cs="Times New Roman"/>
          <w:color w:val="000000" w:themeColor="text1"/>
        </w:rPr>
      </w:pPr>
    </w:p>
    <w:p w:rsidR="00F15236" w:rsidRDefault="00F15236">
      <w:pPr>
        <w:ind w:firstLine="0"/>
        <w:rPr>
          <w:rFonts w:cs="Times New Roman"/>
          <w:color w:val="000000" w:themeColor="text1"/>
        </w:rPr>
      </w:pPr>
    </w:p>
    <w:p w:rsidR="00F15236" w:rsidRDefault="002E1239">
      <w:pPr>
        <w:ind w:firstLine="0"/>
        <w:jc w:val="center"/>
        <w:rPr>
          <w:rFonts w:cs="Times New Roman"/>
          <w:color w:val="000000" w:themeColor="text1"/>
        </w:rPr>
      </w:pPr>
      <w:r>
        <w:rPr>
          <w:rFonts w:cs="Times New Roman"/>
          <w:color w:val="000000" w:themeColor="text1"/>
        </w:rPr>
        <w:t>Kursinis darbas</w:t>
      </w:r>
    </w:p>
    <w:p w:rsidR="00F15236" w:rsidRDefault="002E1239">
      <w:pPr>
        <w:ind w:firstLine="0"/>
        <w:jc w:val="center"/>
        <w:rPr>
          <w:rFonts w:cs="Times New Roman"/>
          <w:color w:val="000000" w:themeColor="text1"/>
        </w:rPr>
      </w:pPr>
      <w:r>
        <w:rPr>
          <w:rFonts w:cs="Times New Roman"/>
          <w:b/>
          <w:bCs/>
          <w:color w:val="000000" w:themeColor="text1"/>
          <w:sz w:val="32"/>
          <w:szCs w:val="32"/>
        </w:rPr>
        <w:t>Temperatūros stebėjimo sistemos kūrimas</w:t>
      </w:r>
    </w:p>
    <w:p w:rsidR="00F15236" w:rsidRDefault="00F15236">
      <w:pPr>
        <w:jc w:val="center"/>
        <w:rPr>
          <w:rFonts w:cs="Times New Roman"/>
          <w:color w:val="000000" w:themeColor="text1"/>
        </w:rPr>
      </w:pPr>
    </w:p>
    <w:p w:rsidR="00F15236" w:rsidRDefault="00F15236">
      <w:pPr>
        <w:jc w:val="center"/>
        <w:rPr>
          <w:rFonts w:cs="Times New Roman"/>
          <w:color w:val="000000" w:themeColor="text1"/>
        </w:rPr>
      </w:pPr>
    </w:p>
    <w:p w:rsidR="00F15236" w:rsidRDefault="00F15236">
      <w:pPr>
        <w:jc w:val="center"/>
        <w:rPr>
          <w:rFonts w:cs="Times New Roman"/>
          <w:color w:val="000000" w:themeColor="text1"/>
        </w:rPr>
      </w:pPr>
    </w:p>
    <w:p w:rsidR="00F15236" w:rsidRDefault="00F15236">
      <w:pPr>
        <w:jc w:val="center"/>
        <w:rPr>
          <w:rFonts w:cs="Times New Roman"/>
          <w:color w:val="000000" w:themeColor="text1"/>
        </w:rPr>
      </w:pPr>
    </w:p>
    <w:p w:rsidR="00F15236" w:rsidRDefault="00F15236">
      <w:pPr>
        <w:tabs>
          <w:tab w:val="right" w:pos="3686"/>
        </w:tabs>
        <w:ind w:firstLine="0"/>
        <w:rPr>
          <w:rFonts w:cs="Times New Roman"/>
          <w:color w:val="000000" w:themeColor="text1"/>
        </w:rPr>
      </w:pPr>
    </w:p>
    <w:p w:rsidR="00F15236" w:rsidRDefault="002E1239">
      <w:pPr>
        <w:tabs>
          <w:tab w:val="decimal" w:pos="4731"/>
        </w:tabs>
        <w:spacing w:after="120"/>
        <w:rPr>
          <w:rFonts w:cs="Times New Roman"/>
          <w:color w:val="000000" w:themeColor="text1"/>
        </w:rPr>
      </w:pPr>
      <w:r>
        <w:rPr>
          <w:rFonts w:cs="Times New Roman"/>
          <w:color w:val="000000" w:themeColor="text1"/>
        </w:rPr>
        <w:tab/>
      </w:r>
      <w:r>
        <w:rPr>
          <w:rFonts w:cs="Times New Roman"/>
          <w:color w:val="000000" w:themeColor="text1"/>
        </w:rPr>
        <w:tab/>
      </w:r>
      <w:r>
        <w:rPr>
          <w:rFonts w:cs="Times New Roman"/>
          <w:color w:val="000000" w:themeColor="text1"/>
        </w:rPr>
        <w:tab/>
        <w:t>Atliko: 3 kurso studentai:</w:t>
      </w:r>
    </w:p>
    <w:p w:rsidR="00F15236" w:rsidRDefault="002E1239">
      <w:pPr>
        <w:tabs>
          <w:tab w:val="decimal" w:pos="4731"/>
        </w:tabs>
        <w:spacing w:after="120"/>
        <w:rPr>
          <w:rFonts w:cs="Times New Roman"/>
          <w:color w:val="000000" w:themeColor="text1"/>
          <w:vertAlign w:val="subscript"/>
        </w:rPr>
      </w:pPr>
      <w:r>
        <w:rPr>
          <w:rFonts w:cs="Times New Roman"/>
          <w:color w:val="000000" w:themeColor="text1"/>
        </w:rPr>
        <w:tab/>
      </w:r>
      <w:r>
        <w:rPr>
          <w:rFonts w:cs="Times New Roman"/>
          <w:color w:val="000000" w:themeColor="text1"/>
        </w:rPr>
        <w:tab/>
      </w:r>
      <w:r>
        <w:rPr>
          <w:rFonts w:cs="Times New Roman"/>
          <w:color w:val="000000" w:themeColor="text1"/>
        </w:rPr>
        <w:tab/>
        <w:t>Tomas Novikovas 4gr</w:t>
      </w:r>
    </w:p>
    <w:p w:rsidR="00F15236" w:rsidRDefault="002E1239">
      <w:pPr>
        <w:tabs>
          <w:tab w:val="decimal" w:pos="4731"/>
        </w:tabs>
        <w:spacing w:after="120"/>
        <w:rPr>
          <w:rFonts w:cs="Times New Roman"/>
          <w:color w:val="000000" w:themeColor="text1"/>
          <w:vertAlign w:val="subscript"/>
        </w:rPr>
      </w:pPr>
      <w:r>
        <w:rPr>
          <w:rFonts w:cs="Times New Roman"/>
          <w:color w:val="000000" w:themeColor="text1"/>
          <w:vertAlign w:val="subscript"/>
        </w:rPr>
        <w:tab/>
      </w:r>
      <w:r>
        <w:rPr>
          <w:rFonts w:cs="Times New Roman"/>
          <w:color w:val="000000" w:themeColor="text1"/>
          <w:vertAlign w:val="subscript"/>
        </w:rPr>
        <w:tab/>
      </w:r>
      <w:r>
        <w:rPr>
          <w:rFonts w:cs="Times New Roman"/>
          <w:color w:val="000000" w:themeColor="text1"/>
          <w:vertAlign w:val="subscript"/>
        </w:rPr>
        <w:tab/>
      </w:r>
      <w:r>
        <w:rPr>
          <w:rFonts w:cs="Times New Roman"/>
          <w:color w:val="000000" w:themeColor="text1"/>
        </w:rPr>
        <w:t>Martynas Raila 1gr</w:t>
      </w:r>
    </w:p>
    <w:p w:rsidR="00F15236" w:rsidRDefault="00F15236">
      <w:pPr>
        <w:tabs>
          <w:tab w:val="decimal" w:pos="4731"/>
        </w:tabs>
        <w:spacing w:after="120"/>
        <w:ind w:firstLine="0"/>
        <w:rPr>
          <w:rFonts w:cs="Times New Roman"/>
          <w:color w:val="000000" w:themeColor="text1"/>
        </w:rPr>
      </w:pPr>
    </w:p>
    <w:p w:rsidR="00F15236" w:rsidRDefault="002E1239">
      <w:pPr>
        <w:tabs>
          <w:tab w:val="decimal" w:pos="4731"/>
        </w:tabs>
        <w:spacing w:after="120"/>
        <w:rPr>
          <w:rFonts w:cs="Times New Roman"/>
          <w:color w:val="000000" w:themeColor="text1"/>
        </w:rPr>
      </w:pPr>
      <w:r>
        <w:rPr>
          <w:rFonts w:cs="Times New Roman"/>
          <w:color w:val="000000" w:themeColor="text1"/>
        </w:rPr>
        <w:tab/>
      </w:r>
      <w:r>
        <w:rPr>
          <w:rFonts w:cs="Times New Roman"/>
          <w:color w:val="000000" w:themeColor="text1"/>
        </w:rPr>
        <w:tab/>
      </w:r>
      <w:r>
        <w:rPr>
          <w:rFonts w:cs="Times New Roman"/>
          <w:color w:val="000000" w:themeColor="text1"/>
        </w:rPr>
        <w:tab/>
        <w:t>Darbo vadovas:</w:t>
      </w:r>
    </w:p>
    <w:p w:rsidR="00F15236" w:rsidRDefault="002E1239">
      <w:pPr>
        <w:tabs>
          <w:tab w:val="decimal" w:pos="4731"/>
        </w:tabs>
        <w:spacing w:after="120"/>
        <w:rPr>
          <w:rFonts w:cs="Times New Roman"/>
          <w:color w:val="000000" w:themeColor="text1"/>
        </w:rPr>
      </w:pPr>
      <w:r>
        <w:rPr>
          <w:rFonts w:cs="Times New Roman"/>
          <w:color w:val="000000" w:themeColor="text1"/>
        </w:rPr>
        <w:tab/>
      </w:r>
      <w:r>
        <w:rPr>
          <w:rFonts w:cs="Times New Roman"/>
          <w:color w:val="000000" w:themeColor="text1"/>
        </w:rPr>
        <w:tab/>
      </w:r>
      <w:r>
        <w:rPr>
          <w:rFonts w:cs="Times New Roman"/>
          <w:color w:val="000000" w:themeColor="text1"/>
        </w:rPr>
        <w:tab/>
        <w:t xml:space="preserve">Rytis </w:t>
      </w:r>
      <w:r>
        <w:rPr>
          <w:rFonts w:cs="Times New Roman"/>
          <w:color w:val="000000" w:themeColor="text1"/>
        </w:rPr>
        <w:t>Malakauskas</w:t>
      </w:r>
    </w:p>
    <w:p w:rsidR="00F15236" w:rsidRDefault="00F15236">
      <w:pPr>
        <w:ind w:firstLine="0"/>
        <w:rPr>
          <w:rFonts w:cs="Times New Roman"/>
          <w:color w:val="000000" w:themeColor="text1"/>
        </w:rPr>
      </w:pPr>
    </w:p>
    <w:p w:rsidR="00F15236" w:rsidRDefault="00F15236">
      <w:pPr>
        <w:ind w:firstLine="0"/>
        <w:rPr>
          <w:rFonts w:cs="Times New Roman"/>
          <w:color w:val="000000" w:themeColor="text1"/>
        </w:rPr>
      </w:pPr>
    </w:p>
    <w:p w:rsidR="00F15236" w:rsidRDefault="00F15236">
      <w:pPr>
        <w:tabs>
          <w:tab w:val="left" w:pos="5889"/>
        </w:tabs>
        <w:ind w:firstLine="0"/>
        <w:rPr>
          <w:rFonts w:cs="Times New Roman"/>
          <w:color w:val="000000" w:themeColor="text1"/>
        </w:rPr>
      </w:pPr>
    </w:p>
    <w:p w:rsidR="00F15236" w:rsidRDefault="00F15236">
      <w:pPr>
        <w:ind w:firstLine="0"/>
        <w:rPr>
          <w:rFonts w:cs="Times New Roman"/>
          <w:color w:val="000000" w:themeColor="text1"/>
        </w:rPr>
      </w:pPr>
    </w:p>
    <w:p w:rsidR="00F15236" w:rsidRDefault="00F15236">
      <w:pPr>
        <w:ind w:firstLine="0"/>
        <w:rPr>
          <w:rFonts w:cs="Times New Roman"/>
          <w:color w:val="000000" w:themeColor="text1"/>
        </w:rPr>
      </w:pPr>
    </w:p>
    <w:p w:rsidR="00F15236" w:rsidRDefault="00F15236">
      <w:pPr>
        <w:ind w:firstLine="0"/>
        <w:rPr>
          <w:rFonts w:cs="Times New Roman"/>
          <w:color w:val="000000" w:themeColor="text1"/>
        </w:rPr>
      </w:pPr>
    </w:p>
    <w:p w:rsidR="00F15236" w:rsidRDefault="00F15236">
      <w:pPr>
        <w:ind w:firstLine="0"/>
        <w:rPr>
          <w:rFonts w:cs="Times New Roman"/>
          <w:color w:val="000000" w:themeColor="text1"/>
        </w:rPr>
      </w:pPr>
    </w:p>
    <w:p w:rsidR="00F15236" w:rsidRDefault="00F15236">
      <w:pPr>
        <w:ind w:firstLine="0"/>
        <w:rPr>
          <w:rFonts w:cs="Times New Roman"/>
          <w:color w:val="000000" w:themeColor="text1"/>
        </w:rPr>
      </w:pPr>
    </w:p>
    <w:p w:rsidR="00F15236" w:rsidRDefault="00F15236">
      <w:pPr>
        <w:ind w:firstLine="0"/>
        <w:rPr>
          <w:rFonts w:cs="Times New Roman"/>
          <w:color w:val="000000" w:themeColor="text1"/>
        </w:rPr>
      </w:pPr>
    </w:p>
    <w:p w:rsidR="00F15236" w:rsidRDefault="002E1239">
      <w:pPr>
        <w:ind w:firstLine="0"/>
        <w:jc w:val="center"/>
        <w:rPr>
          <w:rFonts w:cs="Times New Roman"/>
          <w:color w:val="000000" w:themeColor="text1"/>
        </w:rPr>
      </w:pPr>
      <w:r>
        <w:rPr>
          <w:rFonts w:cs="Times New Roman"/>
          <w:color w:val="000000" w:themeColor="text1"/>
        </w:rPr>
        <w:t>Vilnius</w:t>
      </w:r>
    </w:p>
    <w:p w:rsidR="00F15236" w:rsidRDefault="002E1239">
      <w:pPr>
        <w:ind w:firstLine="0"/>
        <w:jc w:val="center"/>
        <w:rPr>
          <w:rFonts w:cs="Times New Roman"/>
          <w:color w:val="000000" w:themeColor="text1"/>
        </w:rPr>
      </w:pPr>
      <w:bookmarkStart w:id="0" w:name="_Toc449269797"/>
      <w:bookmarkEnd w:id="0"/>
      <w:r>
        <w:rPr>
          <w:rFonts w:cs="Times New Roman"/>
          <w:color w:val="000000" w:themeColor="text1"/>
        </w:rPr>
        <w:t>2016</w:t>
      </w:r>
      <w:r>
        <w:br w:type="page"/>
      </w:r>
    </w:p>
    <w:sdt>
      <w:sdtPr>
        <w:rPr>
          <w:rFonts w:eastAsia="SimSun" w:cs="Arial"/>
          <w:b w:val="0"/>
          <w:sz w:val="24"/>
          <w:szCs w:val="24"/>
        </w:rPr>
        <w:id w:val="1193320944"/>
        <w:docPartObj>
          <w:docPartGallery w:val="Table of Contents"/>
          <w:docPartUnique/>
        </w:docPartObj>
      </w:sdtPr>
      <w:sdtEndPr/>
      <w:sdtContent>
        <w:p w:rsidR="00F15236" w:rsidRDefault="002E1239" w:rsidP="005F40A4">
          <w:pPr>
            <w:pStyle w:val="Heading10"/>
            <w:outlineLvl w:val="9"/>
          </w:pPr>
          <w:r>
            <w:t>Turinys</w:t>
          </w:r>
        </w:p>
        <w:p w:rsidR="006A2289" w:rsidRDefault="002E1239">
          <w:pPr>
            <w:pStyle w:val="TOC1"/>
            <w:rPr>
              <w:rFonts w:asciiTheme="minorHAnsi" w:eastAsiaTheme="minorEastAsia" w:hAnsiTheme="minorHAnsi" w:cstheme="minorBidi"/>
              <w:noProof/>
              <w:sz w:val="22"/>
              <w:szCs w:val="22"/>
              <w:lang w:eastAsia="lt-LT" w:bidi="ar-SA"/>
            </w:rPr>
          </w:pPr>
          <w:r>
            <w:fldChar w:fldCharType="begin"/>
          </w:r>
          <w:r>
            <w:instrText>TOC \z \o "1-3" \u \h</w:instrText>
          </w:r>
          <w:r>
            <w:fldChar w:fldCharType="separate"/>
          </w:r>
          <w:bookmarkStart w:id="1" w:name="_GoBack"/>
          <w:bookmarkEnd w:id="1"/>
          <w:r w:rsidR="006A2289" w:rsidRPr="00EB3785">
            <w:rPr>
              <w:rStyle w:val="Hyperlink"/>
              <w:noProof/>
            </w:rPr>
            <w:fldChar w:fldCharType="begin"/>
          </w:r>
          <w:r w:rsidR="006A2289" w:rsidRPr="00EB3785">
            <w:rPr>
              <w:rStyle w:val="Hyperlink"/>
              <w:noProof/>
            </w:rPr>
            <w:instrText xml:space="preserve"> </w:instrText>
          </w:r>
          <w:r w:rsidR="006A2289">
            <w:rPr>
              <w:noProof/>
            </w:rPr>
            <w:instrText>HYPERLINK \l "_Toc453532135"</w:instrText>
          </w:r>
          <w:r w:rsidR="006A2289" w:rsidRPr="00EB3785">
            <w:rPr>
              <w:rStyle w:val="Hyperlink"/>
              <w:noProof/>
            </w:rPr>
            <w:instrText xml:space="preserve"> </w:instrText>
          </w:r>
          <w:r w:rsidR="006A2289" w:rsidRPr="00EB3785">
            <w:rPr>
              <w:rStyle w:val="Hyperlink"/>
              <w:noProof/>
            </w:rPr>
          </w:r>
          <w:r w:rsidR="006A2289" w:rsidRPr="00EB3785">
            <w:rPr>
              <w:rStyle w:val="Hyperlink"/>
              <w:noProof/>
            </w:rPr>
            <w:fldChar w:fldCharType="separate"/>
          </w:r>
          <w:r w:rsidR="006A2289" w:rsidRPr="00EB3785">
            <w:rPr>
              <w:rStyle w:val="Hyperlink"/>
              <w:noProof/>
            </w:rPr>
            <w:t>Anotacija</w:t>
          </w:r>
          <w:r w:rsidR="006A2289">
            <w:rPr>
              <w:noProof/>
              <w:webHidden/>
            </w:rPr>
            <w:tab/>
          </w:r>
          <w:r w:rsidR="006A2289">
            <w:rPr>
              <w:noProof/>
              <w:webHidden/>
            </w:rPr>
            <w:fldChar w:fldCharType="begin"/>
          </w:r>
          <w:r w:rsidR="006A2289">
            <w:rPr>
              <w:noProof/>
              <w:webHidden/>
            </w:rPr>
            <w:instrText xml:space="preserve"> PAGEREF _Toc453532135 \h </w:instrText>
          </w:r>
          <w:r w:rsidR="006A2289">
            <w:rPr>
              <w:noProof/>
              <w:webHidden/>
            </w:rPr>
          </w:r>
          <w:r w:rsidR="006A2289">
            <w:rPr>
              <w:noProof/>
              <w:webHidden/>
            </w:rPr>
            <w:fldChar w:fldCharType="separate"/>
          </w:r>
          <w:r w:rsidR="00A537B9">
            <w:rPr>
              <w:noProof/>
              <w:webHidden/>
            </w:rPr>
            <w:t>3</w:t>
          </w:r>
          <w:r w:rsidR="006A2289">
            <w:rPr>
              <w:noProof/>
              <w:webHidden/>
            </w:rPr>
            <w:fldChar w:fldCharType="end"/>
          </w:r>
          <w:r w:rsidR="006A2289" w:rsidRPr="00EB3785">
            <w:rPr>
              <w:rStyle w:val="Hyperlink"/>
              <w:noProof/>
            </w:rPr>
            <w:fldChar w:fldCharType="end"/>
          </w:r>
        </w:p>
        <w:p w:rsidR="006A2289" w:rsidRDefault="006A2289">
          <w:pPr>
            <w:pStyle w:val="TOC1"/>
            <w:rPr>
              <w:rFonts w:asciiTheme="minorHAnsi" w:eastAsiaTheme="minorEastAsia" w:hAnsiTheme="minorHAnsi" w:cstheme="minorBidi"/>
              <w:noProof/>
              <w:sz w:val="22"/>
              <w:szCs w:val="22"/>
              <w:lang w:eastAsia="lt-LT" w:bidi="ar-SA"/>
            </w:rPr>
          </w:pPr>
          <w:hyperlink w:anchor="_Toc453532136" w:history="1">
            <w:r w:rsidRPr="00EB3785">
              <w:rPr>
                <w:rStyle w:val="Hyperlink"/>
                <w:noProof/>
                <w:lang w:val="en-GB"/>
              </w:rPr>
              <w:t>Summary</w:t>
            </w:r>
            <w:r>
              <w:rPr>
                <w:noProof/>
                <w:webHidden/>
              </w:rPr>
              <w:tab/>
            </w:r>
            <w:r>
              <w:rPr>
                <w:noProof/>
                <w:webHidden/>
              </w:rPr>
              <w:fldChar w:fldCharType="begin"/>
            </w:r>
            <w:r>
              <w:rPr>
                <w:noProof/>
                <w:webHidden/>
              </w:rPr>
              <w:instrText xml:space="preserve"> PAGEREF _Toc453532136 \h </w:instrText>
            </w:r>
            <w:r>
              <w:rPr>
                <w:noProof/>
                <w:webHidden/>
              </w:rPr>
            </w:r>
            <w:r>
              <w:rPr>
                <w:noProof/>
                <w:webHidden/>
              </w:rPr>
              <w:fldChar w:fldCharType="separate"/>
            </w:r>
            <w:r w:rsidR="00A537B9">
              <w:rPr>
                <w:noProof/>
                <w:webHidden/>
              </w:rPr>
              <w:t>4</w:t>
            </w:r>
            <w:r>
              <w:rPr>
                <w:noProof/>
                <w:webHidden/>
              </w:rPr>
              <w:fldChar w:fldCharType="end"/>
            </w:r>
          </w:hyperlink>
        </w:p>
        <w:p w:rsidR="006A2289" w:rsidRDefault="006A2289">
          <w:pPr>
            <w:pStyle w:val="TOC1"/>
            <w:rPr>
              <w:rFonts w:asciiTheme="minorHAnsi" w:eastAsiaTheme="minorEastAsia" w:hAnsiTheme="minorHAnsi" w:cstheme="minorBidi"/>
              <w:noProof/>
              <w:sz w:val="22"/>
              <w:szCs w:val="22"/>
              <w:lang w:eastAsia="lt-LT" w:bidi="ar-SA"/>
            </w:rPr>
          </w:pPr>
          <w:hyperlink w:anchor="_Toc453532137" w:history="1">
            <w:r w:rsidRPr="00EB3785">
              <w:rPr>
                <w:rStyle w:val="Hyperlink"/>
                <w:noProof/>
              </w:rPr>
              <w:t>Įvadas</w:t>
            </w:r>
            <w:r>
              <w:rPr>
                <w:noProof/>
                <w:webHidden/>
              </w:rPr>
              <w:tab/>
            </w:r>
            <w:r>
              <w:rPr>
                <w:noProof/>
                <w:webHidden/>
              </w:rPr>
              <w:fldChar w:fldCharType="begin"/>
            </w:r>
            <w:r>
              <w:rPr>
                <w:noProof/>
                <w:webHidden/>
              </w:rPr>
              <w:instrText xml:space="preserve"> PAGEREF _Toc453532137 \h </w:instrText>
            </w:r>
            <w:r>
              <w:rPr>
                <w:noProof/>
                <w:webHidden/>
              </w:rPr>
            </w:r>
            <w:r>
              <w:rPr>
                <w:noProof/>
                <w:webHidden/>
              </w:rPr>
              <w:fldChar w:fldCharType="separate"/>
            </w:r>
            <w:r w:rsidR="00A537B9">
              <w:rPr>
                <w:noProof/>
                <w:webHidden/>
              </w:rPr>
              <w:t>5</w:t>
            </w:r>
            <w:r>
              <w:rPr>
                <w:noProof/>
                <w:webHidden/>
              </w:rPr>
              <w:fldChar w:fldCharType="end"/>
            </w:r>
          </w:hyperlink>
        </w:p>
        <w:p w:rsidR="006A2289" w:rsidRDefault="006A2289">
          <w:pPr>
            <w:pStyle w:val="TOC1"/>
            <w:rPr>
              <w:rFonts w:asciiTheme="minorHAnsi" w:eastAsiaTheme="minorEastAsia" w:hAnsiTheme="minorHAnsi" w:cstheme="minorBidi"/>
              <w:noProof/>
              <w:sz w:val="22"/>
              <w:szCs w:val="22"/>
              <w:lang w:eastAsia="lt-LT" w:bidi="ar-SA"/>
            </w:rPr>
          </w:pPr>
          <w:hyperlink w:anchor="_Toc453532138" w:history="1">
            <w:r w:rsidRPr="00EB3785">
              <w:rPr>
                <w:rStyle w:val="Hyperlink"/>
                <w:noProof/>
              </w:rPr>
              <w:t>1. Reikalavimai</w:t>
            </w:r>
            <w:r>
              <w:rPr>
                <w:noProof/>
                <w:webHidden/>
              </w:rPr>
              <w:tab/>
            </w:r>
            <w:r>
              <w:rPr>
                <w:noProof/>
                <w:webHidden/>
              </w:rPr>
              <w:fldChar w:fldCharType="begin"/>
            </w:r>
            <w:r>
              <w:rPr>
                <w:noProof/>
                <w:webHidden/>
              </w:rPr>
              <w:instrText xml:space="preserve"> PAGEREF _Toc453532138 \h </w:instrText>
            </w:r>
            <w:r>
              <w:rPr>
                <w:noProof/>
                <w:webHidden/>
              </w:rPr>
            </w:r>
            <w:r>
              <w:rPr>
                <w:noProof/>
                <w:webHidden/>
              </w:rPr>
              <w:fldChar w:fldCharType="separate"/>
            </w:r>
            <w:r w:rsidR="00A537B9">
              <w:rPr>
                <w:noProof/>
                <w:webHidden/>
              </w:rPr>
              <w:t>6</w:t>
            </w:r>
            <w:r>
              <w:rPr>
                <w:noProof/>
                <w:webHidden/>
              </w:rPr>
              <w:fldChar w:fldCharType="end"/>
            </w:r>
          </w:hyperlink>
        </w:p>
        <w:p w:rsidR="006A2289" w:rsidRDefault="006A2289">
          <w:pPr>
            <w:pStyle w:val="TOC1"/>
            <w:rPr>
              <w:rFonts w:asciiTheme="minorHAnsi" w:eastAsiaTheme="minorEastAsia" w:hAnsiTheme="minorHAnsi" w:cstheme="minorBidi"/>
              <w:noProof/>
              <w:sz w:val="22"/>
              <w:szCs w:val="22"/>
              <w:lang w:eastAsia="lt-LT" w:bidi="ar-SA"/>
            </w:rPr>
          </w:pPr>
          <w:hyperlink w:anchor="_Toc453532139" w:history="1">
            <w:r w:rsidRPr="00EB3785">
              <w:rPr>
                <w:rStyle w:val="Hyperlink"/>
                <w:noProof/>
              </w:rPr>
              <w:t>2. Sistemos komponentai</w:t>
            </w:r>
            <w:r>
              <w:rPr>
                <w:noProof/>
                <w:webHidden/>
              </w:rPr>
              <w:tab/>
            </w:r>
            <w:r>
              <w:rPr>
                <w:noProof/>
                <w:webHidden/>
              </w:rPr>
              <w:fldChar w:fldCharType="begin"/>
            </w:r>
            <w:r>
              <w:rPr>
                <w:noProof/>
                <w:webHidden/>
              </w:rPr>
              <w:instrText xml:space="preserve"> PAGEREF _Toc453532139 \h </w:instrText>
            </w:r>
            <w:r>
              <w:rPr>
                <w:noProof/>
                <w:webHidden/>
              </w:rPr>
            </w:r>
            <w:r>
              <w:rPr>
                <w:noProof/>
                <w:webHidden/>
              </w:rPr>
              <w:fldChar w:fldCharType="separate"/>
            </w:r>
            <w:r w:rsidR="00A537B9">
              <w:rPr>
                <w:noProof/>
                <w:webHidden/>
              </w:rPr>
              <w:t>6</w:t>
            </w:r>
            <w:r>
              <w:rPr>
                <w:noProof/>
                <w:webHidden/>
              </w:rPr>
              <w:fldChar w:fldCharType="end"/>
            </w:r>
          </w:hyperlink>
        </w:p>
        <w:p w:rsidR="006A2289" w:rsidRDefault="006A2289">
          <w:pPr>
            <w:pStyle w:val="TOC2"/>
            <w:rPr>
              <w:rFonts w:asciiTheme="minorHAnsi" w:eastAsiaTheme="minorEastAsia" w:hAnsiTheme="minorHAnsi" w:cstheme="minorBidi"/>
              <w:noProof/>
              <w:sz w:val="22"/>
              <w:szCs w:val="22"/>
              <w:lang w:eastAsia="lt-LT" w:bidi="ar-SA"/>
            </w:rPr>
          </w:pPr>
          <w:hyperlink w:anchor="_Toc453532140" w:history="1">
            <w:r w:rsidRPr="00EB3785">
              <w:rPr>
                <w:rStyle w:val="Hyperlink"/>
                <w:noProof/>
              </w:rPr>
              <w:t>2.1. Naudojama įranga</w:t>
            </w:r>
            <w:r>
              <w:rPr>
                <w:noProof/>
                <w:webHidden/>
              </w:rPr>
              <w:tab/>
            </w:r>
            <w:r>
              <w:rPr>
                <w:noProof/>
                <w:webHidden/>
              </w:rPr>
              <w:fldChar w:fldCharType="begin"/>
            </w:r>
            <w:r>
              <w:rPr>
                <w:noProof/>
                <w:webHidden/>
              </w:rPr>
              <w:instrText xml:space="preserve"> PAGEREF _Toc453532140 \h </w:instrText>
            </w:r>
            <w:r>
              <w:rPr>
                <w:noProof/>
                <w:webHidden/>
              </w:rPr>
            </w:r>
            <w:r>
              <w:rPr>
                <w:noProof/>
                <w:webHidden/>
              </w:rPr>
              <w:fldChar w:fldCharType="separate"/>
            </w:r>
            <w:r w:rsidR="00A537B9">
              <w:rPr>
                <w:noProof/>
                <w:webHidden/>
              </w:rPr>
              <w:t>6</w:t>
            </w:r>
            <w:r>
              <w:rPr>
                <w:noProof/>
                <w:webHidden/>
              </w:rPr>
              <w:fldChar w:fldCharType="end"/>
            </w:r>
          </w:hyperlink>
        </w:p>
        <w:p w:rsidR="006A2289" w:rsidRDefault="006A2289">
          <w:pPr>
            <w:pStyle w:val="TOC2"/>
            <w:rPr>
              <w:rFonts w:asciiTheme="minorHAnsi" w:eastAsiaTheme="minorEastAsia" w:hAnsiTheme="minorHAnsi" w:cstheme="minorBidi"/>
              <w:noProof/>
              <w:sz w:val="22"/>
              <w:szCs w:val="22"/>
              <w:lang w:eastAsia="lt-LT" w:bidi="ar-SA"/>
            </w:rPr>
          </w:pPr>
          <w:hyperlink w:anchor="_Toc453532141" w:history="1">
            <w:r w:rsidRPr="00EB3785">
              <w:rPr>
                <w:rStyle w:val="Hyperlink"/>
                <w:noProof/>
              </w:rPr>
              <w:t>2.2. Naudojamos sistemos</w:t>
            </w:r>
            <w:r>
              <w:rPr>
                <w:noProof/>
                <w:webHidden/>
              </w:rPr>
              <w:tab/>
            </w:r>
            <w:r>
              <w:rPr>
                <w:noProof/>
                <w:webHidden/>
              </w:rPr>
              <w:fldChar w:fldCharType="begin"/>
            </w:r>
            <w:r>
              <w:rPr>
                <w:noProof/>
                <w:webHidden/>
              </w:rPr>
              <w:instrText xml:space="preserve"> PAGEREF _Toc453532141 \h </w:instrText>
            </w:r>
            <w:r>
              <w:rPr>
                <w:noProof/>
                <w:webHidden/>
              </w:rPr>
            </w:r>
            <w:r>
              <w:rPr>
                <w:noProof/>
                <w:webHidden/>
              </w:rPr>
              <w:fldChar w:fldCharType="separate"/>
            </w:r>
            <w:r w:rsidR="00A537B9">
              <w:rPr>
                <w:noProof/>
                <w:webHidden/>
              </w:rPr>
              <w:t>8</w:t>
            </w:r>
            <w:r>
              <w:rPr>
                <w:noProof/>
                <w:webHidden/>
              </w:rPr>
              <w:fldChar w:fldCharType="end"/>
            </w:r>
          </w:hyperlink>
        </w:p>
        <w:p w:rsidR="006A2289" w:rsidRDefault="006A2289">
          <w:pPr>
            <w:pStyle w:val="TOC2"/>
            <w:rPr>
              <w:rFonts w:asciiTheme="minorHAnsi" w:eastAsiaTheme="minorEastAsia" w:hAnsiTheme="minorHAnsi" w:cstheme="minorBidi"/>
              <w:noProof/>
              <w:sz w:val="22"/>
              <w:szCs w:val="22"/>
              <w:lang w:eastAsia="lt-LT" w:bidi="ar-SA"/>
            </w:rPr>
          </w:pPr>
          <w:hyperlink w:anchor="_Toc453532142" w:history="1">
            <w:r w:rsidRPr="00EB3785">
              <w:rPr>
                <w:rStyle w:val="Hyperlink"/>
                <w:noProof/>
              </w:rPr>
              <w:t>2.3. Programavimo kalba ir bibliotekos</w:t>
            </w:r>
            <w:r>
              <w:rPr>
                <w:noProof/>
                <w:webHidden/>
              </w:rPr>
              <w:tab/>
            </w:r>
            <w:r>
              <w:rPr>
                <w:noProof/>
                <w:webHidden/>
              </w:rPr>
              <w:fldChar w:fldCharType="begin"/>
            </w:r>
            <w:r>
              <w:rPr>
                <w:noProof/>
                <w:webHidden/>
              </w:rPr>
              <w:instrText xml:space="preserve"> PAGEREF _Toc453532142 \h </w:instrText>
            </w:r>
            <w:r>
              <w:rPr>
                <w:noProof/>
                <w:webHidden/>
              </w:rPr>
            </w:r>
            <w:r>
              <w:rPr>
                <w:noProof/>
                <w:webHidden/>
              </w:rPr>
              <w:fldChar w:fldCharType="separate"/>
            </w:r>
            <w:r w:rsidR="00A537B9">
              <w:rPr>
                <w:noProof/>
                <w:webHidden/>
              </w:rPr>
              <w:t>8</w:t>
            </w:r>
            <w:r>
              <w:rPr>
                <w:noProof/>
                <w:webHidden/>
              </w:rPr>
              <w:fldChar w:fldCharType="end"/>
            </w:r>
          </w:hyperlink>
        </w:p>
        <w:p w:rsidR="006A2289" w:rsidRDefault="006A2289">
          <w:pPr>
            <w:pStyle w:val="TOC1"/>
            <w:rPr>
              <w:rFonts w:asciiTheme="minorHAnsi" w:eastAsiaTheme="minorEastAsia" w:hAnsiTheme="minorHAnsi" w:cstheme="minorBidi"/>
              <w:noProof/>
              <w:sz w:val="22"/>
              <w:szCs w:val="22"/>
              <w:lang w:eastAsia="lt-LT" w:bidi="ar-SA"/>
            </w:rPr>
          </w:pPr>
          <w:hyperlink w:anchor="_Toc453532143" w:history="1">
            <w:r w:rsidRPr="00EB3785">
              <w:rPr>
                <w:rStyle w:val="Hyperlink"/>
                <w:noProof/>
              </w:rPr>
              <w:t>3. Termometro parengimas</w:t>
            </w:r>
            <w:r>
              <w:rPr>
                <w:noProof/>
                <w:webHidden/>
              </w:rPr>
              <w:tab/>
            </w:r>
            <w:r>
              <w:rPr>
                <w:noProof/>
                <w:webHidden/>
              </w:rPr>
              <w:fldChar w:fldCharType="begin"/>
            </w:r>
            <w:r>
              <w:rPr>
                <w:noProof/>
                <w:webHidden/>
              </w:rPr>
              <w:instrText xml:space="preserve"> PAGEREF _Toc453532143 \h </w:instrText>
            </w:r>
            <w:r>
              <w:rPr>
                <w:noProof/>
                <w:webHidden/>
              </w:rPr>
            </w:r>
            <w:r>
              <w:rPr>
                <w:noProof/>
                <w:webHidden/>
              </w:rPr>
              <w:fldChar w:fldCharType="separate"/>
            </w:r>
            <w:r w:rsidR="00A537B9">
              <w:rPr>
                <w:noProof/>
                <w:webHidden/>
              </w:rPr>
              <w:t>9</w:t>
            </w:r>
            <w:r>
              <w:rPr>
                <w:noProof/>
                <w:webHidden/>
              </w:rPr>
              <w:fldChar w:fldCharType="end"/>
            </w:r>
          </w:hyperlink>
        </w:p>
        <w:p w:rsidR="006A2289" w:rsidRDefault="006A2289">
          <w:pPr>
            <w:pStyle w:val="TOC2"/>
            <w:rPr>
              <w:rFonts w:asciiTheme="minorHAnsi" w:eastAsiaTheme="minorEastAsia" w:hAnsiTheme="minorHAnsi" w:cstheme="minorBidi"/>
              <w:noProof/>
              <w:sz w:val="22"/>
              <w:szCs w:val="22"/>
              <w:lang w:eastAsia="lt-LT" w:bidi="ar-SA"/>
            </w:rPr>
          </w:pPr>
          <w:hyperlink w:anchor="_Toc453532144" w:history="1">
            <w:r w:rsidRPr="00EB3785">
              <w:rPr>
                <w:rStyle w:val="Hyperlink"/>
                <w:noProof/>
              </w:rPr>
              <w:t>3.1. Patalpa</w:t>
            </w:r>
            <w:r>
              <w:rPr>
                <w:noProof/>
                <w:webHidden/>
              </w:rPr>
              <w:tab/>
            </w:r>
            <w:r>
              <w:rPr>
                <w:noProof/>
                <w:webHidden/>
              </w:rPr>
              <w:fldChar w:fldCharType="begin"/>
            </w:r>
            <w:r>
              <w:rPr>
                <w:noProof/>
                <w:webHidden/>
              </w:rPr>
              <w:instrText xml:space="preserve"> PAGEREF _Toc453532144 \h </w:instrText>
            </w:r>
            <w:r>
              <w:rPr>
                <w:noProof/>
                <w:webHidden/>
              </w:rPr>
            </w:r>
            <w:r>
              <w:rPr>
                <w:noProof/>
                <w:webHidden/>
              </w:rPr>
              <w:fldChar w:fldCharType="separate"/>
            </w:r>
            <w:r w:rsidR="00A537B9">
              <w:rPr>
                <w:noProof/>
                <w:webHidden/>
              </w:rPr>
              <w:t>9</w:t>
            </w:r>
            <w:r>
              <w:rPr>
                <w:noProof/>
                <w:webHidden/>
              </w:rPr>
              <w:fldChar w:fldCharType="end"/>
            </w:r>
          </w:hyperlink>
        </w:p>
        <w:p w:rsidR="006A2289" w:rsidRDefault="006A2289">
          <w:pPr>
            <w:pStyle w:val="TOC2"/>
            <w:rPr>
              <w:rFonts w:asciiTheme="minorHAnsi" w:eastAsiaTheme="minorEastAsia" w:hAnsiTheme="minorHAnsi" w:cstheme="minorBidi"/>
              <w:noProof/>
              <w:sz w:val="22"/>
              <w:szCs w:val="22"/>
              <w:lang w:eastAsia="lt-LT" w:bidi="ar-SA"/>
            </w:rPr>
          </w:pPr>
          <w:hyperlink w:anchor="_Toc453532145" w:history="1">
            <w:r w:rsidRPr="00EB3785">
              <w:rPr>
                <w:rStyle w:val="Hyperlink"/>
                <w:noProof/>
              </w:rPr>
              <w:t>3.2. Kompiuterio ir sensorių sujungimas</w:t>
            </w:r>
            <w:r>
              <w:rPr>
                <w:noProof/>
                <w:webHidden/>
              </w:rPr>
              <w:tab/>
            </w:r>
            <w:r>
              <w:rPr>
                <w:noProof/>
                <w:webHidden/>
              </w:rPr>
              <w:fldChar w:fldCharType="begin"/>
            </w:r>
            <w:r>
              <w:rPr>
                <w:noProof/>
                <w:webHidden/>
              </w:rPr>
              <w:instrText xml:space="preserve"> PAGEREF _Toc453532145 \h </w:instrText>
            </w:r>
            <w:r>
              <w:rPr>
                <w:noProof/>
                <w:webHidden/>
              </w:rPr>
            </w:r>
            <w:r>
              <w:rPr>
                <w:noProof/>
                <w:webHidden/>
              </w:rPr>
              <w:fldChar w:fldCharType="separate"/>
            </w:r>
            <w:r w:rsidR="00A537B9">
              <w:rPr>
                <w:noProof/>
                <w:webHidden/>
              </w:rPr>
              <w:t>9</w:t>
            </w:r>
            <w:r>
              <w:rPr>
                <w:noProof/>
                <w:webHidden/>
              </w:rPr>
              <w:fldChar w:fldCharType="end"/>
            </w:r>
          </w:hyperlink>
        </w:p>
        <w:p w:rsidR="006A2289" w:rsidRDefault="006A2289">
          <w:pPr>
            <w:pStyle w:val="TOC2"/>
            <w:rPr>
              <w:rFonts w:asciiTheme="minorHAnsi" w:eastAsiaTheme="minorEastAsia" w:hAnsiTheme="minorHAnsi" w:cstheme="minorBidi"/>
              <w:noProof/>
              <w:sz w:val="22"/>
              <w:szCs w:val="22"/>
              <w:lang w:eastAsia="lt-LT" w:bidi="ar-SA"/>
            </w:rPr>
          </w:pPr>
          <w:hyperlink w:anchor="_Toc453532146" w:history="1">
            <w:r w:rsidRPr="00EB3785">
              <w:rPr>
                <w:rStyle w:val="Hyperlink"/>
                <w:noProof/>
              </w:rPr>
              <w:t>3.3. Prisijungimas prie Raspberry Pi kompiuterio</w:t>
            </w:r>
            <w:r>
              <w:rPr>
                <w:noProof/>
                <w:webHidden/>
              </w:rPr>
              <w:tab/>
            </w:r>
            <w:r>
              <w:rPr>
                <w:noProof/>
                <w:webHidden/>
              </w:rPr>
              <w:fldChar w:fldCharType="begin"/>
            </w:r>
            <w:r>
              <w:rPr>
                <w:noProof/>
                <w:webHidden/>
              </w:rPr>
              <w:instrText xml:space="preserve"> PAGEREF _Toc453532146 \h </w:instrText>
            </w:r>
            <w:r>
              <w:rPr>
                <w:noProof/>
                <w:webHidden/>
              </w:rPr>
            </w:r>
            <w:r>
              <w:rPr>
                <w:noProof/>
                <w:webHidden/>
              </w:rPr>
              <w:fldChar w:fldCharType="separate"/>
            </w:r>
            <w:r w:rsidR="00A537B9">
              <w:rPr>
                <w:noProof/>
                <w:webHidden/>
              </w:rPr>
              <w:t>10</w:t>
            </w:r>
            <w:r>
              <w:rPr>
                <w:noProof/>
                <w:webHidden/>
              </w:rPr>
              <w:fldChar w:fldCharType="end"/>
            </w:r>
          </w:hyperlink>
        </w:p>
        <w:p w:rsidR="006A2289" w:rsidRDefault="006A2289">
          <w:pPr>
            <w:pStyle w:val="TOC1"/>
            <w:rPr>
              <w:rFonts w:asciiTheme="minorHAnsi" w:eastAsiaTheme="minorEastAsia" w:hAnsiTheme="minorHAnsi" w:cstheme="minorBidi"/>
              <w:noProof/>
              <w:sz w:val="22"/>
              <w:szCs w:val="22"/>
              <w:lang w:eastAsia="lt-LT" w:bidi="ar-SA"/>
            </w:rPr>
          </w:pPr>
          <w:hyperlink w:anchor="_Toc453532147" w:history="1">
            <w:r w:rsidRPr="00EB3785">
              <w:rPr>
                <w:rStyle w:val="Hyperlink"/>
                <w:noProof/>
              </w:rPr>
              <w:t>4. Termometro programavimas</w:t>
            </w:r>
            <w:r>
              <w:rPr>
                <w:noProof/>
                <w:webHidden/>
              </w:rPr>
              <w:tab/>
            </w:r>
            <w:r>
              <w:rPr>
                <w:noProof/>
                <w:webHidden/>
              </w:rPr>
              <w:fldChar w:fldCharType="begin"/>
            </w:r>
            <w:r>
              <w:rPr>
                <w:noProof/>
                <w:webHidden/>
              </w:rPr>
              <w:instrText xml:space="preserve"> PAGEREF _Toc453532147 \h </w:instrText>
            </w:r>
            <w:r>
              <w:rPr>
                <w:noProof/>
                <w:webHidden/>
              </w:rPr>
            </w:r>
            <w:r>
              <w:rPr>
                <w:noProof/>
                <w:webHidden/>
              </w:rPr>
              <w:fldChar w:fldCharType="separate"/>
            </w:r>
            <w:r w:rsidR="00A537B9">
              <w:rPr>
                <w:noProof/>
                <w:webHidden/>
              </w:rPr>
              <w:t>11</w:t>
            </w:r>
            <w:r>
              <w:rPr>
                <w:noProof/>
                <w:webHidden/>
              </w:rPr>
              <w:fldChar w:fldCharType="end"/>
            </w:r>
          </w:hyperlink>
        </w:p>
        <w:p w:rsidR="006A2289" w:rsidRDefault="006A2289">
          <w:pPr>
            <w:pStyle w:val="TOC2"/>
            <w:rPr>
              <w:rFonts w:asciiTheme="minorHAnsi" w:eastAsiaTheme="minorEastAsia" w:hAnsiTheme="minorHAnsi" w:cstheme="minorBidi"/>
              <w:noProof/>
              <w:sz w:val="22"/>
              <w:szCs w:val="22"/>
              <w:lang w:eastAsia="lt-LT" w:bidi="ar-SA"/>
            </w:rPr>
          </w:pPr>
          <w:hyperlink w:anchor="_Toc453532148" w:history="1">
            <w:r w:rsidRPr="00EB3785">
              <w:rPr>
                <w:rStyle w:val="Hyperlink"/>
                <w:noProof/>
              </w:rPr>
              <w:t>4.1. Sensorių informacijos skaitymas</w:t>
            </w:r>
            <w:r>
              <w:rPr>
                <w:noProof/>
                <w:webHidden/>
              </w:rPr>
              <w:tab/>
            </w:r>
            <w:r>
              <w:rPr>
                <w:noProof/>
                <w:webHidden/>
              </w:rPr>
              <w:fldChar w:fldCharType="begin"/>
            </w:r>
            <w:r>
              <w:rPr>
                <w:noProof/>
                <w:webHidden/>
              </w:rPr>
              <w:instrText xml:space="preserve"> PAGEREF _Toc453532148 \h </w:instrText>
            </w:r>
            <w:r>
              <w:rPr>
                <w:noProof/>
                <w:webHidden/>
              </w:rPr>
            </w:r>
            <w:r>
              <w:rPr>
                <w:noProof/>
                <w:webHidden/>
              </w:rPr>
              <w:fldChar w:fldCharType="separate"/>
            </w:r>
            <w:r w:rsidR="00A537B9">
              <w:rPr>
                <w:noProof/>
                <w:webHidden/>
              </w:rPr>
              <w:t>11</w:t>
            </w:r>
            <w:r>
              <w:rPr>
                <w:noProof/>
                <w:webHidden/>
              </w:rPr>
              <w:fldChar w:fldCharType="end"/>
            </w:r>
          </w:hyperlink>
        </w:p>
        <w:p w:rsidR="006A2289" w:rsidRDefault="006A2289">
          <w:pPr>
            <w:pStyle w:val="TOC2"/>
            <w:rPr>
              <w:rFonts w:asciiTheme="minorHAnsi" w:eastAsiaTheme="minorEastAsia" w:hAnsiTheme="minorHAnsi" w:cstheme="minorBidi"/>
              <w:noProof/>
              <w:sz w:val="22"/>
              <w:szCs w:val="22"/>
              <w:lang w:eastAsia="lt-LT" w:bidi="ar-SA"/>
            </w:rPr>
          </w:pPr>
          <w:hyperlink w:anchor="_Toc453532149" w:history="1">
            <w:r w:rsidRPr="00EB3785">
              <w:rPr>
                <w:rStyle w:val="Hyperlink"/>
                <w:noProof/>
              </w:rPr>
              <w:t>4.2. Lokalus informacijos saugojimas</w:t>
            </w:r>
            <w:r>
              <w:rPr>
                <w:noProof/>
                <w:webHidden/>
              </w:rPr>
              <w:tab/>
            </w:r>
            <w:r>
              <w:rPr>
                <w:noProof/>
                <w:webHidden/>
              </w:rPr>
              <w:fldChar w:fldCharType="begin"/>
            </w:r>
            <w:r>
              <w:rPr>
                <w:noProof/>
                <w:webHidden/>
              </w:rPr>
              <w:instrText xml:space="preserve"> PAGEREF _Toc453532149 \h </w:instrText>
            </w:r>
            <w:r>
              <w:rPr>
                <w:noProof/>
                <w:webHidden/>
              </w:rPr>
            </w:r>
            <w:r>
              <w:rPr>
                <w:noProof/>
                <w:webHidden/>
              </w:rPr>
              <w:fldChar w:fldCharType="separate"/>
            </w:r>
            <w:r w:rsidR="00A537B9">
              <w:rPr>
                <w:noProof/>
                <w:webHidden/>
              </w:rPr>
              <w:t>11</w:t>
            </w:r>
            <w:r>
              <w:rPr>
                <w:noProof/>
                <w:webHidden/>
              </w:rPr>
              <w:fldChar w:fldCharType="end"/>
            </w:r>
          </w:hyperlink>
        </w:p>
        <w:p w:rsidR="006A2289" w:rsidRDefault="006A2289">
          <w:pPr>
            <w:pStyle w:val="TOC2"/>
            <w:rPr>
              <w:rFonts w:asciiTheme="minorHAnsi" w:eastAsiaTheme="minorEastAsia" w:hAnsiTheme="minorHAnsi" w:cstheme="minorBidi"/>
              <w:noProof/>
              <w:sz w:val="22"/>
              <w:szCs w:val="22"/>
              <w:lang w:eastAsia="lt-LT" w:bidi="ar-SA"/>
            </w:rPr>
          </w:pPr>
          <w:hyperlink w:anchor="_Toc453532150" w:history="1">
            <w:r w:rsidRPr="00EB3785">
              <w:rPr>
                <w:rStyle w:val="Hyperlink"/>
                <w:noProof/>
              </w:rPr>
              <w:t>4.3. Pranešimų siuntimai</w:t>
            </w:r>
            <w:r>
              <w:rPr>
                <w:noProof/>
                <w:webHidden/>
              </w:rPr>
              <w:tab/>
            </w:r>
            <w:r>
              <w:rPr>
                <w:noProof/>
                <w:webHidden/>
              </w:rPr>
              <w:fldChar w:fldCharType="begin"/>
            </w:r>
            <w:r>
              <w:rPr>
                <w:noProof/>
                <w:webHidden/>
              </w:rPr>
              <w:instrText xml:space="preserve"> PAGEREF _Toc453532150 \h </w:instrText>
            </w:r>
            <w:r>
              <w:rPr>
                <w:noProof/>
                <w:webHidden/>
              </w:rPr>
            </w:r>
            <w:r>
              <w:rPr>
                <w:noProof/>
                <w:webHidden/>
              </w:rPr>
              <w:fldChar w:fldCharType="separate"/>
            </w:r>
            <w:r w:rsidR="00A537B9">
              <w:rPr>
                <w:noProof/>
                <w:webHidden/>
              </w:rPr>
              <w:t>11</w:t>
            </w:r>
            <w:r>
              <w:rPr>
                <w:noProof/>
                <w:webHidden/>
              </w:rPr>
              <w:fldChar w:fldCharType="end"/>
            </w:r>
          </w:hyperlink>
        </w:p>
        <w:p w:rsidR="006A2289" w:rsidRDefault="006A2289">
          <w:pPr>
            <w:pStyle w:val="TOC2"/>
            <w:rPr>
              <w:rFonts w:asciiTheme="minorHAnsi" w:eastAsiaTheme="minorEastAsia" w:hAnsiTheme="minorHAnsi" w:cstheme="minorBidi"/>
              <w:noProof/>
              <w:sz w:val="22"/>
              <w:szCs w:val="22"/>
              <w:lang w:eastAsia="lt-LT" w:bidi="ar-SA"/>
            </w:rPr>
          </w:pPr>
          <w:hyperlink w:anchor="_Toc453532151" w:history="1">
            <w:r w:rsidRPr="00EB3785">
              <w:rPr>
                <w:rStyle w:val="Hyperlink"/>
                <w:noProof/>
              </w:rPr>
              <w:t>4.4. Nustatymų failas</w:t>
            </w:r>
            <w:r>
              <w:rPr>
                <w:noProof/>
                <w:webHidden/>
              </w:rPr>
              <w:tab/>
            </w:r>
            <w:r>
              <w:rPr>
                <w:noProof/>
                <w:webHidden/>
              </w:rPr>
              <w:fldChar w:fldCharType="begin"/>
            </w:r>
            <w:r>
              <w:rPr>
                <w:noProof/>
                <w:webHidden/>
              </w:rPr>
              <w:instrText xml:space="preserve"> PAGEREF _Toc453532151 \h </w:instrText>
            </w:r>
            <w:r>
              <w:rPr>
                <w:noProof/>
                <w:webHidden/>
              </w:rPr>
            </w:r>
            <w:r>
              <w:rPr>
                <w:noProof/>
                <w:webHidden/>
              </w:rPr>
              <w:fldChar w:fldCharType="separate"/>
            </w:r>
            <w:r w:rsidR="00A537B9">
              <w:rPr>
                <w:noProof/>
                <w:webHidden/>
              </w:rPr>
              <w:t>12</w:t>
            </w:r>
            <w:r>
              <w:rPr>
                <w:noProof/>
                <w:webHidden/>
              </w:rPr>
              <w:fldChar w:fldCharType="end"/>
            </w:r>
          </w:hyperlink>
        </w:p>
        <w:p w:rsidR="006A2289" w:rsidRDefault="006A2289">
          <w:pPr>
            <w:pStyle w:val="TOC2"/>
            <w:rPr>
              <w:rFonts w:asciiTheme="minorHAnsi" w:eastAsiaTheme="minorEastAsia" w:hAnsiTheme="minorHAnsi" w:cstheme="minorBidi"/>
              <w:noProof/>
              <w:sz w:val="22"/>
              <w:szCs w:val="22"/>
              <w:lang w:eastAsia="lt-LT" w:bidi="ar-SA"/>
            </w:rPr>
          </w:pPr>
          <w:hyperlink w:anchor="_Toc453532152" w:history="1">
            <w:r w:rsidRPr="00EB3785">
              <w:rPr>
                <w:rStyle w:val="Hyperlink"/>
                <w:noProof/>
              </w:rPr>
              <w:t>4.5. Duomenų perdavimas į virtualią mašiną</w:t>
            </w:r>
            <w:r>
              <w:rPr>
                <w:noProof/>
                <w:webHidden/>
              </w:rPr>
              <w:tab/>
            </w:r>
            <w:r>
              <w:rPr>
                <w:noProof/>
                <w:webHidden/>
              </w:rPr>
              <w:fldChar w:fldCharType="begin"/>
            </w:r>
            <w:r>
              <w:rPr>
                <w:noProof/>
                <w:webHidden/>
              </w:rPr>
              <w:instrText xml:space="preserve"> PAGEREF _Toc453532152 \h </w:instrText>
            </w:r>
            <w:r>
              <w:rPr>
                <w:noProof/>
                <w:webHidden/>
              </w:rPr>
            </w:r>
            <w:r>
              <w:rPr>
                <w:noProof/>
                <w:webHidden/>
              </w:rPr>
              <w:fldChar w:fldCharType="separate"/>
            </w:r>
            <w:r w:rsidR="00A537B9">
              <w:rPr>
                <w:noProof/>
                <w:webHidden/>
              </w:rPr>
              <w:t>13</w:t>
            </w:r>
            <w:r>
              <w:rPr>
                <w:noProof/>
                <w:webHidden/>
              </w:rPr>
              <w:fldChar w:fldCharType="end"/>
            </w:r>
          </w:hyperlink>
        </w:p>
        <w:p w:rsidR="006A2289" w:rsidRDefault="006A2289">
          <w:pPr>
            <w:pStyle w:val="TOC1"/>
            <w:rPr>
              <w:rFonts w:asciiTheme="minorHAnsi" w:eastAsiaTheme="minorEastAsia" w:hAnsiTheme="minorHAnsi" w:cstheme="minorBidi"/>
              <w:noProof/>
              <w:sz w:val="22"/>
              <w:szCs w:val="22"/>
              <w:lang w:eastAsia="lt-LT" w:bidi="ar-SA"/>
            </w:rPr>
          </w:pPr>
          <w:hyperlink w:anchor="_Toc453532153" w:history="1">
            <w:r w:rsidRPr="00EB3785">
              <w:rPr>
                <w:rStyle w:val="Hyperlink"/>
                <w:noProof/>
              </w:rPr>
              <w:t>5. Virtualios mašinos konfigūracija</w:t>
            </w:r>
            <w:r>
              <w:rPr>
                <w:noProof/>
                <w:webHidden/>
              </w:rPr>
              <w:tab/>
            </w:r>
            <w:r>
              <w:rPr>
                <w:noProof/>
                <w:webHidden/>
              </w:rPr>
              <w:fldChar w:fldCharType="begin"/>
            </w:r>
            <w:r>
              <w:rPr>
                <w:noProof/>
                <w:webHidden/>
              </w:rPr>
              <w:instrText xml:space="preserve"> PAGEREF _Toc453532153 \h </w:instrText>
            </w:r>
            <w:r>
              <w:rPr>
                <w:noProof/>
                <w:webHidden/>
              </w:rPr>
            </w:r>
            <w:r>
              <w:rPr>
                <w:noProof/>
                <w:webHidden/>
              </w:rPr>
              <w:fldChar w:fldCharType="separate"/>
            </w:r>
            <w:r w:rsidR="00A537B9">
              <w:rPr>
                <w:noProof/>
                <w:webHidden/>
              </w:rPr>
              <w:t>14</w:t>
            </w:r>
            <w:r>
              <w:rPr>
                <w:noProof/>
                <w:webHidden/>
              </w:rPr>
              <w:fldChar w:fldCharType="end"/>
            </w:r>
          </w:hyperlink>
        </w:p>
        <w:p w:rsidR="006A2289" w:rsidRDefault="006A2289">
          <w:pPr>
            <w:pStyle w:val="TOC2"/>
            <w:rPr>
              <w:rFonts w:asciiTheme="minorHAnsi" w:eastAsiaTheme="minorEastAsia" w:hAnsiTheme="minorHAnsi" w:cstheme="minorBidi"/>
              <w:noProof/>
              <w:sz w:val="22"/>
              <w:szCs w:val="22"/>
              <w:lang w:eastAsia="lt-LT" w:bidi="ar-SA"/>
            </w:rPr>
          </w:pPr>
          <w:hyperlink w:anchor="_Toc453532154" w:history="1">
            <w:r w:rsidRPr="00EB3785">
              <w:rPr>
                <w:rStyle w:val="Hyperlink"/>
                <w:noProof/>
              </w:rPr>
              <w:t>5.1. Pagrindinių programinų paketų instaliacija</w:t>
            </w:r>
            <w:r>
              <w:rPr>
                <w:noProof/>
                <w:webHidden/>
              </w:rPr>
              <w:tab/>
            </w:r>
            <w:r>
              <w:rPr>
                <w:noProof/>
                <w:webHidden/>
              </w:rPr>
              <w:fldChar w:fldCharType="begin"/>
            </w:r>
            <w:r>
              <w:rPr>
                <w:noProof/>
                <w:webHidden/>
              </w:rPr>
              <w:instrText xml:space="preserve"> PAGEREF _Toc453532154 \h </w:instrText>
            </w:r>
            <w:r>
              <w:rPr>
                <w:noProof/>
                <w:webHidden/>
              </w:rPr>
            </w:r>
            <w:r>
              <w:rPr>
                <w:noProof/>
                <w:webHidden/>
              </w:rPr>
              <w:fldChar w:fldCharType="separate"/>
            </w:r>
            <w:r w:rsidR="00A537B9">
              <w:rPr>
                <w:noProof/>
                <w:webHidden/>
              </w:rPr>
              <w:t>14</w:t>
            </w:r>
            <w:r>
              <w:rPr>
                <w:noProof/>
                <w:webHidden/>
              </w:rPr>
              <w:fldChar w:fldCharType="end"/>
            </w:r>
          </w:hyperlink>
        </w:p>
        <w:p w:rsidR="006A2289" w:rsidRDefault="006A2289">
          <w:pPr>
            <w:pStyle w:val="TOC2"/>
            <w:rPr>
              <w:rFonts w:asciiTheme="minorHAnsi" w:eastAsiaTheme="minorEastAsia" w:hAnsiTheme="minorHAnsi" w:cstheme="minorBidi"/>
              <w:noProof/>
              <w:sz w:val="22"/>
              <w:szCs w:val="22"/>
              <w:lang w:eastAsia="lt-LT" w:bidi="ar-SA"/>
            </w:rPr>
          </w:pPr>
          <w:hyperlink w:anchor="_Toc453532155" w:history="1">
            <w:r w:rsidRPr="00EB3785">
              <w:rPr>
                <w:rStyle w:val="Hyperlink"/>
                <w:noProof/>
              </w:rPr>
              <w:t>5.2. Duomenų gavimas iš Raspberry Pi</w:t>
            </w:r>
            <w:r>
              <w:rPr>
                <w:noProof/>
                <w:webHidden/>
              </w:rPr>
              <w:tab/>
            </w:r>
            <w:r>
              <w:rPr>
                <w:noProof/>
                <w:webHidden/>
              </w:rPr>
              <w:fldChar w:fldCharType="begin"/>
            </w:r>
            <w:r>
              <w:rPr>
                <w:noProof/>
                <w:webHidden/>
              </w:rPr>
              <w:instrText xml:space="preserve"> PAGEREF _Toc453532155 \h </w:instrText>
            </w:r>
            <w:r>
              <w:rPr>
                <w:noProof/>
                <w:webHidden/>
              </w:rPr>
            </w:r>
            <w:r>
              <w:rPr>
                <w:noProof/>
                <w:webHidden/>
              </w:rPr>
              <w:fldChar w:fldCharType="separate"/>
            </w:r>
            <w:r w:rsidR="00A537B9">
              <w:rPr>
                <w:noProof/>
                <w:webHidden/>
              </w:rPr>
              <w:t>14</w:t>
            </w:r>
            <w:r>
              <w:rPr>
                <w:noProof/>
                <w:webHidden/>
              </w:rPr>
              <w:fldChar w:fldCharType="end"/>
            </w:r>
          </w:hyperlink>
        </w:p>
        <w:p w:rsidR="006A2289" w:rsidRDefault="006A2289">
          <w:pPr>
            <w:pStyle w:val="TOC2"/>
            <w:rPr>
              <w:rFonts w:asciiTheme="minorHAnsi" w:eastAsiaTheme="minorEastAsia" w:hAnsiTheme="minorHAnsi" w:cstheme="minorBidi"/>
              <w:noProof/>
              <w:sz w:val="22"/>
              <w:szCs w:val="22"/>
              <w:lang w:eastAsia="lt-LT" w:bidi="ar-SA"/>
            </w:rPr>
          </w:pPr>
          <w:hyperlink w:anchor="_Toc453532156" w:history="1">
            <w:r w:rsidRPr="00EB3785">
              <w:rPr>
                <w:rStyle w:val="Hyperlink"/>
                <w:noProof/>
              </w:rPr>
              <w:t>5.3. „Cacti“ konfigūracija</w:t>
            </w:r>
            <w:r>
              <w:rPr>
                <w:noProof/>
                <w:webHidden/>
              </w:rPr>
              <w:tab/>
            </w:r>
            <w:r>
              <w:rPr>
                <w:noProof/>
                <w:webHidden/>
              </w:rPr>
              <w:fldChar w:fldCharType="begin"/>
            </w:r>
            <w:r>
              <w:rPr>
                <w:noProof/>
                <w:webHidden/>
              </w:rPr>
              <w:instrText xml:space="preserve"> PAGEREF _Toc453532156 \h </w:instrText>
            </w:r>
            <w:r>
              <w:rPr>
                <w:noProof/>
                <w:webHidden/>
              </w:rPr>
            </w:r>
            <w:r>
              <w:rPr>
                <w:noProof/>
                <w:webHidden/>
              </w:rPr>
              <w:fldChar w:fldCharType="separate"/>
            </w:r>
            <w:r w:rsidR="00A537B9">
              <w:rPr>
                <w:noProof/>
                <w:webHidden/>
              </w:rPr>
              <w:t>14</w:t>
            </w:r>
            <w:r>
              <w:rPr>
                <w:noProof/>
                <w:webHidden/>
              </w:rPr>
              <w:fldChar w:fldCharType="end"/>
            </w:r>
          </w:hyperlink>
        </w:p>
        <w:p w:rsidR="006A2289" w:rsidRDefault="006A2289">
          <w:pPr>
            <w:pStyle w:val="TOC1"/>
            <w:rPr>
              <w:rFonts w:asciiTheme="minorHAnsi" w:eastAsiaTheme="minorEastAsia" w:hAnsiTheme="minorHAnsi" w:cstheme="minorBidi"/>
              <w:noProof/>
              <w:sz w:val="22"/>
              <w:szCs w:val="22"/>
              <w:lang w:eastAsia="lt-LT" w:bidi="ar-SA"/>
            </w:rPr>
          </w:pPr>
          <w:hyperlink w:anchor="_Toc453532157" w:history="1">
            <w:r w:rsidRPr="00EB3785">
              <w:rPr>
                <w:rStyle w:val="Hyperlink"/>
                <w:noProof/>
              </w:rPr>
              <w:t>6. Diagramų kūrimas „Cacti“ sistemoje</w:t>
            </w:r>
            <w:r>
              <w:rPr>
                <w:noProof/>
                <w:webHidden/>
              </w:rPr>
              <w:tab/>
            </w:r>
            <w:r>
              <w:rPr>
                <w:noProof/>
                <w:webHidden/>
              </w:rPr>
              <w:fldChar w:fldCharType="begin"/>
            </w:r>
            <w:r>
              <w:rPr>
                <w:noProof/>
                <w:webHidden/>
              </w:rPr>
              <w:instrText xml:space="preserve"> PAGEREF _Toc453532157 \h </w:instrText>
            </w:r>
            <w:r>
              <w:rPr>
                <w:noProof/>
                <w:webHidden/>
              </w:rPr>
            </w:r>
            <w:r>
              <w:rPr>
                <w:noProof/>
                <w:webHidden/>
              </w:rPr>
              <w:fldChar w:fldCharType="separate"/>
            </w:r>
            <w:r w:rsidR="00A537B9">
              <w:rPr>
                <w:noProof/>
                <w:webHidden/>
              </w:rPr>
              <w:t>15</w:t>
            </w:r>
            <w:r>
              <w:rPr>
                <w:noProof/>
                <w:webHidden/>
              </w:rPr>
              <w:fldChar w:fldCharType="end"/>
            </w:r>
          </w:hyperlink>
        </w:p>
        <w:p w:rsidR="006A2289" w:rsidRDefault="006A2289">
          <w:pPr>
            <w:pStyle w:val="TOC1"/>
            <w:rPr>
              <w:rFonts w:asciiTheme="minorHAnsi" w:eastAsiaTheme="minorEastAsia" w:hAnsiTheme="minorHAnsi" w:cstheme="minorBidi"/>
              <w:noProof/>
              <w:sz w:val="22"/>
              <w:szCs w:val="22"/>
              <w:lang w:eastAsia="lt-LT" w:bidi="ar-SA"/>
            </w:rPr>
          </w:pPr>
          <w:hyperlink w:anchor="_Toc453532158" w:history="1">
            <w:r w:rsidRPr="00EB3785">
              <w:rPr>
                <w:rStyle w:val="Hyperlink"/>
                <w:noProof/>
              </w:rPr>
              <w:t>7. Testavimas</w:t>
            </w:r>
            <w:r>
              <w:rPr>
                <w:noProof/>
                <w:webHidden/>
              </w:rPr>
              <w:tab/>
            </w:r>
            <w:r>
              <w:rPr>
                <w:noProof/>
                <w:webHidden/>
              </w:rPr>
              <w:fldChar w:fldCharType="begin"/>
            </w:r>
            <w:r>
              <w:rPr>
                <w:noProof/>
                <w:webHidden/>
              </w:rPr>
              <w:instrText xml:space="preserve"> PAGEREF _Toc453532158 \h </w:instrText>
            </w:r>
            <w:r>
              <w:rPr>
                <w:noProof/>
                <w:webHidden/>
              </w:rPr>
            </w:r>
            <w:r>
              <w:rPr>
                <w:noProof/>
                <w:webHidden/>
              </w:rPr>
              <w:fldChar w:fldCharType="separate"/>
            </w:r>
            <w:r w:rsidR="00A537B9">
              <w:rPr>
                <w:noProof/>
                <w:webHidden/>
              </w:rPr>
              <w:t>16</w:t>
            </w:r>
            <w:r>
              <w:rPr>
                <w:noProof/>
                <w:webHidden/>
              </w:rPr>
              <w:fldChar w:fldCharType="end"/>
            </w:r>
          </w:hyperlink>
        </w:p>
        <w:p w:rsidR="006A2289" w:rsidRDefault="006A2289">
          <w:pPr>
            <w:pStyle w:val="TOC1"/>
            <w:rPr>
              <w:rFonts w:asciiTheme="minorHAnsi" w:eastAsiaTheme="minorEastAsia" w:hAnsiTheme="minorHAnsi" w:cstheme="minorBidi"/>
              <w:noProof/>
              <w:sz w:val="22"/>
              <w:szCs w:val="22"/>
              <w:lang w:eastAsia="lt-LT" w:bidi="ar-SA"/>
            </w:rPr>
          </w:pPr>
          <w:hyperlink w:anchor="_Toc453532159" w:history="1">
            <w:r w:rsidRPr="00EB3785">
              <w:rPr>
                <w:rStyle w:val="Hyperlink"/>
                <w:noProof/>
              </w:rPr>
              <w:t>Išvados ir ateities planai</w:t>
            </w:r>
            <w:r>
              <w:rPr>
                <w:noProof/>
                <w:webHidden/>
              </w:rPr>
              <w:tab/>
            </w:r>
            <w:r>
              <w:rPr>
                <w:noProof/>
                <w:webHidden/>
              </w:rPr>
              <w:fldChar w:fldCharType="begin"/>
            </w:r>
            <w:r>
              <w:rPr>
                <w:noProof/>
                <w:webHidden/>
              </w:rPr>
              <w:instrText xml:space="preserve"> PAGEREF _Toc453532159 \h </w:instrText>
            </w:r>
            <w:r>
              <w:rPr>
                <w:noProof/>
                <w:webHidden/>
              </w:rPr>
            </w:r>
            <w:r>
              <w:rPr>
                <w:noProof/>
                <w:webHidden/>
              </w:rPr>
              <w:fldChar w:fldCharType="separate"/>
            </w:r>
            <w:r w:rsidR="00A537B9">
              <w:rPr>
                <w:noProof/>
                <w:webHidden/>
              </w:rPr>
              <w:t>17</w:t>
            </w:r>
            <w:r>
              <w:rPr>
                <w:noProof/>
                <w:webHidden/>
              </w:rPr>
              <w:fldChar w:fldCharType="end"/>
            </w:r>
          </w:hyperlink>
        </w:p>
        <w:p w:rsidR="006A2289" w:rsidRDefault="006A2289">
          <w:pPr>
            <w:pStyle w:val="TOC1"/>
            <w:rPr>
              <w:rFonts w:asciiTheme="minorHAnsi" w:eastAsiaTheme="minorEastAsia" w:hAnsiTheme="minorHAnsi" w:cstheme="minorBidi"/>
              <w:noProof/>
              <w:sz w:val="22"/>
              <w:szCs w:val="22"/>
              <w:lang w:eastAsia="lt-LT" w:bidi="ar-SA"/>
            </w:rPr>
          </w:pPr>
          <w:hyperlink w:anchor="_Toc453532160" w:history="1">
            <w:r w:rsidRPr="00EB3785">
              <w:rPr>
                <w:rStyle w:val="Hyperlink"/>
                <w:noProof/>
              </w:rPr>
              <w:t>Literatūros sąrašas</w:t>
            </w:r>
            <w:r>
              <w:rPr>
                <w:noProof/>
                <w:webHidden/>
              </w:rPr>
              <w:tab/>
            </w:r>
            <w:r>
              <w:rPr>
                <w:noProof/>
                <w:webHidden/>
              </w:rPr>
              <w:fldChar w:fldCharType="begin"/>
            </w:r>
            <w:r>
              <w:rPr>
                <w:noProof/>
                <w:webHidden/>
              </w:rPr>
              <w:instrText xml:space="preserve"> PAGEREF _Toc453532160 \h </w:instrText>
            </w:r>
            <w:r>
              <w:rPr>
                <w:noProof/>
                <w:webHidden/>
              </w:rPr>
            </w:r>
            <w:r>
              <w:rPr>
                <w:noProof/>
                <w:webHidden/>
              </w:rPr>
              <w:fldChar w:fldCharType="separate"/>
            </w:r>
            <w:r w:rsidR="00A537B9">
              <w:rPr>
                <w:noProof/>
                <w:webHidden/>
              </w:rPr>
              <w:t>18</w:t>
            </w:r>
            <w:r>
              <w:rPr>
                <w:noProof/>
                <w:webHidden/>
              </w:rPr>
              <w:fldChar w:fldCharType="end"/>
            </w:r>
          </w:hyperlink>
        </w:p>
        <w:p w:rsidR="00F15236" w:rsidRDefault="002E1239">
          <w:r>
            <w:fldChar w:fldCharType="end"/>
          </w:r>
        </w:p>
      </w:sdtContent>
    </w:sdt>
    <w:p w:rsidR="00F15236" w:rsidRDefault="00F15236">
      <w:pPr>
        <w:spacing w:after="160" w:line="259" w:lineRule="auto"/>
        <w:ind w:firstLine="0"/>
        <w:jc w:val="left"/>
        <w:rPr>
          <w:rFonts w:eastAsiaTheme="majorEastAsia" w:cstheme="majorBidi"/>
          <w:b/>
          <w:sz w:val="32"/>
          <w:szCs w:val="32"/>
        </w:rPr>
      </w:pPr>
      <w:bookmarkStart w:id="2" w:name="_Toc421128022"/>
      <w:bookmarkEnd w:id="2"/>
    </w:p>
    <w:p w:rsidR="00F15236" w:rsidRDefault="002E1239">
      <w:pPr>
        <w:pStyle w:val="Heading"/>
      </w:pPr>
      <w:bookmarkStart w:id="3" w:name="_Toc453532135"/>
      <w:r>
        <w:t>Anotacija</w:t>
      </w:r>
      <w:bookmarkEnd w:id="3"/>
    </w:p>
    <w:p w:rsidR="00F15236" w:rsidRDefault="002E1239">
      <w:pPr>
        <w:spacing w:after="160"/>
        <w:ind w:firstLine="357"/>
      </w:pPr>
      <w:r>
        <w:t>Kursinio darbo užduotis yra sukurti Vilniaus universiteto matemati</w:t>
      </w:r>
      <w:r>
        <w:t xml:space="preserve">kos ir informatikos fakulteto skaitmeninių tyrimų ir skaičiavimų centro (VU MIF STSC) superkompiuterio patalpos temperatūros bei oro drėgnumo matavimo sistemą. Termometrui kurti naudojamas Raspberry Pi kompiuteris. Sukurta sistema geba matuoti temperatūrą </w:t>
      </w:r>
      <w:r>
        <w:t>ir oro drėgnumą VU MIF STSC superkompiuterio patalpoje. Temperatūra ir oro drėgnumas yra diagramų pagalba pavaizduojamas „Cacti“ sistemoje, kurią universitetas naudoja serverių  ir kitų įrenginių būsenai stebėti. Taip pat sistema turi galimybę siųsti elekt</w:t>
      </w:r>
      <w:r>
        <w:t>roninius laiškus, kai sugenda vienas iš sensorių arba temperatūra ar oro drėgnumas patalpoje peržengia numatytas ribas.</w:t>
      </w:r>
    </w:p>
    <w:p w:rsidR="00F15236" w:rsidRDefault="002E1239">
      <w:pPr>
        <w:spacing w:after="160"/>
        <w:ind w:firstLine="357"/>
        <w:rPr>
          <w:rFonts w:eastAsiaTheme="majorEastAsia" w:cstheme="majorBidi"/>
          <w:sz w:val="32"/>
          <w:szCs w:val="32"/>
        </w:rPr>
      </w:pPr>
      <w:r>
        <w:br w:type="page"/>
      </w:r>
    </w:p>
    <w:p w:rsidR="00F15236" w:rsidRDefault="002E1239">
      <w:pPr>
        <w:pStyle w:val="Heading"/>
        <w:rPr>
          <w:lang w:val="en-GB"/>
        </w:rPr>
      </w:pPr>
      <w:bookmarkStart w:id="4" w:name="_Toc453532136"/>
      <w:r>
        <w:rPr>
          <w:lang w:val="en-GB"/>
        </w:rPr>
        <w:lastRenderedPageBreak/>
        <w:t>Summary</w:t>
      </w:r>
      <w:bookmarkEnd w:id="4"/>
    </w:p>
    <w:p w:rsidR="00F15236" w:rsidRDefault="002E1239">
      <w:pPr>
        <w:jc w:val="center"/>
        <w:rPr>
          <w:b/>
          <w:sz w:val="28"/>
          <w:szCs w:val="28"/>
          <w:lang w:val="en-GB"/>
        </w:rPr>
      </w:pPr>
      <w:r>
        <w:rPr>
          <w:b/>
          <w:sz w:val="28"/>
          <w:szCs w:val="28"/>
          <w:lang w:val="en-GB"/>
        </w:rPr>
        <w:t xml:space="preserve">Temperature monitoring system development </w:t>
      </w:r>
    </w:p>
    <w:p w:rsidR="00F15236" w:rsidRDefault="002E1239">
      <w:r>
        <w:rPr>
          <w:lang w:val="en-GB"/>
        </w:rPr>
        <w:t xml:space="preserve">Coursework assignment is to create the VU MIF STSC supercomputer room temperature </w:t>
      </w:r>
      <w:r>
        <w:rPr>
          <w:lang w:val="en-GB"/>
        </w:rPr>
        <w:t>and air humidity measurement system. A Raspberry Pi computer is used to create the thermometer. The developed system is able to measure the temperature and air humidity in the VU MIF STSC supercomputer room. Temperature and humidity are displayed via graph</w:t>
      </w:r>
      <w:r>
        <w:rPr>
          <w:lang w:val="en-GB"/>
        </w:rPr>
        <w:t>s in the „Cacti“ system, which University uses to track use of servers and the status of other equipment. The system also has the ability to send e-mails when one of the sensors fails or the temperature or humidity in the room goes beyond the limits impose</w:t>
      </w:r>
      <w:r>
        <w:rPr>
          <w:lang w:val="en-GB"/>
        </w:rPr>
        <w:t>d.</w:t>
      </w:r>
      <w:r>
        <w:br w:type="page"/>
      </w:r>
    </w:p>
    <w:p w:rsidR="00F15236" w:rsidRDefault="002E1239">
      <w:pPr>
        <w:pStyle w:val="Heading"/>
      </w:pPr>
      <w:bookmarkStart w:id="5" w:name="_Toc449269800"/>
      <w:bookmarkStart w:id="6" w:name="_Toc453532137"/>
      <w:bookmarkEnd w:id="5"/>
      <w:r>
        <w:lastRenderedPageBreak/>
        <w:t>Įvadas</w:t>
      </w:r>
      <w:bookmarkEnd w:id="6"/>
    </w:p>
    <w:p w:rsidR="00F15236" w:rsidRDefault="002E1239">
      <w:r>
        <w:t>Projekto užduotis yra sukurti Vilniaus universiteto matematikos ir informatikos fakulteto skaitmeninių tyrimų ir skaičiavimų centro superkompiuterio patalpos temperatūros bei drėgnumo matavimui skirtą termometrą. Šis termometras bus naudojamas V</w:t>
      </w:r>
      <w:r>
        <w:t xml:space="preserve">U MIF STSC darbuotojų, kurie atsakingi už superkompiuterio veikimą. Termometras taip pat turi būti suderinamas su jau veikiančia „Cacti“ sistema, kurią naudoja VU MIF darbuotojai. Ši sistema yra skirta stebėti įvairių universitete esančių serverių ar kitų </w:t>
      </w:r>
      <w:r>
        <w:t>kompiuterinių prietaisų apkrovą, būseną, temperatūrą ir panašiai.</w:t>
      </w:r>
    </w:p>
    <w:p w:rsidR="00F15236" w:rsidRDefault="002E1239">
      <w:r>
        <w:t>Prieš kuriant sistemą temperatūra ir oro drėgnumas VU MIF superkompiuterio patalpoje buvo matuojami su paprastu skaitmeniniu termometru, kuris yra pritvirtintas priešais kamerą. Šis matavimo</w:t>
      </w:r>
      <w:r>
        <w:t xml:space="preserve"> būdas nėra pats geriausias, nes nuolat reikalauja šviesos. Jei patalpoje tamsu – termometro ekrane nieko nesimatys. Be to, neįmanoma stebėti kaip keičiasi temperatūra ar oro drėgnumas patalpoje laikui bėgant. Matoma tik reikšmė esamu laiku. Taip pat termo</w:t>
      </w:r>
      <w:r>
        <w:t>metras užstoja dalį vaizdo, kurį stebi vaizdo kamera.</w:t>
      </w:r>
    </w:p>
    <w:p w:rsidR="00F15236" w:rsidRDefault="002E1239">
      <w:r>
        <w:t>Su šiuo, jau sukurtu termometru temperatūrą ir oro drėgnumą bei jų pokyčius galima stebėti „Cacti“ sistemoje. Termometras taip pat geba siųsti pranešimus į nurodytus elektroninio pašto adresus, jei vien</w:t>
      </w:r>
      <w:r>
        <w:t>as iš sensorių sugenda arba oro temperatūra ar drėgnumas patalpoje pakyla arba nusileidžia per daug. Be to, termometras yra nesunkiai praplečiamas. Tai yra, nesunkiai pridedama daugiau duomenis matuojančių sensorių, jei atsirastų noras oro temperatūrą ir d</w:t>
      </w:r>
      <w:r>
        <w:t>rėgnumą matuoti ne tik superkompiuterio patalpoje, bet ir kitose vietose.</w:t>
      </w:r>
    </w:p>
    <w:p w:rsidR="00F15236" w:rsidRDefault="002E1239">
      <w:r>
        <w:t>Šio aprašo tikslas yra aprašyti sukurtą termometrą, bei jo funkcionalumą. Pirmame skyriuje aprašyti užduoties reikalavimai. Antrame skyriuje aprašyti sistemoje naudojami komponentai.</w:t>
      </w:r>
      <w:r>
        <w:t xml:space="preserve"> Trečiame skyriuje aprašytas termometro konstravimas, bei sujungimas. Ketvirtame skyriuje aprašytas programos, naudojamos gauti duomenis iš sensorių kūrimas. Penktame skyriuje aprašytas virtualios mašinos ir joje esančios „Cacti“ sistemos konfigūravimas. Š</w:t>
      </w:r>
      <w:r>
        <w:t>eštame skyriuje aprašyta, kaip naudojant „Cacti“ sistemą yra kuriamos diagramos. Septintame skyriuje aprašytas visos sukurtos sistemos testavimas.</w:t>
      </w:r>
    </w:p>
    <w:p w:rsidR="00F15236" w:rsidRDefault="002E1239">
      <w:pPr>
        <w:spacing w:line="240" w:lineRule="auto"/>
        <w:ind w:firstLine="0"/>
        <w:jc w:val="left"/>
      </w:pPr>
      <w:r>
        <w:br w:type="page"/>
      </w:r>
    </w:p>
    <w:p w:rsidR="00F15236" w:rsidRDefault="002E1239">
      <w:pPr>
        <w:pStyle w:val="Heading1"/>
        <w:numPr>
          <w:ilvl w:val="0"/>
          <w:numId w:val="2"/>
        </w:numPr>
        <w:ind w:hanging="357"/>
      </w:pPr>
      <w:bookmarkStart w:id="7" w:name="_Toc449269801"/>
      <w:bookmarkStart w:id="8" w:name="_Toc453532138"/>
      <w:bookmarkEnd w:id="7"/>
      <w:r>
        <w:lastRenderedPageBreak/>
        <w:t>Reikalavimai</w:t>
      </w:r>
      <w:bookmarkEnd w:id="8"/>
    </w:p>
    <w:p w:rsidR="00F15236" w:rsidRDefault="002E1239">
      <w:r>
        <w:t xml:space="preserve">Pagrindiniai kursinio darbo reikalavimai yra du. Sistema turi skaityti duomenis apie oro </w:t>
      </w:r>
      <w:r>
        <w:t>temperatūrą ir drėgnį superkompiuterio patalpoje ir juos atvaizduoti sistemoje, kurią naudoja Vilniaus universiteto matematikos ir informatikos fakulteto skaitmeninių tyrimų ir skaičiavimų centro darbuotojai.</w:t>
      </w:r>
    </w:p>
    <w:p w:rsidR="00F15236" w:rsidRDefault="002E1239">
      <w:r>
        <w:t>Kiti reikalavimai kursiniam darbui:</w:t>
      </w:r>
    </w:p>
    <w:p w:rsidR="00F15236" w:rsidRDefault="002E1239">
      <w:pPr>
        <w:pStyle w:val="ListParagraph"/>
        <w:numPr>
          <w:ilvl w:val="0"/>
          <w:numId w:val="4"/>
        </w:numPr>
      </w:pPr>
      <w:r>
        <w:t>sistema tur</w:t>
      </w:r>
      <w:r>
        <w:t>i rinkti duomenis bent iš 4 sensorių (2 šaltojoje ir 2 karštojoje zonoje)</w:t>
      </w:r>
    </w:p>
    <w:p w:rsidR="00F15236" w:rsidRDefault="002E1239">
      <w:pPr>
        <w:pStyle w:val="ListParagraph"/>
        <w:numPr>
          <w:ilvl w:val="0"/>
          <w:numId w:val="4"/>
        </w:numPr>
      </w:pPr>
      <w:r>
        <w:t>sistema turi būti nesunkiai plečiama. Tai yra, neturi būti sunku pridėti daugiau duomenų rinkimo taškų arba papildomų funkcijų</w:t>
      </w:r>
    </w:p>
    <w:p w:rsidR="00F15236" w:rsidRDefault="002E1239">
      <w:pPr>
        <w:pStyle w:val="ListParagraph"/>
        <w:numPr>
          <w:ilvl w:val="0"/>
          <w:numId w:val="4"/>
        </w:numPr>
      </w:pPr>
      <w:r>
        <w:t>sistema turi turėti galimybę pranešti darbuotojams apie</w:t>
      </w:r>
      <w:r>
        <w:t xml:space="preserve"> neveikiančius sensorius arba staigius temperatūros pokyčius</w:t>
      </w:r>
    </w:p>
    <w:p w:rsidR="00F15236" w:rsidRDefault="002E1239">
      <w:pPr>
        <w:pStyle w:val="Heading1"/>
        <w:numPr>
          <w:ilvl w:val="0"/>
          <w:numId w:val="2"/>
        </w:numPr>
        <w:ind w:hanging="357"/>
      </w:pPr>
      <w:bookmarkStart w:id="9" w:name="_Toc449269804"/>
      <w:bookmarkStart w:id="10" w:name="_Toc453532139"/>
      <w:bookmarkEnd w:id="9"/>
      <w:r>
        <w:t>Sistemos komponentai</w:t>
      </w:r>
      <w:bookmarkEnd w:id="10"/>
    </w:p>
    <w:p w:rsidR="00F15236" w:rsidRDefault="002E1239">
      <w:r>
        <w:t>Sistema sudaryta iš nemažai skirtingų komponentų. Taip yra dėl to, kad kursinio darbo užduotis yra ne tik suprogramuoti termometrą superkompiuterio patalpai, bet ir jį surink</w:t>
      </w:r>
      <w:r>
        <w:t>ti. Termometro surinkimui reikalingi sensoriai, skaitantys oro temperatūros bei drėgnumo duomenis, reikalingas kompiuteris, kuris apdoros duomenis gaunamus iš sensorių, reikalingi laidai, kuriais sensoriai bus jungiami prie kompiuterio. Taip pat norint atv</w:t>
      </w:r>
      <w:r>
        <w:t>aizduoti duomenis grafikuose bus reikalinga speciali programinė įranga. Naudojami sistemos komponentai plačiau aprašyti šiame skyriuje.</w:t>
      </w:r>
    </w:p>
    <w:p w:rsidR="00F15236" w:rsidRDefault="002E1239">
      <w:pPr>
        <w:pStyle w:val="Heading2"/>
        <w:numPr>
          <w:ilvl w:val="1"/>
          <w:numId w:val="2"/>
        </w:numPr>
        <w:ind w:hanging="357"/>
      </w:pPr>
      <w:bookmarkStart w:id="11" w:name="_Toc453532140"/>
      <w:r>
        <w:t>Naudojama įranga</w:t>
      </w:r>
      <w:bookmarkEnd w:id="11"/>
    </w:p>
    <w:p w:rsidR="00F15236" w:rsidRDefault="002E1239">
      <w:r>
        <w:t>Termometrui naudojamas Raspberry Pi 2 Model B kompiuteris. Jame įdiegta „Raspbian“ operacinė sistema. „</w:t>
      </w:r>
      <w:r>
        <w:t>Raspbian“ yra paremta „Debian“ operacine sistema optimizuota veikti su „Raspberry“ programine įranga.</w:t>
      </w:r>
    </w:p>
    <w:p w:rsidR="00F15236" w:rsidRDefault="002E1239">
      <w:r>
        <w:t>Raspberry Pi 2 turi keturiasdešimt bendros paskirties įvesties ir išvesties jungčių, toliau GPIO, (GPIO – General Purpose Input Output), kurios naudojamos</w:t>
      </w:r>
      <w:r>
        <w:t xml:space="preserve"> kaip sąsaja tarp kompiuterio ir kitų įrenginių [2]. Iš keturiasdešimties jungčių  (žr. </w:t>
      </w:r>
      <w:r>
        <w:fldChar w:fldCharType="begin"/>
      </w:r>
      <w:r>
        <w:instrText>REF _Ref449275053 \h</w:instrText>
      </w:r>
      <w:r>
        <w:fldChar w:fldCharType="separate"/>
      </w:r>
      <w:r w:rsidR="00A537B9">
        <w:rPr>
          <w:noProof/>
        </w:rPr>
        <w:t>1</w:t>
      </w:r>
      <w:r w:rsidR="00A537B9">
        <w:rPr>
          <w:color w:val="000000"/>
        </w:rPr>
        <w:t xml:space="preserve"> Pav.</w:t>
      </w:r>
      <w:r>
        <w:fldChar w:fldCharType="end"/>
      </w:r>
      <w:r>
        <w:t xml:space="preserve">) dvi yra skirtos penkių voltų elektros srovės </w:t>
      </w:r>
      <w:r>
        <w:lastRenderedPageBreak/>
        <w:t xml:space="preserve">įtampai (raudona spalva), dvi – trijų voltų įtampai (oranžinė spalva), aštuonios jungtys – </w:t>
      </w:r>
      <w:r w:rsidR="005F40A4">
        <w:rPr>
          <w:noProof/>
          <w:lang w:eastAsia="lt-LT" w:bidi="ar-SA"/>
        </w:rPr>
        <mc:AlternateContent>
          <mc:Choice Requires="wps">
            <w:drawing>
              <wp:anchor distT="0" distB="0" distL="114300" distR="114300" simplePos="0" relativeHeight="3" behindDoc="0" locked="0" layoutInCell="1" allowOverlap="1" wp14:anchorId="7D453EDD" wp14:editId="6489AB61">
                <wp:simplePos x="0" y="0"/>
                <wp:positionH relativeFrom="page">
                  <wp:align>center</wp:align>
                </wp:positionH>
                <wp:positionV relativeFrom="paragraph">
                  <wp:posOffset>2070735</wp:posOffset>
                </wp:positionV>
                <wp:extent cx="4878070" cy="209550"/>
                <wp:effectExtent l="0" t="0" r="0" b="0"/>
                <wp:wrapTopAndBottom/>
                <wp:docPr id="1" name="Text Box 1"/>
                <wp:cNvGraphicFramePr/>
                <a:graphic xmlns:a="http://schemas.openxmlformats.org/drawingml/2006/main">
                  <a:graphicData uri="http://schemas.microsoft.com/office/word/2010/wordprocessingShape">
                    <wps:wsp>
                      <wps:cNvSpPr/>
                      <wps:spPr>
                        <a:xfrm>
                          <a:off x="0" y="0"/>
                          <a:ext cx="4878070" cy="20955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bookmarkStart w:id="12" w:name="_Ref449275053"/>
                          <w:bookmarkStart w:id="13" w:name="_Ref449275069"/>
                          <w:p w:rsidR="00F15236" w:rsidRDefault="002E1239">
                            <w:pPr>
                              <w:pStyle w:val="Paveiksliukai"/>
                            </w:pPr>
                            <w:r>
                              <w:fldChar w:fldCharType="begin"/>
                            </w:r>
                            <w:r>
                              <w:instrText>SEQ Pav. \* ARABIC</w:instrText>
                            </w:r>
                            <w:r>
                              <w:fldChar w:fldCharType="separate"/>
                            </w:r>
                            <w:r w:rsidR="00A537B9">
                              <w:rPr>
                                <w:noProof/>
                              </w:rPr>
                              <w:t>1</w:t>
                            </w:r>
                            <w:r>
                              <w:fldChar w:fldCharType="end"/>
                            </w:r>
                            <w:r>
                              <w:rPr>
                                <w:color w:val="000000"/>
                              </w:rPr>
                              <w:t xml:space="preserve"> Pav.</w:t>
                            </w:r>
                            <w:bookmarkEnd w:id="12"/>
                            <w:r>
                              <w:rPr>
                                <w:color w:val="000000"/>
                              </w:rPr>
                              <w:t xml:space="preserve"> </w:t>
                            </w:r>
                            <w:bookmarkStart w:id="14" w:name="_Ref449275065"/>
                            <w:bookmarkEnd w:id="13"/>
                            <w:bookmarkEnd w:id="14"/>
                            <w:r>
                              <w:rPr>
                                <w:color w:val="000000"/>
                              </w:rPr>
                              <w:t>Bendros paskirties įvesties ir išvesties jungtys</w:t>
                            </w:r>
                          </w:p>
                        </w:txbxContent>
                      </wps:txbx>
                      <wps:bodyPr wrap="square" lIns="0" tIns="0" rIns="0" bIns="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53EDD" id="Text Box 1" o:spid="_x0000_s1026" style="position:absolute;left:0;text-align:left;margin-left:0;margin-top:163.05pt;width:384.1pt;height:16.5pt;z-index:3;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" stroked="f">
                <v:textbox inset="0,0,0,0">
                  <w:txbxContent>
                    <w:bookmarkStart w:id="15" w:name="_Ref449275053"/>
                    <w:bookmarkStart w:id="16" w:name="_Ref449275069"/>
                    <w:p w:rsidR="00F15236" w:rsidRDefault="002E1239">
                      <w:pPr>
                        <w:pStyle w:val="Paveiksliukai"/>
                      </w:pPr>
                      <w:r>
                        <w:fldChar w:fldCharType="begin"/>
                      </w:r>
                      <w:r>
                        <w:instrText>SEQ Pav. \* ARABIC</w:instrText>
                      </w:r>
                      <w:r>
                        <w:fldChar w:fldCharType="separate"/>
                      </w:r>
                      <w:r w:rsidR="00A537B9">
                        <w:rPr>
                          <w:noProof/>
                        </w:rPr>
                        <w:t>1</w:t>
                      </w:r>
                      <w:r>
                        <w:fldChar w:fldCharType="end"/>
                      </w:r>
                      <w:r>
                        <w:rPr>
                          <w:color w:val="000000"/>
                        </w:rPr>
                        <w:t xml:space="preserve"> Pav.</w:t>
                      </w:r>
                      <w:bookmarkEnd w:id="15"/>
                      <w:r>
                        <w:rPr>
                          <w:color w:val="000000"/>
                        </w:rPr>
                        <w:t xml:space="preserve"> </w:t>
                      </w:r>
                      <w:bookmarkStart w:id="17" w:name="_Ref449275065"/>
                      <w:bookmarkEnd w:id="16"/>
                      <w:bookmarkEnd w:id="17"/>
                      <w:r>
                        <w:rPr>
                          <w:color w:val="000000"/>
                        </w:rPr>
                        <w:t>Bendros paskirties įvesties ir išvesties jungtys</w:t>
                      </w:r>
                    </w:p>
                  </w:txbxContent>
                </v:textbox>
                <w10:wrap type="topAndBottom" anchorx="page"/>
              </v:rect>
            </w:pict>
          </mc:Fallback>
        </mc:AlternateContent>
      </w:r>
      <w:r w:rsidR="005F40A4">
        <w:rPr>
          <w:noProof/>
          <w:lang w:eastAsia="lt-LT" w:bidi="ar-SA"/>
        </w:rPr>
        <w:drawing>
          <wp:anchor distT="0" distB="0" distL="114300" distR="114300" simplePos="0" relativeHeight="2" behindDoc="0" locked="0" layoutInCell="1" allowOverlap="1" wp14:anchorId="1344193E" wp14:editId="36891480">
            <wp:simplePos x="0" y="0"/>
            <wp:positionH relativeFrom="page">
              <wp:align>center</wp:align>
            </wp:positionH>
            <wp:positionV relativeFrom="paragraph">
              <wp:posOffset>457835</wp:posOffset>
            </wp:positionV>
            <wp:extent cx="5494655" cy="1894840"/>
            <wp:effectExtent l="0" t="0" r="0" b="0"/>
            <wp:wrapTopAndBottom/>
            <wp:docPr id="3"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4"/>
                    <pic:cNvPicPr>
                      <a:picLocks noChangeAspect="1" noChangeArrowheads="1"/>
                    </pic:cNvPicPr>
                  </pic:nvPicPr>
                  <pic:blipFill>
                    <a:blip r:embed="rId8"/>
                    <a:stretch>
                      <a:fillRect/>
                    </a:stretch>
                  </pic:blipFill>
                  <pic:spPr bwMode="auto">
                    <a:xfrm>
                      <a:off x="0" y="0"/>
                      <a:ext cx="5494655" cy="1894840"/>
                    </a:xfrm>
                    <a:prstGeom prst="rect">
                      <a:avLst/>
                    </a:prstGeom>
                  </pic:spPr>
                </pic:pic>
              </a:graphicData>
            </a:graphic>
          </wp:anchor>
        </w:drawing>
      </w:r>
      <w:r>
        <w:t xml:space="preserve">įžeminimui (juoda spalva) ir likusios 28 – įvesties ir išvesties duomenims siųsti (žalia spalva). </w:t>
      </w:r>
    </w:p>
    <w:p w:rsidR="00F15236" w:rsidRDefault="002E1239">
      <w:r>
        <w:t>Bendros pask</w:t>
      </w:r>
      <w:r>
        <w:t>irties įvesties ir išvesties jungtys yra numeruojamos dviem būdais: eilės numeriu ir jungties numeriu. Eilės numeriu yra numeruojamos visos jungtys, jungties numeriu tik jungtys skirtos siųsti arba gauti duomenis (žalia spalva). Visame apraše jungtys bus n</w:t>
      </w:r>
      <w:r>
        <w:t>umeruojamos jungties numeriais, nes įtampos bei įžeminimo jungčių numeriai neturi reikšmės ir programos kode yra naudojami tik jungčių (GPIO) numeriai.</w:t>
      </w:r>
    </w:p>
    <w:p w:rsidR="00F15236" w:rsidRDefault="002E1239">
      <w:r>
        <w:t>Temperatūrai ir drėgnumui matuoti naudojami „AM2302/DHT22“ sensoriai [1]. Sensoriai yra pritaikyti naudo</w:t>
      </w:r>
      <w:r>
        <w:t>ti su 3 voltų ir 5 voltų elektros srovės įtampa. Maksimalus atstumas, kuriuo sensorius veikia yra šimtas metrų. Dažniausias intervalas, kuriuo gali būti renkami duomenys – dvi sekundes. Šie sensoriai pasirinkti dėl to, kad šių sensorių gavome iš projekto v</w:t>
      </w:r>
      <w:r>
        <w:t>adovo, jų funkcionalumo pilnai užtenka įgyvendinti projektą, yra pigūs bei turi biblioteką programavimui.</w:t>
      </w:r>
    </w:p>
    <w:p w:rsidR="00F15236" w:rsidRDefault="002E1239">
      <w:r>
        <w:t>Sensorius turi keturias jungtis. Pirma skirta tiekti elektros srovę į sensorių, antra – duomenims gauti, o trečia ir ketvirta – įžeminimui. Nors senso</w:t>
      </w:r>
      <w:r>
        <w:t>rius turi dvi įžeminimo jungtis, užtenka naudoti tik vieną. Todėl projekto metu sensorių įžeminimui naudosime ketvirtą jungtį.</w:t>
      </w:r>
    </w:p>
    <w:p w:rsidR="00F15236" w:rsidRDefault="002E1239">
      <w:r>
        <w:t>Sensorių jungimui prie kompiuterio naudojami telefoniniai trečios kategorijos (cat-3) keturių gyslų kabeliai. Tokie kabeliai pasi</w:t>
      </w:r>
      <w:r>
        <w:t>rinkti dėl to, kad juos gauname iš projekto vadovo ir jų pilnai užtenka įgyvendinti projektą, kadangi sujungti sensorius užtenka trijų laido gijų. Naudojant UTP interneto kabelius būtų neišnaudotos penkios laido gijos.</w:t>
      </w:r>
    </w:p>
    <w:p w:rsidR="00F15236" w:rsidRDefault="002E1239">
      <w:pPr>
        <w:pStyle w:val="Heading2"/>
        <w:numPr>
          <w:ilvl w:val="1"/>
          <w:numId w:val="2"/>
        </w:numPr>
        <w:ind w:hanging="357"/>
      </w:pPr>
      <w:bookmarkStart w:id="18" w:name="_Toc453532141"/>
      <w:r>
        <w:lastRenderedPageBreak/>
        <w:t>Naudojamos sistemos</w:t>
      </w:r>
      <w:bookmarkEnd w:id="18"/>
    </w:p>
    <w:p w:rsidR="00F15236" w:rsidRDefault="002E1239">
      <w:r>
        <w:rPr>
          <w:noProof/>
          <w:lang w:eastAsia="lt-LT" w:bidi="ar-SA"/>
        </w:rPr>
        <mc:AlternateContent>
          <mc:Choice Requires="wps">
            <w:drawing>
              <wp:anchor distT="0" distB="0" distL="114300" distR="114300" simplePos="0" relativeHeight="5" behindDoc="0" locked="0" layoutInCell="1" allowOverlap="1" wp14:anchorId="21036D6C">
                <wp:simplePos x="0" y="0"/>
                <wp:positionH relativeFrom="margin">
                  <wp:align>center</wp:align>
                </wp:positionH>
                <wp:positionV relativeFrom="paragraph">
                  <wp:posOffset>3333750</wp:posOffset>
                </wp:positionV>
                <wp:extent cx="5311140" cy="146050"/>
                <wp:effectExtent l="0" t="0" r="4445" b="0"/>
                <wp:wrapTopAndBottom/>
                <wp:docPr id="4" name="Text Box 2"/>
                <wp:cNvGraphicFramePr/>
                <a:graphic xmlns:a="http://schemas.openxmlformats.org/drawingml/2006/main">
                  <a:graphicData uri="http://schemas.microsoft.com/office/word/2010/wordprocessingShape">
                    <wps:wsp>
                      <wps:cNvSpPr/>
                      <wps:spPr>
                        <a:xfrm>
                          <a:off x="0" y="0"/>
                          <a:ext cx="5310360" cy="14544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bookmarkStart w:id="19" w:name="_Ref453163056"/>
                          <w:bookmarkStart w:id="20" w:name="_Ref453163049"/>
                          <w:p w:rsidR="00F15236" w:rsidRDefault="002E1239">
                            <w:pPr>
                              <w:pStyle w:val="Caption"/>
                              <w:jc w:val="center"/>
                            </w:pPr>
                            <w:r w:rsidRPr="005F40A4">
                              <w:rPr>
                                <w:b/>
                                <w:i w:val="0"/>
                                <w:color w:val="000000" w:themeColor="text1"/>
                                <w:sz w:val="20"/>
                                <w:szCs w:val="20"/>
                              </w:rPr>
                              <w:fldChar w:fldCharType="begin"/>
                            </w:r>
                            <w:r w:rsidRPr="005F40A4">
                              <w:rPr>
                                <w:b/>
                                <w:i w:val="0"/>
                                <w:color w:val="000000" w:themeColor="text1"/>
                              </w:rPr>
                              <w:instrText>SEQ Pav. \* AR</w:instrText>
                            </w:r>
                            <w:r w:rsidRPr="005F40A4">
                              <w:rPr>
                                <w:b/>
                                <w:i w:val="0"/>
                                <w:color w:val="000000" w:themeColor="text1"/>
                              </w:rPr>
                              <w:instrText>ABIC</w:instrText>
                            </w:r>
                            <w:r w:rsidRPr="005F40A4">
                              <w:rPr>
                                <w:b/>
                                <w:i w:val="0"/>
                                <w:color w:val="000000" w:themeColor="text1"/>
                              </w:rPr>
                              <w:fldChar w:fldCharType="separate"/>
                            </w:r>
                            <w:r w:rsidR="00A537B9">
                              <w:rPr>
                                <w:b/>
                                <w:i w:val="0"/>
                                <w:noProof/>
                                <w:color w:val="000000" w:themeColor="text1"/>
                              </w:rPr>
                              <w:t>2</w:t>
                            </w:r>
                            <w:r w:rsidRPr="005F40A4">
                              <w:rPr>
                                <w:b/>
                                <w:i w:val="0"/>
                                <w:color w:val="000000" w:themeColor="text1"/>
                              </w:rPr>
                              <w:fldChar w:fldCharType="end"/>
                            </w:r>
                            <w:r w:rsidRPr="005F40A4">
                              <w:rPr>
                                <w:b/>
                                <w:i w:val="0"/>
                                <w:color w:val="000000" w:themeColor="text1"/>
                                <w:sz w:val="20"/>
                                <w:szCs w:val="20"/>
                              </w:rPr>
                              <w:t xml:space="preserve"> Pav.</w:t>
                            </w:r>
                            <w:bookmarkEnd w:id="19"/>
                            <w:bookmarkEnd w:id="20"/>
                            <w:r w:rsidRPr="005F40A4">
                              <w:rPr>
                                <w:b/>
                                <w:i w:val="0"/>
                                <w:color w:val="000000" w:themeColor="text1"/>
                                <w:sz w:val="20"/>
                                <w:szCs w:val="20"/>
                              </w:rPr>
                              <w:t xml:space="preserve"> Naudojamų</w:t>
                            </w:r>
                            <w:r w:rsidRPr="005F40A4">
                              <w:rPr>
                                <w:b/>
                                <w:i w:val="0"/>
                                <w:color w:val="000000" w:themeColor="text1"/>
                                <w:sz w:val="20"/>
                                <w:szCs w:val="20"/>
                              </w:rPr>
                              <w:t xml:space="preserve"> </w:t>
                            </w:r>
                            <w:r>
                              <w:rPr>
                                <w:b/>
                                <w:i w:val="0"/>
                                <w:color w:val="00000A"/>
                                <w:sz w:val="20"/>
                                <w:szCs w:val="20"/>
                              </w:rPr>
                              <w:t>sistemų schema</w:t>
                            </w:r>
                          </w:p>
                        </w:txbxContent>
                      </wps:txbx>
                      <wps:bodyPr lIns="0" tIns="0" rIns="0" bIns="0">
                        <a:prstTxWarp prst="textNoShape">
                          <a:avLst/>
                        </a:prstTxWarp>
                        <a:spAutoFit/>
                      </wps:bodyPr>
                    </wps:wsp>
                  </a:graphicData>
                </a:graphic>
              </wp:anchor>
            </w:drawing>
          </mc:Choice>
          <mc:Fallback>
            <w:pict>
              <v:rect w14:anchorId="21036D6C" id="Text Box 2" o:spid="_x0000_s1027" style="position:absolute;left:0;text-align:left;margin-left:0;margin-top:262.5pt;width:418.2pt;height:11.5pt;z-index:5;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" stroked="f">
                <v:textbox style="mso-fit-shape-to-text:t" inset="0,0,0,0">
                  <w:txbxContent>
                    <w:bookmarkStart w:id="21" w:name="_Ref453163056"/>
                    <w:bookmarkStart w:id="22" w:name="_Ref453163049"/>
                    <w:p w:rsidR="00F15236" w:rsidRDefault="002E1239">
                      <w:pPr>
                        <w:pStyle w:val="Caption"/>
                        <w:jc w:val="center"/>
                      </w:pPr>
                      <w:r w:rsidRPr="005F40A4">
                        <w:rPr>
                          <w:b/>
                          <w:i w:val="0"/>
                          <w:color w:val="000000" w:themeColor="text1"/>
                          <w:sz w:val="20"/>
                          <w:szCs w:val="20"/>
                        </w:rPr>
                        <w:fldChar w:fldCharType="begin"/>
                      </w:r>
                      <w:r w:rsidRPr="005F40A4">
                        <w:rPr>
                          <w:b/>
                          <w:i w:val="0"/>
                          <w:color w:val="000000" w:themeColor="text1"/>
                        </w:rPr>
                        <w:instrText>SEQ Pav. \* AR</w:instrText>
                      </w:r>
                      <w:r w:rsidRPr="005F40A4">
                        <w:rPr>
                          <w:b/>
                          <w:i w:val="0"/>
                          <w:color w:val="000000" w:themeColor="text1"/>
                        </w:rPr>
                        <w:instrText>ABIC</w:instrText>
                      </w:r>
                      <w:r w:rsidRPr="005F40A4">
                        <w:rPr>
                          <w:b/>
                          <w:i w:val="0"/>
                          <w:color w:val="000000" w:themeColor="text1"/>
                        </w:rPr>
                        <w:fldChar w:fldCharType="separate"/>
                      </w:r>
                      <w:r w:rsidR="00A537B9">
                        <w:rPr>
                          <w:b/>
                          <w:i w:val="0"/>
                          <w:noProof/>
                          <w:color w:val="000000" w:themeColor="text1"/>
                        </w:rPr>
                        <w:t>2</w:t>
                      </w:r>
                      <w:r w:rsidRPr="005F40A4">
                        <w:rPr>
                          <w:b/>
                          <w:i w:val="0"/>
                          <w:color w:val="000000" w:themeColor="text1"/>
                        </w:rPr>
                        <w:fldChar w:fldCharType="end"/>
                      </w:r>
                      <w:r w:rsidRPr="005F40A4">
                        <w:rPr>
                          <w:b/>
                          <w:i w:val="0"/>
                          <w:color w:val="000000" w:themeColor="text1"/>
                          <w:sz w:val="20"/>
                          <w:szCs w:val="20"/>
                        </w:rPr>
                        <w:t xml:space="preserve"> Pav.</w:t>
                      </w:r>
                      <w:bookmarkEnd w:id="21"/>
                      <w:bookmarkEnd w:id="22"/>
                      <w:r w:rsidRPr="005F40A4">
                        <w:rPr>
                          <w:b/>
                          <w:i w:val="0"/>
                          <w:color w:val="000000" w:themeColor="text1"/>
                          <w:sz w:val="20"/>
                          <w:szCs w:val="20"/>
                        </w:rPr>
                        <w:t xml:space="preserve"> Naudojamų</w:t>
                      </w:r>
                      <w:r w:rsidRPr="005F40A4">
                        <w:rPr>
                          <w:b/>
                          <w:i w:val="0"/>
                          <w:color w:val="000000" w:themeColor="text1"/>
                          <w:sz w:val="20"/>
                          <w:szCs w:val="20"/>
                        </w:rPr>
                        <w:t xml:space="preserve"> </w:t>
                      </w:r>
                      <w:r>
                        <w:rPr>
                          <w:b/>
                          <w:i w:val="0"/>
                          <w:color w:val="00000A"/>
                          <w:sz w:val="20"/>
                          <w:szCs w:val="20"/>
                        </w:rPr>
                        <w:t>sistemų schema</w:t>
                      </w:r>
                    </w:p>
                  </w:txbxContent>
                </v:textbox>
                <w10:wrap type="topAndBottom" anchorx="margin"/>
              </v:rect>
            </w:pict>
          </mc:Fallback>
        </mc:AlternateContent>
      </w:r>
      <w:r>
        <w:rPr>
          <w:noProof/>
          <w:lang w:eastAsia="lt-LT" w:bidi="ar-SA"/>
        </w:rPr>
        <w:drawing>
          <wp:anchor distT="0" distB="7620" distL="0" distR="5715" simplePos="0" relativeHeight="4" behindDoc="0" locked="0" layoutInCell="1" allowOverlap="1">
            <wp:simplePos x="0" y="0"/>
            <wp:positionH relativeFrom="margin">
              <wp:align>center</wp:align>
            </wp:positionH>
            <wp:positionV relativeFrom="paragraph">
              <wp:posOffset>992505</wp:posOffset>
            </wp:positionV>
            <wp:extent cx="4972050" cy="2354580"/>
            <wp:effectExtent l="0" t="0" r="0" b="0"/>
            <wp:wrapTopAndBottom/>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a:blip r:embed="rId9"/>
                    <a:stretch>
                      <a:fillRect/>
                    </a:stretch>
                  </pic:blipFill>
                  <pic:spPr bwMode="auto">
                    <a:xfrm>
                      <a:off x="0" y="0"/>
                      <a:ext cx="4972050" cy="2354580"/>
                    </a:xfrm>
                    <a:prstGeom prst="rect">
                      <a:avLst/>
                    </a:prstGeom>
                  </pic:spPr>
                </pic:pic>
              </a:graphicData>
            </a:graphic>
          </wp:anchor>
        </w:drawing>
      </w:r>
      <w:r>
        <w:rPr>
          <w:color w:val="000000"/>
        </w:rPr>
        <w:t xml:space="preserve">Mūsų projektą sudaro dvi sistemos </w:t>
      </w:r>
      <w:r>
        <w:t xml:space="preserve">(žr. </w:t>
      </w:r>
      <w:r>
        <w:fldChar w:fldCharType="begin"/>
      </w:r>
      <w:r>
        <w:instrText>REF _Ref453163056 \h</w:instrText>
      </w:r>
      <w:r>
        <w:fldChar w:fldCharType="separate"/>
      </w:r>
      <w:r w:rsidR="00A537B9">
        <w:rPr>
          <w:b/>
          <w:i/>
          <w:noProof/>
          <w:color w:val="000000" w:themeColor="text1"/>
        </w:rPr>
        <w:t>2</w:t>
      </w:r>
      <w:r w:rsidR="00A537B9" w:rsidRPr="005F40A4">
        <w:rPr>
          <w:b/>
          <w:i/>
          <w:color w:val="000000" w:themeColor="text1"/>
          <w:sz w:val="20"/>
          <w:szCs w:val="20"/>
        </w:rPr>
        <w:t xml:space="preserve"> Pav.</w:t>
      </w:r>
      <w:r>
        <w:fldChar w:fldCharType="end"/>
      </w:r>
      <w:r>
        <w:rPr>
          <w:color w:val="000000"/>
        </w:rPr>
        <w:t>). Pirmoji – Raspberry Pi naudojanti termometro sistema, kuri surenka duomenis iš prie jos prijungtų matavimo sensorių. Antroji – virtuali mašina, kurioje veikia „Cacti“ sistema, priimanti duo</w:t>
      </w:r>
      <w:r>
        <w:rPr>
          <w:color w:val="000000"/>
        </w:rPr>
        <w:t>menis iš pirmosios sistemos bei juos atvaizduojanti diagramose.</w:t>
      </w:r>
    </w:p>
    <w:p w:rsidR="00F15236" w:rsidRDefault="002E1239">
      <w:pPr>
        <w:rPr>
          <w:color w:val="000000"/>
        </w:rPr>
      </w:pPr>
      <w:r>
        <w:rPr>
          <w:color w:val="000000"/>
        </w:rPr>
        <w:t xml:space="preserve">Raspberry Pi sistemoje yra laikomos Python programa, skirta nuskaityti duomenis iš prijungtų sensorių. Virtualioje mašinoje yra įrašyta „Cacti“ sistema, bei jai reikalingos PHP bibliotekos, </w:t>
      </w:r>
      <w:r>
        <w:rPr>
          <w:color w:val="000000"/>
        </w:rPr>
        <w:t>taip pat „MySQL“ duomenų bazės valdymo sistema. Virtualioje mašinoje taip pat yra programa skirta gauti ir formatuoti duomenis gautus iš Raspberry Pi kompiuterio.</w:t>
      </w:r>
    </w:p>
    <w:p w:rsidR="00F15236" w:rsidRDefault="002E1239">
      <w:pPr>
        <w:pStyle w:val="Heading2"/>
        <w:numPr>
          <w:ilvl w:val="1"/>
          <w:numId w:val="2"/>
        </w:numPr>
        <w:ind w:hanging="357"/>
      </w:pPr>
      <w:bookmarkStart w:id="23" w:name="_Toc453532142"/>
      <w:r>
        <w:t>Programavimo kalba ir bibliotekos</w:t>
      </w:r>
      <w:bookmarkEnd w:id="23"/>
    </w:p>
    <w:p w:rsidR="00F15236" w:rsidRDefault="002E1239">
      <w:r>
        <w:t>Termometrui kurti naudojama „Python“ programavimo kalba. Ji</w:t>
      </w:r>
      <w:r>
        <w:t xml:space="preserve"> pasirinkta dėl to, kad </w:t>
      </w:r>
      <w:r>
        <w:rPr>
          <w:color w:val="000000"/>
        </w:rPr>
        <w:t>oficialius sensorių gamintojas „Adafruit“ pateikia biblioteką, parašyta šia kalba.</w:t>
      </w:r>
    </w:p>
    <w:p w:rsidR="00F15236" w:rsidRDefault="002E1239">
      <w:r>
        <w:t>Bendrauti su sensoriais naudojama papildoma biblioteka  „Adafruit_Python_DHT“. Tai biblioteka, sukurta specialiai DHT serijos sensoriams naudojamiems</w:t>
      </w:r>
      <w:r>
        <w:t xml:space="preserve"> su „Raspberry Pi“. Biblioteka pritaikyta „Python 2.6/2.7“ versijai. Biblioteka yra nemokama. Licencija leidžia biblioteką bei su biblioteka susijusius failus naudoti, keisti, parduoti ar licencijuoti.</w:t>
      </w:r>
    </w:p>
    <w:p w:rsidR="00F15236" w:rsidRDefault="002E1239">
      <w:r>
        <w:t>Pagrindiniai naudojami bibliotekos metodai yra  read i</w:t>
      </w:r>
      <w:r>
        <w:t>r read_retry. Tai metodai, kurie gauna sensoriaus tipą, jei jungties numerį ir grąžina iš sensoriaus nuskaitytą kortežą (angl. Tuple) su oro drėgnumu ir temperatūra. Skirtumas tarp metodų tas, kad metodas „read“ iš sensoriaus duomenis skaito tik vieną kart</w:t>
      </w:r>
      <w:r>
        <w:t xml:space="preserve">ą ir grąžina nuskaitytą kortežą, o metodas „read_retry“ duomenis skaito penkiolika kartų ir grąžina pirmą nuskaitytą netuščią kortežą. Tokie du beveik vienodi metodai yra naudojami dėl to, kad pasitaiko atvejų, kai iš pirmo karto nepavyksta gauti sensorių </w:t>
      </w:r>
      <w:r>
        <w:t>nuskaitytos informacijos su temperatūra ir oro drėgnumu ypatingai, kai sensorius yra sujungtas ilgesniais laidais. Informacijos iš sensoriaus pirmu kartu gauti nepavyksta dažniausiai  dėl to, kad baigiasi atsakymo iš sensoriaus laukimo laikas.</w:t>
      </w:r>
      <w:r>
        <w:br w:type="page"/>
      </w:r>
    </w:p>
    <w:p w:rsidR="00F15236" w:rsidRDefault="002E1239">
      <w:pPr>
        <w:pStyle w:val="Heading1"/>
        <w:numPr>
          <w:ilvl w:val="0"/>
          <w:numId w:val="2"/>
        </w:numPr>
        <w:ind w:hanging="357"/>
      </w:pPr>
      <w:bookmarkStart w:id="24" w:name="_Toc449269805"/>
      <w:bookmarkStart w:id="25" w:name="_Toc453532143"/>
      <w:bookmarkEnd w:id="24"/>
      <w:r>
        <w:lastRenderedPageBreak/>
        <w:t xml:space="preserve">Termometro </w:t>
      </w:r>
      <w:r>
        <w:t>parengimas</w:t>
      </w:r>
      <w:bookmarkEnd w:id="25"/>
    </w:p>
    <w:p w:rsidR="00F15236" w:rsidRDefault="002E1239">
      <w:r>
        <w:t>Viena iš užduočių kursinio darbo metu yra ne tik suprogramuoti termometrą, kuris matuotų oro temperatūrą ir oro drėgnumą VU MIF superkompiuterio patalpoje, bet ir sukonstruoti patį termometrą ir paruošti jį naudojimui. Termometras turi būti leng</w:t>
      </w:r>
      <w:r>
        <w:t xml:space="preserve">vai tobulinamas, t. y. turi būti nesunku pridėti papildomų dalių ar papildomų sensorių. </w:t>
      </w:r>
      <w:r>
        <w:rPr>
          <w:color w:val="000000"/>
        </w:rPr>
        <w:t>Termometras vienu metu daugiausiai gali turėti keturis aktyvius sensorius dėl Raspberry Pi jungčių, kurios teikia elektros srovę sensoriams, kiekio. Norint su Raspberry</w:t>
      </w:r>
      <w:r>
        <w:rPr>
          <w:color w:val="000000"/>
        </w:rPr>
        <w:t xml:space="preserve"> Pi naudoti daugiau sensorių reikia juos jungti prie atskiro srovės šaltinio.</w:t>
      </w:r>
    </w:p>
    <w:p w:rsidR="00F15236" w:rsidRDefault="002E1239">
      <w:pPr>
        <w:pStyle w:val="Heading2"/>
        <w:numPr>
          <w:ilvl w:val="1"/>
          <w:numId w:val="2"/>
        </w:numPr>
        <w:ind w:hanging="357"/>
      </w:pPr>
      <w:bookmarkStart w:id="26" w:name="_Toc453532144"/>
      <w:r>
        <w:t>Patalpa</w:t>
      </w:r>
      <w:bookmarkEnd w:id="26"/>
    </w:p>
    <w:p w:rsidR="00F15236" w:rsidRDefault="002E1239">
      <w:pPr>
        <w:rPr>
          <w:color w:val="000000" w:themeColor="text1"/>
        </w:rPr>
      </w:pPr>
      <w:r>
        <w:t xml:space="preserve">Patalpa, kurioje stovi VU MIF superkompiuteris yra apytiksliai 8 metrų ilgio ir 5 metrų pločio. </w:t>
      </w:r>
      <w:r>
        <w:rPr>
          <w:color w:val="000000" w:themeColor="text1"/>
        </w:rPr>
        <w:t>Išilgai per vidurį patalpos stovi superkompiuteris ir visą patalpą padalin</w:t>
      </w:r>
      <w:r>
        <w:rPr>
          <w:color w:val="000000" w:themeColor="text1"/>
        </w:rPr>
        <w:t>a į dvi dalis, vadinamas karštąja ir šaltąja zonomis.</w:t>
      </w:r>
    </w:p>
    <w:p w:rsidR="00F15236" w:rsidRDefault="002E1239">
      <w:r>
        <w:rPr>
          <w:color w:val="000000" w:themeColor="text1"/>
        </w:rPr>
        <w:t>Karštoji zona yra ta pusė, į kurią išpučiamas šiltas oras iš superkompiuterio. Ši superkompiuterio pusė yra šiltesnė ir oro temperatūra yra šiek tiek aukštesnė, apie 20-24</w:t>
      </w:r>
      <w:r>
        <w:t>°C. Šaltoji zona yra ta pusė, k</w:t>
      </w:r>
      <w:r>
        <w:t xml:space="preserve">urioje superkompiuterio vėsinimui paduodamas šaltas oras ir kondicionierių. Temperatūra šioje zonoje siekia apie 14-19°C. </w:t>
      </w:r>
    </w:p>
    <w:p w:rsidR="00F15236" w:rsidRDefault="002E1239">
      <w:pPr>
        <w:pStyle w:val="Heading2"/>
        <w:numPr>
          <w:ilvl w:val="1"/>
          <w:numId w:val="2"/>
        </w:numPr>
        <w:ind w:hanging="357"/>
      </w:pPr>
      <w:bookmarkStart w:id="27" w:name="_Toc453532145"/>
      <w:r>
        <w:t>Kompiuterio ir sensorių sujungimas</w:t>
      </w:r>
      <w:bookmarkEnd w:id="27"/>
    </w:p>
    <w:p w:rsidR="00F15236" w:rsidRDefault="002E1239">
      <w:r>
        <w:t xml:space="preserve">Sensoriai pastatyti keturiuose patalpos kampuose prie lubų. Du šaltojoje ir du karštojoje zonose. </w:t>
      </w:r>
      <w:r>
        <w:t>Kompiuteris, prie kurio laidais jungiasi sensoriai yra užkeltas virš pakabinamų lubų, netoli vieno sensoriaus karštojoje zonoje. Atstumai nuo kompiuterio iki sensorių yra apytiksliai: karštojoje zonoje – 1 metras ir 8 metrai, šaltojoje zonoje – 4 metrai ir</w:t>
      </w:r>
      <w:r>
        <w:t xml:space="preserve"> 8 metrai. Žinoma laidai, skirti sujungti sensorius su kompiuteriu yra ilgesni, nes ne visi laidai nutiesti tiesiai iki sensoriaus, taip pat šiek tiek laido yra palikta atsargai.</w:t>
      </w:r>
    </w:p>
    <w:p w:rsidR="00F15236" w:rsidRDefault="002E1239">
      <w:r>
        <w:t>Sensorių sujungti su kompiuteriu naudojame ilgus telefoninius 3 kategorijos k</w:t>
      </w:r>
      <w:r>
        <w:t>abelius ir trumpus pereinamus laidus su antgaliais, kurie tiek kompiuterio, tiek sensorių jungtis jungia su laidu. Sensoriui sujungti reikalingos trys laido gijos, kurie jungiami į tam skirtas Raspberry Pi jungtis ir į teisingas jungtis sensoriuje.</w:t>
      </w:r>
    </w:p>
    <w:p w:rsidR="00F15236" w:rsidRDefault="002E1239">
      <w:pPr>
        <w:rPr>
          <w:color w:val="FF0000"/>
        </w:rPr>
      </w:pPr>
      <w:r>
        <w:fldChar w:fldCharType="begin"/>
      </w:r>
      <w:r>
        <w:rPr>
          <w:noProof/>
          <w:lang w:eastAsia="lt-LT" w:bidi="ar-SA"/>
        </w:rPr>
        <mc:AlternateContent>
          <mc:Choice Requires="wps">
            <w:drawing>
              <wp:anchor distT="0" distB="0" distL="114300" distR="113665" simplePos="0" relativeHeight="9" behindDoc="0" locked="0" layoutInCell="1" allowOverlap="1" wp14:anchorId="0B9BC44E">
                <wp:simplePos x="0" y="0"/>
                <wp:positionH relativeFrom="margin">
                  <wp:align>center</wp:align>
                </wp:positionH>
                <wp:positionV relativeFrom="paragraph">
                  <wp:posOffset>1765935</wp:posOffset>
                </wp:positionV>
                <wp:extent cx="3763010" cy="146050"/>
                <wp:effectExtent l="0" t="0" r="8890" b="0"/>
                <wp:wrapTopAndBottom/>
                <wp:docPr id="7" name="ext Box 2"/>
                <wp:cNvGraphicFramePr/>
                <a:graphic xmlns:a="http://schemas.openxmlformats.org/drawingml/2006/main">
                  <a:graphicData uri="http://schemas.microsoft.com/office/word/2010/wordprocessingShape">
                    <wps:wsp>
                      <wps:cNvSpPr/>
                      <wps:spPr>
                        <a:xfrm>
                          <a:off x="0" y="0"/>
                          <a:ext cx="3762360" cy="14544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F15236" w:rsidRDefault="002E1239">
                            <w:pPr>
                              <w:pStyle w:val="Caption"/>
                            </w:pPr>
                            <w:bookmarkStart w:id="28" w:name="_Ref453506433"/>
                            <w:r>
                              <w:rPr>
                                <w:b/>
                                <w:i w:val="0"/>
                                <w:color w:val="00000A"/>
                                <w:sz w:val="20"/>
                                <w:szCs w:val="20"/>
                              </w:rPr>
                              <w:t>.</w:t>
                            </w:r>
                            <w:bookmarkEnd w:id="28"/>
                            <w:r>
                              <w:rPr>
                                <w:b/>
                                <w:i w:val="0"/>
                                <w:color w:val="00000A"/>
                                <w:sz w:val="20"/>
                                <w:szCs w:val="20"/>
                              </w:rPr>
                              <w:t xml:space="preserve"> Pavyzdinis vieno sensoriaus sujungimas su Raspberry Pi</w:t>
                            </w:r>
                          </w:p>
                        </w:txbxContent>
                      </wps:txbx>
                      <wps:bodyPr lIns="0" tIns="0" rIns="0" bIns="0">
                        <a:prstTxWarp prst="textNoShape">
                          <a:avLst/>
                        </a:prstTxWarp>
                        <a:spAutoFit/>
                      </wps:bodyPr>
                    </wps:wsp>
                  </a:graphicData>
                </a:graphic>
              </wp:anchor>
            </w:drawing>
          </mc:Choice>
          <mc:Fallback>
            <w:pict>
              <v:rect w14:anchorId="0B9BC44E" id="ext Box 2" o:spid="_x0000_s1028" style="position:absolute;left:0;text-align:left;margin-left:0;margin-top:139.05pt;width:296.3pt;height:11.5pt;z-index:9;visibility:visible;mso-wrap-style:square;mso-wrap-distance-left:9pt;mso-wrap-distance-top:0;mso-wrap-distance-right:8.95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" stroked="f">
                <v:textbox style="mso-fit-shape-to-text:t" inset="0,0,0,0">
                  <w:txbxContent>
                    <w:p w:rsidR="00F15236" w:rsidRDefault="002E1239">
                      <w:pPr>
                        <w:pStyle w:val="Caption"/>
                      </w:pPr>
                      <w:bookmarkStart w:id="29" w:name="_Ref453506433"/>
                      <w:r>
                        <w:rPr>
                          <w:b/>
                          <w:i w:val="0"/>
                          <w:color w:val="00000A"/>
                          <w:sz w:val="20"/>
                          <w:szCs w:val="20"/>
                        </w:rPr>
                        <w:t>.</w:t>
                      </w:r>
                      <w:bookmarkEnd w:id="29"/>
                      <w:r>
                        <w:rPr>
                          <w:b/>
                          <w:i w:val="0"/>
                          <w:color w:val="00000A"/>
                          <w:sz w:val="20"/>
                          <w:szCs w:val="20"/>
                        </w:rPr>
                        <w:t xml:space="preserve"> Pavyzdinis vieno sensoriaus sujungimas su Raspberry Pi</w:t>
                      </w:r>
                    </w:p>
                  </w:txbxContent>
                </v:textbox>
                <w10:wrap type="topAndBottom" anchorx="margin"/>
              </v:rect>
            </w:pict>
          </mc:Fallback>
        </mc:AlternateContent>
      </w:r>
      <w:r>
        <w:instrText>REF _Ref453506433 \h</w:instrText>
      </w:r>
      <w:r>
        <w:fldChar w:fldCharType="separate"/>
      </w:r>
      <w:r>
        <w:t>3 Pav.</w:t>
      </w:r>
      <w:r>
        <w:fldChar w:fldCharType="end"/>
      </w:r>
      <w:r>
        <w:t xml:space="preserve"> </w:t>
      </w:r>
      <w:r w:rsidR="005F40A4" w:rsidRPr="005F40A4">
        <w:rPr>
          <w:color w:val="000000" w:themeColor="text1"/>
        </w:rPr>
        <w:fldChar w:fldCharType="begin"/>
      </w:r>
      <w:r w:rsidR="005F40A4" w:rsidRPr="005F40A4">
        <w:rPr>
          <w:color w:val="000000" w:themeColor="text1"/>
        </w:rPr>
        <w:instrText xml:space="preserve"> REF _Ref453531940 \h </w:instrText>
      </w:r>
      <w:r w:rsidR="005F40A4" w:rsidRPr="005F40A4">
        <w:rPr>
          <w:color w:val="000000" w:themeColor="text1"/>
        </w:rPr>
      </w:r>
      <w:r w:rsidR="005F40A4" w:rsidRPr="005F40A4">
        <w:rPr>
          <w:color w:val="000000" w:themeColor="text1"/>
        </w:rPr>
        <w:instrText xml:space="preserve"> \* MERGEFORMAT </w:instrText>
      </w:r>
      <w:r w:rsidR="005F40A4" w:rsidRPr="005F40A4">
        <w:rPr>
          <w:color w:val="000000" w:themeColor="text1"/>
        </w:rPr>
        <w:fldChar w:fldCharType="separate"/>
      </w:r>
      <w:r w:rsidR="00A537B9" w:rsidRPr="00A537B9">
        <w:rPr>
          <w:noProof/>
          <w:color w:val="000000" w:themeColor="text1"/>
        </w:rPr>
        <w:t>3</w:t>
      </w:r>
      <w:r w:rsidR="00A537B9" w:rsidRPr="00A537B9">
        <w:rPr>
          <w:color w:val="000000" w:themeColor="text1"/>
        </w:rPr>
        <w:t xml:space="preserve"> Pav.</w:t>
      </w:r>
      <w:r w:rsidR="005F40A4" w:rsidRPr="005F40A4">
        <w:rPr>
          <w:color w:val="000000" w:themeColor="text1"/>
        </w:rPr>
        <w:fldChar w:fldCharType="end"/>
      </w:r>
      <w:r w:rsidR="005F40A4" w:rsidRPr="005F40A4">
        <w:rPr>
          <w:color w:val="000000" w:themeColor="text1"/>
        </w:rPr>
        <w:t xml:space="preserve"> </w:t>
      </w:r>
      <w:r w:rsidRPr="005F40A4">
        <w:rPr>
          <w:color w:val="000000" w:themeColor="text1"/>
        </w:rPr>
        <w:t>pavaizduotas</w:t>
      </w:r>
      <w:r w:rsidRPr="005F40A4">
        <w:rPr>
          <w:color w:val="000000" w:themeColor="text1"/>
        </w:rPr>
        <w:t xml:space="preserve"> </w:t>
      </w:r>
      <w:r>
        <w:t>pavyzdinis vieno sensoriaus sujungimas su Raspberry Pi kompiuteriu. Sensorius turi keturias jungtis, tačiau naudojamos yra tik trys. J</w:t>
      </w:r>
      <w:r>
        <w:t xml:space="preserve">uodomis rodyklėmis pavaizduoti laidai, kurie yra naudojami jungiant sensorių. Pirmoji sensoriaus jungtis jungiama su 5 jungtimi Raspberry Pi kompiuteryje. Penkta jungtis yra skirta 5 voltų elektros srovei tiekti. Antroji sensoriaus jungtis yra jungiama su </w:t>
      </w:r>
      <w:r>
        <w:t xml:space="preserve">7 jungtimi kompiuteryje. Ši jungtis yra naudojama informacijos gavimui iš sensoriaus. Programoje yra naudojamas GPIO numeravimas, todėl ši jungtis </w:t>
      </w:r>
      <w:r>
        <w:lastRenderedPageBreak/>
        <w:t xml:space="preserve">identifikuojama kaip GPIO4. </w:t>
      </w:r>
      <w:r>
        <w:t>Trečioji sensoriaus jungtis nėra naudojama. Ketvirtoji sensoriaus jungtis jungiam</w:t>
      </w:r>
      <w:r>
        <w:t xml:space="preserve">a su 9 jungtimi </w:t>
      </w:r>
      <w:r w:rsidR="005F40A4">
        <w:rPr>
          <w:noProof/>
        </w:rPr>
        <mc:AlternateContent>
          <mc:Choice Requires="wps">
            <w:drawing>
              <wp:anchor distT="0" distB="0" distL="114300" distR="114300" simplePos="0" relativeHeight="251659264" behindDoc="0" locked="0" layoutInCell="1" allowOverlap="1" wp14:anchorId="5FE6FBB9" wp14:editId="3B53DB4C">
                <wp:simplePos x="0" y="0"/>
                <wp:positionH relativeFrom="column">
                  <wp:posOffset>1310005</wp:posOffset>
                </wp:positionH>
                <wp:positionV relativeFrom="paragraph">
                  <wp:posOffset>1861185</wp:posOffset>
                </wp:positionV>
                <wp:extent cx="3495675" cy="635"/>
                <wp:effectExtent l="0" t="0" r="9525" b="0"/>
                <wp:wrapTopAndBottom/>
                <wp:docPr id="2" name="Text Box 2"/>
                <wp:cNvGraphicFramePr/>
                <a:graphic xmlns:a="http://schemas.openxmlformats.org/drawingml/2006/main">
                  <a:graphicData uri="http://schemas.microsoft.com/office/word/2010/wordprocessingShape">
                    <wps:wsp>
                      <wps:cNvSpPr txBox="1"/>
                      <wps:spPr>
                        <a:xfrm>
                          <a:off x="0" y="0"/>
                          <a:ext cx="3495675" cy="635"/>
                        </a:xfrm>
                        <a:prstGeom prst="rect">
                          <a:avLst/>
                        </a:prstGeom>
                        <a:solidFill>
                          <a:prstClr val="white"/>
                        </a:solidFill>
                        <a:ln>
                          <a:noFill/>
                        </a:ln>
                        <a:effectLst/>
                      </wps:spPr>
                      <wps:txbx>
                        <w:txbxContent>
                          <w:bookmarkStart w:id="30" w:name="_Ref453531940"/>
                          <w:p w:rsidR="005F40A4" w:rsidRPr="005F40A4" w:rsidRDefault="005F40A4" w:rsidP="005F40A4">
                            <w:pPr>
                              <w:pStyle w:val="Caption"/>
                              <w:rPr>
                                <w:b/>
                                <w:i w:val="0"/>
                                <w:color w:val="000000" w:themeColor="text1"/>
                                <w:sz w:val="20"/>
                                <w:szCs w:val="20"/>
                              </w:rPr>
                            </w:pPr>
                            <w:r w:rsidRPr="005F40A4">
                              <w:rPr>
                                <w:b/>
                                <w:i w:val="0"/>
                                <w:color w:val="000000" w:themeColor="text1"/>
                                <w:sz w:val="20"/>
                                <w:szCs w:val="20"/>
                              </w:rPr>
                              <w:fldChar w:fldCharType="begin"/>
                            </w:r>
                            <w:r w:rsidRPr="005F40A4">
                              <w:rPr>
                                <w:b/>
                                <w:i w:val="0"/>
                                <w:color w:val="000000" w:themeColor="text1"/>
                                <w:sz w:val="20"/>
                                <w:szCs w:val="20"/>
                              </w:rPr>
                              <w:instrText xml:space="preserve"> SEQ Pav. \* ARABIC </w:instrText>
                            </w:r>
                            <w:r w:rsidRPr="005F40A4">
                              <w:rPr>
                                <w:b/>
                                <w:i w:val="0"/>
                                <w:color w:val="000000" w:themeColor="text1"/>
                                <w:sz w:val="20"/>
                                <w:szCs w:val="20"/>
                              </w:rPr>
                              <w:fldChar w:fldCharType="separate"/>
                            </w:r>
                            <w:r w:rsidR="00A537B9">
                              <w:rPr>
                                <w:b/>
                                <w:i w:val="0"/>
                                <w:noProof/>
                                <w:color w:val="000000" w:themeColor="text1"/>
                                <w:sz w:val="20"/>
                                <w:szCs w:val="20"/>
                              </w:rPr>
                              <w:t>3</w:t>
                            </w:r>
                            <w:r w:rsidRPr="005F40A4">
                              <w:rPr>
                                <w:b/>
                                <w:i w:val="0"/>
                                <w:color w:val="000000" w:themeColor="text1"/>
                                <w:sz w:val="20"/>
                                <w:szCs w:val="20"/>
                              </w:rPr>
                              <w:fldChar w:fldCharType="end"/>
                            </w:r>
                            <w:r w:rsidRPr="005F40A4">
                              <w:rPr>
                                <w:b/>
                                <w:i w:val="0"/>
                                <w:color w:val="000000" w:themeColor="text1"/>
                                <w:sz w:val="20"/>
                                <w:szCs w:val="20"/>
                              </w:rPr>
                              <w:t xml:space="preserve"> Pav.</w:t>
                            </w:r>
                            <w:bookmarkEnd w:id="30"/>
                            <w:r w:rsidRPr="005F40A4">
                              <w:rPr>
                                <w:b/>
                                <w:i w:val="0"/>
                                <w:color w:val="000000" w:themeColor="text1"/>
                                <w:sz w:val="20"/>
                                <w:szCs w:val="20"/>
                              </w:rPr>
                              <w:t xml:space="preserve"> Pavyzdinis vieno sensoriaus jungimas su Raspberry Pi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FE6FBB9" id="_x0000_t202" coordsize="21600,21600" o:spt="202" path="m,l,21600r21600,l21600,xe">
                <v:stroke joinstyle="miter"/>
                <v:path gradientshapeok="t" o:connecttype="rect"/>
              </v:shapetype>
              <v:shape id="_x0000_s1029" type="#_x0000_t202" style="position:absolute;left:0;text-align:left;margin-left:103.15pt;margin-top:146.55pt;width:275.25pt;height:.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" stroked="f">
                <v:textbox style="mso-fit-shape-to-text:t" inset="0,0,0,0">
                  <w:txbxContent>
                    <w:bookmarkStart w:id="31" w:name="_Ref453531940"/>
                    <w:p w:rsidR="005F40A4" w:rsidRPr="005F40A4" w:rsidRDefault="005F40A4" w:rsidP="005F40A4">
                      <w:pPr>
                        <w:pStyle w:val="Caption"/>
                        <w:rPr>
                          <w:b/>
                          <w:i w:val="0"/>
                          <w:color w:val="000000" w:themeColor="text1"/>
                          <w:sz w:val="20"/>
                          <w:szCs w:val="20"/>
                        </w:rPr>
                      </w:pPr>
                      <w:r w:rsidRPr="005F40A4">
                        <w:rPr>
                          <w:b/>
                          <w:i w:val="0"/>
                          <w:color w:val="000000" w:themeColor="text1"/>
                          <w:sz w:val="20"/>
                          <w:szCs w:val="20"/>
                        </w:rPr>
                        <w:fldChar w:fldCharType="begin"/>
                      </w:r>
                      <w:r w:rsidRPr="005F40A4">
                        <w:rPr>
                          <w:b/>
                          <w:i w:val="0"/>
                          <w:color w:val="000000" w:themeColor="text1"/>
                          <w:sz w:val="20"/>
                          <w:szCs w:val="20"/>
                        </w:rPr>
                        <w:instrText xml:space="preserve"> SEQ Pav. \* ARABIC </w:instrText>
                      </w:r>
                      <w:r w:rsidRPr="005F40A4">
                        <w:rPr>
                          <w:b/>
                          <w:i w:val="0"/>
                          <w:color w:val="000000" w:themeColor="text1"/>
                          <w:sz w:val="20"/>
                          <w:szCs w:val="20"/>
                        </w:rPr>
                        <w:fldChar w:fldCharType="separate"/>
                      </w:r>
                      <w:r w:rsidR="00A537B9">
                        <w:rPr>
                          <w:b/>
                          <w:i w:val="0"/>
                          <w:noProof/>
                          <w:color w:val="000000" w:themeColor="text1"/>
                          <w:sz w:val="20"/>
                          <w:szCs w:val="20"/>
                        </w:rPr>
                        <w:t>3</w:t>
                      </w:r>
                      <w:r w:rsidRPr="005F40A4">
                        <w:rPr>
                          <w:b/>
                          <w:i w:val="0"/>
                          <w:color w:val="000000" w:themeColor="text1"/>
                          <w:sz w:val="20"/>
                          <w:szCs w:val="20"/>
                        </w:rPr>
                        <w:fldChar w:fldCharType="end"/>
                      </w:r>
                      <w:r w:rsidRPr="005F40A4">
                        <w:rPr>
                          <w:b/>
                          <w:i w:val="0"/>
                          <w:color w:val="000000" w:themeColor="text1"/>
                          <w:sz w:val="20"/>
                          <w:szCs w:val="20"/>
                        </w:rPr>
                        <w:t xml:space="preserve"> Pav.</w:t>
                      </w:r>
                      <w:bookmarkEnd w:id="31"/>
                      <w:r w:rsidRPr="005F40A4">
                        <w:rPr>
                          <w:b/>
                          <w:i w:val="0"/>
                          <w:color w:val="000000" w:themeColor="text1"/>
                          <w:sz w:val="20"/>
                          <w:szCs w:val="20"/>
                        </w:rPr>
                        <w:t xml:space="preserve"> Pavyzdinis vieno sensoriaus jungimas su Raspberry Pi</w:t>
                      </w:r>
                    </w:p>
                  </w:txbxContent>
                </v:textbox>
                <w10:wrap type="topAndBottom"/>
              </v:shape>
            </w:pict>
          </mc:Fallback>
        </mc:AlternateContent>
      </w:r>
      <w:r w:rsidR="005F40A4">
        <w:rPr>
          <w:noProof/>
          <w:lang w:eastAsia="lt-LT" w:bidi="ar-SA"/>
        </w:rPr>
        <w:drawing>
          <wp:anchor distT="0" distB="0" distL="114300" distR="114300" simplePos="0" relativeHeight="8" behindDoc="0" locked="0" layoutInCell="1" allowOverlap="1" wp14:anchorId="0C3D674A" wp14:editId="2AB02B05">
            <wp:simplePos x="0" y="0"/>
            <wp:positionH relativeFrom="margin">
              <wp:align>center</wp:align>
            </wp:positionH>
            <wp:positionV relativeFrom="paragraph">
              <wp:posOffset>586105</wp:posOffset>
            </wp:positionV>
            <wp:extent cx="3314700" cy="1219200"/>
            <wp:effectExtent l="0" t="0" r="0" b="0"/>
            <wp:wrapTopAndBottom/>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noChangeArrowheads="1"/>
                    </pic:cNvPicPr>
                  </pic:nvPicPr>
                  <pic:blipFill>
                    <a:blip r:embed="rId10"/>
                    <a:stretch>
                      <a:fillRect/>
                    </a:stretch>
                  </pic:blipFill>
                  <pic:spPr bwMode="auto">
                    <a:xfrm>
                      <a:off x="0" y="0"/>
                      <a:ext cx="3314700" cy="1219200"/>
                    </a:xfrm>
                    <a:prstGeom prst="rect">
                      <a:avLst/>
                    </a:prstGeom>
                  </pic:spPr>
                </pic:pic>
              </a:graphicData>
            </a:graphic>
          </wp:anchor>
        </w:drawing>
      </w:r>
      <w:r>
        <w:t>kompiuteryje. Ši jungtis naudojama sensoriaus įžeminimui.</w:t>
      </w:r>
      <w:r>
        <w:rPr>
          <w:lang w:eastAsia="lt-LT" w:bidi="ar-SA"/>
        </w:rPr>
        <w:t xml:space="preserve"> </w:t>
      </w:r>
    </w:p>
    <w:p w:rsidR="00F15236" w:rsidRDefault="002E1239">
      <w:pPr>
        <w:rPr>
          <w:color w:val="000000" w:themeColor="text1"/>
        </w:rPr>
      </w:pPr>
      <w:r>
        <w:rPr>
          <w:color w:val="000000" w:themeColor="text1"/>
        </w:rPr>
        <w:t>Sensoriui sujungti naudojamos trys telefoninio kabelio gijos. Viena elektros srovei, antra duomenims siųsti ir trečia – įžeminimui. Sutarta, kad kiekvienai elektros srovės gijai na</w:t>
      </w:r>
      <w:r>
        <w:rPr>
          <w:color w:val="000000" w:themeColor="text1"/>
        </w:rPr>
        <w:t>udojame oranžinės spalvos gijas, duomenims siųsti – mėlynos spalvos gijas, o įžeminimui – oranžinės su balta spalvos gijas</w:t>
      </w:r>
      <w:r>
        <w:t>.</w:t>
      </w:r>
      <w:r>
        <w:rPr>
          <w:color w:val="FF0000"/>
        </w:rPr>
        <w:t xml:space="preserve"> </w:t>
      </w:r>
      <w:r>
        <w:rPr>
          <w:color w:val="000000" w:themeColor="text1"/>
        </w:rPr>
        <w:t>Tokiu būdu nesunku susigaudyti, kokią funkciją atlieka kiekviena laido gija. Trys skirtingos spalvos naudojamos dėl to, kad ilgais a</w:t>
      </w:r>
      <w:r>
        <w:rPr>
          <w:color w:val="000000" w:themeColor="text1"/>
        </w:rPr>
        <w:t>tstumais siunčiant duomenis tuo pačiu laidu kaip ir elektros srovę, informacija gali būti pakitusi dėl susidariusių elektromagnetinių laukų.</w:t>
      </w:r>
    </w:p>
    <w:p w:rsidR="00F15236" w:rsidRDefault="002E1239">
      <w:pPr>
        <w:pStyle w:val="Heading2"/>
        <w:numPr>
          <w:ilvl w:val="1"/>
          <w:numId w:val="2"/>
        </w:numPr>
        <w:ind w:hanging="357"/>
      </w:pPr>
      <w:bookmarkStart w:id="32" w:name="_Toc453532146"/>
      <w:r>
        <w:t>Prisijungimas prie Raspberry Pi kompiuterio</w:t>
      </w:r>
      <w:bookmarkEnd w:id="32"/>
    </w:p>
    <w:p w:rsidR="00F15236" w:rsidRDefault="002E1239">
      <w:r>
        <w:t>Prisijungti prie Raspberry Pi kompiuterio, stovinčio VU MIF superkompiu</w:t>
      </w:r>
      <w:r>
        <w:t>terio patalpoje, galima dviem pagrindiniais būdais. Pirmas būdas prisijungti prie kompiuterio yra naudojant monitorių ir klaviatūrą. Tačiau taip daryti nepatogu, nes kompiuteris guli gana aukštai. Antras būdas – prisijungti prie kompiuterio nuotoliniu būdu</w:t>
      </w:r>
      <w:r>
        <w:t xml:space="preserve"> naudojant SSH (Secure Shell) protokolą. Raspberry Pi kompiuteris savo programinėje įrangoje turi pagal nutylėjimą įjungtą SSH serverį. Prisijungti prie kompiuterio galima tik naudojant kitą kompiuterį, esantį tame pačiame tinkle. Tokiu būdu prisijungus pr</w:t>
      </w:r>
      <w:r>
        <w:t>ie Raspberry Pi kompiuterio galima naudotis tik komandine eilute, tačiau to pilnai užtenka.</w:t>
      </w:r>
    </w:p>
    <w:p w:rsidR="00F15236" w:rsidRDefault="002E1239">
      <w:pPr>
        <w:spacing w:line="240" w:lineRule="auto"/>
        <w:ind w:firstLine="0"/>
        <w:jc w:val="left"/>
      </w:pPr>
      <w:r>
        <w:br w:type="page"/>
      </w:r>
    </w:p>
    <w:p w:rsidR="00F15236" w:rsidRDefault="002E1239">
      <w:pPr>
        <w:pStyle w:val="Heading1"/>
        <w:numPr>
          <w:ilvl w:val="0"/>
          <w:numId w:val="2"/>
        </w:numPr>
        <w:ind w:hanging="357"/>
      </w:pPr>
      <w:bookmarkStart w:id="33" w:name="_Toc449269806"/>
      <w:bookmarkStart w:id="34" w:name="_Toc453532147"/>
      <w:bookmarkEnd w:id="33"/>
      <w:r>
        <w:lastRenderedPageBreak/>
        <w:t>Termometro programavimas</w:t>
      </w:r>
      <w:bookmarkEnd w:id="34"/>
    </w:p>
    <w:p w:rsidR="00F15236" w:rsidRDefault="002E1239">
      <w:r>
        <w:t xml:space="preserve">Kita užduotis jau sukonstravus termometrą yra sukurti programą, kuri gebėtų nuskaityti prijungtus sensorius, apdoroti informaciją. Šiame </w:t>
      </w:r>
      <w:r>
        <w:t>skyriuje yra aprašytas programos, esančios Raspberry Pi kompiuteryje funkcionalumas. Programa gali perskaityti informaciją iš prijungtų sensorių, saugoti informaciją lokaliai ir siųsti pranešimus esant tam tikroms sąlygoms. Taip pat programa turi nustatymų</w:t>
      </w:r>
      <w:r>
        <w:t xml:space="preserve"> failą, kuris yra naudojamas programoje.</w:t>
      </w:r>
    </w:p>
    <w:p w:rsidR="00F15236" w:rsidRDefault="002E1239">
      <w:pPr>
        <w:pStyle w:val="Heading2"/>
        <w:numPr>
          <w:ilvl w:val="1"/>
          <w:numId w:val="2"/>
        </w:numPr>
        <w:ind w:hanging="357"/>
      </w:pPr>
      <w:bookmarkStart w:id="35" w:name="_Toc453532148"/>
      <w:r>
        <w:t>Sensorių informacijos skaitymas</w:t>
      </w:r>
      <w:bookmarkEnd w:id="35"/>
    </w:p>
    <w:p w:rsidR="00F15236" w:rsidRDefault="002E1239">
      <w:pPr>
        <w:rPr>
          <w:color w:val="000000" w:themeColor="text1"/>
        </w:rPr>
      </w:pPr>
      <w:r>
        <w:rPr>
          <w:color w:val="000000" w:themeColor="text1"/>
        </w:rPr>
        <w:t>Informacija iš sensorių yra skaitoma naudojant jau aprašytą Python programavimo kalbos biblioteką. Siekiant programą padaryti kuo labiau dinamišką (lengviau pildomą ir plečiamą), visi</w:t>
      </w:r>
      <w:r>
        <w:rPr>
          <w:color w:val="000000" w:themeColor="text1"/>
        </w:rPr>
        <w:t xml:space="preserve"> naudojami Raspberry Pi jungčių numeriai (GPIO numeriai) yra surašyti į nustatymų failą. Programa nuskaito visus jungčių numerius, patikrina ar numeriai tikrai yra visų įmanomų GPIO jungčių sąraše ir juos sudeda į sąrašą. Ciklo pagalba yra nuskaitoma kiekv</w:t>
      </w:r>
      <w:r>
        <w:rPr>
          <w:color w:val="000000" w:themeColor="text1"/>
        </w:rPr>
        <w:t>iena jungtis ir informacija yra surašoma į vieną žodyną (angl. dictionary) tolimesniam informacijos naudojimui.</w:t>
      </w:r>
    </w:p>
    <w:p w:rsidR="00F15236" w:rsidRDefault="002E1239">
      <w:pPr>
        <w:pStyle w:val="Heading2"/>
        <w:numPr>
          <w:ilvl w:val="1"/>
          <w:numId w:val="2"/>
        </w:numPr>
        <w:ind w:hanging="357"/>
      </w:pPr>
      <w:bookmarkStart w:id="36" w:name="_Toc453532149"/>
      <w:r>
        <w:t>Lokalus informacijos saugojimas</w:t>
      </w:r>
      <w:bookmarkEnd w:id="36"/>
    </w:p>
    <w:p w:rsidR="00F15236" w:rsidRDefault="002E1239">
      <w:pPr>
        <w:rPr>
          <w:color w:val="000000" w:themeColor="text1"/>
        </w:rPr>
      </w:pPr>
      <w:r>
        <w:rPr>
          <w:color w:val="000000" w:themeColor="text1"/>
        </w:rPr>
        <w:t xml:space="preserve">Kiekvieną kartą, kai programa yra paleidžiama ir nuskaitomi duomenys jie yra lokaliai saugomi Raspberry Pi. </w:t>
      </w:r>
      <w:r>
        <w:rPr>
          <w:color w:val="000000" w:themeColor="text1"/>
        </w:rPr>
        <w:t>Metodas panaudoja žodyną su visomis temperatūros ir oro drėgnumo reikšmėmis ir šiuos duomenis išsaugo faile.</w:t>
      </w:r>
    </w:p>
    <w:p w:rsidR="00F15236" w:rsidRDefault="002E1239">
      <w:pPr>
        <w:rPr>
          <w:color w:val="000000" w:themeColor="text1"/>
        </w:rPr>
      </w:pPr>
      <w:r>
        <w:rPr>
          <w:color w:val="000000" w:themeColor="text1"/>
        </w:rPr>
        <w:t>Siekiant išvengti labai didelių failų nuspręsta kiekvieną dieną kurti po naują failą saugoti duomenims. Failo pavadinimas – pilna dienos data: meta</w:t>
      </w:r>
      <w:r>
        <w:rPr>
          <w:color w:val="000000" w:themeColor="text1"/>
        </w:rPr>
        <w:t>i, mėnesis ir diena. Tai padaroma kiekvieną kartą prieš rašant duomenis tikrinant sistemos datą. Jei failas su esama data jau yra sukurtas, tai duomenys tiesiog įrašomi į failo apačią. Jei failas neegzistuoja, tai prieš rašant yra sukuriamas.</w:t>
      </w:r>
    </w:p>
    <w:p w:rsidR="00F15236" w:rsidRDefault="002E1239">
      <w:r>
        <w:rPr>
          <w:color w:val="000000" w:themeColor="text1"/>
        </w:rPr>
        <w:t>Kadangi progr</w:t>
      </w:r>
      <w:r>
        <w:rPr>
          <w:color w:val="000000" w:themeColor="text1"/>
        </w:rPr>
        <w:t>ama privalo būti leidžiama su administratoriaus „root“ teisėmis, tai ir programos metu sukurti failai priklauso administratoriui. Jei failas paleidžiamas kito vartotojo, vartotojas sukurto failo su saugomais duomenimis peržiūrėti negali. To išvengiama kode</w:t>
      </w:r>
      <w:r>
        <w:rPr>
          <w:color w:val="000000" w:themeColor="text1"/>
        </w:rPr>
        <w:t xml:space="preserve"> po failo sukūrimo pakeičiant failo savininkus į vartotoją, kuriam priklauso direktorija, iš kurio programa paleidžiama.</w:t>
      </w:r>
    </w:p>
    <w:p w:rsidR="00F15236" w:rsidRDefault="002E1239">
      <w:r>
        <w:rPr>
          <w:color w:val="000000" w:themeColor="text1"/>
        </w:rPr>
        <w:t>Esamos dienos informacija taip pat yra saugoma atskirame faile. Taip daroma dėl to, kad iš šio failo „Cacti“ ima duomenis, kuriuos atva</w:t>
      </w:r>
      <w:r>
        <w:rPr>
          <w:color w:val="000000" w:themeColor="text1"/>
        </w:rPr>
        <w:t>izduoja grafikuose. Šiame faile esanti informacija nėra taip lengvai skaitoma žmogui ir automatiškai išsitrina kiekvieną dieną. Kai „Cacti“ sistema kreipiasi į Raspberry Pi, iš šio failo yra nuskaitoma paskutinė duomenų eilutė ir perduodama į sistemą.</w:t>
      </w:r>
    </w:p>
    <w:p w:rsidR="00F15236" w:rsidRDefault="002E1239">
      <w:pPr>
        <w:pStyle w:val="Heading2"/>
        <w:numPr>
          <w:ilvl w:val="1"/>
          <w:numId w:val="2"/>
        </w:numPr>
        <w:ind w:hanging="357"/>
      </w:pPr>
      <w:bookmarkStart w:id="37" w:name="_Toc453532150"/>
      <w:r>
        <w:t>Pran</w:t>
      </w:r>
      <w:r>
        <w:t>ešimų siuntimai</w:t>
      </w:r>
      <w:bookmarkEnd w:id="37"/>
    </w:p>
    <w:p w:rsidR="00F15236" w:rsidRDefault="002E1239">
      <w:pPr>
        <w:rPr>
          <w:color w:val="000000" w:themeColor="text1"/>
        </w:rPr>
      </w:pPr>
      <w:r>
        <w:rPr>
          <w:color w:val="000000" w:themeColor="text1"/>
        </w:rPr>
        <w:t xml:space="preserve">Programa taip pat turi funkciją siųsti elektroninius laiškus apie termometro veikimą. Šiuo metu pranešimai yra siunčiami tuo atveju, kai nepavyksta gauti duomenų iš nurodyto sensoriaus arba </w:t>
      </w:r>
      <w:r>
        <w:rPr>
          <w:color w:val="000000" w:themeColor="text1"/>
        </w:rPr>
        <w:lastRenderedPageBreak/>
        <w:t xml:space="preserve">kai viena iš nuskaitytų reikšmių yra didesnė negu </w:t>
      </w:r>
      <w:r>
        <w:rPr>
          <w:color w:val="000000" w:themeColor="text1"/>
        </w:rPr>
        <w:t>numatytos minimalios ir maksimalios temperatūros bei oro drėgnumo reikšmės.</w:t>
      </w:r>
    </w:p>
    <w:p w:rsidR="00F15236" w:rsidRDefault="002E1239">
      <w:pPr>
        <w:rPr>
          <w:color w:val="000000" w:themeColor="text1"/>
        </w:rPr>
      </w:pPr>
      <w:r>
        <w:rPr>
          <w:color w:val="000000" w:themeColor="text1"/>
        </w:rPr>
        <w:t>Tai padaroma tikrinant jau užpildytą žodyną su temperatūros bei drėgnumo reikšmėmis. Jei nors viena reikšmė yra be duomenų arba didesnė / mažesnė už numatytus rėžius – elektroninis</w:t>
      </w:r>
      <w:r>
        <w:rPr>
          <w:color w:val="000000" w:themeColor="text1"/>
        </w:rPr>
        <w:t xml:space="preserve"> laiškas yra siunčiamas. Minimali leidžiama temperatūra yra 10 laipsnių, maksimali – 30 laipsnių. Minimalus oro drėgnumas yra 30 procentų, o maksimalus – 70 procentų. Minimalios ir maksimalios reikšmės nustatytos naudojant apytikslius duomenis testavimo me</w:t>
      </w:r>
      <w:r>
        <w:rPr>
          <w:color w:val="000000" w:themeColor="text1"/>
        </w:rPr>
        <w:t>tu ir naudojant apytiksles kondicionierių, stovinčių VU MIF superkompiuterio patalpoje reikšmes.</w:t>
      </w:r>
    </w:p>
    <w:p w:rsidR="00F15236" w:rsidRDefault="002E1239">
      <w:pPr>
        <w:rPr>
          <w:color w:val="000000" w:themeColor="text1"/>
        </w:rPr>
      </w:pPr>
      <w:r>
        <w:rPr>
          <w:color w:val="000000" w:themeColor="text1"/>
        </w:rPr>
        <w:t>Elektroniniai laiškai yra siunčiami naudojant Gmail elektroninį paštą. Prieš siuntimą žinutė yra suformatuojama, surašomos sensorių reikšmės ir į siuntėjo adre</w:t>
      </w:r>
      <w:r>
        <w:rPr>
          <w:color w:val="000000" w:themeColor="text1"/>
        </w:rPr>
        <w:t>so laukelį įrašomas sukurtos Gmail paskyros adresas. Elektroninių laiškų gavėjai yra nuskaitomi iš nustatymų failo.</w:t>
      </w:r>
    </w:p>
    <w:p w:rsidR="00F15236" w:rsidRDefault="002E1239">
      <w:pPr>
        <w:rPr>
          <w:color w:val="000000" w:themeColor="text1"/>
        </w:rPr>
      </w:pPr>
      <w:r>
        <w:rPr>
          <w:color w:val="000000" w:themeColor="text1"/>
        </w:rPr>
        <w:t xml:space="preserve">Viena iš idėjų kursinio darbo metu buvo siųsti ne tik elektroninius laiškus, bet ir trumpąsias SMS žinutes, naudojant internetines žinutes. </w:t>
      </w:r>
      <w:r>
        <w:rPr>
          <w:color w:val="000000" w:themeColor="text1"/>
        </w:rPr>
        <w:t>Šios idėjos nepavyko įgyvendinti, nes daugelis internetinių SMS žinučių tiekėjų paslaugos Lietuvoje neteikia, jos yra mokamos arba prie žinučių pridedamos reklamos. Be to, nusprendėme neviešinti telefono numerių, nes yra galimybė, kad numerius pradės naudo</w:t>
      </w:r>
      <w:r>
        <w:rPr>
          <w:color w:val="000000" w:themeColor="text1"/>
        </w:rPr>
        <w:t>ti reklamuoti prekes ar paslaugas.</w:t>
      </w:r>
    </w:p>
    <w:p w:rsidR="00F15236" w:rsidRDefault="002E1239">
      <w:pPr>
        <w:rPr>
          <w:color w:val="000000" w:themeColor="text1"/>
        </w:rPr>
      </w:pPr>
      <w:r>
        <w:rPr>
          <w:color w:val="000000" w:themeColor="text1"/>
        </w:rPr>
        <w:t>Raspberry Pi turi galimybę įdiegti modulį su SIM kortele. Tai leistų siųsti SMS žinutes, tačiau ši galimybė buvo apsvarstyta per vėlai ir atsisakyta dėl laiko stokos.</w:t>
      </w:r>
    </w:p>
    <w:p w:rsidR="00F15236" w:rsidRDefault="002E1239">
      <w:pPr>
        <w:pStyle w:val="Heading2"/>
        <w:numPr>
          <w:ilvl w:val="1"/>
          <w:numId w:val="2"/>
        </w:numPr>
        <w:ind w:hanging="357"/>
      </w:pPr>
      <w:bookmarkStart w:id="38" w:name="_Toc453532151"/>
      <w:r>
        <w:t>Nustatymų failas</w:t>
      </w:r>
      <w:bookmarkEnd w:id="38"/>
    </w:p>
    <w:p w:rsidR="00F15236" w:rsidRDefault="002E1239">
      <w:pPr>
        <w:rPr>
          <w:color w:val="000000" w:themeColor="text1"/>
        </w:rPr>
      </w:pPr>
      <w:r>
        <w:rPr>
          <w:color w:val="000000" w:themeColor="text1"/>
        </w:rPr>
        <w:t>Visi nustatymai ir duomenys, reikalin</w:t>
      </w:r>
      <w:r>
        <w:rPr>
          <w:color w:val="000000" w:themeColor="text1"/>
        </w:rPr>
        <w:t>gi gauti duomenis iš sensorių ir elektroninio pašto adresai yra laikomi nustatymų faile. Paleidus programą patikrinama ar failas yra parašytas be klaidų, nuskaitomi reikiami duomenys ir vėliau naudojami programoje.</w:t>
      </w:r>
    </w:p>
    <w:p w:rsidR="00F15236" w:rsidRDefault="002E1239">
      <w:pPr>
        <w:rPr>
          <w:color w:val="000000" w:themeColor="text1"/>
        </w:rPr>
      </w:pPr>
      <w:r>
        <w:rPr>
          <w:color w:val="000000" w:themeColor="text1"/>
        </w:rPr>
        <w:t>Pirma idėja buvo nenaudoti nustatymų fail</w:t>
      </w:r>
      <w:r>
        <w:rPr>
          <w:color w:val="000000" w:themeColor="text1"/>
        </w:rPr>
        <w:t>o ir visus naudojamus duomenis nurodyti komandinėje eilutėje paleidžiant programą. Tačiau kaskart leidžiant programą reikėtų nurodyti visus sensorius, kurių gali būti daug, taip pat teisingai nurodyti visus elektroninio pašto adresus. Tai yra nepatogu ir s</w:t>
      </w:r>
      <w:r>
        <w:rPr>
          <w:color w:val="000000" w:themeColor="text1"/>
        </w:rPr>
        <w:t>unku pakeisti ar papildyti. Nustatymų failas leidžia lengviau keisti ir pildyti naudojamus duomenis.</w:t>
      </w:r>
    </w:p>
    <w:p w:rsidR="00F15236" w:rsidRDefault="002E1239">
      <w:pPr>
        <w:rPr>
          <w:color w:val="000000" w:themeColor="text1"/>
        </w:rPr>
      </w:pPr>
      <w:r>
        <w:rPr>
          <w:color w:val="000000" w:themeColor="text1"/>
        </w:rPr>
        <w:t>Norint paleisti programą, failas turi būti suformatuotas teisingai. Nustatymų faile saugomi trys reikalingi nustatymai, kurie turi prasidėti teisingais žod</w:t>
      </w:r>
      <w:r>
        <w:rPr>
          <w:color w:val="000000" w:themeColor="text1"/>
        </w:rPr>
        <w:t>žiais:</w:t>
      </w:r>
    </w:p>
    <w:p w:rsidR="00F15236" w:rsidRDefault="002E1239">
      <w:pPr>
        <w:pStyle w:val="ListParagraph"/>
        <w:numPr>
          <w:ilvl w:val="0"/>
          <w:numId w:val="3"/>
        </w:numPr>
        <w:rPr>
          <w:color w:val="000000" w:themeColor="text1"/>
        </w:rPr>
      </w:pPr>
      <w:r>
        <w:rPr>
          <w:color w:val="000000" w:themeColor="text1"/>
        </w:rPr>
        <w:t>Sensoriaus tipas. Turi prasidėti žodžiu: „type:“</w:t>
      </w:r>
    </w:p>
    <w:p w:rsidR="00F15236" w:rsidRDefault="002E1239">
      <w:pPr>
        <w:pStyle w:val="ListParagraph"/>
        <w:numPr>
          <w:ilvl w:val="0"/>
          <w:numId w:val="3"/>
        </w:numPr>
        <w:rPr>
          <w:color w:val="000000" w:themeColor="text1"/>
        </w:rPr>
      </w:pPr>
      <w:r>
        <w:rPr>
          <w:color w:val="000000" w:themeColor="text1"/>
        </w:rPr>
        <w:t>Naudojamos GPIO jungtys. Turi prasidėti žodžiu: „gpio:“</w:t>
      </w:r>
    </w:p>
    <w:p w:rsidR="00F15236" w:rsidRDefault="002E1239">
      <w:pPr>
        <w:pStyle w:val="ListParagraph"/>
        <w:numPr>
          <w:ilvl w:val="0"/>
          <w:numId w:val="3"/>
        </w:numPr>
        <w:rPr>
          <w:color w:val="000000" w:themeColor="text1"/>
        </w:rPr>
      </w:pPr>
      <w:r>
        <w:rPr>
          <w:color w:val="000000" w:themeColor="text1"/>
        </w:rPr>
        <w:t>Elektroninio pašto adresai. Turi prasidėti žodžiu: „email:“</w:t>
      </w:r>
    </w:p>
    <w:p w:rsidR="00F15236" w:rsidRDefault="002E1239">
      <w:pPr>
        <w:rPr>
          <w:color w:val="000000" w:themeColor="text1"/>
        </w:rPr>
      </w:pPr>
      <w:r>
        <w:rPr>
          <w:color w:val="000000" w:themeColor="text1"/>
        </w:rPr>
        <w:t>Po dvitaškių kiekvienoje eilutėje yra nurodomi duomenys turi būti atskiriami tarpais</w:t>
      </w:r>
      <w:r>
        <w:rPr>
          <w:color w:val="000000" w:themeColor="text1"/>
        </w:rPr>
        <w:t xml:space="preserve"> ir negali būti tušti. Išimtis yra sensoriaus tipas. Jei nenurodytas joks tipas, bus programoje bus naudojamas </w:t>
      </w:r>
      <w:r>
        <w:rPr>
          <w:color w:val="000000" w:themeColor="text1"/>
        </w:rPr>
        <w:lastRenderedPageBreak/>
        <w:t>2302 sensorių tipas. Visos tuščios eilutės ir eilutės, kurios prasideda su grotelių ženklu (#) yra ignoruojamos.</w:t>
      </w:r>
    </w:p>
    <w:p w:rsidR="00F15236" w:rsidRDefault="002E1239">
      <w:r>
        <w:rPr>
          <w:noProof/>
          <w:lang w:eastAsia="lt-LT" w:bidi="ar-SA"/>
        </w:rPr>
        <mc:AlternateContent>
          <mc:Choice Requires="wps">
            <w:drawing>
              <wp:anchor distT="0" distB="0" distL="114300" distR="114300" simplePos="0" relativeHeight="7" behindDoc="0" locked="0" layoutInCell="1" allowOverlap="1" wp14:anchorId="1AABD445">
                <wp:simplePos x="0" y="0"/>
                <wp:positionH relativeFrom="column">
                  <wp:posOffset>681990</wp:posOffset>
                </wp:positionH>
                <wp:positionV relativeFrom="paragraph">
                  <wp:posOffset>3366135</wp:posOffset>
                </wp:positionV>
                <wp:extent cx="4684395" cy="146050"/>
                <wp:effectExtent l="0" t="0" r="0" b="0"/>
                <wp:wrapTopAndBottom/>
                <wp:docPr id="10" name="Text Box 7"/>
                <wp:cNvGraphicFramePr/>
                <a:graphic xmlns:a="http://schemas.openxmlformats.org/drawingml/2006/main">
                  <a:graphicData uri="http://schemas.microsoft.com/office/word/2010/wordprocessingShape">
                    <wps:wsp>
                      <wps:cNvSpPr/>
                      <wps:spPr>
                        <a:xfrm>
                          <a:off x="0" y="0"/>
                          <a:ext cx="4683600" cy="14544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bookmarkStart w:id="39" w:name="_Ref453420841"/>
                          <w:p w:rsidR="00F15236" w:rsidRDefault="002E1239">
                            <w:pPr>
                              <w:pStyle w:val="Caption"/>
                              <w:jc w:val="center"/>
                            </w:pPr>
                            <w:r w:rsidRPr="005F40A4">
                              <w:rPr>
                                <w:b/>
                                <w:i w:val="0"/>
                                <w:color w:val="000000" w:themeColor="text1"/>
                                <w:sz w:val="20"/>
                                <w:szCs w:val="20"/>
                              </w:rPr>
                              <w:fldChar w:fldCharType="begin"/>
                            </w:r>
                            <w:r w:rsidRPr="005F40A4">
                              <w:rPr>
                                <w:b/>
                                <w:i w:val="0"/>
                                <w:color w:val="000000" w:themeColor="text1"/>
                                <w:sz w:val="20"/>
                                <w:szCs w:val="20"/>
                              </w:rPr>
                              <w:instrText>SEQ Pav. \* ARABIC</w:instrText>
                            </w:r>
                            <w:r w:rsidRPr="005F40A4">
                              <w:rPr>
                                <w:b/>
                                <w:i w:val="0"/>
                                <w:color w:val="000000" w:themeColor="text1"/>
                                <w:sz w:val="20"/>
                                <w:szCs w:val="20"/>
                              </w:rPr>
                              <w:fldChar w:fldCharType="separate"/>
                            </w:r>
                            <w:r w:rsidR="00A537B9">
                              <w:rPr>
                                <w:b/>
                                <w:i w:val="0"/>
                                <w:noProof/>
                                <w:color w:val="000000" w:themeColor="text1"/>
                                <w:sz w:val="20"/>
                                <w:szCs w:val="20"/>
                              </w:rPr>
                              <w:t>4</w:t>
                            </w:r>
                            <w:r w:rsidRPr="005F40A4">
                              <w:rPr>
                                <w:b/>
                                <w:i w:val="0"/>
                                <w:color w:val="000000" w:themeColor="text1"/>
                                <w:sz w:val="20"/>
                                <w:szCs w:val="20"/>
                              </w:rPr>
                              <w:fldChar w:fldCharType="end"/>
                            </w:r>
                            <w:r w:rsidRPr="005F40A4">
                              <w:rPr>
                                <w:b/>
                                <w:i w:val="0"/>
                                <w:color w:val="000000" w:themeColor="text1"/>
                                <w:sz w:val="20"/>
                                <w:szCs w:val="20"/>
                              </w:rPr>
                              <w:t xml:space="preserve"> </w:t>
                            </w:r>
                            <w:r w:rsidRPr="005F40A4">
                              <w:rPr>
                                <w:b/>
                                <w:i w:val="0"/>
                                <w:color w:val="000000" w:themeColor="text1"/>
                                <w:sz w:val="20"/>
                                <w:szCs w:val="20"/>
                              </w:rPr>
                              <w:t>Pav</w:t>
                            </w:r>
                            <w:r>
                              <w:rPr>
                                <w:b/>
                                <w:i w:val="0"/>
                                <w:color w:val="00000A"/>
                                <w:sz w:val="20"/>
                                <w:szCs w:val="20"/>
                              </w:rPr>
                              <w:t>.</w:t>
                            </w:r>
                            <w:bookmarkEnd w:id="39"/>
                            <w:r>
                              <w:rPr>
                                <w:b/>
                                <w:i w:val="0"/>
                                <w:color w:val="00000A"/>
                                <w:sz w:val="20"/>
                                <w:szCs w:val="20"/>
                              </w:rPr>
                              <w:t xml:space="preserve"> P</w:t>
                            </w:r>
                            <w:r>
                              <w:rPr>
                                <w:b/>
                                <w:i w:val="0"/>
                                <w:color w:val="00000A"/>
                                <w:sz w:val="20"/>
                                <w:szCs w:val="20"/>
                              </w:rPr>
                              <w:t>avyzdinis nustatymų failas</w:t>
                            </w:r>
                          </w:p>
                        </w:txbxContent>
                      </wps:txbx>
                      <wps:bodyPr lIns="0" tIns="0" rIns="0" bIns="0">
                        <a:prstTxWarp prst="textNoShape">
                          <a:avLst/>
                        </a:prstTxWarp>
                        <a:spAutoFit/>
                      </wps:bodyPr>
                    </wps:wsp>
                  </a:graphicData>
                </a:graphic>
              </wp:anchor>
            </w:drawing>
          </mc:Choice>
          <mc:Fallback>
            <w:pict>
              <v:rect w14:anchorId="1AABD445" id="Text Box 7" o:spid="_x0000_s1030" style="position:absolute;left:0;text-align:left;margin-left:53.7pt;margin-top:265.05pt;width:368.85pt;height:11.5pt;z-index: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" stroked="f">
                <v:textbox style="mso-fit-shape-to-text:t" inset="0,0,0,0">
                  <w:txbxContent>
                    <w:bookmarkStart w:id="40" w:name="_Ref453420841"/>
                    <w:p w:rsidR="00F15236" w:rsidRDefault="002E1239">
                      <w:pPr>
                        <w:pStyle w:val="Caption"/>
                        <w:jc w:val="center"/>
                      </w:pPr>
                      <w:r w:rsidRPr="005F40A4">
                        <w:rPr>
                          <w:b/>
                          <w:i w:val="0"/>
                          <w:color w:val="000000" w:themeColor="text1"/>
                          <w:sz w:val="20"/>
                          <w:szCs w:val="20"/>
                        </w:rPr>
                        <w:fldChar w:fldCharType="begin"/>
                      </w:r>
                      <w:r w:rsidRPr="005F40A4">
                        <w:rPr>
                          <w:b/>
                          <w:i w:val="0"/>
                          <w:color w:val="000000" w:themeColor="text1"/>
                          <w:sz w:val="20"/>
                          <w:szCs w:val="20"/>
                        </w:rPr>
                        <w:instrText>SEQ Pav. \* ARABIC</w:instrText>
                      </w:r>
                      <w:r w:rsidRPr="005F40A4">
                        <w:rPr>
                          <w:b/>
                          <w:i w:val="0"/>
                          <w:color w:val="000000" w:themeColor="text1"/>
                          <w:sz w:val="20"/>
                          <w:szCs w:val="20"/>
                        </w:rPr>
                        <w:fldChar w:fldCharType="separate"/>
                      </w:r>
                      <w:r w:rsidR="00A537B9">
                        <w:rPr>
                          <w:b/>
                          <w:i w:val="0"/>
                          <w:noProof/>
                          <w:color w:val="000000" w:themeColor="text1"/>
                          <w:sz w:val="20"/>
                          <w:szCs w:val="20"/>
                        </w:rPr>
                        <w:t>4</w:t>
                      </w:r>
                      <w:r w:rsidRPr="005F40A4">
                        <w:rPr>
                          <w:b/>
                          <w:i w:val="0"/>
                          <w:color w:val="000000" w:themeColor="text1"/>
                          <w:sz w:val="20"/>
                          <w:szCs w:val="20"/>
                        </w:rPr>
                        <w:fldChar w:fldCharType="end"/>
                      </w:r>
                      <w:r w:rsidRPr="005F40A4">
                        <w:rPr>
                          <w:b/>
                          <w:i w:val="0"/>
                          <w:color w:val="000000" w:themeColor="text1"/>
                          <w:sz w:val="20"/>
                          <w:szCs w:val="20"/>
                        </w:rPr>
                        <w:t xml:space="preserve"> </w:t>
                      </w:r>
                      <w:r w:rsidRPr="005F40A4">
                        <w:rPr>
                          <w:b/>
                          <w:i w:val="0"/>
                          <w:color w:val="000000" w:themeColor="text1"/>
                          <w:sz w:val="20"/>
                          <w:szCs w:val="20"/>
                        </w:rPr>
                        <w:t>Pav</w:t>
                      </w:r>
                      <w:r>
                        <w:rPr>
                          <w:b/>
                          <w:i w:val="0"/>
                          <w:color w:val="00000A"/>
                          <w:sz w:val="20"/>
                          <w:szCs w:val="20"/>
                        </w:rPr>
                        <w:t>.</w:t>
                      </w:r>
                      <w:bookmarkEnd w:id="40"/>
                      <w:r>
                        <w:rPr>
                          <w:b/>
                          <w:i w:val="0"/>
                          <w:color w:val="00000A"/>
                          <w:sz w:val="20"/>
                          <w:szCs w:val="20"/>
                        </w:rPr>
                        <w:t xml:space="preserve"> P</w:t>
                      </w:r>
                      <w:r>
                        <w:rPr>
                          <w:b/>
                          <w:i w:val="0"/>
                          <w:color w:val="00000A"/>
                          <w:sz w:val="20"/>
                          <w:szCs w:val="20"/>
                        </w:rPr>
                        <w:t>avyzdinis nustatymų failas</w:t>
                      </w:r>
                    </w:p>
                  </w:txbxContent>
                </v:textbox>
                <w10:wrap type="topAndBottom"/>
              </v:rect>
            </w:pict>
          </mc:Fallback>
        </mc:AlternateContent>
      </w:r>
      <w:r>
        <w:rPr>
          <w:noProof/>
          <w:lang w:eastAsia="lt-LT" w:bidi="ar-SA"/>
        </w:rPr>
        <w:drawing>
          <wp:anchor distT="38100" distB="38100" distL="152400" distR="158750" simplePos="0" relativeHeight="6" behindDoc="0" locked="0" layoutInCell="1" allowOverlap="1">
            <wp:simplePos x="0" y="0"/>
            <wp:positionH relativeFrom="margin">
              <wp:posOffset>681990</wp:posOffset>
            </wp:positionH>
            <wp:positionV relativeFrom="paragraph">
              <wp:posOffset>1823085</wp:posOffset>
            </wp:positionV>
            <wp:extent cx="4683125" cy="1485900"/>
            <wp:effectExtent l="19050" t="19050" r="22225" b="19050"/>
            <wp:wrapTopAndBottom/>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noChangeArrowheads="1"/>
                    </pic:cNvPicPr>
                  </pic:nvPicPr>
                  <pic:blipFill>
                    <a:blip r:embed="rId11"/>
                    <a:stretch>
                      <a:fillRect/>
                    </a:stretch>
                  </pic:blipFill>
                  <pic:spPr bwMode="auto">
                    <a:xfrm>
                      <a:off x="0" y="0"/>
                      <a:ext cx="4683125" cy="1485900"/>
                    </a:xfrm>
                    <a:prstGeom prst="rect">
                      <a:avLst/>
                    </a:prstGeom>
                    <a:ln>
                      <a:solidFill>
                        <a:schemeClr val="bg1">
                          <a:lumMod val="75000"/>
                        </a:schemeClr>
                      </a:solidFill>
                    </a:ln>
                  </pic:spPr>
                </pic:pic>
              </a:graphicData>
            </a:graphic>
          </wp:anchor>
        </w:drawing>
      </w:r>
      <w:r>
        <w:fldChar w:fldCharType="begin"/>
      </w:r>
      <w:r>
        <w:instrText>REF _Ref453420841 \h</w:instrText>
      </w:r>
      <w:r>
        <w:fldChar w:fldCharType="separate"/>
      </w:r>
      <w:r w:rsidR="00A537B9">
        <w:rPr>
          <w:b/>
          <w:i/>
          <w:noProof/>
          <w:color w:val="000000" w:themeColor="text1"/>
          <w:sz w:val="20"/>
          <w:szCs w:val="20"/>
        </w:rPr>
        <w:t>4</w:t>
      </w:r>
      <w:r w:rsidR="00A537B9" w:rsidRPr="005F40A4">
        <w:rPr>
          <w:b/>
          <w:i/>
          <w:color w:val="000000" w:themeColor="text1"/>
          <w:sz w:val="20"/>
          <w:szCs w:val="20"/>
        </w:rPr>
        <w:t xml:space="preserve"> Pav</w:t>
      </w:r>
      <w:r w:rsidR="00A537B9">
        <w:rPr>
          <w:b/>
          <w:color w:val="00000A"/>
          <w:sz w:val="20"/>
          <w:szCs w:val="20"/>
        </w:rPr>
        <w:t>.</w:t>
      </w:r>
      <w:r>
        <w:fldChar w:fldCharType="end"/>
      </w:r>
      <w:r>
        <w:rPr>
          <w:color w:val="000000" w:themeColor="text1"/>
        </w:rPr>
        <w:t xml:space="preserve"> pavaizduotas pavyzdinis nustatymų failas. 1, 4, 7 eilutės bus ignoruojamos, nes jos prasideda grotelių ženklu. 3, 6, 9 eilutės taip p</w:t>
      </w:r>
      <w:r>
        <w:rPr>
          <w:color w:val="000000" w:themeColor="text1"/>
        </w:rPr>
        <w:t>at bus ignoruojamos, nes jos tuščios. 2 eilutėje nurodytas naudojamų sensorių tipas. Kadangi tipas nenurodytas, programa automatiškai naudos AM2302 sensorius. 5 eilutėje po žodžio „GPIO:“ nurodytos visos jungtys, iš kurių programa skaitys duomenis. 8 eilut</w:t>
      </w:r>
      <w:r>
        <w:rPr>
          <w:color w:val="000000" w:themeColor="text1"/>
        </w:rPr>
        <w:t>ėje po žodžio „email:“ nurodyti visi elektroninio pašto adresai, į kuriuos bus siunčiami pranešimai, kai neveikia nors vienas sensorius arba viena iš nusikaitytų reikšmių yra per maža arba per didelė.</w:t>
      </w:r>
    </w:p>
    <w:p w:rsidR="00F15236" w:rsidRDefault="002E1239">
      <w:pPr>
        <w:rPr>
          <w:color w:val="000000" w:themeColor="text1"/>
        </w:rPr>
      </w:pPr>
      <w:r>
        <w:rPr>
          <w:color w:val="000000" w:themeColor="text1"/>
        </w:rPr>
        <w:t>Ištrynus nustatymų failą ir kitą kartą leidžiant progra</w:t>
      </w:r>
      <w:r>
        <w:rPr>
          <w:color w:val="000000" w:themeColor="text1"/>
        </w:rPr>
        <w:t>mą automatiškai yra sugeneruojamas naujas nustatymų failas, kuriame reikės prie atitinkamų eilučių įrašyti norimus duomenis. Kitu atveju programa nepasileis ir duomenų iš sensorių gauti nebus įmanoma.</w:t>
      </w:r>
    </w:p>
    <w:p w:rsidR="00F15236" w:rsidRDefault="002E1239">
      <w:pPr>
        <w:pStyle w:val="Heading2"/>
        <w:numPr>
          <w:ilvl w:val="1"/>
          <w:numId w:val="2"/>
        </w:numPr>
      </w:pPr>
      <w:bookmarkStart w:id="41" w:name="_Toc453532152"/>
      <w:r>
        <w:t>Duomenų perdavimas į virtualią mašiną</w:t>
      </w:r>
      <w:bookmarkEnd w:id="41"/>
    </w:p>
    <w:p w:rsidR="00F15236" w:rsidRDefault="002E1239">
      <w:r>
        <w:t>Raspberry Pi įraš</w:t>
      </w:r>
      <w:r>
        <w:t>yti SNMP (angl. Simple Network Management Protocol)  ir SNMPD programų paketai. SNMP konfigūracijos faile pridėti papildomi parametrai, kuriuose buvo nurodytas IP adresas, į kurį bus siunčiami duomenys (Virtualios mašinos IP adresas), bei komanda su unikal</w:t>
      </w:r>
      <w:r>
        <w:t>iu OID numeriu, kuris paleis „Python“ kodą sistemoje, gražinantį duomenis iš sensorių. OID yra unikalus objektą identifikuojantis numeris, naudojamas atskirti SNMP žinutes. Pasinaudojus „snmpwalk“ funkcija bei komandai priskirtu OID numeriu, terminale atre</w:t>
      </w:r>
      <w:r>
        <w:t>nkamas vienas tikslus OID, kuris gražina reikalingus duomenis. Šis OID naudojamas gauti sensorių duomenims iš Raspberry PI virtualios mašinos „Bash / Perl“ skripte.</w:t>
      </w:r>
    </w:p>
    <w:p w:rsidR="00F15236" w:rsidRDefault="002E1239">
      <w:pPr>
        <w:spacing w:line="240" w:lineRule="auto"/>
        <w:ind w:firstLine="0"/>
        <w:jc w:val="left"/>
      </w:pPr>
      <w:r>
        <w:br w:type="page"/>
      </w:r>
    </w:p>
    <w:p w:rsidR="00F15236" w:rsidRDefault="002E1239">
      <w:pPr>
        <w:pStyle w:val="Heading1"/>
        <w:numPr>
          <w:ilvl w:val="0"/>
          <w:numId w:val="2"/>
        </w:numPr>
      </w:pPr>
      <w:bookmarkStart w:id="42" w:name="_Toc453532153"/>
      <w:r>
        <w:lastRenderedPageBreak/>
        <w:t>Virtualios mašinos konfigūracija</w:t>
      </w:r>
      <w:bookmarkEnd w:id="42"/>
      <w:r>
        <w:tab/>
      </w:r>
    </w:p>
    <w:p w:rsidR="00F15236" w:rsidRDefault="002E1239">
      <w:pPr>
        <w:rPr>
          <w:color w:val="000000"/>
        </w:rPr>
      </w:pPr>
      <w:r>
        <w:rPr>
          <w:color w:val="000000"/>
        </w:rPr>
        <w:t xml:space="preserve">Sekanti užduotis yra sukonfigūruoti bei paruošti </w:t>
      </w:r>
      <w:r>
        <w:rPr>
          <w:color w:val="000000"/>
        </w:rPr>
        <w:t>virtualią mašiną, kad ji, naudodama Raspberry Pi sensorių duomenis, galėtų atvaizduoti juos diagramų pagalba. Pirmiausia sistemoje įrašomi baziniai programų paketai. Taip pat sukuriamas skriptas, kuris bus reikalingas „Cacti“ sistemai, kad ji  galėtų gauti</w:t>
      </w:r>
      <w:r>
        <w:rPr>
          <w:color w:val="000000"/>
        </w:rPr>
        <w:t xml:space="preserve"> duomenis iš Raspberry Pi. Pabaigoje aprašoma „Cacti“ sistemos instaliacija pasinaudojant naršykle [3].</w:t>
      </w:r>
    </w:p>
    <w:p w:rsidR="00F15236" w:rsidRDefault="002E1239">
      <w:pPr>
        <w:pStyle w:val="Heading2"/>
        <w:numPr>
          <w:ilvl w:val="1"/>
          <w:numId w:val="2"/>
        </w:numPr>
      </w:pPr>
      <w:bookmarkStart w:id="43" w:name="_Toc453532154"/>
      <w:r>
        <w:t>Pagrindinių programinų paketų instaliacija</w:t>
      </w:r>
      <w:bookmarkEnd w:id="43"/>
    </w:p>
    <w:p w:rsidR="00F15236" w:rsidRDefault="002E1239">
      <w:r>
        <w:t>Virtualioje mašinoje pirmiausia buvo įrašytas „cacti-spine“ programų paketas. Jis įrašo visus papildomus prog</w:t>
      </w:r>
      <w:r>
        <w:t>ramų paketus reikalingus funkcionaliam „Cacti“ darbui („apache2“, „PHP 7“, „MySQL 5.2“). Instaliacija turi patogų įrašymo procesą ir yra intuityvi, leidžianti sukurti visus reikalingus vartotojo prisijungimus prie programų instaliacijos procese. Taip pat į</w:t>
      </w:r>
      <w:r>
        <w:t>rašyti SNMP ir SNMPD programų paketai, leidžiantys gauti bei siųsti informacija SNMP protokolu. SNMP konfigūracijos faile buvo pridėta papildomi parametrai, kuriuose buvo nurodyta IP adresas, iš kurio bus gaunami duomenys (Raspberry Pi IP adresas).</w:t>
      </w:r>
    </w:p>
    <w:p w:rsidR="00F15236" w:rsidRDefault="002E1239">
      <w:pPr>
        <w:pStyle w:val="Heading2"/>
        <w:numPr>
          <w:ilvl w:val="1"/>
          <w:numId w:val="2"/>
        </w:numPr>
      </w:pPr>
      <w:bookmarkStart w:id="44" w:name="_Toc453532155"/>
      <w:r>
        <w:t>Duomenų</w:t>
      </w:r>
      <w:r>
        <w:t xml:space="preserve"> gavimas iš Raspberry Pi</w:t>
      </w:r>
      <w:bookmarkEnd w:id="44"/>
    </w:p>
    <w:p w:rsidR="00F15236" w:rsidRDefault="002E1239">
      <w:r>
        <w:t xml:space="preserve">Virtualioje mašinoje taip pat buvo sukurtas „Bash / Perl“ skriptas, kuris kas penkias minutes kreipiasi į Raspberry Pi per SNMP protokolą. Pasinaudojus „snmpget“ funkcija bei unikaliu OID, gaunami duomenys iš sensorių. Duomenys po </w:t>
      </w:r>
      <w:r>
        <w:t>to yra suformatuojami „Perl“ kodo pagalba, tokiu formatu: „pavadinimas:vertė pavadinimas:vertė pavadinimas:vertė ir t.t.“. Šioje vietoje „Perl“ kodas pasirūpina, kad duomenų formatas būtų priimtinas „Cacti“ sistemai.</w:t>
      </w:r>
    </w:p>
    <w:p w:rsidR="00F15236" w:rsidRDefault="002E1239">
      <w:pPr>
        <w:pStyle w:val="Heading2"/>
        <w:numPr>
          <w:ilvl w:val="1"/>
          <w:numId w:val="2"/>
        </w:numPr>
      </w:pPr>
      <w:bookmarkStart w:id="45" w:name="_Toc453532156"/>
      <w:r>
        <w:t>„Cacti“ konfigūracija</w:t>
      </w:r>
      <w:bookmarkEnd w:id="45"/>
    </w:p>
    <w:p w:rsidR="00F15236" w:rsidRDefault="002E1239">
      <w:r>
        <w:t>Virtualios mašino</w:t>
      </w:r>
      <w:r>
        <w:t>s naršyklėje įvedus “http://(virtualios mašinos IP adresas)/cacti”, vartotojas pasiekia internetinę “Cacti” instaliaciją, kurioje sistema parodo reikalingus ir įrašytus programų paketus, bei leidžia pasirinkti, kokias “Cacti” komponentų versijas norėsime n</w:t>
      </w:r>
      <w:r>
        <w:t>audoti. Pabaigus instaliaciją, prie “Cacti” sistemos galima prisijungti suvedus atitinkamus prisijungimo duomenis. Pirmą kartą prisijungiant reikia įvesti iš anksto numatytus vartotojo duomenis (vartotojas: admin, slaptažodis: admin). Po prisijungimo varto</w:t>
      </w:r>
      <w:r>
        <w:t xml:space="preserve">tojas yra priverstas pasikeisti savo slaptažodį. </w:t>
      </w:r>
    </w:p>
    <w:p w:rsidR="00F15236" w:rsidRDefault="002E1239">
      <w:pPr>
        <w:spacing w:line="240" w:lineRule="auto"/>
        <w:ind w:firstLine="0"/>
        <w:jc w:val="left"/>
      </w:pPr>
      <w:r>
        <w:br w:type="page"/>
      </w:r>
    </w:p>
    <w:p w:rsidR="00F15236" w:rsidRDefault="002E1239">
      <w:pPr>
        <w:pStyle w:val="Heading1"/>
        <w:numPr>
          <w:ilvl w:val="0"/>
          <w:numId w:val="2"/>
        </w:numPr>
      </w:pPr>
      <w:bookmarkStart w:id="46" w:name="_Toc453532157"/>
      <w:r>
        <w:lastRenderedPageBreak/>
        <w:t>Diagramų kūrimas „Cacti“ sistemoje</w:t>
      </w:r>
      <w:bookmarkEnd w:id="46"/>
    </w:p>
    <w:p w:rsidR="00F15236" w:rsidRDefault="002E1239">
      <w:r>
        <w:t>Šiame skyriuje aprašytas procesas, reikalingas tam, kad „Cacti“ sistemoje būtų sukurta diagrama, pasinaudojus gautais duomenimis [3].</w:t>
      </w:r>
    </w:p>
    <w:p w:rsidR="00F15236" w:rsidRDefault="002E1239">
      <w:r>
        <w:t xml:space="preserve">Pirmiausia sukuriamas naujas datos </w:t>
      </w:r>
      <w:r>
        <w:t>įvedimo metodas (angl. Data Input Methods). Norint tai padaryti reikia užpildyti pavadinimo, pasirinktos įvesties tipo ir sistemos kelio iki skripto, kuris gražina duomenis, laukus. Norint perduoti papildomus parametrus skriptui – reikia prie kelio iki fai</w:t>
      </w:r>
      <w:r>
        <w:t>lo pridėti papildomus kintamuosius. Nurodžius papildomus parametrus reikia kiekvienam iš jų pridėti papildoma įvedimo laukelį (angl. Input Field). Jam suteikti pavadinimą ir „draugišką“ pavadinimą. Kiekvienai mūsų gaunamai duomenų “pavadinimas:vertė” porai</w:t>
      </w:r>
      <w:r>
        <w:t xml:space="preserve"> sukuriame po išvesties laukelį (angl. Output Field) su pavadinimu ir „draugišku“ pavadinimu.</w:t>
      </w:r>
    </w:p>
    <w:p w:rsidR="00F15236" w:rsidRDefault="002E1239">
      <w:r>
        <w:t xml:space="preserve"> Toliau konfigūruojant „Cacti“ sistemą yra sukuriamas naujas prietaisas (angl. Device). Įvedamas prietaiso aprašymas/pavadinimas ir IP adresas. Pasirenkamas šeimi</w:t>
      </w:r>
      <w:r>
        <w:t>ninko šablonas (angl. Host Template), šiuo atveju „Local Linux Machine“. Papildomų parametrų keitimas priklauso nuo situacijos ir nėra būtinas.</w:t>
      </w:r>
    </w:p>
    <w:p w:rsidR="00F15236" w:rsidRDefault="002E1239">
      <w:r>
        <w:t>Sekantis žingsnis yra sukurti duomenų šaltinį (angl. Data Source). Pasirenkamas šeimininkas (angl. Host) iš pate</w:t>
      </w:r>
      <w:r>
        <w:t>ikiamo sąrašo. Duomenų šaltiniui suteikiamas pavadinimas. Pasirenkame duomenų įvedimos metodas iš esamo sąrašo. Kiekvienam esamam įvedimo laukeliui duomenų įvedimo metode priskiriama vertė. Kiekvienam išvedimo laukeliui sukuriamas naujas duomenų šaltinio e</w:t>
      </w:r>
      <w:r>
        <w:t>lementas, kuriame įvedame vidinį duomenų šaltinio pavadinimą ir prie išvesties laukelio pasirenkame norimą duomenų porą, kuri priklausys šiam duomenų šaltinio elementui.</w:t>
      </w:r>
    </w:p>
    <w:p w:rsidR="00F15236" w:rsidRDefault="002E1239">
      <w:r>
        <w:t>Atlikus šiuos žingsnius gali būti sukuriamos duomenis atvaizduojančias diagramos. Diag</w:t>
      </w:r>
      <w:r>
        <w:t>ramų valdymo lange, galime sukurti naują diagramą arba keisti jau esamas. Norint pavaizduoti duomenis diagramoje, turime pridėti naują diagramos elementą. Jam iš esamo sąrašo pasirenkamas šeimininkas. Iš duomenų šaltinių sąrašo pasirenkami mus dominantys d</w:t>
      </w:r>
      <w:r>
        <w:t>uomenys, kuriuos apsirašėme išvesties laukeliuose duomenų šaltinyje. Pasirenkamos duomenis atvaizduojančios spalvos, diagramos elemento tipai ir konsolidacijos funkcija.</w:t>
      </w:r>
    </w:p>
    <w:p w:rsidR="00F15236" w:rsidRDefault="002E1239">
      <w:pPr>
        <w:spacing w:line="240" w:lineRule="auto"/>
        <w:ind w:firstLine="0"/>
        <w:jc w:val="left"/>
      </w:pPr>
      <w:r>
        <w:br w:type="page"/>
      </w:r>
    </w:p>
    <w:p w:rsidR="00F15236" w:rsidRDefault="002E1239">
      <w:pPr>
        <w:pStyle w:val="Heading1"/>
        <w:numPr>
          <w:ilvl w:val="0"/>
          <w:numId w:val="2"/>
        </w:numPr>
        <w:ind w:hanging="357"/>
      </w:pPr>
      <w:bookmarkStart w:id="47" w:name="_Toc449269807"/>
      <w:bookmarkStart w:id="48" w:name="_Toc453532158"/>
      <w:bookmarkEnd w:id="47"/>
      <w:r>
        <w:lastRenderedPageBreak/>
        <w:t>Testavimas</w:t>
      </w:r>
      <w:bookmarkEnd w:id="48"/>
    </w:p>
    <w:p w:rsidR="00F15236" w:rsidRDefault="002E1239">
      <w:pPr>
        <w:rPr>
          <w:color w:val="000000"/>
        </w:rPr>
      </w:pPr>
      <w:r>
        <w:rPr>
          <w:color w:val="000000"/>
        </w:rPr>
        <w:t>Programa, nuskaitanti duomenis iš sensorių buvo testuojama prijungiant se</w:t>
      </w:r>
      <w:r>
        <w:rPr>
          <w:color w:val="000000"/>
        </w:rPr>
        <w:t xml:space="preserve">nsorius prie jungčių ir leidžiant programą per patį Raspberry Pi. Vėliau, kai Raspberry Pi buvo sujungtas su sensoriais ir pastatytas VU MIF STSC superkompiuterio patalpoje, testavimas buvo atliekamas jungiantis prie Raspberry Pi nuotoliniu būdu. Sensorių </w:t>
      </w:r>
      <w:r>
        <w:rPr>
          <w:color w:val="000000"/>
        </w:rPr>
        <w:t>veikimas testuotas kartu su visa programa ir taip pat duomenis lyginant su esamu termometru superkompiuterio patalpoje.</w:t>
      </w:r>
    </w:p>
    <w:p w:rsidR="00F15236" w:rsidRDefault="002E1239">
      <w:pPr>
        <w:rPr>
          <w:color w:val="000000"/>
        </w:rPr>
      </w:pPr>
      <w:r>
        <w:rPr>
          <w:color w:val="000000"/>
        </w:rPr>
        <w:t>„Cacti“ sistemos testavimas buvo atliktas virtualioje aplinkoje. Tam buvo pasitelkta virtualizacijos programa „VirtualBox“, kurios pagal</w:t>
      </w:r>
      <w:r>
        <w:rPr>
          <w:color w:val="000000"/>
        </w:rPr>
        <w:t>ba buvo sukurtos dvi virtualios mašinos su „Ubuntu 16.04“ operacinėmis sistemomis. Abi mašinos naudojo „bridged network“ tinklo adapterį, tam, kad gautų individualius vidinius IP adresus bei galėtų pasiekti internetą. Pirmoji mašina imitavo „Cacti“ serverį</w:t>
      </w:r>
      <w:r>
        <w:rPr>
          <w:color w:val="000000"/>
        </w:rPr>
        <w:t>, o antroji – Raspberry Pi kompiuterį.</w:t>
      </w:r>
    </w:p>
    <w:p w:rsidR="00F15236" w:rsidRDefault="002E1239">
      <w:r>
        <w:rPr>
          <w:color w:val="000000"/>
        </w:rPr>
        <w:t>Taip pat nemažai laiko buvo skirta testuoti duomenų perdavimui per SNMP protokolą bei teisingai sukonfigūruoti virtualias mašinas, kad „Cacti“ serveris galėtų kreiptis į Raspberry Pi, o šis jam gražintų duomenis. Šioj</w:t>
      </w:r>
      <w:r>
        <w:rPr>
          <w:color w:val="000000"/>
        </w:rPr>
        <w:t>e vietoje padėjo „log“ failų stebėjimas ir pateiktos informacijos analizavimas.</w:t>
      </w:r>
      <w:r>
        <w:br w:type="page"/>
      </w:r>
    </w:p>
    <w:p w:rsidR="00F15236" w:rsidRDefault="002E1239">
      <w:pPr>
        <w:pStyle w:val="Heading"/>
      </w:pPr>
      <w:bookmarkStart w:id="49" w:name="_Toc453532159"/>
      <w:r>
        <w:lastRenderedPageBreak/>
        <w:t>Išvados ir ateities planai</w:t>
      </w:r>
      <w:bookmarkEnd w:id="49"/>
    </w:p>
    <w:p w:rsidR="00F15236" w:rsidRDefault="002E1239">
      <w:pPr>
        <w:rPr>
          <w:color w:val="000000"/>
        </w:rPr>
      </w:pPr>
      <w:r>
        <w:rPr>
          <w:color w:val="000000"/>
        </w:rPr>
        <w:t>Mūsų sukurta sistema atitinka mūsų išsikeltus reikalavimus. Ji gauna duomenis iš keturių sensorių, esančių  VU MIF skaitmeninių tyrimų ir skaičiavim</w:t>
      </w:r>
      <w:r>
        <w:rPr>
          <w:color w:val="000000"/>
        </w:rPr>
        <w:t>ų centro (STSC) superkompiuterio patalpoje, juos perduoda virtualiai mašinai, kurioje veikia „Cacti“ sistema. Ši sistema, pasinaudojus gautais duomenimis, atvaizduoja juos diagramų pavidalu.</w:t>
      </w:r>
    </w:p>
    <w:p w:rsidR="00F15236" w:rsidRDefault="002E1239">
      <w:pPr>
        <w:rPr>
          <w:color w:val="000000"/>
        </w:rPr>
      </w:pPr>
      <w:r>
        <w:rPr>
          <w:color w:val="000000"/>
        </w:rPr>
        <w:t xml:space="preserve">Sistema gali būti patobulinta keliose vietose. Pirmiausia galima </w:t>
      </w:r>
      <w:r>
        <w:rPr>
          <w:color w:val="000000"/>
        </w:rPr>
        <w:t>padaryti, kad duomenų rinkimas Raspberry Pi sistemoje vyktų pasinaudojus duomenų bazes. Gautus duomenis talpinti į ją, reikiamus įrašus ištraukti iš jos. Tai padėtų geriau archyvuoti duomenis, bet turėti patogesnį priėjimą prie jų.</w:t>
      </w:r>
    </w:p>
    <w:p w:rsidR="00F15236" w:rsidRDefault="002E1239">
      <w:pPr>
        <w:rPr>
          <w:color w:val="000000"/>
        </w:rPr>
      </w:pPr>
      <w:r>
        <w:rPr>
          <w:color w:val="000000"/>
        </w:rPr>
        <w:t>Taip pat galima atsisaky</w:t>
      </w:r>
      <w:r>
        <w:rPr>
          <w:color w:val="000000"/>
        </w:rPr>
        <w:t>ti visų tarpinių „Bash“ skriptų ir sukonfigūruoti „Cacti“ sistemą, kad ji tiesiogiai, pasinaudojus SNMP protokolą, gautų duomenis iš Raspberry Pi sistemos. Tai sumažintų „lūžio“ taškų kiekį ir padarytų sistemą patikimesnę.</w:t>
      </w:r>
    </w:p>
    <w:p w:rsidR="00F15236" w:rsidRDefault="002E1239">
      <w:pPr>
        <w:rPr>
          <w:color w:val="000000"/>
        </w:rPr>
      </w:pPr>
      <w:r>
        <w:rPr>
          <w:color w:val="000000"/>
        </w:rPr>
        <w:t xml:space="preserve">Sistema veikia ir atlieka savo </w:t>
      </w:r>
      <w:r>
        <w:rPr>
          <w:color w:val="000000"/>
        </w:rPr>
        <w:t>darbą. Esam patenkinti savo pasiektu rezultatu bei sukurta sistema. Šio projekto kūrimas mums suteikė naujų žinių bei patirties, dirbant su technologijomis, su kuriomis iki šiol nebuvome susidūrę. Tikimės, kad ši sistema bus naudojama ir tobulinama ateityj</w:t>
      </w:r>
      <w:r>
        <w:rPr>
          <w:color w:val="000000"/>
        </w:rPr>
        <w:t>e.</w:t>
      </w:r>
    </w:p>
    <w:p w:rsidR="00F15236" w:rsidRDefault="00F15236">
      <w:pPr>
        <w:pStyle w:val="BodyText"/>
      </w:pPr>
    </w:p>
    <w:p w:rsidR="00F15236" w:rsidRDefault="00F15236">
      <w:pPr>
        <w:pStyle w:val="BodyText"/>
      </w:pPr>
    </w:p>
    <w:p w:rsidR="00F15236" w:rsidRDefault="00F15236">
      <w:pPr>
        <w:pStyle w:val="BodyText"/>
      </w:pPr>
    </w:p>
    <w:p w:rsidR="00F15236" w:rsidRDefault="002E1239">
      <w:pPr>
        <w:spacing w:line="240" w:lineRule="auto"/>
        <w:ind w:firstLine="0"/>
        <w:jc w:val="left"/>
      </w:pPr>
      <w:r>
        <w:br w:type="page"/>
      </w:r>
    </w:p>
    <w:p w:rsidR="00F15236" w:rsidRDefault="002E1239">
      <w:pPr>
        <w:pStyle w:val="Heading"/>
      </w:pPr>
      <w:bookmarkStart w:id="50" w:name="_Toc453532160"/>
      <w:r>
        <w:lastRenderedPageBreak/>
        <w:t>Literatūros sąrašas</w:t>
      </w:r>
      <w:bookmarkEnd w:id="50"/>
    </w:p>
    <w:p w:rsidR="00F15236" w:rsidRDefault="002E1239">
      <w:pPr>
        <w:pStyle w:val="BodyText"/>
        <w:spacing w:after="0"/>
        <w:rPr>
          <w:lang w:val="en-GB"/>
        </w:rPr>
      </w:pPr>
      <w:r>
        <w:rPr>
          <w:lang w:val="en-GB"/>
        </w:rPr>
        <w:t>[1] Digital relative humidity &amp; temperature sensor AM2302/DHT22</w:t>
      </w:r>
    </w:p>
    <w:p w:rsidR="00F15236" w:rsidRPr="005F40A4" w:rsidRDefault="002E1239">
      <w:pPr>
        <w:pStyle w:val="BodyText"/>
        <w:jc w:val="left"/>
        <w:rPr>
          <w:sz w:val="22"/>
          <w:szCs w:val="22"/>
        </w:rPr>
      </w:pPr>
      <w:r w:rsidRPr="005F40A4">
        <w:rPr>
          <w:sz w:val="22"/>
          <w:szCs w:val="22"/>
          <w:lang w:val="en-GB"/>
        </w:rPr>
        <w:t>(</w:t>
      </w:r>
      <w:hyperlink r:id="rId12" w:history="1">
        <w:r w:rsidR="005F40A4" w:rsidRPr="006D5884">
          <w:rPr>
            <w:rStyle w:val="Hyperlink"/>
            <w:sz w:val="22"/>
            <w:szCs w:val="22"/>
            <w:lang w:val="en-GB"/>
          </w:rPr>
          <w:t>https://cdn-shop.adafruit.com/datasheets/Digital+humidity+and+temperature+sensor+AM2302.pdf</w:t>
        </w:r>
      </w:hyperlink>
      <w:hyperlink r:id="rId13">
        <w:r w:rsidRPr="005F40A4">
          <w:rPr>
            <w:rStyle w:val="InternetLink"/>
            <w:vanish/>
            <w:webHidden/>
            <w:sz w:val="22"/>
            <w:szCs w:val="22"/>
            <w:lang w:val="en-GB"/>
          </w:rPr>
          <w:t>https://www.adafruit.com/datasheets/Digital+humidity+and+</w:t>
        </w:r>
        <w:r w:rsidRPr="005F40A4">
          <w:rPr>
            <w:rStyle w:val="InternetLink"/>
            <w:vanish/>
            <w:webHidden/>
            <w:sz w:val="22"/>
            <w:szCs w:val="22"/>
            <w:lang w:val="en-GB"/>
          </w:rPr>
          <w:t>temperature+sensor+AM2302.pdf</w:t>
        </w:r>
      </w:hyperlink>
      <w:r w:rsidRPr="005F40A4">
        <w:rPr>
          <w:sz w:val="22"/>
          <w:szCs w:val="22"/>
          <w:lang w:val="en-GB"/>
        </w:rPr>
        <w:t>)</w:t>
      </w:r>
    </w:p>
    <w:p w:rsidR="00F15236" w:rsidRDefault="002E1239">
      <w:pPr>
        <w:pStyle w:val="BodyText"/>
        <w:spacing w:after="0"/>
        <w:rPr>
          <w:lang w:val="en-GB"/>
        </w:rPr>
      </w:pPr>
      <w:r>
        <w:rPr>
          <w:lang w:val="en-GB"/>
        </w:rPr>
        <w:t>[2] RPi Low-level peripherals</w:t>
      </w:r>
    </w:p>
    <w:p w:rsidR="00F15236" w:rsidRPr="005F40A4" w:rsidRDefault="002E1239">
      <w:pPr>
        <w:pStyle w:val="BodyText"/>
        <w:rPr>
          <w:sz w:val="22"/>
          <w:szCs w:val="22"/>
        </w:rPr>
      </w:pPr>
      <w:r w:rsidRPr="005F40A4">
        <w:rPr>
          <w:sz w:val="22"/>
          <w:szCs w:val="22"/>
        </w:rPr>
        <w:t>(</w:t>
      </w:r>
      <w:hyperlink r:id="rId14" w:anchor="Internal_Pull-Ups_.26_Pull-Downs" w:history="1">
        <w:r w:rsidRPr="005F40A4">
          <w:rPr>
            <w:rStyle w:val="InternetLink"/>
            <w:sz w:val="22"/>
            <w:szCs w:val="22"/>
          </w:rPr>
          <w:t>http://elinux.org/RPi_Low-level_peripherals#Inte</w:t>
        </w:r>
        <w:r w:rsidRPr="005F40A4">
          <w:rPr>
            <w:rStyle w:val="InternetLink"/>
            <w:sz w:val="22"/>
            <w:szCs w:val="22"/>
          </w:rPr>
          <w:t>r</w:t>
        </w:r>
        <w:r w:rsidRPr="005F40A4">
          <w:rPr>
            <w:rStyle w:val="InternetLink"/>
            <w:sz w:val="22"/>
            <w:szCs w:val="22"/>
          </w:rPr>
          <w:t>nal_Pull-Ups_.26_Pull-Downs</w:t>
        </w:r>
      </w:hyperlink>
      <w:r w:rsidR="005F40A4" w:rsidRPr="005F40A4">
        <w:rPr>
          <w:sz w:val="22"/>
          <w:szCs w:val="22"/>
        </w:rPr>
        <w:t>)</w:t>
      </w:r>
      <w:r w:rsidRPr="005F40A4">
        <w:rPr>
          <w:vanish/>
          <w:sz w:val="22"/>
          <w:szCs w:val="22"/>
        </w:rPr>
        <w:t>)</w:t>
      </w:r>
    </w:p>
    <w:p w:rsidR="00F15236" w:rsidRDefault="002E1239">
      <w:pPr>
        <w:pStyle w:val="BodyText"/>
        <w:spacing w:after="0"/>
      </w:pPr>
      <w:r>
        <w:t xml:space="preserve">[3] </w:t>
      </w:r>
      <w:r>
        <w:rPr>
          <w:lang w:val="en-GB"/>
        </w:rPr>
        <w:t>Cacti documentat</w:t>
      </w:r>
      <w:r>
        <w:rPr>
          <w:lang w:val="en-GB"/>
        </w:rPr>
        <w:t>ion</w:t>
      </w:r>
    </w:p>
    <w:p w:rsidR="00F15236" w:rsidRPr="005F40A4" w:rsidRDefault="002E1239">
      <w:pPr>
        <w:pStyle w:val="BodyText"/>
        <w:rPr>
          <w:sz w:val="22"/>
          <w:szCs w:val="22"/>
        </w:rPr>
      </w:pPr>
      <w:r w:rsidRPr="005F40A4">
        <w:rPr>
          <w:sz w:val="22"/>
          <w:szCs w:val="22"/>
        </w:rPr>
        <w:t>(</w:t>
      </w:r>
      <w:hyperlink r:id="rId15" w:history="1">
        <w:r w:rsidR="005F40A4" w:rsidRPr="005F40A4">
          <w:rPr>
            <w:rStyle w:val="Hyperlink"/>
            <w:sz w:val="22"/>
            <w:szCs w:val="22"/>
          </w:rPr>
          <w:t>http://www.cacti.net/documentation.php</w:t>
        </w:r>
      </w:hyperlink>
      <w:hyperlink r:id="rId16">
        <w:r w:rsidRPr="005F40A4">
          <w:rPr>
            <w:rStyle w:val="InternetLink"/>
            <w:vanish/>
            <w:webHidden/>
            <w:sz w:val="22"/>
            <w:szCs w:val="22"/>
          </w:rPr>
          <w:t>http://www.cacti.net/documentation.php</w:t>
        </w:r>
      </w:hyperlink>
      <w:r w:rsidRPr="005F40A4">
        <w:rPr>
          <w:sz w:val="22"/>
          <w:szCs w:val="22"/>
        </w:rPr>
        <w:t>)</w:t>
      </w:r>
    </w:p>
    <w:sectPr w:rsidR="00F15236" w:rsidRPr="005F40A4">
      <w:footerReference w:type="default" r:id="rId17"/>
      <w:pgSz w:w="11906" w:h="16838"/>
      <w:pgMar w:top="1134" w:right="851" w:bottom="1134" w:left="1701" w:header="0" w:footer="720" w:gutter="0"/>
      <w:pgNumType w:start="1"/>
      <w:cols w:space="1296"/>
      <w:formProt w:val="0"/>
      <w:titlePg/>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1239" w:rsidRDefault="002E1239">
      <w:pPr>
        <w:spacing w:line="240" w:lineRule="auto"/>
      </w:pPr>
      <w:r>
        <w:separator/>
      </w:r>
    </w:p>
  </w:endnote>
  <w:endnote w:type="continuationSeparator" w:id="0">
    <w:p w:rsidR="002E1239" w:rsidRDefault="002E12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43"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BA"/>
    <w:family w:val="swiss"/>
    <w:pitch w:val="variable"/>
    <w:sig w:usb0="E0002EFF" w:usb1="C0007843" w:usb2="00000009" w:usb3="00000000" w:csb0="000001FF" w:csb1="00000000"/>
  </w:font>
  <w:font w:name="Calibri Light">
    <w:panose1 w:val="020F0302020204030204"/>
    <w:charset w:val="BA"/>
    <w:family w:val="swiss"/>
    <w:pitch w:val="variable"/>
    <w:sig w:usb0="A00002EF" w:usb1="4000207B" w:usb2="00000000" w:usb3="00000000" w:csb0="0000019F" w:csb1="00000000"/>
  </w:font>
  <w:font w:name="Times New Roman Bold">
    <w:panose1 w:val="02020803070505020304"/>
    <w:charset w:val="00"/>
    <w:family w:val="roman"/>
    <w:pitch w:val="variable"/>
  </w:font>
  <w:font w:name="Segoe UI">
    <w:panose1 w:val="020B0502040204020203"/>
    <w:charset w:val="BA"/>
    <w:family w:val="swiss"/>
    <w:pitch w:val="variable"/>
    <w:sig w:usb0="E4002EFF" w:usb1="C000E47F" w:usb2="00000009" w:usb3="00000000" w:csb0="000001FF" w:csb1="00000000"/>
  </w:font>
  <w:font w:name="Calibri">
    <w:panose1 w:val="020F0502020204030204"/>
    <w:charset w:val="BA"/>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7666694"/>
      <w:docPartObj>
        <w:docPartGallery w:val="Page Numbers (Bottom of Page)"/>
        <w:docPartUnique/>
      </w:docPartObj>
    </w:sdtPr>
    <w:sdtEndPr/>
    <w:sdtContent>
      <w:p w:rsidR="00F15236" w:rsidRDefault="002E1239">
        <w:pPr>
          <w:pStyle w:val="Footer"/>
          <w:jc w:val="right"/>
        </w:pPr>
        <w:r>
          <w:fldChar w:fldCharType="begin"/>
        </w:r>
        <w:r>
          <w:instrText>PAGE</w:instrText>
        </w:r>
        <w:r>
          <w:fldChar w:fldCharType="separate"/>
        </w:r>
        <w:r w:rsidR="00A537B9">
          <w:rPr>
            <w:noProof/>
          </w:rPr>
          <w:t>2</w:t>
        </w:r>
        <w:r>
          <w:fldChar w:fldCharType="end"/>
        </w:r>
      </w:p>
    </w:sdtContent>
  </w:sdt>
  <w:p w:rsidR="00F15236" w:rsidRDefault="002E1239">
    <w:pPr>
      <w:pStyle w:val="Footer"/>
      <w:tabs>
        <w:tab w:val="left" w:pos="130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1239" w:rsidRDefault="002E1239">
      <w:pPr>
        <w:spacing w:line="240" w:lineRule="auto"/>
      </w:pPr>
      <w:r>
        <w:separator/>
      </w:r>
    </w:p>
  </w:footnote>
  <w:footnote w:type="continuationSeparator" w:id="0">
    <w:p w:rsidR="002E1239" w:rsidRDefault="002E123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721D3"/>
    <w:multiLevelType w:val="multilevel"/>
    <w:tmpl w:val="93D871B0"/>
    <w:lvl w:ilvl="0">
      <w:start w:val="1"/>
      <w:numFmt w:val="decimal"/>
      <w:suff w:val="space"/>
      <w:lvlText w:val="%1."/>
      <w:lvlJc w:val="left"/>
      <w:pPr>
        <w:ind w:left="360" w:hanging="360"/>
      </w:pPr>
    </w:lvl>
    <w:lvl w:ilvl="1">
      <w:start w:val="1"/>
      <w:numFmt w:val="decimal"/>
      <w:suff w:val="space"/>
      <w:lvlText w:val="%1.%2."/>
      <w:lvlJc w:val="left"/>
      <w:pPr>
        <w:ind w:left="720" w:hanging="360"/>
      </w:pPr>
    </w:lvl>
    <w:lvl w:ilvl="2">
      <w:start w:val="1"/>
      <w:numFmt w:val="decimal"/>
      <w:suff w:val="space"/>
      <w:lvlText w:val="%1.%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367616C1"/>
    <w:multiLevelType w:val="multilevel"/>
    <w:tmpl w:val="48E0344A"/>
    <w:lvl w:ilvl="0">
      <w:start w:val="1"/>
      <w:numFmt w:val="bullet"/>
      <w:lvlText w:val=""/>
      <w:lvlJc w:val="left"/>
      <w:pPr>
        <w:ind w:left="1043" w:hanging="360"/>
      </w:pPr>
      <w:rPr>
        <w:rFonts w:ascii="Symbol" w:hAnsi="Symbol" w:cs="Symbol" w:hint="default"/>
      </w:rPr>
    </w:lvl>
    <w:lvl w:ilvl="1">
      <w:start w:val="1"/>
      <w:numFmt w:val="bullet"/>
      <w:lvlText w:val="o"/>
      <w:lvlJc w:val="left"/>
      <w:pPr>
        <w:ind w:left="1763" w:hanging="360"/>
      </w:pPr>
      <w:rPr>
        <w:rFonts w:ascii="Courier New" w:hAnsi="Courier New" w:cs="Courier New" w:hint="default"/>
      </w:rPr>
    </w:lvl>
    <w:lvl w:ilvl="2">
      <w:start w:val="1"/>
      <w:numFmt w:val="bullet"/>
      <w:lvlText w:val=""/>
      <w:lvlJc w:val="left"/>
      <w:pPr>
        <w:ind w:left="2483" w:hanging="360"/>
      </w:pPr>
      <w:rPr>
        <w:rFonts w:ascii="Wingdings" w:hAnsi="Wingdings" w:cs="Wingdings" w:hint="default"/>
      </w:rPr>
    </w:lvl>
    <w:lvl w:ilvl="3">
      <w:start w:val="1"/>
      <w:numFmt w:val="bullet"/>
      <w:lvlText w:val=""/>
      <w:lvlJc w:val="left"/>
      <w:pPr>
        <w:ind w:left="3203" w:hanging="360"/>
      </w:pPr>
      <w:rPr>
        <w:rFonts w:ascii="Symbol" w:hAnsi="Symbol" w:cs="Symbol" w:hint="default"/>
      </w:rPr>
    </w:lvl>
    <w:lvl w:ilvl="4">
      <w:start w:val="1"/>
      <w:numFmt w:val="bullet"/>
      <w:lvlText w:val="o"/>
      <w:lvlJc w:val="left"/>
      <w:pPr>
        <w:ind w:left="3923" w:hanging="360"/>
      </w:pPr>
      <w:rPr>
        <w:rFonts w:ascii="Courier New" w:hAnsi="Courier New" w:cs="Courier New" w:hint="default"/>
      </w:rPr>
    </w:lvl>
    <w:lvl w:ilvl="5">
      <w:start w:val="1"/>
      <w:numFmt w:val="bullet"/>
      <w:lvlText w:val=""/>
      <w:lvlJc w:val="left"/>
      <w:pPr>
        <w:ind w:left="4643" w:hanging="360"/>
      </w:pPr>
      <w:rPr>
        <w:rFonts w:ascii="Wingdings" w:hAnsi="Wingdings" w:cs="Wingdings" w:hint="default"/>
      </w:rPr>
    </w:lvl>
    <w:lvl w:ilvl="6">
      <w:start w:val="1"/>
      <w:numFmt w:val="bullet"/>
      <w:lvlText w:val=""/>
      <w:lvlJc w:val="left"/>
      <w:pPr>
        <w:ind w:left="5363" w:hanging="360"/>
      </w:pPr>
      <w:rPr>
        <w:rFonts w:ascii="Symbol" w:hAnsi="Symbol" w:cs="Symbol" w:hint="default"/>
      </w:rPr>
    </w:lvl>
    <w:lvl w:ilvl="7">
      <w:start w:val="1"/>
      <w:numFmt w:val="bullet"/>
      <w:lvlText w:val="o"/>
      <w:lvlJc w:val="left"/>
      <w:pPr>
        <w:ind w:left="6083" w:hanging="360"/>
      </w:pPr>
      <w:rPr>
        <w:rFonts w:ascii="Courier New" w:hAnsi="Courier New" w:cs="Courier New" w:hint="default"/>
      </w:rPr>
    </w:lvl>
    <w:lvl w:ilvl="8">
      <w:start w:val="1"/>
      <w:numFmt w:val="bullet"/>
      <w:lvlText w:val=""/>
      <w:lvlJc w:val="left"/>
      <w:pPr>
        <w:ind w:left="6803" w:hanging="360"/>
      </w:pPr>
      <w:rPr>
        <w:rFonts w:ascii="Wingdings" w:hAnsi="Wingdings" w:cs="Wingdings" w:hint="default"/>
      </w:rPr>
    </w:lvl>
  </w:abstractNum>
  <w:abstractNum w:abstractNumId="2">
    <w:nsid w:val="46091C22"/>
    <w:multiLevelType w:val="multilevel"/>
    <w:tmpl w:val="DFD2FF34"/>
    <w:lvl w:ilvl="0">
      <w:start w:val="1"/>
      <w:numFmt w:val="decimal"/>
      <w:pStyle w:val="Heading1"/>
      <w:lvlText w:val="%1."/>
      <w:lvlJc w:val="left"/>
      <w:pPr>
        <w:ind w:left="360" w:hanging="360"/>
      </w:pPr>
    </w:lvl>
    <w:lvl w:ilvl="1">
      <w:start w:val="1"/>
      <w:numFmt w:val="decimal"/>
      <w:pStyle w:val="Heading2"/>
      <w:lvlText w:val="%1.%2."/>
      <w:lvlJc w:val="left"/>
      <w:pPr>
        <w:ind w:left="720" w:hanging="360"/>
      </w:pPr>
    </w:lvl>
    <w:lvl w:ilvl="2">
      <w:start w:val="1"/>
      <w:numFmt w:val="decimal"/>
      <w:pStyle w:val="Heading3"/>
      <w:lvlText w:val="%1.%2.%3"/>
      <w:lvlJc w:val="left"/>
      <w:pPr>
        <w:ind w:left="1080" w:hanging="36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6BBF3A69"/>
    <w:multiLevelType w:val="multilevel"/>
    <w:tmpl w:val="2C484640"/>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396"/>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236"/>
    <w:rsid w:val="002E1239"/>
    <w:rsid w:val="005F40A4"/>
    <w:rsid w:val="006A2289"/>
    <w:rsid w:val="00A537B9"/>
    <w:rsid w:val="00CC3BC4"/>
    <w:rsid w:val="00F1523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FA188D-85CC-477A-9B76-00AC3FF8E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2CFC"/>
    <w:pPr>
      <w:spacing w:line="360" w:lineRule="auto"/>
      <w:ind w:firstLine="323"/>
      <w:jc w:val="both"/>
    </w:pPr>
    <w:rPr>
      <w:rFonts w:ascii="Times New Roman" w:hAnsi="Times New Roman"/>
      <w:sz w:val="24"/>
      <w:lang w:val="lt-LT"/>
    </w:rPr>
  </w:style>
  <w:style w:type="paragraph" w:styleId="Heading1">
    <w:name w:val="heading 1"/>
    <w:basedOn w:val="Normal"/>
    <w:next w:val="Normal"/>
    <w:link w:val="Heading1Char"/>
    <w:uiPriority w:val="9"/>
    <w:qFormat/>
    <w:rsid w:val="00D06F3A"/>
    <w:pPr>
      <w:keepNext/>
      <w:keepLines/>
      <w:numPr>
        <w:numId w:val="1"/>
      </w:numPr>
      <w:spacing w:before="240" w:after="160"/>
      <w:ind w:left="357" w:hanging="357"/>
      <w:jc w:val="left"/>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122CFC"/>
    <w:pPr>
      <w:keepNext/>
      <w:keepLines/>
      <w:numPr>
        <w:ilvl w:val="1"/>
        <w:numId w:val="1"/>
      </w:numPr>
      <w:ind w:left="714" w:hanging="357"/>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122CFC"/>
    <w:pPr>
      <w:keepNext/>
      <w:keepLines/>
      <w:numPr>
        <w:ilvl w:val="2"/>
        <w:numId w:val="1"/>
      </w:numPr>
      <w:ind w:left="1077" w:hanging="357"/>
      <w:jc w:val="left"/>
      <w:outlineLvl w:val="2"/>
    </w:pPr>
    <w:rPr>
      <w:rFonts w:ascii="Times New Roman Bold" w:eastAsiaTheme="majorEastAsia" w:hAnsi="Times New Roman Bold" w:cstheme="majorBidi"/>
      <w:b/>
      <w:sz w:val="28"/>
    </w:rPr>
  </w:style>
  <w:style w:type="paragraph" w:styleId="Heading4">
    <w:name w:val="heading 4"/>
    <w:basedOn w:val="Heading"/>
    <w:qFormat/>
    <w:pPr>
      <w:outlineLvl w:val="3"/>
    </w:pPr>
  </w:style>
  <w:style w:type="paragraph" w:styleId="Heading5">
    <w:name w:val="heading 5"/>
    <w:basedOn w:val="Heading"/>
    <w:qFormat/>
    <w:pPr>
      <w:outlineLvl w:val="4"/>
    </w:pPr>
  </w:style>
  <w:style w:type="paragraph" w:styleId="Heading6">
    <w:name w:val="heading 6"/>
    <w:basedOn w:val="Heading"/>
    <w:qFormat/>
    <w:pPr>
      <w:outlineLvl w:val="5"/>
    </w:pPr>
  </w:style>
  <w:style w:type="paragraph" w:styleId="Heading7">
    <w:name w:val="heading 7"/>
    <w:basedOn w:val="Heading"/>
    <w:qFormat/>
    <w:pPr>
      <w:outlineLvl w:val="6"/>
    </w:pPr>
  </w:style>
  <w:style w:type="paragraph" w:styleId="Heading8">
    <w:name w:val="heading 8"/>
    <w:basedOn w:val="Heading"/>
    <w:qFormat/>
    <w:pPr>
      <w:outlineLvl w:val="7"/>
    </w:pPr>
  </w:style>
  <w:style w:type="paragraph" w:styleId="Heading9">
    <w:name w:val="heading 9"/>
    <w:basedOn w:val="Heading"/>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D95A18"/>
  </w:style>
  <w:style w:type="character" w:customStyle="1" w:styleId="FooterChar">
    <w:name w:val="Footer Char"/>
    <w:basedOn w:val="DefaultParagraphFont"/>
    <w:link w:val="Footer"/>
    <w:uiPriority w:val="99"/>
    <w:qFormat/>
    <w:rsid w:val="00D95A18"/>
  </w:style>
  <w:style w:type="character" w:customStyle="1" w:styleId="InternetLink">
    <w:name w:val="Internet Link"/>
    <w:basedOn w:val="DefaultParagraphFont"/>
    <w:uiPriority w:val="99"/>
    <w:unhideWhenUsed/>
    <w:rsid w:val="0079633F"/>
    <w:rPr>
      <w:color w:val="0563C1" w:themeColor="hyperlink"/>
      <w:u w:val="single"/>
    </w:rPr>
  </w:style>
  <w:style w:type="character" w:customStyle="1" w:styleId="Heading1Char">
    <w:name w:val="Heading 1 Char"/>
    <w:basedOn w:val="DefaultParagraphFont"/>
    <w:link w:val="Heading1"/>
    <w:uiPriority w:val="9"/>
    <w:qFormat/>
    <w:rsid w:val="00D06F3A"/>
    <w:rPr>
      <w:rFonts w:ascii="Times New Roman" w:eastAsiaTheme="majorEastAsia" w:hAnsi="Times New Roman" w:cstheme="majorBidi"/>
      <w:b/>
      <w:sz w:val="28"/>
      <w:szCs w:val="32"/>
      <w:lang w:val="lt-LT"/>
    </w:rPr>
  </w:style>
  <w:style w:type="character" w:customStyle="1" w:styleId="EndnoteTextChar">
    <w:name w:val="Endnote Text Char"/>
    <w:basedOn w:val="DefaultParagraphFont"/>
    <w:link w:val="EndnoteText"/>
    <w:uiPriority w:val="99"/>
    <w:semiHidden/>
    <w:qFormat/>
    <w:rsid w:val="003F6403"/>
    <w:rPr>
      <w:sz w:val="20"/>
      <w:szCs w:val="20"/>
    </w:rPr>
  </w:style>
  <w:style w:type="character" w:styleId="EndnoteReference">
    <w:name w:val="endnote reference"/>
    <w:basedOn w:val="DefaultParagraphFont"/>
    <w:uiPriority w:val="99"/>
    <w:semiHidden/>
    <w:unhideWhenUsed/>
    <w:qFormat/>
    <w:rsid w:val="003F6403"/>
    <w:rPr>
      <w:vertAlign w:val="superscript"/>
    </w:rPr>
  </w:style>
  <w:style w:type="character" w:customStyle="1" w:styleId="Heading2Char">
    <w:name w:val="Heading 2 Char"/>
    <w:basedOn w:val="DefaultParagraphFont"/>
    <w:link w:val="Heading2"/>
    <w:uiPriority w:val="9"/>
    <w:qFormat/>
    <w:rsid w:val="00122CFC"/>
    <w:rPr>
      <w:rFonts w:ascii="Times New Roman" w:eastAsiaTheme="majorEastAsia" w:hAnsi="Times New Roman" w:cstheme="majorBidi"/>
      <w:b/>
      <w:sz w:val="28"/>
      <w:szCs w:val="26"/>
      <w:lang w:val="lt-LT"/>
    </w:rPr>
  </w:style>
  <w:style w:type="character" w:customStyle="1" w:styleId="Heading3Char">
    <w:name w:val="Heading 3 Char"/>
    <w:basedOn w:val="DefaultParagraphFont"/>
    <w:link w:val="Heading3"/>
    <w:uiPriority w:val="9"/>
    <w:qFormat/>
    <w:rsid w:val="00122CFC"/>
    <w:rPr>
      <w:rFonts w:ascii="Times New Roman Bold" w:eastAsiaTheme="majorEastAsia" w:hAnsi="Times New Roman Bold" w:cstheme="majorBidi"/>
      <w:b/>
      <w:sz w:val="28"/>
      <w:szCs w:val="24"/>
      <w:lang w:val="lt-LT"/>
    </w:rPr>
  </w:style>
  <w:style w:type="character" w:styleId="CommentReference">
    <w:name w:val="annotation reference"/>
    <w:basedOn w:val="DefaultParagraphFont"/>
    <w:uiPriority w:val="99"/>
    <w:semiHidden/>
    <w:unhideWhenUsed/>
    <w:qFormat/>
    <w:rsid w:val="00B14372"/>
    <w:rPr>
      <w:sz w:val="16"/>
      <w:szCs w:val="16"/>
    </w:rPr>
  </w:style>
  <w:style w:type="character" w:customStyle="1" w:styleId="CommentTextChar">
    <w:name w:val="Comment Text Char"/>
    <w:basedOn w:val="DefaultParagraphFont"/>
    <w:link w:val="CommentText"/>
    <w:uiPriority w:val="99"/>
    <w:semiHidden/>
    <w:qFormat/>
    <w:rsid w:val="00B14372"/>
    <w:rPr>
      <w:rFonts w:ascii="Times New Roman" w:hAnsi="Times New Roman"/>
      <w:sz w:val="20"/>
      <w:szCs w:val="20"/>
    </w:rPr>
  </w:style>
  <w:style w:type="character" w:customStyle="1" w:styleId="CommentSubjectChar">
    <w:name w:val="Comment Subject Char"/>
    <w:basedOn w:val="CommentTextChar"/>
    <w:link w:val="CommentSubject"/>
    <w:uiPriority w:val="99"/>
    <w:semiHidden/>
    <w:qFormat/>
    <w:rsid w:val="00B14372"/>
    <w:rPr>
      <w:rFonts w:ascii="Times New Roman" w:hAnsi="Times New Roman"/>
      <w:b/>
      <w:bCs/>
      <w:sz w:val="20"/>
      <w:szCs w:val="20"/>
    </w:rPr>
  </w:style>
  <w:style w:type="character" w:customStyle="1" w:styleId="BalloonTextChar">
    <w:name w:val="Balloon Text Char"/>
    <w:basedOn w:val="DefaultParagraphFont"/>
    <w:link w:val="BalloonText"/>
    <w:uiPriority w:val="99"/>
    <w:semiHidden/>
    <w:qFormat/>
    <w:rsid w:val="00B14372"/>
    <w:rPr>
      <w:rFonts w:ascii="Segoe UI" w:hAnsi="Segoe UI" w:cs="Segoe UI"/>
      <w:sz w:val="18"/>
      <w:szCs w:val="18"/>
    </w:rPr>
  </w:style>
  <w:style w:type="character" w:customStyle="1" w:styleId="apple-tab-span">
    <w:name w:val="apple-tab-span"/>
    <w:basedOn w:val="DefaultParagraphFont"/>
    <w:qFormat/>
    <w:rsid w:val="001247B6"/>
  </w:style>
  <w:style w:type="character" w:customStyle="1" w:styleId="n">
    <w:name w:val="n"/>
    <w:basedOn w:val="DefaultParagraphFont"/>
    <w:qFormat/>
    <w:rsid w:val="008604BD"/>
  </w:style>
  <w:style w:type="character" w:customStyle="1" w:styleId="o">
    <w:name w:val="o"/>
    <w:basedOn w:val="DefaultParagraphFont"/>
    <w:qFormat/>
    <w:rsid w:val="008604BD"/>
  </w:style>
  <w:style w:type="character" w:customStyle="1" w:styleId="p">
    <w:name w:val="p"/>
    <w:basedOn w:val="DefaultParagraphFont"/>
    <w:qFormat/>
    <w:rsid w:val="008604BD"/>
  </w:style>
  <w:style w:type="character" w:customStyle="1" w:styleId="mi">
    <w:name w:val="mi"/>
    <w:basedOn w:val="DefaultParagraphFont"/>
    <w:qFormat/>
    <w:rsid w:val="008604BD"/>
  </w:style>
  <w:style w:type="character" w:customStyle="1" w:styleId="bp">
    <w:name w:val="bp"/>
    <w:basedOn w:val="DefaultParagraphFont"/>
    <w:qFormat/>
    <w:rsid w:val="008604BD"/>
  </w:style>
  <w:style w:type="character" w:customStyle="1" w:styleId="HTMLPreformattedChar">
    <w:name w:val="HTML Preformatted Char"/>
    <w:basedOn w:val="DefaultParagraphFont"/>
    <w:link w:val="HTMLPreformatted"/>
    <w:uiPriority w:val="99"/>
    <w:semiHidden/>
    <w:qFormat/>
    <w:rsid w:val="00E643F5"/>
    <w:rPr>
      <w:rFonts w:ascii="Courier New" w:eastAsia="Times New Roman" w:hAnsi="Courier New" w:cs="Courier New"/>
      <w:sz w:val="20"/>
      <w:szCs w:val="20"/>
    </w:rPr>
  </w:style>
  <w:style w:type="character" w:customStyle="1" w:styleId="k">
    <w:name w:val="k"/>
    <w:basedOn w:val="DefaultParagraphFont"/>
    <w:qFormat/>
    <w:rsid w:val="00E643F5"/>
  </w:style>
  <w:style w:type="character" w:customStyle="1" w:styleId="nf">
    <w:name w:val="nf"/>
    <w:basedOn w:val="DefaultParagraphFont"/>
    <w:qFormat/>
    <w:rsid w:val="00E643F5"/>
  </w:style>
  <w:style w:type="character" w:customStyle="1" w:styleId="s">
    <w:name w:val="s"/>
    <w:basedOn w:val="DefaultParagraphFont"/>
    <w:qFormat/>
    <w:rsid w:val="00E643F5"/>
  </w:style>
  <w:style w:type="character" w:customStyle="1" w:styleId="si">
    <w:name w:val="si"/>
    <w:basedOn w:val="DefaultParagraphFont"/>
    <w:qFormat/>
    <w:rsid w:val="00E643F5"/>
  </w:style>
  <w:style w:type="character" w:customStyle="1" w:styleId="nb">
    <w:name w:val="nb"/>
    <w:basedOn w:val="DefaultParagraphFont"/>
    <w:qFormat/>
    <w:rsid w:val="00E643F5"/>
  </w:style>
  <w:style w:type="character" w:customStyle="1" w:styleId="nd">
    <w:name w:val="nd"/>
    <w:basedOn w:val="DefaultParagraphFont"/>
    <w:qFormat/>
    <w:rsid w:val="00207E60"/>
  </w:style>
  <w:style w:type="character" w:customStyle="1" w:styleId="nt">
    <w:name w:val="nt"/>
    <w:basedOn w:val="DefaultParagraphFont"/>
    <w:qFormat/>
    <w:rsid w:val="007E040B"/>
  </w:style>
  <w:style w:type="character" w:customStyle="1" w:styleId="na">
    <w:name w:val="na"/>
    <w:basedOn w:val="DefaultParagraphFont"/>
    <w:qFormat/>
    <w:rsid w:val="007E040B"/>
  </w:style>
  <w:style w:type="character" w:customStyle="1" w:styleId="HeadingChar">
    <w:name w:val="Heading Char"/>
    <w:basedOn w:val="Heading1Char"/>
    <w:link w:val="Heading"/>
    <w:qFormat/>
    <w:rsid w:val="00D06F3A"/>
    <w:rPr>
      <w:rFonts w:ascii="Times New Roman" w:eastAsiaTheme="majorEastAsia" w:hAnsi="Times New Roman" w:cstheme="majorBidi"/>
      <w:b/>
      <w:sz w:val="28"/>
      <w:szCs w:val="32"/>
      <w:lang w:val="lt-LT"/>
    </w:rPr>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b/>
    </w:rPr>
  </w:style>
  <w:style w:type="character" w:customStyle="1" w:styleId="ListLabel7">
    <w:name w:val="ListLabel 7"/>
    <w:qFormat/>
    <w:rPr>
      <w:b/>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NumberingSymbols">
    <w:name w:val="Numbering Symbols"/>
    <w:qFormat/>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IndexLink">
    <w:name w:val="Index Link"/>
    <w:qFormat/>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49">
    <w:name w:val="ListLabel 49"/>
    <w:qFormat/>
    <w:rPr>
      <w:rFonts w:cs="Wingdings"/>
    </w:rPr>
  </w:style>
  <w:style w:type="character" w:customStyle="1" w:styleId="ListLabel48">
    <w:name w:val="ListLabel 48"/>
    <w:qFormat/>
    <w:rPr>
      <w:rFonts w:cs="Courier New"/>
    </w:rPr>
  </w:style>
  <w:style w:type="character" w:customStyle="1" w:styleId="ListLabel47">
    <w:name w:val="ListLabel 47"/>
    <w:qFormat/>
    <w:rPr>
      <w:rFonts w:cs="Symbol"/>
    </w:rPr>
  </w:style>
  <w:style w:type="character" w:customStyle="1" w:styleId="ListLabel46">
    <w:name w:val="ListLabel 46"/>
    <w:qFormat/>
    <w:rPr>
      <w:rFonts w:cs="Wingdings"/>
    </w:rPr>
  </w:style>
  <w:style w:type="character" w:customStyle="1" w:styleId="ListLabel45">
    <w:name w:val="ListLabel 45"/>
    <w:qFormat/>
    <w:rPr>
      <w:rFonts w:cs="Courier New"/>
    </w:rPr>
  </w:style>
  <w:style w:type="character" w:customStyle="1" w:styleId="ListLabel44">
    <w:name w:val="ListLabel 44"/>
    <w:qFormat/>
    <w:rPr>
      <w:rFonts w:cs="Symbol"/>
    </w:rPr>
  </w:style>
  <w:style w:type="character" w:customStyle="1" w:styleId="ListLabel43">
    <w:name w:val="ListLabel 43"/>
    <w:qFormat/>
    <w:rPr>
      <w:rFonts w:cs="Wingdings"/>
    </w:rPr>
  </w:style>
  <w:style w:type="character" w:customStyle="1" w:styleId="ListLabel42">
    <w:name w:val="ListLabel 42"/>
    <w:qFormat/>
    <w:rPr>
      <w:rFonts w:cs="Courier New"/>
    </w:rPr>
  </w:style>
  <w:style w:type="character" w:customStyle="1" w:styleId="ListLabel41">
    <w:name w:val="ListLabel 41"/>
    <w:qFormat/>
    <w:rPr>
      <w:rFonts w:cs="Symbol"/>
    </w:rPr>
  </w:style>
  <w:style w:type="character" w:customStyle="1" w:styleId="ListLabel40">
    <w:name w:val="ListLabel 40"/>
    <w:qFormat/>
    <w:rPr>
      <w:rFonts w:cs="Wingdings"/>
    </w:rPr>
  </w:style>
  <w:style w:type="character" w:customStyle="1" w:styleId="ListLabel39">
    <w:name w:val="ListLabel 39"/>
    <w:qFormat/>
    <w:rPr>
      <w:rFonts w:cs="Courier New"/>
    </w:rPr>
  </w:style>
  <w:style w:type="character" w:customStyle="1" w:styleId="ListLabel38">
    <w:name w:val="ListLabel 38"/>
    <w:qFormat/>
    <w:rPr>
      <w:rFonts w:cs="Symbol"/>
    </w:rPr>
  </w:style>
  <w:style w:type="character" w:customStyle="1" w:styleId="ListLabel37">
    <w:name w:val="ListLabel 37"/>
    <w:qFormat/>
    <w:rPr>
      <w:rFonts w:cs="Wingdings"/>
    </w:rPr>
  </w:style>
  <w:style w:type="character" w:customStyle="1" w:styleId="ListLabel36">
    <w:name w:val="ListLabel 36"/>
    <w:qFormat/>
    <w:rPr>
      <w:rFonts w:cs="Courier New"/>
    </w:rPr>
  </w:style>
  <w:style w:type="character" w:customStyle="1" w:styleId="ListLabel35">
    <w:name w:val="ListLabel 35"/>
    <w:qFormat/>
    <w:rPr>
      <w:rFonts w:cs="Symbol"/>
    </w:rPr>
  </w:style>
  <w:style w:type="character" w:customStyle="1" w:styleId="ListLabel34">
    <w:name w:val="ListLabel 34"/>
    <w:qFormat/>
    <w:rPr>
      <w:rFonts w:cs="Wingdings"/>
    </w:rPr>
  </w:style>
  <w:style w:type="character" w:customStyle="1" w:styleId="ListLabel33">
    <w:name w:val="ListLabel 33"/>
    <w:qFormat/>
    <w:rPr>
      <w:rFonts w:cs="Courier New"/>
    </w:rPr>
  </w:style>
  <w:style w:type="character" w:customStyle="1" w:styleId="ListLabel32">
    <w:name w:val="ListLabel 32"/>
    <w:qFormat/>
    <w:rPr>
      <w:rFonts w:cs="Symbol"/>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paragraph" w:customStyle="1" w:styleId="Heading">
    <w:name w:val="Heading"/>
    <w:basedOn w:val="Heading1"/>
    <w:next w:val="BodyText"/>
    <w:link w:val="HeadingChar"/>
    <w:qFormat/>
    <w:rsid w:val="00D06F3A"/>
    <w:pPr>
      <w:numPr>
        <w:numId w:val="0"/>
      </w:numPr>
      <w:ind w:left="357" w:hanging="357"/>
    </w:p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next w:val="Normal"/>
    <w:uiPriority w:val="35"/>
    <w:unhideWhenUsed/>
    <w:qFormat/>
    <w:rsid w:val="00470EA8"/>
    <w:pPr>
      <w:spacing w:after="200" w:line="240" w:lineRule="auto"/>
    </w:pPr>
    <w:rPr>
      <w:i/>
      <w:iCs/>
      <w:color w:val="44546A" w:themeColor="text2"/>
      <w:sz w:val="18"/>
      <w:szCs w:val="18"/>
    </w:rPr>
  </w:style>
  <w:style w:type="paragraph" w:customStyle="1" w:styleId="Index">
    <w:name w:val="Index"/>
    <w:basedOn w:val="Normal"/>
    <w:qFormat/>
    <w:pPr>
      <w:suppressLineNumbers/>
    </w:pPr>
  </w:style>
  <w:style w:type="paragraph" w:styleId="Header">
    <w:name w:val="header"/>
    <w:basedOn w:val="Normal"/>
    <w:link w:val="HeaderChar"/>
    <w:uiPriority w:val="99"/>
    <w:unhideWhenUsed/>
    <w:rsid w:val="00D95A18"/>
    <w:pPr>
      <w:tabs>
        <w:tab w:val="center" w:pos="4986"/>
        <w:tab w:val="right" w:pos="9972"/>
      </w:tabs>
      <w:spacing w:line="240" w:lineRule="auto"/>
    </w:pPr>
  </w:style>
  <w:style w:type="paragraph" w:styleId="Footer">
    <w:name w:val="footer"/>
    <w:basedOn w:val="Normal"/>
    <w:link w:val="FooterChar"/>
    <w:uiPriority w:val="99"/>
    <w:unhideWhenUsed/>
    <w:rsid w:val="00D95A18"/>
    <w:pPr>
      <w:tabs>
        <w:tab w:val="center" w:pos="4986"/>
        <w:tab w:val="right" w:pos="9972"/>
      </w:tabs>
      <w:spacing w:line="240" w:lineRule="auto"/>
    </w:pPr>
  </w:style>
  <w:style w:type="paragraph" w:styleId="ListParagraph">
    <w:name w:val="List Paragraph"/>
    <w:basedOn w:val="Normal"/>
    <w:uiPriority w:val="34"/>
    <w:qFormat/>
    <w:rsid w:val="00E12040"/>
    <w:pPr>
      <w:ind w:left="720"/>
      <w:contextualSpacing/>
    </w:pPr>
  </w:style>
  <w:style w:type="paragraph" w:customStyle="1" w:styleId="Paveiksliukai">
    <w:name w:val="Paveiksliukai"/>
    <w:basedOn w:val="Normal"/>
    <w:autoRedefine/>
    <w:qFormat/>
    <w:rsid w:val="00122CFC"/>
    <w:pPr>
      <w:keepNext/>
      <w:jc w:val="center"/>
    </w:pPr>
    <w:rPr>
      <w:rFonts w:cs="Times New Roman"/>
      <w:b/>
      <w:sz w:val="20"/>
      <w:szCs w:val="28"/>
      <w:lang w:eastAsia="lt-LT"/>
    </w:rPr>
  </w:style>
  <w:style w:type="paragraph" w:styleId="EndnoteText">
    <w:name w:val="endnote text"/>
    <w:basedOn w:val="Normal"/>
    <w:link w:val="EndnoteTextChar"/>
    <w:uiPriority w:val="99"/>
    <w:semiHidden/>
    <w:unhideWhenUsed/>
    <w:qFormat/>
    <w:rsid w:val="003F6403"/>
    <w:pPr>
      <w:spacing w:line="240" w:lineRule="auto"/>
    </w:pPr>
    <w:rPr>
      <w:sz w:val="20"/>
      <w:szCs w:val="20"/>
    </w:rPr>
  </w:style>
  <w:style w:type="paragraph" w:styleId="TOCHeading">
    <w:name w:val="TOC Heading"/>
    <w:basedOn w:val="Heading1"/>
    <w:next w:val="Normal"/>
    <w:uiPriority w:val="39"/>
    <w:unhideWhenUsed/>
    <w:qFormat/>
    <w:rsid w:val="00D35B3A"/>
    <w:pPr>
      <w:numPr>
        <w:numId w:val="0"/>
      </w:numPr>
      <w:spacing w:after="0"/>
      <w:ind w:left="357" w:hanging="357"/>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D35B3A"/>
    <w:pPr>
      <w:tabs>
        <w:tab w:val="left" w:pos="440"/>
        <w:tab w:val="right" w:leader="dot" w:pos="9345"/>
      </w:tabs>
      <w:spacing w:after="100"/>
      <w:jc w:val="left"/>
    </w:pPr>
  </w:style>
  <w:style w:type="paragraph" w:styleId="TOC2">
    <w:name w:val="toc 2"/>
    <w:basedOn w:val="Normal"/>
    <w:next w:val="Normal"/>
    <w:autoRedefine/>
    <w:uiPriority w:val="39"/>
    <w:unhideWhenUsed/>
    <w:rsid w:val="006E07FA"/>
    <w:pPr>
      <w:tabs>
        <w:tab w:val="left" w:pos="1320"/>
        <w:tab w:val="right" w:leader="dot" w:pos="9345"/>
      </w:tabs>
      <w:spacing w:after="100"/>
      <w:ind w:left="240"/>
    </w:pPr>
    <w:rPr>
      <w:rFonts w:cs="Times New Roman"/>
    </w:rPr>
  </w:style>
  <w:style w:type="paragraph" w:styleId="NormalWeb">
    <w:name w:val="Normal (Web)"/>
    <w:basedOn w:val="Normal"/>
    <w:uiPriority w:val="99"/>
    <w:unhideWhenUsed/>
    <w:qFormat/>
    <w:rsid w:val="00EE3179"/>
    <w:pPr>
      <w:spacing w:beforeAutospacing="1" w:afterAutospacing="1" w:line="240" w:lineRule="auto"/>
      <w:ind w:firstLine="0"/>
      <w:jc w:val="left"/>
    </w:pPr>
    <w:rPr>
      <w:rFonts w:eastAsia="Times New Roman" w:cs="Times New Roman"/>
    </w:rPr>
  </w:style>
  <w:style w:type="paragraph" w:styleId="CommentText">
    <w:name w:val="annotation text"/>
    <w:basedOn w:val="Normal"/>
    <w:link w:val="CommentTextChar"/>
    <w:uiPriority w:val="99"/>
    <w:semiHidden/>
    <w:unhideWhenUsed/>
    <w:qFormat/>
    <w:rsid w:val="00B14372"/>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B14372"/>
    <w:rPr>
      <w:b/>
      <w:bCs/>
    </w:rPr>
  </w:style>
  <w:style w:type="paragraph" w:styleId="BalloonText">
    <w:name w:val="Balloon Text"/>
    <w:basedOn w:val="Normal"/>
    <w:link w:val="BalloonTextChar"/>
    <w:uiPriority w:val="99"/>
    <w:semiHidden/>
    <w:unhideWhenUsed/>
    <w:qFormat/>
    <w:rsid w:val="00B14372"/>
    <w:pPr>
      <w:spacing w:line="240" w:lineRule="auto"/>
    </w:pPr>
    <w:rPr>
      <w:rFonts w:ascii="Segoe UI" w:hAnsi="Segoe UI" w:cs="Segoe UI"/>
      <w:sz w:val="18"/>
      <w:szCs w:val="18"/>
    </w:rPr>
  </w:style>
  <w:style w:type="paragraph" w:styleId="HTMLPreformatted">
    <w:name w:val="HTML Preformatted"/>
    <w:basedOn w:val="Normal"/>
    <w:link w:val="HTMLPreformattedChar"/>
    <w:uiPriority w:val="99"/>
    <w:semiHidden/>
    <w:unhideWhenUsed/>
    <w:qFormat/>
    <w:rsid w:val="00E64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rPr>
  </w:style>
  <w:style w:type="paragraph" w:styleId="TOC3">
    <w:name w:val="toc 3"/>
    <w:basedOn w:val="Normal"/>
    <w:next w:val="Normal"/>
    <w:autoRedefine/>
    <w:uiPriority w:val="39"/>
    <w:unhideWhenUsed/>
    <w:rsid w:val="002C4359"/>
    <w:pPr>
      <w:spacing w:after="100"/>
      <w:ind w:left="480"/>
    </w:pPr>
  </w:style>
  <w:style w:type="paragraph" w:customStyle="1" w:styleId="FrameContents">
    <w:name w:val="Frame Contents"/>
    <w:basedOn w:val="Normal"/>
    <w:qFormat/>
  </w:style>
  <w:style w:type="paragraph" w:customStyle="1" w:styleId="Heading10">
    <w:name w:val="Heading 10"/>
    <w:basedOn w:val="Heading"/>
    <w:qFormat/>
  </w:style>
  <w:style w:type="table" w:styleId="TableGrid">
    <w:name w:val="Table Grid"/>
    <w:basedOn w:val="TableNormal"/>
    <w:uiPriority w:val="39"/>
    <w:rsid w:val="004072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F40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dafruit.com/datasheets/Digital+humidity+and+temperature+sensor+AM2302.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dn-shop.adafruit.com/datasheets/Digital+humidity+and+temperature+sensor+AM2302.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cacti.net/documentation.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cacti.net/documentation.php"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linux.org/RPi_Low-level_peripher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2F1249-70A5-4B15-A474-CEEBCC591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3130</TotalTime>
  <Pages>1</Pages>
  <Words>19629</Words>
  <Characters>11190</Characters>
  <Application>Microsoft Office Word</Application>
  <DocSecurity>0</DocSecurity>
  <Lines>93</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Paulius</dc:creator>
  <dc:description/>
  <cp:lastModifiedBy>Martynas</cp:lastModifiedBy>
  <cp:revision>140</cp:revision>
  <cp:lastPrinted>2016-06-12T19:00:00Z</cp:lastPrinted>
  <dcterms:created xsi:type="dcterms:W3CDTF">2015-05-09T23:14:00Z</dcterms:created>
  <dcterms:modified xsi:type="dcterms:W3CDTF">2016-06-12T19:01:00Z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