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230F6A98" w14:textId="0C0A0DE4" w:rsidR="003B3730" w:rsidRDefault="00A4669C" w:rsidP="00BB5619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 a p</w:t>
      </w:r>
      <w:r w:rsidR="00BB5619" w:rsidRPr="00BB5619">
        <w:rPr>
          <w:rFonts w:ascii="Calibri" w:eastAsia="Calibri" w:hAnsi="Calibri" w:cs="Calibri"/>
          <w:sz w:val="20"/>
          <w:szCs w:val="20"/>
        </w:rPr>
        <w:t>roduct leader with over two decades of experience in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BB5619" w:rsidRPr="00BB5619">
        <w:rPr>
          <w:rFonts w:ascii="Calibri" w:eastAsia="Calibri" w:hAnsi="Calibri" w:cs="Calibri"/>
          <w:sz w:val="20"/>
          <w:szCs w:val="20"/>
        </w:rPr>
        <w:t xml:space="preserve">engineering and product management, </w:t>
      </w:r>
      <w:r>
        <w:rPr>
          <w:rFonts w:ascii="Calibri" w:eastAsia="Calibri" w:hAnsi="Calibri" w:cs="Calibri"/>
          <w:sz w:val="20"/>
          <w:szCs w:val="20"/>
        </w:rPr>
        <w:t xml:space="preserve">I specialize in </w:t>
      </w:r>
      <w:r w:rsidR="00BB5619">
        <w:rPr>
          <w:rFonts w:ascii="Calibri" w:eastAsia="Calibri" w:hAnsi="Calibri" w:cs="Calibri"/>
          <w:sz w:val="20"/>
          <w:szCs w:val="20"/>
        </w:rPr>
        <w:t xml:space="preserve">delivering B2B </w:t>
      </w:r>
      <w:r w:rsidR="00BB5619" w:rsidRPr="00BB5619">
        <w:rPr>
          <w:rFonts w:ascii="Calibri" w:eastAsia="Calibri" w:hAnsi="Calibri" w:cs="Calibri"/>
          <w:sz w:val="20"/>
          <w:szCs w:val="20"/>
        </w:rPr>
        <w:t>solutions</w:t>
      </w:r>
      <w:r w:rsidR="003B3730">
        <w:rPr>
          <w:rFonts w:ascii="Calibri" w:eastAsia="Calibri" w:hAnsi="Calibri" w:cs="Calibri"/>
          <w:sz w:val="20"/>
          <w:szCs w:val="20"/>
        </w:rPr>
        <w:t xml:space="preserve">. </w:t>
      </w:r>
      <w:r>
        <w:rPr>
          <w:rFonts w:ascii="Calibri" w:eastAsia="Calibri" w:hAnsi="Calibri" w:cs="Calibri"/>
          <w:sz w:val="20"/>
          <w:szCs w:val="20"/>
        </w:rPr>
        <w:t>In recent years, I have utilized AI to develop business applications, assist with product roadmaps and prioritization, and utilize ML to give customers detailed analysis. I drive product teams with</w:t>
      </w:r>
      <w:r w:rsidR="003B3730">
        <w:rPr>
          <w:rFonts w:ascii="Calibri" w:eastAsia="Calibri" w:hAnsi="Calibri" w:cs="Calibri"/>
          <w:sz w:val="20"/>
          <w:szCs w:val="20"/>
        </w:rPr>
        <w:t xml:space="preserve"> a “customer first” mentality</w:t>
      </w:r>
      <w:r>
        <w:rPr>
          <w:rFonts w:ascii="Calibri" w:eastAsia="Calibri" w:hAnsi="Calibri" w:cs="Calibri"/>
          <w:sz w:val="20"/>
          <w:szCs w:val="20"/>
        </w:rPr>
        <w:t>; I believe that continuous feedback and customer value is the only way to lasting revenue.</w:t>
      </w:r>
    </w:p>
    <w:p w14:paraId="3E45D381" w14:textId="77777777" w:rsidR="003B3730" w:rsidRDefault="003B3730" w:rsidP="00BB5619">
      <w:pPr>
        <w:rPr>
          <w:rFonts w:ascii="Calibri" w:eastAsia="Calibri" w:hAnsi="Calibri" w:cs="Calibri"/>
          <w:sz w:val="20"/>
          <w:szCs w:val="20"/>
        </w:rPr>
      </w:pPr>
    </w:p>
    <w:p w14:paraId="5CEA4388" w14:textId="0D8A57F2" w:rsidR="00A4669C" w:rsidRDefault="003B3730" w:rsidP="00BB5619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Recently, I have </w:t>
      </w:r>
      <w:r w:rsidR="00A4669C">
        <w:rPr>
          <w:rFonts w:ascii="Calibri" w:eastAsia="Calibri" w:hAnsi="Calibri" w:cs="Calibri"/>
          <w:sz w:val="20"/>
          <w:szCs w:val="20"/>
        </w:rPr>
        <w:t>led</w:t>
      </w:r>
      <w:r>
        <w:rPr>
          <w:rFonts w:ascii="Calibri" w:eastAsia="Calibri" w:hAnsi="Calibri" w:cs="Calibri"/>
          <w:sz w:val="20"/>
          <w:szCs w:val="20"/>
        </w:rPr>
        <w:t xml:space="preserve"> teams to develop and launch </w:t>
      </w:r>
      <w:r w:rsidR="00A4669C">
        <w:rPr>
          <w:rFonts w:ascii="Calibri" w:eastAsia="Calibri" w:hAnsi="Calibri" w:cs="Calibri"/>
          <w:sz w:val="20"/>
          <w:szCs w:val="20"/>
        </w:rPr>
        <w:t>new B2B solutions. As a General Manager and “Head of”, I have been accountable for ideation, development, GTM, customer operations, and product launch. I work closely with all business units and am adept at cross-functional communication. One of the keys to a great product is ensuring all stakeholders are aligned.</w:t>
      </w:r>
    </w:p>
    <w:p w14:paraId="4DF65704" w14:textId="77777777" w:rsidR="00A4669C" w:rsidRDefault="00A4669C" w:rsidP="00BB5619">
      <w:pPr>
        <w:rPr>
          <w:rFonts w:ascii="Calibri" w:eastAsia="Calibri" w:hAnsi="Calibri" w:cs="Calibri"/>
          <w:sz w:val="20"/>
          <w:szCs w:val="20"/>
        </w:rPr>
      </w:pPr>
    </w:p>
    <w:p w14:paraId="4CB9FB8D" w14:textId="20A8355E" w:rsidR="00BB5619" w:rsidRPr="00BB5619" w:rsidRDefault="00A4669C" w:rsidP="00BB5619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 am consistently aligning</w:t>
      </w:r>
      <w:r w:rsidR="00BB5619" w:rsidRPr="00BB5619">
        <w:rPr>
          <w:rFonts w:ascii="Calibri" w:eastAsia="Calibri" w:hAnsi="Calibri" w:cs="Calibri"/>
          <w:sz w:val="20"/>
          <w:szCs w:val="20"/>
        </w:rPr>
        <w:t xml:space="preserve"> product roadmaps with business goals, integrating AI/ML for operational impact, and driving measurable value for end users. Known for my customer-first approach, I excel in translating complex business needs into product strategies that deliver tangible outcomes.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798E6D5" w14:textId="6EB928DE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>
        <w:rPr>
          <w:rFonts w:ascii="Calibri" w:eastAsia="Calibri" w:hAnsi="Calibri" w:cs="Calibri"/>
          <w:sz w:val="20"/>
          <w:szCs w:val="20"/>
        </w:rPr>
        <w:t>two 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A4669C" w:rsidRPr="00D61C9B">
        <w:rPr>
          <w:rFonts w:ascii="Calibri" w:eastAsia="Calibri" w:hAnsi="Calibri" w:cs="Calibri"/>
          <w:sz w:val="20"/>
          <w:szCs w:val="20"/>
        </w:rPr>
        <w:t>aligning</w:t>
      </w:r>
      <w:r w:rsidRPr="00D61C9B">
        <w:rPr>
          <w:rFonts w:ascii="Calibri" w:eastAsia="Calibri" w:hAnsi="Calibri" w:cs="Calibri"/>
          <w:sz w:val="20"/>
          <w:szCs w:val="20"/>
        </w:rPr>
        <w:t xml:space="preserve"> product strategy with customer needs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7FDC479A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40B3D110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4D681EDD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2E74EC23" w14:textId="77777777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5693CB1D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35809DA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337EA2C6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1C3750B6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1120143C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6B50B87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3A8809B1" w14:textId="77777777" w:rsidR="004C198E" w:rsidRPr="00213C4C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0FE8A85D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Led </w:t>
      </w:r>
      <w:proofErr w:type="spellStart"/>
      <w:r>
        <w:rPr>
          <w:rFonts w:ascii="Calibri" w:eastAsia="Calibri" w:hAnsi="Calibri" w:cs="Calibri"/>
          <w:sz w:val="20"/>
          <w:szCs w:val="20"/>
        </w:rPr>
        <w:t>Hubspot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lastRenderedPageBreak/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F22EC32" w14:textId="77777777" w:rsidR="00BB5619" w:rsidRPr="00BB5619" w:rsidRDefault="00BB5619" w:rsidP="00BB5619">
      <w:pPr>
        <w:rPr>
          <w:rFonts w:ascii="Calibri" w:eastAsia="Calibri" w:hAnsi="Calibri" w:cs="Calibri"/>
          <w:sz w:val="20"/>
          <w:szCs w:val="20"/>
        </w:rPr>
      </w:pPr>
    </w:p>
    <w:p w14:paraId="28886786" w14:textId="77777777" w:rsidR="00BB5619" w:rsidRDefault="00BB5619" w:rsidP="00BB5619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Industry Leadership &amp; Expertise</w:t>
      </w:r>
    </w:p>
    <w:p w14:paraId="13F846DD" w14:textId="77777777" w:rsidR="00BB5619" w:rsidRPr="0044028B" w:rsidRDefault="00BB5619" w:rsidP="00BB5619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Marketplace, B2B SaaS, B2B2C, Customer Operations/Success, </w:t>
      </w:r>
      <w:r w:rsidRPr="00D61C9B">
        <w:rPr>
          <w:rFonts w:ascii="Calibri" w:eastAsia="Calibri" w:hAnsi="Calibri" w:cs="Calibri"/>
          <w:sz w:val="20"/>
          <w:szCs w:val="20"/>
        </w:rPr>
        <w:t>Agriculture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AgTech</w:t>
      </w:r>
      <w:proofErr w:type="spellEnd"/>
      <w:r>
        <w:rPr>
          <w:rFonts w:ascii="Calibri" w:eastAsia="Calibri" w:hAnsi="Calibri" w:cs="Calibri"/>
          <w:sz w:val="20"/>
          <w:szCs w:val="20"/>
        </w:rPr>
        <w:t>, Bulk Logistics (Truck, Rail, Barge, and Vessel), Risk Management, Commodity Manufacturing &amp; Trading, Chemicals Manufacturing &amp; Distribution</w:t>
      </w:r>
    </w:p>
    <w:p w14:paraId="36C35531" w14:textId="77777777" w:rsidR="00BB5619" w:rsidRDefault="00BB5619" w:rsidP="00BB5619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EA80885" w14:textId="77777777" w:rsidR="00BB5619" w:rsidRPr="00D61C9B" w:rsidRDefault="00BB5619" w:rsidP="00BB5619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 Solutions), ERPs, TMSs (Transportation Management Systems), Accounting Systems, ETRM/CTRMs (Enterprise/Commodities Trading Risk Management), CRMs, Developer Tools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3EBF6F4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7CF87E24" w:rsidR="0080543F" w:rsidRPr="00D61C9B" w:rsidRDefault="004C198E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45A85" w14:textId="77777777" w:rsidR="00F1315F" w:rsidRDefault="00F1315F">
      <w:r>
        <w:separator/>
      </w:r>
    </w:p>
  </w:endnote>
  <w:endnote w:type="continuationSeparator" w:id="0">
    <w:p w14:paraId="7FB7B039" w14:textId="77777777" w:rsidR="00F1315F" w:rsidRDefault="00F13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BADB0" w14:textId="77777777" w:rsidR="00F1315F" w:rsidRDefault="00F1315F">
      <w:r>
        <w:separator/>
      </w:r>
    </w:p>
  </w:footnote>
  <w:footnote w:type="continuationSeparator" w:id="0">
    <w:p w14:paraId="6FB8D3D7" w14:textId="77777777" w:rsidR="00F1315F" w:rsidRDefault="00F131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CDCC115" w:rsidR="0080543F" w:rsidRDefault="003B3730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 xml:space="preserve">Technical </w:t>
    </w:r>
    <w:r w:rsidR="00902E95"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6202C"/>
    <w:rsid w:val="00174081"/>
    <w:rsid w:val="00211FB9"/>
    <w:rsid w:val="0023254B"/>
    <w:rsid w:val="00272EA2"/>
    <w:rsid w:val="002866D9"/>
    <w:rsid w:val="002A20DE"/>
    <w:rsid w:val="00330EDB"/>
    <w:rsid w:val="00335C23"/>
    <w:rsid w:val="00396478"/>
    <w:rsid w:val="003A174D"/>
    <w:rsid w:val="003A1828"/>
    <w:rsid w:val="003B0FF6"/>
    <w:rsid w:val="003B3730"/>
    <w:rsid w:val="0044028B"/>
    <w:rsid w:val="0044631A"/>
    <w:rsid w:val="004C198E"/>
    <w:rsid w:val="004E1493"/>
    <w:rsid w:val="00561B19"/>
    <w:rsid w:val="00567B3F"/>
    <w:rsid w:val="005E0DBD"/>
    <w:rsid w:val="005E347B"/>
    <w:rsid w:val="006B3AF1"/>
    <w:rsid w:val="006B49A7"/>
    <w:rsid w:val="006C08D9"/>
    <w:rsid w:val="006C4425"/>
    <w:rsid w:val="006C6FEF"/>
    <w:rsid w:val="006F2DE5"/>
    <w:rsid w:val="007B41EB"/>
    <w:rsid w:val="007D5C51"/>
    <w:rsid w:val="0080543F"/>
    <w:rsid w:val="00820A25"/>
    <w:rsid w:val="008600F7"/>
    <w:rsid w:val="00871189"/>
    <w:rsid w:val="008B399D"/>
    <w:rsid w:val="00902E95"/>
    <w:rsid w:val="009241EB"/>
    <w:rsid w:val="009309E9"/>
    <w:rsid w:val="00933F7B"/>
    <w:rsid w:val="009469B7"/>
    <w:rsid w:val="009517F3"/>
    <w:rsid w:val="0096569F"/>
    <w:rsid w:val="00A13881"/>
    <w:rsid w:val="00A429F9"/>
    <w:rsid w:val="00A4669C"/>
    <w:rsid w:val="00A86618"/>
    <w:rsid w:val="00BB5619"/>
    <w:rsid w:val="00C50705"/>
    <w:rsid w:val="00C7660D"/>
    <w:rsid w:val="00D145B7"/>
    <w:rsid w:val="00D61C9B"/>
    <w:rsid w:val="00E331B9"/>
    <w:rsid w:val="00F1315F"/>
    <w:rsid w:val="00FB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2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5</cp:revision>
  <cp:lastPrinted>2025-04-01T16:00:00Z</cp:lastPrinted>
  <dcterms:created xsi:type="dcterms:W3CDTF">2025-05-01T20:20:00Z</dcterms:created>
  <dcterms:modified xsi:type="dcterms:W3CDTF">2025-05-22T17:57:00Z</dcterms:modified>
</cp:coreProperties>
</file>