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4B014AE" w14:textId="77777777" w:rsidR="00272EA2" w:rsidRPr="00D61C9B" w:rsidRDefault="00000000">
      <w:pPr>
        <w:ind w:left="1440" w:hanging="1440"/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Summary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4AF6339D" w14:textId="75509FDE" w:rsidR="00132DAD" w:rsidRDefault="00132DAD" w:rsidP="00132DAD">
      <w:pPr>
        <w:rPr>
          <w:rFonts w:ascii="Calibri" w:eastAsia="Calibri" w:hAnsi="Calibri" w:cs="Calibri"/>
          <w:sz w:val="20"/>
          <w:szCs w:val="20"/>
        </w:rPr>
      </w:pPr>
      <w:r w:rsidRPr="00132DAD">
        <w:rPr>
          <w:rFonts w:ascii="Calibri" w:eastAsia="Calibri" w:hAnsi="Calibri" w:cs="Calibri"/>
          <w:sz w:val="20"/>
          <w:szCs w:val="20"/>
        </w:rPr>
        <w:t xml:space="preserve">With over two decades of experience in engineering and product management, I </w:t>
      </w:r>
      <w:r>
        <w:rPr>
          <w:rFonts w:ascii="Calibri" w:eastAsia="Calibri" w:hAnsi="Calibri" w:cs="Calibri"/>
          <w:sz w:val="20"/>
          <w:szCs w:val="20"/>
        </w:rPr>
        <w:t xml:space="preserve">am </w:t>
      </w:r>
      <w:r w:rsidR="00D203EB">
        <w:rPr>
          <w:rFonts w:ascii="Calibri" w:eastAsia="Calibri" w:hAnsi="Calibri" w:cs="Calibri"/>
          <w:sz w:val="20"/>
          <w:szCs w:val="20"/>
        </w:rPr>
        <w:t xml:space="preserve">an experienced product leader ready to drive growth at Ledger. I have a successful track record of scaling B2B products, including being responsible for P&amp;L on the Roger </w:t>
      </w:r>
      <w:proofErr w:type="gramStart"/>
      <w:r w:rsidR="00D203EB">
        <w:rPr>
          <w:rFonts w:ascii="Calibri" w:eastAsia="Calibri" w:hAnsi="Calibri" w:cs="Calibri"/>
          <w:sz w:val="20"/>
          <w:szCs w:val="20"/>
        </w:rPr>
        <w:t>onRamp</w:t>
      </w:r>
      <w:proofErr w:type="gramEnd"/>
      <w:r w:rsidR="00D203EB">
        <w:rPr>
          <w:rFonts w:ascii="Calibri" w:eastAsia="Calibri" w:hAnsi="Calibri" w:cs="Calibri"/>
          <w:sz w:val="20"/>
          <w:szCs w:val="20"/>
        </w:rPr>
        <w:t xml:space="preserve"> platform, where I led our insurance compliance team.</w:t>
      </w:r>
      <w:r w:rsidRPr="00132DAD">
        <w:rPr>
          <w:rFonts w:ascii="Calibri" w:eastAsia="Calibri" w:hAnsi="Calibri" w:cs="Calibri"/>
          <w:sz w:val="20"/>
          <w:szCs w:val="20"/>
        </w:rPr>
        <w:t xml:space="preserve"> </w:t>
      </w:r>
    </w:p>
    <w:p w14:paraId="0624D45F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6226F343" w14:textId="470814EF" w:rsidR="00132DAD" w:rsidRDefault="00D203EB" w:rsidP="00132DAD">
      <w:pPr>
        <w:rPr>
          <w:rFonts w:ascii="Calibri" w:eastAsia="Calibri" w:hAnsi="Calibri" w:cs="Calibri"/>
          <w:sz w:val="20"/>
          <w:szCs w:val="20"/>
        </w:rPr>
      </w:pPr>
      <w:r w:rsidRPr="00D203EB">
        <w:rPr>
          <w:rFonts w:ascii="Calibri" w:eastAsia="Calibri" w:hAnsi="Calibri" w:cs="Calibri"/>
          <w:sz w:val="20"/>
          <w:szCs w:val="20"/>
        </w:rPr>
        <w:t>My expertise encompasses leading multidisciplinary teams to deliver products that blend data analytics, AI, and machine learning features, enhancing transparency and efficiency in markets traditionally hindered by opacity.</w:t>
      </w:r>
      <w:r w:rsidR="00132DAD" w:rsidRPr="00132DAD">
        <w:rPr>
          <w:rFonts w:ascii="Calibri" w:eastAsia="Calibri" w:hAnsi="Calibri" w:cs="Calibri"/>
          <w:sz w:val="20"/>
          <w:szCs w:val="20"/>
        </w:rPr>
        <w:t xml:space="preserve"> My experience extends to collaborating closely with cross-functional teams, ensuring that </w:t>
      </w:r>
      <w:r>
        <w:rPr>
          <w:rFonts w:ascii="Calibri" w:eastAsia="Calibri" w:hAnsi="Calibri" w:cs="Calibri"/>
          <w:sz w:val="20"/>
          <w:szCs w:val="20"/>
        </w:rPr>
        <w:t xml:space="preserve">the </w:t>
      </w:r>
      <w:r w:rsidR="00132DAD" w:rsidRPr="00132DAD">
        <w:rPr>
          <w:rFonts w:ascii="Calibri" w:eastAsia="Calibri" w:hAnsi="Calibri" w:cs="Calibri"/>
          <w:sz w:val="20"/>
          <w:szCs w:val="20"/>
        </w:rPr>
        <w:t>product r</w:t>
      </w:r>
      <w:r>
        <w:rPr>
          <w:rFonts w:ascii="Calibri" w:eastAsia="Calibri" w:hAnsi="Calibri" w:cs="Calibri"/>
          <w:sz w:val="20"/>
          <w:szCs w:val="20"/>
        </w:rPr>
        <w:t>esonates</w:t>
      </w:r>
      <w:r w:rsidR="00132DAD" w:rsidRPr="00132DAD">
        <w:rPr>
          <w:rFonts w:ascii="Calibri" w:eastAsia="Calibri" w:hAnsi="Calibri" w:cs="Calibri"/>
          <w:sz w:val="20"/>
          <w:szCs w:val="20"/>
        </w:rPr>
        <w:t xml:space="preserve"> with key stakeholder expectations and market needs.</w:t>
      </w:r>
    </w:p>
    <w:p w14:paraId="39AE787B" w14:textId="77777777" w:rsidR="00132DAD" w:rsidRPr="00132DAD" w:rsidRDefault="00132DAD" w:rsidP="00132DAD">
      <w:pPr>
        <w:rPr>
          <w:rFonts w:ascii="Calibri" w:eastAsia="Calibri" w:hAnsi="Calibri" w:cs="Calibri"/>
          <w:sz w:val="20"/>
          <w:szCs w:val="20"/>
        </w:rPr>
      </w:pPr>
    </w:p>
    <w:p w14:paraId="2D3FD805" w14:textId="56343EA3" w:rsidR="00D61C9B" w:rsidRDefault="00D203EB" w:rsidP="00272EA2">
      <w:p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My</w:t>
      </w:r>
      <w:r w:rsidRPr="00D203EB">
        <w:rPr>
          <w:rFonts w:ascii="Calibri" w:eastAsia="Calibri" w:hAnsi="Calibri" w:cs="Calibri"/>
          <w:sz w:val="20"/>
          <w:szCs w:val="20"/>
        </w:rPr>
        <w:t xml:space="preserve"> technical understanding and entrepreneurial mindset enhance my ability to navigate the startup environment, driving revenue growth and strategic partnerships that expand market presence. I am eager to bring my strategic vision, financial acumen, and passion for product innovation to Ledger, leading the </w:t>
      </w:r>
      <w:proofErr w:type="spellStart"/>
      <w:r>
        <w:rPr>
          <w:rFonts w:ascii="Calibri" w:eastAsia="Calibri" w:hAnsi="Calibri" w:cs="Calibri"/>
          <w:sz w:val="20"/>
          <w:szCs w:val="20"/>
        </w:rPr>
        <w:t>I</w:t>
      </w:r>
      <w:r w:rsidRPr="00D203EB">
        <w:rPr>
          <w:rFonts w:ascii="Calibri" w:eastAsia="Calibri" w:hAnsi="Calibri" w:cs="Calibri"/>
          <w:sz w:val="20"/>
          <w:szCs w:val="20"/>
        </w:rPr>
        <w:t>nsuretech</w:t>
      </w:r>
      <w:proofErr w:type="spellEnd"/>
      <w:r w:rsidRPr="00D203EB">
        <w:rPr>
          <w:rFonts w:ascii="Calibri" w:eastAsia="Calibri" w:hAnsi="Calibri" w:cs="Calibri"/>
          <w:sz w:val="20"/>
          <w:szCs w:val="20"/>
        </w:rPr>
        <w:t xml:space="preserve"> product suite to new heights of market relevance and financial performance.</w:t>
      </w:r>
    </w:p>
    <w:p w14:paraId="76A28BC3" w14:textId="77777777" w:rsidR="00D203EB" w:rsidRDefault="00D203EB" w:rsidP="00272EA2">
      <w:pPr>
        <w:rPr>
          <w:rFonts w:ascii="Calibri" w:eastAsia="Calibri" w:hAnsi="Calibri" w:cs="Calibri"/>
          <w:sz w:val="20"/>
          <w:szCs w:val="20"/>
        </w:rPr>
      </w:pPr>
    </w:p>
    <w:p w14:paraId="44B8B376" w14:textId="1BAB1CC4" w:rsidR="00D61C9B" w:rsidRDefault="00933F7B" w:rsidP="00272EA2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Technical Leadership &amp;</w:t>
      </w:r>
      <w:r w:rsidR="00D61C9B"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 Expertise</w:t>
      </w:r>
    </w:p>
    <w:p w14:paraId="0FE4A91E" w14:textId="20EC41E4" w:rsidR="00D61C9B" w:rsidRPr="00D61C9B" w:rsidRDefault="00D61C9B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sz w:val="20"/>
          <w:szCs w:val="20"/>
        </w:rPr>
        <w:t>Integration Platforms (iPaaS, Middleware, Custom</w:t>
      </w:r>
      <w:r w:rsidR="00933F7B">
        <w:rPr>
          <w:rFonts w:ascii="Calibri" w:eastAsia="Calibri" w:hAnsi="Calibri" w:cs="Calibri"/>
          <w:sz w:val="20"/>
          <w:szCs w:val="20"/>
        </w:rPr>
        <w:t xml:space="preserve"> Solutions</w:t>
      </w:r>
      <w:r>
        <w:rPr>
          <w:rFonts w:ascii="Calibri" w:eastAsia="Calibri" w:hAnsi="Calibri" w:cs="Calibri"/>
          <w:sz w:val="20"/>
          <w:szCs w:val="20"/>
        </w:rPr>
        <w:t>), ERPs, TMSs (Transportation Management Systems), Accounting Systems, ETRM/CTRMs (Enterprise/Commodities Trading Risk Management), CRMs, Developer Tools</w:t>
      </w:r>
    </w:p>
    <w:p w14:paraId="33849224" w14:textId="71622607" w:rsidR="00D61C9B" w:rsidRDefault="00D61C9B" w:rsidP="00D61C9B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Industry </w:t>
      </w:r>
      <w:r w:rsidR="00933F7B">
        <w:rPr>
          <w:rFonts w:ascii="Calibri" w:eastAsia="Calibri" w:hAnsi="Calibri" w:cs="Calibri"/>
          <w:b/>
          <w:bCs/>
          <w:sz w:val="20"/>
          <w:szCs w:val="20"/>
          <w:u w:val="single"/>
        </w:rPr>
        <w:t xml:space="preserve">Leadership &amp; </w:t>
      </w:r>
      <w:r>
        <w:rPr>
          <w:rFonts w:ascii="Calibri" w:eastAsia="Calibri" w:hAnsi="Calibri" w:cs="Calibri"/>
          <w:b/>
          <w:bCs/>
          <w:sz w:val="20"/>
          <w:szCs w:val="20"/>
          <w:u w:val="single"/>
        </w:rPr>
        <w:t>Expertise</w:t>
      </w:r>
    </w:p>
    <w:p w14:paraId="6477A444" w14:textId="422C4D65" w:rsidR="00D61C9B" w:rsidRPr="00D61C9B" w:rsidRDefault="00871189" w:rsidP="00D61C9B">
      <w:pPr>
        <w:pStyle w:val="ListParagraph"/>
        <w:numPr>
          <w:ilvl w:val="0"/>
          <w:numId w:val="7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 xml:space="preserve">B2B SaaS, </w:t>
      </w:r>
      <w:r w:rsidR="00D61C9B" w:rsidRPr="00D61C9B">
        <w:rPr>
          <w:rFonts w:ascii="Calibri" w:eastAsia="Calibri" w:hAnsi="Calibri" w:cs="Calibri"/>
          <w:sz w:val="20"/>
          <w:szCs w:val="20"/>
        </w:rPr>
        <w:t>Agriculture</w:t>
      </w:r>
      <w:r w:rsidR="00D61C9B">
        <w:rPr>
          <w:rFonts w:ascii="Calibri" w:eastAsia="Calibri" w:hAnsi="Calibri" w:cs="Calibri"/>
          <w:sz w:val="20"/>
          <w:szCs w:val="20"/>
        </w:rPr>
        <w:t xml:space="preserve">, </w:t>
      </w:r>
      <w:proofErr w:type="spellStart"/>
      <w:r w:rsidR="00820A25">
        <w:rPr>
          <w:rFonts w:ascii="Calibri" w:eastAsia="Calibri" w:hAnsi="Calibri" w:cs="Calibri"/>
          <w:sz w:val="20"/>
          <w:szCs w:val="20"/>
        </w:rPr>
        <w:t>AgTech</w:t>
      </w:r>
      <w:proofErr w:type="spellEnd"/>
      <w:r w:rsidR="00820A25">
        <w:rPr>
          <w:rFonts w:ascii="Calibri" w:eastAsia="Calibri" w:hAnsi="Calibri" w:cs="Calibri"/>
          <w:sz w:val="20"/>
          <w:szCs w:val="20"/>
        </w:rPr>
        <w:t xml:space="preserve">, </w:t>
      </w:r>
      <w:r w:rsidR="00933F7B">
        <w:rPr>
          <w:rFonts w:ascii="Calibri" w:eastAsia="Calibri" w:hAnsi="Calibri" w:cs="Calibri"/>
          <w:sz w:val="20"/>
          <w:szCs w:val="20"/>
        </w:rPr>
        <w:t xml:space="preserve">Bulk </w:t>
      </w:r>
      <w:r w:rsidR="00D61C9B">
        <w:rPr>
          <w:rFonts w:ascii="Calibri" w:eastAsia="Calibri" w:hAnsi="Calibri" w:cs="Calibri"/>
          <w:sz w:val="20"/>
          <w:szCs w:val="20"/>
        </w:rPr>
        <w:t xml:space="preserve">Logistics (Truck, Rail, Barge, and Vessel), Risk Management, </w:t>
      </w:r>
      <w:r>
        <w:rPr>
          <w:rFonts w:ascii="Calibri" w:eastAsia="Calibri" w:hAnsi="Calibri" w:cs="Calibri"/>
          <w:sz w:val="20"/>
          <w:szCs w:val="20"/>
        </w:rPr>
        <w:t>Commodity Manufacturing &amp; Trading, Chemicals Manufacturing &amp; Distribution, B2B Marketplace</w:t>
      </w:r>
      <w:r w:rsidR="00D203EB">
        <w:rPr>
          <w:rFonts w:ascii="Calibri" w:eastAsia="Calibri" w:hAnsi="Calibri" w:cs="Calibri"/>
          <w:sz w:val="20"/>
          <w:szCs w:val="20"/>
        </w:rPr>
        <w:t>, Carrier Insurance</w:t>
      </w:r>
      <w:r>
        <w:rPr>
          <w:rFonts w:ascii="Calibri" w:eastAsia="Calibri" w:hAnsi="Calibri" w:cs="Calibri"/>
          <w:sz w:val="20"/>
          <w:szCs w:val="20"/>
        </w:rPr>
        <w:t xml:space="preserve"> </w:t>
      </w:r>
    </w:p>
    <w:p w14:paraId="1CD56EB2" w14:textId="77777777" w:rsidR="00272EA2" w:rsidRPr="00D61C9B" w:rsidRDefault="00272EA2" w:rsidP="00272EA2">
      <w:pPr>
        <w:rPr>
          <w:rFonts w:ascii="Calibri" w:eastAsia="Calibri" w:hAnsi="Calibri" w:cs="Calibri"/>
          <w:sz w:val="20"/>
          <w:szCs w:val="20"/>
        </w:rPr>
      </w:pPr>
    </w:p>
    <w:p w14:paraId="14125AFF" w14:textId="43045F48" w:rsidR="0096569F" w:rsidRPr="00D61C9B" w:rsidRDefault="0096569F" w:rsidP="0096569F">
      <w:pPr>
        <w:rPr>
          <w:rFonts w:ascii="Calibri" w:eastAsia="Calibri" w:hAnsi="Calibri" w:cs="Calibri"/>
          <w:b/>
          <w:bCs/>
          <w:sz w:val="20"/>
          <w:szCs w:val="20"/>
          <w:u w:val="single"/>
        </w:rPr>
      </w:pPr>
      <w:r w:rsidRPr="00D61C9B">
        <w:rPr>
          <w:rFonts w:ascii="Calibri" w:eastAsia="Calibri" w:hAnsi="Calibri" w:cs="Calibri"/>
          <w:b/>
          <w:bCs/>
          <w:sz w:val="20"/>
          <w:szCs w:val="20"/>
          <w:u w:val="single"/>
        </w:rPr>
        <w:t>Experience</w:t>
      </w:r>
    </w:p>
    <w:p w14:paraId="3850604A" w14:textId="7B33AC88" w:rsidR="003A174D" w:rsidRPr="00D61C9B" w:rsidRDefault="003A174D" w:rsidP="003A174D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CEO/Founder,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>Digital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Product </w:t>
      </w:r>
      <w:r w:rsidR="00933F7B">
        <w:rPr>
          <w:rFonts w:ascii="Calibri" w:eastAsia="Calibri" w:hAnsi="Calibri" w:cs="Calibri"/>
          <w:b/>
          <w:i/>
          <w:sz w:val="20"/>
          <w:szCs w:val="20"/>
        </w:rPr>
        <w:t xml:space="preserve">Transformation 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Leader </w:t>
      </w:r>
      <w:r w:rsidRPr="00D61C9B">
        <w:rPr>
          <w:rFonts w:ascii="Calibri" w:eastAsia="Calibri" w:hAnsi="Calibri" w:cs="Calibri"/>
          <w:sz w:val="20"/>
          <w:szCs w:val="20"/>
        </w:rPr>
        <w:t>at Strategic Consulting Corp. | 1/2020 to present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7E8AC9AD" w14:textId="09ACE82E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Founded a consulting firm specializing in </w:t>
      </w:r>
      <w:r w:rsidR="00871189">
        <w:rPr>
          <w:rFonts w:ascii="Calibri" w:eastAsia="Calibri" w:hAnsi="Calibri" w:cs="Calibri"/>
          <w:sz w:val="20"/>
          <w:szCs w:val="20"/>
        </w:rPr>
        <w:t>software project/product</w:t>
      </w:r>
      <w:r w:rsidRPr="00D61C9B">
        <w:rPr>
          <w:rFonts w:ascii="Calibri" w:eastAsia="Calibri" w:hAnsi="Calibri" w:cs="Calibri"/>
          <w:sz w:val="20"/>
          <w:szCs w:val="20"/>
        </w:rPr>
        <w:t xml:space="preserve"> coaching, advisory, and direct product/project development, focusing on solving critical customer challenges</w:t>
      </w:r>
    </w:p>
    <w:p w14:paraId="2D67E709" w14:textId="0B479580" w:rsidR="003A174D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Leveraged over a decade of </w:t>
      </w:r>
      <w:r w:rsidR="00D145B7">
        <w:rPr>
          <w:rFonts w:ascii="Calibri" w:eastAsia="Calibri" w:hAnsi="Calibri" w:cs="Calibri"/>
          <w:sz w:val="20"/>
          <w:szCs w:val="20"/>
        </w:rPr>
        <w:t xml:space="preserve">deep </w:t>
      </w:r>
      <w:r w:rsidRPr="00D61C9B">
        <w:rPr>
          <w:rFonts w:ascii="Calibri" w:eastAsia="Calibri" w:hAnsi="Calibri" w:cs="Calibri"/>
          <w:sz w:val="20"/>
          <w:szCs w:val="20"/>
        </w:rPr>
        <w:t xml:space="preserve">engineering leadership and </w:t>
      </w:r>
      <w:r w:rsidR="00D145B7">
        <w:rPr>
          <w:rFonts w:ascii="Calibri" w:eastAsia="Calibri" w:hAnsi="Calibri" w:cs="Calibri"/>
          <w:sz w:val="20"/>
          <w:szCs w:val="20"/>
        </w:rPr>
        <w:t xml:space="preserve">two </w:t>
      </w:r>
      <w:proofErr w:type="gramStart"/>
      <w:r w:rsidR="00D145B7">
        <w:rPr>
          <w:rFonts w:ascii="Calibri" w:eastAsia="Calibri" w:hAnsi="Calibri" w:cs="Calibri"/>
          <w:sz w:val="20"/>
          <w:szCs w:val="20"/>
        </w:rPr>
        <w:t>decades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experience in integrations to align product strategy with customer needs</w:t>
      </w:r>
      <w:r w:rsidR="00132DAD">
        <w:rPr>
          <w:rFonts w:ascii="Calibri" w:eastAsia="Calibri" w:hAnsi="Calibri" w:cs="Calibri"/>
          <w:sz w:val="20"/>
          <w:szCs w:val="20"/>
        </w:rPr>
        <w:t xml:space="preserve">, </w:t>
      </w:r>
      <w:r w:rsidR="00132DAD" w:rsidRPr="00132DAD">
        <w:rPr>
          <w:rFonts w:ascii="Calibri" w:eastAsia="Calibri" w:hAnsi="Calibri" w:cs="Calibri"/>
          <w:sz w:val="20"/>
          <w:szCs w:val="20"/>
        </w:rPr>
        <w:t>incorporating AI to enhance product development and operational efficiency</w:t>
      </w:r>
    </w:p>
    <w:p w14:paraId="12FC0DB5" w14:textId="3045836B" w:rsidR="00D145B7" w:rsidRPr="00D61C9B" w:rsidRDefault="00D145B7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Delivers consistent and transformative leadership to bring out the best in client product and engineering teams</w:t>
      </w:r>
    </w:p>
    <w:p w14:paraId="06172169" w14:textId="2FCCBA21" w:rsidR="003A174D" w:rsidRPr="00D61C9B" w:rsidRDefault="003A174D" w:rsidP="003A174D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Developed innovative frameworks to uncover pain points and deliver tailored solutions for clients</w:t>
      </w:r>
    </w:p>
    <w:p w14:paraId="50391110" w14:textId="6B29DAB6" w:rsidR="003A174D" w:rsidRDefault="003A174D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Partner</w:t>
      </w:r>
      <w:r w:rsidR="00D145B7">
        <w:rPr>
          <w:rFonts w:ascii="Calibri" w:eastAsia="Calibri" w:hAnsi="Calibri" w:cs="Calibri"/>
          <w:sz w:val="20"/>
          <w:szCs w:val="20"/>
        </w:rPr>
        <w:t>s</w:t>
      </w:r>
      <w:r w:rsidRPr="00D61C9B">
        <w:rPr>
          <w:rFonts w:ascii="Calibri" w:eastAsia="Calibri" w:hAnsi="Calibri" w:cs="Calibri"/>
          <w:sz w:val="20"/>
          <w:szCs w:val="20"/>
        </w:rPr>
        <w:t xml:space="preserve"> with enterprise teams to solve complex problems, enhance customer satisfaction, and improve profitability through collaboration, strategic alignment, and </w:t>
      </w:r>
      <w:r w:rsidR="00132DAD" w:rsidRPr="00132DAD">
        <w:rPr>
          <w:rFonts w:ascii="Calibri" w:eastAsia="Calibri" w:hAnsi="Calibri" w:cs="Calibri"/>
          <w:sz w:val="20"/>
          <w:szCs w:val="20"/>
        </w:rPr>
        <w:t>the application of modern technology including AI</w:t>
      </w:r>
      <w:r w:rsidR="00132DAD">
        <w:rPr>
          <w:rFonts w:ascii="Calibri" w:eastAsia="Calibri" w:hAnsi="Calibri" w:cs="Calibri"/>
          <w:sz w:val="20"/>
          <w:szCs w:val="20"/>
        </w:rPr>
        <w:t xml:space="preserve"> and ML</w:t>
      </w:r>
    </w:p>
    <w:p w14:paraId="68F2C674" w14:textId="776F0C56" w:rsidR="00D145B7" w:rsidRPr="00D61C9B" w:rsidRDefault="00D145B7" w:rsidP="0096569F">
      <w:pPr>
        <w:pStyle w:val="ListParagraph"/>
        <w:numPr>
          <w:ilvl w:val="0"/>
          <w:numId w:val="3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Focus on building strong relationships, driving cross-collaboration, and driving measurable value for clients’ stakeholders</w:t>
      </w:r>
    </w:p>
    <w:p w14:paraId="00000005" w14:textId="61E95A46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Head of Freight [Product] and Customer </w:t>
      </w:r>
      <w:r w:rsidR="00A86618" w:rsidRPr="00D61C9B">
        <w:rPr>
          <w:rFonts w:ascii="Calibri" w:eastAsia="Calibri" w:hAnsi="Calibri" w:cs="Calibri"/>
          <w:b/>
          <w:i/>
          <w:sz w:val="20"/>
          <w:szCs w:val="20"/>
        </w:rPr>
        <w:t>Operations</w:t>
      </w: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 </w:t>
      </w:r>
      <w:r w:rsidRPr="00D61C9B">
        <w:rPr>
          <w:rFonts w:ascii="Calibri" w:eastAsia="Calibri" w:hAnsi="Calibri" w:cs="Calibri"/>
          <w:sz w:val="20"/>
          <w:szCs w:val="20"/>
        </w:rPr>
        <w:t xml:space="preserve">at </w:t>
      </w:r>
      <w:proofErr w:type="spellStart"/>
      <w:r w:rsidRPr="00D61C9B">
        <w:rPr>
          <w:rFonts w:ascii="Calibri" w:eastAsia="Calibri" w:hAnsi="Calibri" w:cs="Calibri"/>
          <w:sz w:val="20"/>
          <w:szCs w:val="20"/>
        </w:rPr>
        <w:t>Kontango</w:t>
      </w:r>
      <w:proofErr w:type="spellEnd"/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 xml:space="preserve">4/2023 to </w:t>
      </w:r>
      <w:r w:rsidR="00272EA2" w:rsidRPr="00D61C9B">
        <w:rPr>
          <w:rFonts w:ascii="Calibri" w:eastAsia="Calibri" w:hAnsi="Calibri" w:cs="Calibri"/>
          <w:sz w:val="20"/>
          <w:szCs w:val="20"/>
        </w:rPr>
        <w:t>12/2024</w:t>
      </w:r>
    </w:p>
    <w:p w14:paraId="27157612" w14:textId="6EF30ACA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Set and executed the strategic vision for an international chemicals commodity trading platform as an executive leader in product and customer </w:t>
      </w:r>
      <w:r w:rsidR="00871189">
        <w:rPr>
          <w:rFonts w:ascii="Calibri" w:eastAsia="Calibri" w:hAnsi="Calibri" w:cs="Calibri"/>
          <w:sz w:val="20"/>
          <w:szCs w:val="20"/>
        </w:rPr>
        <w:t>operations</w:t>
      </w:r>
      <w:r w:rsidR="00D145B7">
        <w:rPr>
          <w:rFonts w:ascii="Calibri" w:eastAsia="Calibri" w:hAnsi="Calibri" w:cs="Calibri"/>
          <w:sz w:val="20"/>
          <w:szCs w:val="20"/>
        </w:rPr>
        <w:t>; Utilized deep industry knowledge of 20+ years for this vision</w:t>
      </w:r>
    </w:p>
    <w:p w14:paraId="2D43F3E7" w14:textId="792DB99B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Drove substantial customer value through collaboration, relationship-building, and empowering onshore and offshore engineering teams to plan and execute with agility</w:t>
      </w:r>
    </w:p>
    <w:p w14:paraId="24BEECF7" w14:textId="26648421" w:rsidR="0096569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Embraced cutting-edge technologies, including AI for data analytics and machine learning, to develop predictive freight models</w:t>
      </w:r>
    </w:p>
    <w:p w14:paraId="00000007" w14:textId="44345317" w:rsidR="0080543F" w:rsidRPr="00D61C9B" w:rsidRDefault="0096569F" w:rsidP="0096569F">
      <w:pPr>
        <w:pStyle w:val="ListParagraph"/>
        <w:numPr>
          <w:ilvl w:val="0"/>
          <w:numId w:val="1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 xml:space="preserve">Successfully led the freight product line from discovery to full implementation, establishing the infrastructure for </w:t>
      </w:r>
      <w:proofErr w:type="gramStart"/>
      <w:r w:rsidRPr="00D61C9B">
        <w:rPr>
          <w:rFonts w:ascii="Calibri" w:eastAsia="Calibri" w:hAnsi="Calibri" w:cs="Calibri"/>
          <w:sz w:val="20"/>
          <w:szCs w:val="20"/>
        </w:rPr>
        <w:t>subsequent and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features</w:t>
      </w:r>
    </w:p>
    <w:p w14:paraId="00000009" w14:textId="0584CE7A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General Manager, Product Management [Compliance and Integrations] </w:t>
      </w:r>
      <w:r w:rsidRPr="00D61C9B">
        <w:rPr>
          <w:rFonts w:ascii="Calibri" w:eastAsia="Calibri" w:hAnsi="Calibri" w:cs="Calibri"/>
          <w:sz w:val="20"/>
          <w:szCs w:val="20"/>
        </w:rPr>
        <w:t>at Roger</w:t>
      </w:r>
      <w:r w:rsidR="0096569F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3/2020 – 3/2023</w:t>
      </w:r>
    </w:p>
    <w:p w14:paraId="7D2BED5E" w14:textId="106D21BD" w:rsidR="0096569F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 xml:space="preserve">Led the integrations team and the onRamp [Compliance] product line, delivering impactful B2B </w:t>
      </w:r>
      <w:r w:rsidR="00D203EB">
        <w:rPr>
          <w:rFonts w:ascii="Calibri" w:eastAsia="Calibri" w:hAnsi="Calibri" w:cs="Calibri"/>
          <w:color w:val="000000"/>
          <w:sz w:val="20"/>
          <w:szCs w:val="20"/>
        </w:rPr>
        <w:t xml:space="preserve">insurance compliance </w:t>
      </w:r>
      <w:r w:rsidRPr="00D61C9B">
        <w:rPr>
          <w:rFonts w:ascii="Calibri" w:eastAsia="Calibri" w:hAnsi="Calibri" w:cs="Calibri"/>
          <w:color w:val="000000"/>
          <w:sz w:val="20"/>
          <w:szCs w:val="20"/>
        </w:rPr>
        <w:t>solutions for agricultural commodity logistics</w:t>
      </w:r>
    </w:p>
    <w:p w14:paraId="272B18E7" w14:textId="295E528E" w:rsidR="00D203EB" w:rsidRDefault="00D203EB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203EB">
        <w:rPr>
          <w:rFonts w:ascii="Calibri" w:eastAsia="Calibri" w:hAnsi="Calibri" w:cs="Calibri"/>
          <w:color w:val="000000"/>
          <w:sz w:val="20"/>
          <w:szCs w:val="20"/>
        </w:rPr>
        <w:t xml:space="preserve">Managed full P&amp;L responsibilities for a product line, overseeing budgeting, cost management, and financial forecasting </w:t>
      </w:r>
    </w:p>
    <w:p w14:paraId="790C076C" w14:textId="346824A4" w:rsidR="00871189" w:rsidRDefault="00871189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871189">
        <w:rPr>
          <w:rFonts w:ascii="Calibri" w:eastAsia="Calibri" w:hAnsi="Calibri" w:cs="Calibri"/>
          <w:color w:val="000000"/>
          <w:sz w:val="20"/>
          <w:szCs w:val="20"/>
        </w:rPr>
        <w:t xml:space="preserve">Successfully executed the full go-to-market (GTM) strategy, launching the </w:t>
      </w:r>
      <w:r>
        <w:rPr>
          <w:rFonts w:ascii="Calibri" w:eastAsia="Calibri" w:hAnsi="Calibri" w:cs="Calibri"/>
          <w:color w:val="000000"/>
          <w:sz w:val="20"/>
          <w:szCs w:val="20"/>
        </w:rPr>
        <w:t>o</w:t>
      </w:r>
      <w:r w:rsidRPr="00871189">
        <w:rPr>
          <w:rFonts w:ascii="Calibri" w:eastAsia="Calibri" w:hAnsi="Calibri" w:cs="Calibri"/>
          <w:color w:val="000000"/>
          <w:sz w:val="20"/>
          <w:szCs w:val="20"/>
        </w:rPr>
        <w:t>nRamp product from concept to market readiness (0-1) within 12 months, driving substantial annual recurring revenue (ARR) growth for the company</w:t>
      </w:r>
    </w:p>
    <w:p w14:paraId="38A31931" w14:textId="5D85B7D0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Managed internal and offshore teams to ensure rapid, customer-focused development aligned with overall business objectives</w:t>
      </w:r>
    </w:p>
    <w:p w14:paraId="70EC86DB" w14:textId="7B62A8C1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Crafted a visionary product roadmap that transformed the Roger brand with innovative solutions in truck logistics</w:t>
      </w:r>
    </w:p>
    <w:p w14:paraId="65C19C1F" w14:textId="55E74737" w:rsidR="0096569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lastRenderedPageBreak/>
        <w:t>Collaborated effectively with executives and leaders from investment and advisor groups, including five of the largest agricultural companies in North America</w:t>
      </w:r>
    </w:p>
    <w:p w14:paraId="0000000B" w14:textId="24A3E631" w:rsidR="0080543F" w:rsidRPr="00D61C9B" w:rsidRDefault="0096569F" w:rsidP="0096569F">
      <w:pPr>
        <w:pStyle w:val="ListParagraph"/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rFonts w:ascii="Calibri" w:eastAsia="Calibri" w:hAnsi="Calibri" w:cs="Calibri"/>
          <w:color w:val="000000"/>
          <w:sz w:val="20"/>
          <w:szCs w:val="20"/>
        </w:rPr>
      </w:pPr>
      <w:r w:rsidRPr="00D61C9B">
        <w:rPr>
          <w:rFonts w:ascii="Calibri" w:eastAsia="Calibri" w:hAnsi="Calibri" w:cs="Calibri"/>
          <w:color w:val="000000"/>
          <w:sz w:val="20"/>
          <w:szCs w:val="20"/>
        </w:rPr>
        <w:t>Delivered an industry-leading insurance compliance platform, driving profitability and meeting critical customer needs in logistics software</w:t>
      </w:r>
    </w:p>
    <w:p w14:paraId="00000011" w14:textId="3BE1D3DE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Partner, Director of Business Solutions </w:t>
      </w:r>
      <w:r w:rsidRPr="00D61C9B">
        <w:rPr>
          <w:rFonts w:ascii="Calibri" w:eastAsia="Calibri" w:hAnsi="Calibri" w:cs="Calibri"/>
          <w:sz w:val="20"/>
          <w:szCs w:val="20"/>
        </w:rPr>
        <w:t>at Fast Solutions</w:t>
      </w:r>
      <w:r w:rsidR="003A174D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6/2013 – 1/2020</w:t>
      </w:r>
    </w:p>
    <w:p w14:paraId="6D15354E" w14:textId="7C91B462" w:rsidR="00D61C9B" w:rsidRPr="00D145B7" w:rsidRDefault="005E347B" w:rsidP="00D145B7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Led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 a successful client </w:t>
      </w:r>
      <w:r>
        <w:rPr>
          <w:rFonts w:ascii="Calibri" w:eastAsia="Calibri" w:hAnsi="Calibri" w:cs="Calibri"/>
          <w:sz w:val="20"/>
          <w:szCs w:val="20"/>
        </w:rPr>
        <w:t xml:space="preserve">software </w:t>
      </w:r>
      <w:r w:rsidR="00D61C9B" w:rsidRPr="00D145B7">
        <w:rPr>
          <w:rFonts w:ascii="Calibri" w:eastAsia="Calibri" w:hAnsi="Calibri" w:cs="Calibri"/>
          <w:sz w:val="20"/>
          <w:szCs w:val="20"/>
        </w:rPr>
        <w:t xml:space="preserve">services company, managing </w:t>
      </w:r>
      <w:r>
        <w:rPr>
          <w:rFonts w:ascii="Calibri" w:eastAsia="Calibri" w:hAnsi="Calibri" w:cs="Calibri"/>
          <w:sz w:val="20"/>
          <w:szCs w:val="20"/>
        </w:rPr>
        <w:t xml:space="preserve">product/project </w:t>
      </w:r>
      <w:r w:rsidR="00D61C9B" w:rsidRPr="00D145B7">
        <w:rPr>
          <w:rFonts w:ascii="Calibri" w:eastAsia="Calibri" w:hAnsi="Calibri" w:cs="Calibri"/>
          <w:sz w:val="20"/>
          <w:szCs w:val="20"/>
        </w:rPr>
        <w:t>engineering teams tailored to business clients in agriculture, manufacturing, commodities, and logistics</w:t>
      </w:r>
    </w:p>
    <w:p w14:paraId="258FB293" w14:textId="655DBB35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Drove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</w:t>
      </w:r>
      <w:r w:rsidR="00D145B7">
        <w:rPr>
          <w:rFonts w:ascii="Calibri" w:eastAsia="Calibri" w:hAnsi="Calibri" w:cs="Calibri"/>
          <w:sz w:val="20"/>
          <w:szCs w:val="20"/>
        </w:rPr>
        <w:t xml:space="preserve">digital transformations and custom software solutions with </w:t>
      </w:r>
      <w:r w:rsidRPr="00D61C9B">
        <w:rPr>
          <w:rFonts w:ascii="Calibri" w:eastAsia="Calibri" w:hAnsi="Calibri" w:cs="Calibri"/>
          <w:sz w:val="20"/>
          <w:szCs w:val="20"/>
        </w:rPr>
        <w:t>cross-functional collaboration across diverse business units to ensure the successful execution of complex projects</w:t>
      </w:r>
    </w:p>
    <w:p w14:paraId="1EF9DCA1" w14:textId="1DD162A3" w:rsidR="00D61C9B" w:rsidRPr="00D61C9B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Leveraged technical expertise to guide and develop robust applications and integrations for business-critical solutions</w:t>
      </w:r>
    </w:p>
    <w:p w14:paraId="00000013" w14:textId="04C1BFB7" w:rsidR="0080543F" w:rsidRDefault="00D61C9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Empowered teams to deliver high-impact, innovative solutions aligned with complex customer needs</w:t>
      </w:r>
    </w:p>
    <w:p w14:paraId="3C2E1B34" w14:textId="73CF9B82" w:rsidR="005E347B" w:rsidRPr="00D61C9B" w:rsidRDefault="005E347B" w:rsidP="00D61C9B">
      <w:pPr>
        <w:pStyle w:val="ListParagraph"/>
        <w:numPr>
          <w:ilvl w:val="0"/>
          <w:numId w:val="4"/>
        </w:numPr>
        <w:rPr>
          <w:rFonts w:ascii="Calibri" w:eastAsia="Calibri" w:hAnsi="Calibri" w:cs="Calibri"/>
          <w:sz w:val="20"/>
          <w:szCs w:val="20"/>
        </w:rPr>
      </w:pPr>
      <w:r>
        <w:rPr>
          <w:rFonts w:ascii="Calibri" w:eastAsia="Calibri" w:hAnsi="Calibri" w:cs="Calibri"/>
          <w:sz w:val="20"/>
          <w:szCs w:val="20"/>
        </w:rPr>
        <w:t>Served as a senior software engineering leader</w:t>
      </w:r>
    </w:p>
    <w:p w14:paraId="00000015" w14:textId="733DE571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Business Analyst/Software Engineer </w:t>
      </w:r>
      <w:r w:rsidRPr="00D61C9B">
        <w:rPr>
          <w:rFonts w:ascii="Calibri" w:eastAsia="Calibri" w:hAnsi="Calibri" w:cs="Calibri"/>
          <w:sz w:val="20"/>
          <w:szCs w:val="20"/>
        </w:rPr>
        <w:t>at Tyson Foods</w:t>
      </w:r>
      <w:r w:rsidR="00D61C9B" w:rsidRP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7/2010 – 6/2013</w:t>
      </w:r>
    </w:p>
    <w:p w14:paraId="4B50130A" w14:textId="17E48150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Supported various business functions in the protein industry as a high-performing engineer, recognized for building strong stakeholder relationships and understanding critical challenges</w:t>
      </w:r>
    </w:p>
    <w:p w14:paraId="3C657247" w14:textId="34418586" w:rsid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robust solutions by leveraging technical expertise in modern systems and integrating them into legacy applications</w:t>
      </w:r>
    </w:p>
    <w:p w14:paraId="00000017" w14:textId="51E14999" w:rsidR="0080543F" w:rsidRPr="00D61C9B" w:rsidRDefault="00D61C9B" w:rsidP="00D61C9B">
      <w:pPr>
        <w:pStyle w:val="ListParagraph"/>
        <w:numPr>
          <w:ilvl w:val="0"/>
          <w:numId w:val="5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Enabled business efficiency and enhanced productivity in key areas, including protein sales, manufacturing, scheduling, and accounting, through innovative approaches</w:t>
      </w:r>
    </w:p>
    <w:p w14:paraId="00000019" w14:textId="06EB7CA4" w:rsidR="0080543F" w:rsidRPr="00D61C9B" w:rsidRDefault="00000000" w:rsidP="0096569F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 xml:space="preserve">Software Developer, Security, other titles </w:t>
      </w:r>
      <w:r w:rsidRPr="00D61C9B">
        <w:rPr>
          <w:rFonts w:ascii="Calibri" w:eastAsia="Calibri" w:hAnsi="Calibri" w:cs="Calibri"/>
          <w:sz w:val="20"/>
          <w:szCs w:val="20"/>
        </w:rPr>
        <w:t>at CF Industries (formerly Terra Industries)</w:t>
      </w:r>
      <w:r w:rsidR="00D61C9B">
        <w:rPr>
          <w:rFonts w:ascii="Calibri" w:eastAsia="Calibri" w:hAnsi="Calibri" w:cs="Calibri"/>
          <w:sz w:val="20"/>
          <w:szCs w:val="20"/>
        </w:rPr>
        <w:t xml:space="preserve"> | </w:t>
      </w:r>
      <w:r w:rsidRPr="00D61C9B">
        <w:rPr>
          <w:rFonts w:ascii="Calibri" w:eastAsia="Calibri" w:hAnsi="Calibri" w:cs="Calibri"/>
          <w:sz w:val="20"/>
          <w:szCs w:val="20"/>
        </w:rPr>
        <w:t>4/2001 – 6/2010</w:t>
      </w:r>
    </w:p>
    <w:p w14:paraId="3E390AF4" w14:textId="06861417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Delivered internal customer value as a strong .NET Developer, consistently achieving goals with minimal oversigh</w:t>
      </w:r>
      <w:r w:rsidR="00933F7B">
        <w:rPr>
          <w:rFonts w:ascii="Calibri" w:eastAsia="Calibri" w:hAnsi="Calibri" w:cs="Calibri"/>
          <w:sz w:val="20"/>
          <w:szCs w:val="20"/>
        </w:rPr>
        <w:t>t</w:t>
      </w:r>
    </w:p>
    <w:p w14:paraId="1BE49EE3" w14:textId="60BD6928" w:rsid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proofErr w:type="gramStart"/>
      <w:r w:rsidRPr="00D61C9B">
        <w:rPr>
          <w:rFonts w:ascii="Calibri" w:eastAsia="Calibri" w:hAnsi="Calibri" w:cs="Calibri"/>
          <w:sz w:val="20"/>
          <w:szCs w:val="20"/>
        </w:rPr>
        <w:t>Advocated</w:t>
      </w:r>
      <w:proofErr w:type="gramEnd"/>
      <w:r w:rsidRPr="00D61C9B">
        <w:rPr>
          <w:rFonts w:ascii="Calibri" w:eastAsia="Calibri" w:hAnsi="Calibri" w:cs="Calibri"/>
          <w:sz w:val="20"/>
          <w:szCs w:val="20"/>
        </w:rPr>
        <w:t xml:space="preserve"> for stakeholder needs, driving the successful launch of high-quality integrations and software solutions</w:t>
      </w:r>
    </w:p>
    <w:p w14:paraId="0000001B" w14:textId="5D780337" w:rsidR="0080543F" w:rsidRPr="00D61C9B" w:rsidRDefault="00D61C9B" w:rsidP="00D61C9B">
      <w:pPr>
        <w:pStyle w:val="ListParagraph"/>
        <w:numPr>
          <w:ilvl w:val="0"/>
          <w:numId w:val="6"/>
        </w:num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Led risk analysis, remediation, and mitigation for Sarbanes/Oxley compliance as a CISSP, ensuring robust security and regulatory adherence</w:t>
      </w:r>
    </w:p>
    <w:p w14:paraId="0000001C" w14:textId="2CB01F5E" w:rsidR="0080543F" w:rsidRPr="00D61C9B" w:rsidRDefault="0080543F">
      <w:pPr>
        <w:rPr>
          <w:rFonts w:ascii="Calibri" w:eastAsia="Calibri" w:hAnsi="Calibri" w:cs="Calibri"/>
          <w:sz w:val="20"/>
          <w:szCs w:val="20"/>
        </w:rPr>
      </w:pPr>
    </w:p>
    <w:p w14:paraId="4143A94D" w14:textId="77777777" w:rsidR="00272EA2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sz w:val="20"/>
          <w:szCs w:val="20"/>
          <w:u w:val="single"/>
        </w:rPr>
        <w:t>Education</w:t>
      </w:r>
      <w:r w:rsidRPr="00D61C9B">
        <w:rPr>
          <w:rFonts w:ascii="Calibri" w:eastAsia="Calibri" w:hAnsi="Calibri" w:cs="Calibri"/>
          <w:sz w:val="20"/>
          <w:szCs w:val="20"/>
        </w:rPr>
        <w:tab/>
      </w:r>
    </w:p>
    <w:p w14:paraId="0000001D" w14:textId="0211A37C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Master of Arts in Managemen</w:t>
      </w:r>
      <w:r w:rsidR="00933F7B">
        <w:rPr>
          <w:rFonts w:ascii="Calibri" w:eastAsia="Calibri" w:hAnsi="Calibri" w:cs="Calibri"/>
          <w:b/>
          <w:bCs/>
          <w:i/>
          <w:sz w:val="20"/>
          <w:szCs w:val="20"/>
        </w:rPr>
        <w:t xml:space="preserve">t </w:t>
      </w:r>
      <w:r w:rsidR="00933F7B" w:rsidRPr="00933F7B">
        <w:rPr>
          <w:rFonts w:ascii="Calibri" w:eastAsia="Calibri" w:hAnsi="Calibri" w:cs="Calibri"/>
          <w:iCs/>
          <w:sz w:val="20"/>
          <w:szCs w:val="20"/>
        </w:rPr>
        <w:t xml:space="preserve">| </w:t>
      </w:r>
      <w:r w:rsidRPr="00D61C9B">
        <w:rPr>
          <w:rFonts w:ascii="Calibri" w:eastAsia="Calibri" w:hAnsi="Calibri" w:cs="Calibri"/>
          <w:sz w:val="20"/>
          <w:szCs w:val="20"/>
        </w:rPr>
        <w:t>3/2006</w:t>
      </w:r>
    </w:p>
    <w:p w14:paraId="0000001E" w14:textId="57ECC445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Bellevue University, Bellevue, Nebraska</w:t>
      </w:r>
    </w:p>
    <w:p w14:paraId="0000001F" w14:textId="77777777" w:rsidR="0080543F" w:rsidRPr="00D61C9B" w:rsidRDefault="0080543F" w:rsidP="00272EA2">
      <w:pPr>
        <w:rPr>
          <w:rFonts w:ascii="Calibri" w:eastAsia="Calibri" w:hAnsi="Calibri" w:cs="Calibri"/>
          <w:sz w:val="20"/>
          <w:szCs w:val="20"/>
        </w:rPr>
      </w:pPr>
    </w:p>
    <w:p w14:paraId="00000020" w14:textId="2E580702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b/>
          <w:i/>
          <w:sz w:val="20"/>
          <w:szCs w:val="20"/>
        </w:rPr>
        <w:t>Bachelor of Science in Computer Science and Mathematics</w:t>
      </w:r>
      <w:r w:rsidR="00933F7B">
        <w:rPr>
          <w:rFonts w:ascii="Calibri" w:eastAsia="Calibri" w:hAnsi="Calibri" w:cs="Calibri"/>
          <w:sz w:val="20"/>
          <w:szCs w:val="20"/>
        </w:rPr>
        <w:t xml:space="preserve"> |</w:t>
      </w:r>
      <w:r w:rsidRPr="00D61C9B">
        <w:rPr>
          <w:rFonts w:ascii="Calibri" w:eastAsia="Calibri" w:hAnsi="Calibri" w:cs="Calibri"/>
          <w:sz w:val="20"/>
          <w:szCs w:val="20"/>
        </w:rPr>
        <w:t xml:space="preserve"> 8/2002</w:t>
      </w:r>
    </w:p>
    <w:p w14:paraId="00000021" w14:textId="49A9E419" w:rsidR="0080543F" w:rsidRPr="00D61C9B" w:rsidRDefault="00000000" w:rsidP="00272EA2">
      <w:pPr>
        <w:rPr>
          <w:rFonts w:ascii="Calibri" w:eastAsia="Calibri" w:hAnsi="Calibri" w:cs="Calibri"/>
          <w:sz w:val="20"/>
          <w:szCs w:val="20"/>
        </w:rPr>
      </w:pPr>
      <w:r w:rsidRPr="00D61C9B">
        <w:rPr>
          <w:rFonts w:ascii="Calibri" w:eastAsia="Calibri" w:hAnsi="Calibri" w:cs="Calibri"/>
          <w:sz w:val="20"/>
          <w:szCs w:val="20"/>
        </w:rPr>
        <w:t>Morningside University, Sioux City, Iowa</w:t>
      </w:r>
    </w:p>
    <w:sectPr w:rsidR="0080543F" w:rsidRPr="00D61C9B">
      <w:headerReference w:type="default" r:id="rId8"/>
      <w:pgSz w:w="12240" w:h="15840"/>
      <w:pgMar w:top="1440" w:right="720" w:bottom="720" w:left="720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6C4E16" w14:textId="77777777" w:rsidR="000622F2" w:rsidRDefault="000622F2">
      <w:r>
        <w:separator/>
      </w:r>
    </w:p>
  </w:endnote>
  <w:endnote w:type="continuationSeparator" w:id="0">
    <w:p w14:paraId="58018B47" w14:textId="77777777" w:rsidR="000622F2" w:rsidRDefault="000622F2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8ED8D10" w14:textId="77777777" w:rsidR="000622F2" w:rsidRDefault="000622F2">
      <w:r>
        <w:separator/>
      </w:r>
    </w:p>
  </w:footnote>
  <w:footnote w:type="continuationSeparator" w:id="0">
    <w:p w14:paraId="2B611C6D" w14:textId="77777777" w:rsidR="000622F2" w:rsidRDefault="000622F2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00000022" w14:textId="77777777" w:rsidR="0080543F" w:rsidRDefault="00000000">
    <w:pPr>
      <w:jc w:val="center"/>
      <w:rPr>
        <w:rFonts w:ascii="Calibri" w:eastAsia="Calibri" w:hAnsi="Calibri" w:cs="Calibri"/>
        <w:b/>
        <w:sz w:val="32"/>
        <w:szCs w:val="32"/>
      </w:rPr>
    </w:pPr>
    <w:r>
      <w:rPr>
        <w:rFonts w:ascii="Calibri" w:eastAsia="Calibri" w:hAnsi="Calibri" w:cs="Calibri"/>
        <w:b/>
        <w:sz w:val="32"/>
        <w:szCs w:val="32"/>
      </w:rPr>
      <w:t>MARA JORGENSEN</w:t>
    </w:r>
  </w:p>
  <w:p w14:paraId="00000023" w14:textId="79DD78DD" w:rsidR="0080543F" w:rsidRDefault="00D203EB">
    <w:pPr>
      <w:jc w:val="center"/>
      <w:rPr>
        <w:rFonts w:ascii="Calibri" w:eastAsia="Calibri" w:hAnsi="Calibri" w:cs="Calibri"/>
        <w:b/>
        <w:i/>
        <w:color w:val="7F7F7F"/>
      </w:rPr>
    </w:pPr>
    <w:r>
      <w:rPr>
        <w:rFonts w:ascii="Calibri" w:eastAsia="Calibri" w:hAnsi="Calibri" w:cs="Calibri"/>
        <w:b/>
        <w:i/>
        <w:color w:val="7F7F7F"/>
      </w:rPr>
      <w:t>General Manager</w:t>
    </w:r>
  </w:p>
  <w:p w14:paraId="00000024" w14:textId="14DFC64A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1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LinkedIn</w:t>
      </w:r>
    </w:hyperlink>
  </w:p>
  <w:p w14:paraId="00000025" w14:textId="77777777" w:rsidR="0080543F" w:rsidRDefault="0080543F">
    <w:pPr>
      <w:jc w:val="center"/>
      <w:rPr>
        <w:rFonts w:ascii="Calibri" w:eastAsia="Calibri" w:hAnsi="Calibri" w:cs="Calibri"/>
        <w:b/>
        <w:sz w:val="20"/>
        <w:szCs w:val="20"/>
      </w:rPr>
    </w:pPr>
    <w:hyperlink r:id="rId2">
      <w:r>
        <w:rPr>
          <w:rFonts w:ascii="Calibri" w:eastAsia="Calibri" w:hAnsi="Calibri" w:cs="Calibri"/>
          <w:b/>
          <w:color w:val="0000FF"/>
          <w:sz w:val="20"/>
          <w:szCs w:val="20"/>
          <w:u w:val="single"/>
        </w:rPr>
        <w:t>Mara.Jorgensen@gmail.com</w:t>
      </w:r>
    </w:hyperlink>
  </w:p>
  <w:p w14:paraId="00000026" w14:textId="77777777" w:rsidR="0080543F" w:rsidRDefault="00000000">
    <w:pPr>
      <w:jc w:val="center"/>
      <w:rPr>
        <w:rFonts w:ascii="Calibri" w:eastAsia="Calibri" w:hAnsi="Calibri" w:cs="Calibri"/>
        <w:b/>
        <w:sz w:val="20"/>
        <w:szCs w:val="20"/>
      </w:rPr>
    </w:pPr>
    <w:r>
      <w:rPr>
        <w:rFonts w:ascii="Calibri" w:eastAsia="Calibri" w:hAnsi="Calibri" w:cs="Calibri"/>
        <w:b/>
        <w:sz w:val="20"/>
        <w:szCs w:val="20"/>
      </w:rPr>
      <w:t>712-898-2341</w:t>
    </w:r>
  </w:p>
  <w:p w14:paraId="00000027" w14:textId="77777777" w:rsidR="0080543F" w:rsidRDefault="0080543F">
    <w:pPr>
      <w:jc w:val="center"/>
      <w:rPr>
        <w:sz w:val="20"/>
        <w:szCs w:val="20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F2237A7"/>
    <w:multiLevelType w:val="hybridMultilevel"/>
    <w:tmpl w:val="7D6CFB7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7BA3545"/>
    <w:multiLevelType w:val="hybridMultilevel"/>
    <w:tmpl w:val="BF046E4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D3803BB"/>
    <w:multiLevelType w:val="hybridMultilevel"/>
    <w:tmpl w:val="9FDEAE6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36727261"/>
    <w:multiLevelType w:val="hybridMultilevel"/>
    <w:tmpl w:val="A46AF9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635D3691"/>
    <w:multiLevelType w:val="hybridMultilevel"/>
    <w:tmpl w:val="208047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67057244"/>
    <w:multiLevelType w:val="hybridMultilevel"/>
    <w:tmpl w:val="F37A30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6CA00E4F"/>
    <w:multiLevelType w:val="hybridMultilevel"/>
    <w:tmpl w:val="0914A7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329290655">
    <w:abstractNumId w:val="4"/>
  </w:num>
  <w:num w:numId="2" w16cid:durableId="2100783956">
    <w:abstractNumId w:val="3"/>
  </w:num>
  <w:num w:numId="3" w16cid:durableId="1435904346">
    <w:abstractNumId w:val="1"/>
  </w:num>
  <w:num w:numId="4" w16cid:durableId="1397170655">
    <w:abstractNumId w:val="0"/>
  </w:num>
  <w:num w:numId="5" w16cid:durableId="1180436347">
    <w:abstractNumId w:val="2"/>
  </w:num>
  <w:num w:numId="6" w16cid:durableId="1082265426">
    <w:abstractNumId w:val="5"/>
  </w:num>
  <w:num w:numId="7" w16cid:durableId="1184828118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80543F"/>
    <w:rsid w:val="000622F2"/>
    <w:rsid w:val="001074DE"/>
    <w:rsid w:val="00120676"/>
    <w:rsid w:val="00132DAD"/>
    <w:rsid w:val="0016202C"/>
    <w:rsid w:val="00174081"/>
    <w:rsid w:val="00211FB9"/>
    <w:rsid w:val="00272EA2"/>
    <w:rsid w:val="002866D9"/>
    <w:rsid w:val="00330EDB"/>
    <w:rsid w:val="00335C23"/>
    <w:rsid w:val="00396478"/>
    <w:rsid w:val="003A174D"/>
    <w:rsid w:val="003B0FF6"/>
    <w:rsid w:val="0044631A"/>
    <w:rsid w:val="004E1493"/>
    <w:rsid w:val="00561B19"/>
    <w:rsid w:val="005E0DBD"/>
    <w:rsid w:val="005E347B"/>
    <w:rsid w:val="006C08D9"/>
    <w:rsid w:val="006C4425"/>
    <w:rsid w:val="006F2DE5"/>
    <w:rsid w:val="0080543F"/>
    <w:rsid w:val="00820A25"/>
    <w:rsid w:val="008600F7"/>
    <w:rsid w:val="00871189"/>
    <w:rsid w:val="009241EB"/>
    <w:rsid w:val="00933F7B"/>
    <w:rsid w:val="009469B7"/>
    <w:rsid w:val="009517F3"/>
    <w:rsid w:val="0096569F"/>
    <w:rsid w:val="00A13881"/>
    <w:rsid w:val="00A429F9"/>
    <w:rsid w:val="00A86618"/>
    <w:rsid w:val="00C7660D"/>
    <w:rsid w:val="00D145B7"/>
    <w:rsid w:val="00D203EB"/>
    <w:rsid w:val="00D61C9B"/>
    <w:rsid w:val="00E331B9"/>
    <w:rsid w:val="00FB5F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00AF23"/>
  <w15:docId w15:val="{895A93DB-7AAB-4387-AC00-D9B05B05EDA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sz w:val="20"/>
      <w:szCs w:val="20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sz w:val="72"/>
      <w:szCs w:val="72"/>
    </w:rPr>
  </w:style>
  <w:style w:type="character" w:styleId="Hyperlink">
    <w:name w:val="Hyperlink"/>
    <w:basedOn w:val="DefaultParagraphFont"/>
    <w:rsid w:val="004B6C8B"/>
    <w:rPr>
      <w:color w:val="0000FF"/>
      <w:u w:val="single"/>
    </w:rPr>
  </w:style>
  <w:style w:type="paragraph" w:styleId="BodyTextIndent">
    <w:name w:val="Body Text Indent"/>
    <w:basedOn w:val="Normal"/>
    <w:rsid w:val="00D53AE6"/>
    <w:pPr>
      <w:ind w:left="1440"/>
    </w:pPr>
    <w:rPr>
      <w:sz w:val="20"/>
    </w:rPr>
  </w:style>
  <w:style w:type="paragraph" w:styleId="Header">
    <w:name w:val="header"/>
    <w:basedOn w:val="Normal"/>
    <w:rsid w:val="00A10940"/>
    <w:pPr>
      <w:tabs>
        <w:tab w:val="center" w:pos="4320"/>
        <w:tab w:val="right" w:pos="8640"/>
      </w:tabs>
    </w:pPr>
  </w:style>
  <w:style w:type="paragraph" w:styleId="Footer">
    <w:name w:val="footer"/>
    <w:basedOn w:val="Normal"/>
    <w:rsid w:val="00A10940"/>
    <w:pPr>
      <w:tabs>
        <w:tab w:val="center" w:pos="4320"/>
        <w:tab w:val="right" w:pos="8640"/>
      </w:tabs>
    </w:pPr>
  </w:style>
  <w:style w:type="paragraph" w:styleId="ListParagraph">
    <w:name w:val="List Paragraph"/>
    <w:basedOn w:val="Normal"/>
    <w:uiPriority w:val="34"/>
    <w:qFormat/>
    <w:rsid w:val="00F8733B"/>
    <w:pPr>
      <w:ind w:left="720"/>
      <w:contextualSpacing/>
    </w:pPr>
  </w:style>
  <w:style w:type="character" w:styleId="UnresolvedMention">
    <w:name w:val="Unresolved Mention"/>
    <w:basedOn w:val="DefaultParagraphFont"/>
    <w:uiPriority w:val="99"/>
    <w:semiHidden/>
    <w:unhideWhenUsed/>
    <w:rsid w:val="00776D62"/>
    <w:rPr>
      <w:color w:val="605E5C"/>
      <w:shd w:val="clear" w:color="auto" w:fill="E1DFDD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paragraph" w:styleId="CommentText">
    <w:name w:val="annotation text"/>
    <w:basedOn w:val="Normal"/>
    <w:link w:val="CommentTextChar"/>
    <w:uiPriority w:val="99"/>
    <w:semiHidden/>
    <w:unhideWhenUsed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uiPriority w:val="99"/>
    <w:semiHidden/>
    <w:rPr>
      <w:sz w:val="20"/>
      <w:szCs w:val="20"/>
    </w:rPr>
  </w:style>
  <w:style w:type="character" w:styleId="CommentReference">
    <w:name w:val="annotation reference"/>
    <w:basedOn w:val="DefaultParagraphFont"/>
    <w:uiPriority w:val="99"/>
    <w:semiHidden/>
    <w:unhideWhenUsed/>
    <w:rPr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30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6681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8074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960496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9361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24302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604889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4699913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83757238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20762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987303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55158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2664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779080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9437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7750107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4806863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3321782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324311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61325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1516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94136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86579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79242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25452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77870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49836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6974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mailto:Mara.Jorgensen@gmail.com" TargetMode="External"/><Relationship Id="rId1" Type="http://schemas.openxmlformats.org/officeDocument/2006/relationships/hyperlink" Target="https://www.linkedin.com/in/mara-jorgensen/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ExnIK3cJNVirSOFkRe+6/U//SOA==">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817</TotalTime>
  <Pages>2</Pages>
  <Words>960</Words>
  <Characters>5476</Characters>
  <Application>Microsoft Office Word</Application>
  <DocSecurity>0</DocSecurity>
  <Lines>45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6424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Terra User</dc:creator>
  <cp:lastModifiedBy>Mara Jorgensen</cp:lastModifiedBy>
  <cp:revision>7</cp:revision>
  <dcterms:created xsi:type="dcterms:W3CDTF">2025-01-21T21:15:00Z</dcterms:created>
  <dcterms:modified xsi:type="dcterms:W3CDTF">2025-02-07T11:14:00Z</dcterms:modified>
</cp:coreProperties>
</file>