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2EF1EF2F" w14:textId="5EFF238A" w:rsidR="001E5969" w:rsidRDefault="001E5969" w:rsidP="001E5969">
      <w:pPr>
        <w:rPr>
          <w:rFonts w:ascii="Calibri" w:eastAsia="Calibri" w:hAnsi="Calibri" w:cs="Calibri"/>
          <w:sz w:val="20"/>
          <w:szCs w:val="20"/>
        </w:rPr>
      </w:pPr>
      <w:r w:rsidRPr="001E5969">
        <w:rPr>
          <w:rFonts w:ascii="Calibri" w:eastAsia="Calibri" w:hAnsi="Calibri" w:cs="Calibri"/>
          <w:sz w:val="20"/>
          <w:szCs w:val="20"/>
        </w:rPr>
        <w:t xml:space="preserve">With over 20 years of technical </w:t>
      </w:r>
      <w:r w:rsidR="008156B6">
        <w:rPr>
          <w:rFonts w:ascii="Calibri" w:eastAsia="Calibri" w:hAnsi="Calibri" w:cs="Calibri"/>
          <w:sz w:val="20"/>
          <w:szCs w:val="20"/>
        </w:rPr>
        <w:t xml:space="preserve">product </w:t>
      </w:r>
      <w:r w:rsidRPr="001E5969">
        <w:rPr>
          <w:rFonts w:ascii="Calibri" w:eastAsia="Calibri" w:hAnsi="Calibri" w:cs="Calibri"/>
          <w:sz w:val="20"/>
          <w:szCs w:val="20"/>
        </w:rPr>
        <w:t>leadership</w:t>
      </w:r>
      <w:r w:rsidR="008156B6">
        <w:rPr>
          <w:rFonts w:ascii="Calibri" w:eastAsia="Calibri" w:hAnsi="Calibri" w:cs="Calibri"/>
          <w:sz w:val="20"/>
          <w:szCs w:val="20"/>
        </w:rPr>
        <w:t>,</w:t>
      </w:r>
      <w:r w:rsidR="007F4D97">
        <w:rPr>
          <w:rFonts w:ascii="Calibri" w:eastAsia="Calibri" w:hAnsi="Calibri" w:cs="Calibri"/>
          <w:sz w:val="20"/>
          <w:szCs w:val="20"/>
        </w:rPr>
        <w:t xml:space="preserve"> I bring extensive domain expertise in trading software and expertise in bringing products to market.</w:t>
      </w:r>
      <w:r w:rsidRPr="001E5969">
        <w:rPr>
          <w:rFonts w:ascii="Calibri" w:eastAsia="Calibri" w:hAnsi="Calibri" w:cs="Calibri"/>
          <w:sz w:val="20"/>
          <w:szCs w:val="20"/>
        </w:rPr>
        <w:t xml:space="preserve"> I</w:t>
      </w:r>
      <w:r w:rsidR="007F4D97">
        <w:rPr>
          <w:rFonts w:ascii="Calibri" w:eastAsia="Calibri" w:hAnsi="Calibri" w:cs="Calibri"/>
          <w:sz w:val="20"/>
          <w:szCs w:val="20"/>
        </w:rPr>
        <w:t xml:space="preserve"> lead</w:t>
      </w:r>
      <w:r w:rsidR="00FA0F36">
        <w:rPr>
          <w:rFonts w:ascii="Calibri" w:eastAsia="Calibri" w:hAnsi="Calibri" w:cs="Calibri"/>
          <w:sz w:val="20"/>
          <w:szCs w:val="20"/>
        </w:rPr>
        <w:t xml:space="preserve"> engineering and product teams to quickly validate problems and build optimized tools. </w:t>
      </w:r>
      <w:r w:rsidR="007F4D97" w:rsidRPr="001E5969">
        <w:rPr>
          <w:rFonts w:ascii="Calibri" w:eastAsia="Calibri" w:hAnsi="Calibri" w:cs="Calibri"/>
          <w:sz w:val="20"/>
          <w:szCs w:val="20"/>
        </w:rPr>
        <w:t>My leadership style prioritizes solving the customer’s most urgent challenges as the most reliable path to revenue</w:t>
      </w:r>
      <w:r w:rsidR="007F4D97">
        <w:rPr>
          <w:rFonts w:ascii="Calibri" w:eastAsia="Calibri" w:hAnsi="Calibri" w:cs="Calibri"/>
          <w:sz w:val="20"/>
          <w:szCs w:val="20"/>
        </w:rPr>
        <w:t>. I believe that finding flywheels for customers is they key to product growth.</w:t>
      </w:r>
    </w:p>
    <w:p w14:paraId="45183471" w14:textId="77777777" w:rsidR="001E5969" w:rsidRPr="001E5969" w:rsidRDefault="001E5969" w:rsidP="001E5969">
      <w:pPr>
        <w:rPr>
          <w:rFonts w:ascii="Calibri" w:eastAsia="Calibri" w:hAnsi="Calibri" w:cs="Calibri"/>
          <w:sz w:val="20"/>
          <w:szCs w:val="20"/>
        </w:rPr>
      </w:pPr>
    </w:p>
    <w:p w14:paraId="6E6CCDD3" w14:textId="45AC4C3B" w:rsidR="004E6569" w:rsidRDefault="007F4D97" w:rsidP="001E5969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As a General Manager and product line owner, I have managed multiple product lines. My technical expertise lends me to leading complex integration teams; however I also lead customer operations. The customer operations function has helped me to stay customer-centric and distill my communication to all types of stakeholders. </w:t>
      </w:r>
    </w:p>
    <w:p w14:paraId="7F523162" w14:textId="77777777" w:rsidR="007F4D97" w:rsidRDefault="007F4D97" w:rsidP="001E5969">
      <w:pPr>
        <w:rPr>
          <w:rFonts w:ascii="Calibri" w:eastAsia="Calibri" w:hAnsi="Calibri" w:cs="Calibri"/>
          <w:sz w:val="20"/>
          <w:szCs w:val="20"/>
        </w:rPr>
      </w:pPr>
    </w:p>
    <w:p w14:paraId="43F287B4" w14:textId="6711463A" w:rsidR="007F4D97" w:rsidRDefault="007F4D97" w:rsidP="001E5969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 currently enable AI in two ways for my customers or teams. One is AI-powered development, which speeds innovation. The other way is through AI-powered products which help customers find better answers. The latter also encompasses ML to refine and improve internal software through proprietary models. </w:t>
      </w:r>
    </w:p>
    <w:p w14:paraId="6E7707CC" w14:textId="77777777" w:rsidR="001E5969" w:rsidRPr="001E5969" w:rsidRDefault="001E5969" w:rsidP="001E5969">
      <w:pPr>
        <w:rPr>
          <w:rFonts w:ascii="Calibri" w:eastAsia="Calibri" w:hAnsi="Calibri" w:cs="Calibri"/>
          <w:sz w:val="20"/>
          <w:szCs w:val="20"/>
        </w:rPr>
      </w:pPr>
    </w:p>
    <w:p w14:paraId="2FEB7AB5" w14:textId="16DC30A8" w:rsidR="001E5969" w:rsidRPr="001E5969" w:rsidRDefault="007F4D97" w:rsidP="001E5969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 operate with </w:t>
      </w:r>
      <w:r w:rsidR="00FA0F36">
        <w:rPr>
          <w:rFonts w:ascii="Calibri" w:eastAsia="Calibri" w:hAnsi="Calibri" w:cs="Calibri"/>
          <w:sz w:val="20"/>
          <w:szCs w:val="20"/>
        </w:rPr>
        <w:t>high agency</w:t>
      </w:r>
      <w:r>
        <w:rPr>
          <w:rFonts w:ascii="Calibri" w:eastAsia="Calibri" w:hAnsi="Calibri" w:cs="Calibri"/>
          <w:sz w:val="20"/>
          <w:szCs w:val="20"/>
        </w:rPr>
        <w:t xml:space="preserve"> and thrive on iterating through experiments</w:t>
      </w:r>
      <w:r w:rsidR="00FA0F36">
        <w:rPr>
          <w:rFonts w:ascii="Calibri" w:eastAsia="Calibri" w:hAnsi="Calibri" w:cs="Calibri"/>
          <w:sz w:val="20"/>
          <w:szCs w:val="20"/>
        </w:rPr>
        <w:t xml:space="preserve">. </w:t>
      </w:r>
      <w:r w:rsidR="001E5969" w:rsidRPr="001E5969">
        <w:rPr>
          <w:rFonts w:ascii="Calibri" w:eastAsia="Calibri" w:hAnsi="Calibri" w:cs="Calibri"/>
          <w:sz w:val="20"/>
          <w:szCs w:val="20"/>
        </w:rPr>
        <w:t>I’ve successfully taken products from concept to market—leading go-to-market efforts, design and integration partnerships, pricing strategy, and monetization. I work closely with engineering, sales, marketing, trading, and customer success to deliver high-impact software that drives business outcomes.</w:t>
      </w:r>
      <w:r>
        <w:rPr>
          <w:rFonts w:ascii="Calibri" w:eastAsia="Calibri" w:hAnsi="Calibri" w:cs="Calibri"/>
          <w:sz w:val="20"/>
          <w:szCs w:val="20"/>
        </w:rPr>
        <w:t xml:space="preserve"> I would </w:t>
      </w:r>
      <w:proofErr w:type="spellStart"/>
      <w:r>
        <w:rPr>
          <w:rFonts w:ascii="Calibri" w:eastAsia="Calibri" w:hAnsi="Calibri" w:cs="Calibri"/>
          <w:sz w:val="20"/>
          <w:szCs w:val="20"/>
        </w:rPr>
        <w:t>pleased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the opportunity to discuss how my skills match the needs of </w:t>
      </w:r>
      <w:proofErr w:type="spellStart"/>
      <w:r>
        <w:rPr>
          <w:rFonts w:ascii="Calibri" w:eastAsia="Calibri" w:hAnsi="Calibri" w:cs="Calibri"/>
          <w:sz w:val="20"/>
          <w:szCs w:val="20"/>
        </w:rPr>
        <w:t>NinjaTrader</w:t>
      </w:r>
      <w:proofErr w:type="spellEnd"/>
      <w:r>
        <w:rPr>
          <w:rFonts w:ascii="Calibri" w:eastAsia="Calibri" w:hAnsi="Calibri" w:cs="Calibri"/>
          <w:sz w:val="20"/>
          <w:szCs w:val="20"/>
        </w:rPr>
        <w:t>.</w:t>
      </w:r>
    </w:p>
    <w:p w14:paraId="71A1C7A4" w14:textId="77777777" w:rsidR="00302CE0" w:rsidRDefault="00302CE0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79FC9400" w:rsidR="00D61C9B" w:rsidRPr="00D61C9B" w:rsidRDefault="00775EF0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ETRM/CTRMs (Enterprise/Commodities Trading Risk Management), </w:t>
      </w:r>
      <w:r w:rsidR="001E5969">
        <w:rPr>
          <w:rFonts w:ascii="Calibri" w:eastAsia="Calibri" w:hAnsi="Calibri" w:cs="Calibri"/>
          <w:sz w:val="20"/>
          <w:szCs w:val="20"/>
        </w:rPr>
        <w:t>i</w:t>
      </w:r>
      <w:r w:rsidR="00D61C9B">
        <w:rPr>
          <w:rFonts w:ascii="Calibri" w:eastAsia="Calibri" w:hAnsi="Calibri" w:cs="Calibri"/>
          <w:sz w:val="20"/>
          <w:szCs w:val="20"/>
        </w:rPr>
        <w:t xml:space="preserve">ntegration </w:t>
      </w:r>
      <w:r w:rsidR="001E5969">
        <w:rPr>
          <w:rFonts w:ascii="Calibri" w:eastAsia="Calibri" w:hAnsi="Calibri" w:cs="Calibri"/>
          <w:sz w:val="20"/>
          <w:szCs w:val="20"/>
        </w:rPr>
        <w:t>p</w:t>
      </w:r>
      <w:r w:rsidR="00D61C9B">
        <w:rPr>
          <w:rFonts w:ascii="Calibri" w:eastAsia="Calibri" w:hAnsi="Calibri" w:cs="Calibri"/>
          <w:sz w:val="20"/>
          <w:szCs w:val="20"/>
        </w:rPr>
        <w:t>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 w:rsidR="00D61C9B">
        <w:rPr>
          <w:rFonts w:ascii="Calibri" w:eastAsia="Calibri" w:hAnsi="Calibri" w:cs="Calibri"/>
          <w:sz w:val="20"/>
          <w:szCs w:val="20"/>
        </w:rPr>
        <w:t xml:space="preserve">), ERPs, TMSs (Transportation Management Systems), </w:t>
      </w:r>
      <w:r w:rsidR="001E5969">
        <w:rPr>
          <w:rFonts w:ascii="Calibri" w:eastAsia="Calibri" w:hAnsi="Calibri" w:cs="Calibri"/>
          <w:sz w:val="20"/>
          <w:szCs w:val="20"/>
        </w:rPr>
        <w:t>a</w:t>
      </w:r>
      <w:r w:rsidR="00D61C9B">
        <w:rPr>
          <w:rFonts w:ascii="Calibri" w:eastAsia="Calibri" w:hAnsi="Calibri" w:cs="Calibri"/>
          <w:sz w:val="20"/>
          <w:szCs w:val="20"/>
        </w:rPr>
        <w:t xml:space="preserve">ccounting </w:t>
      </w:r>
      <w:r w:rsidR="001E5969">
        <w:rPr>
          <w:rFonts w:ascii="Calibri" w:eastAsia="Calibri" w:hAnsi="Calibri" w:cs="Calibri"/>
          <w:sz w:val="20"/>
          <w:szCs w:val="20"/>
        </w:rPr>
        <w:t>s</w:t>
      </w:r>
      <w:r w:rsidR="00D61C9B">
        <w:rPr>
          <w:rFonts w:ascii="Calibri" w:eastAsia="Calibri" w:hAnsi="Calibri" w:cs="Calibri"/>
          <w:sz w:val="20"/>
          <w:szCs w:val="20"/>
        </w:rPr>
        <w:t>ystems, CRMs</w:t>
      </w:r>
      <w:r w:rsidR="001E5969">
        <w:rPr>
          <w:rFonts w:ascii="Calibri" w:eastAsia="Calibri" w:hAnsi="Calibri" w:cs="Calibri"/>
          <w:sz w:val="20"/>
          <w:szCs w:val="20"/>
        </w:rPr>
        <w:t>,</w:t>
      </w:r>
      <w:r w:rsidR="004E6569">
        <w:rPr>
          <w:rFonts w:ascii="Calibri" w:eastAsia="Calibri" w:hAnsi="Calibri" w:cs="Calibri"/>
          <w:sz w:val="20"/>
          <w:szCs w:val="20"/>
        </w:rPr>
        <w:t xml:space="preserve"> </w:t>
      </w:r>
      <w:r w:rsidR="001E5969">
        <w:rPr>
          <w:rFonts w:ascii="Calibri" w:eastAsia="Calibri" w:hAnsi="Calibri" w:cs="Calibri"/>
          <w:sz w:val="20"/>
          <w:szCs w:val="20"/>
        </w:rPr>
        <w:t>q</w:t>
      </w:r>
      <w:r w:rsidR="001312F7">
        <w:rPr>
          <w:rFonts w:ascii="Calibri" w:eastAsia="Calibri" w:hAnsi="Calibri" w:cs="Calibri"/>
          <w:sz w:val="20"/>
          <w:szCs w:val="20"/>
        </w:rPr>
        <w:t>uote-to-</w:t>
      </w:r>
      <w:r w:rsidR="001E5969">
        <w:rPr>
          <w:rFonts w:ascii="Calibri" w:eastAsia="Calibri" w:hAnsi="Calibri" w:cs="Calibri"/>
          <w:sz w:val="20"/>
          <w:szCs w:val="20"/>
        </w:rPr>
        <w:t>c</w:t>
      </w:r>
      <w:r w:rsidR="001312F7">
        <w:rPr>
          <w:rFonts w:ascii="Calibri" w:eastAsia="Calibri" w:hAnsi="Calibri" w:cs="Calibri"/>
          <w:sz w:val="20"/>
          <w:szCs w:val="20"/>
        </w:rPr>
        <w:t xml:space="preserve">ash systems, </w:t>
      </w:r>
      <w:r w:rsidR="001E5969">
        <w:rPr>
          <w:rFonts w:ascii="Calibri" w:eastAsia="Calibri" w:hAnsi="Calibri" w:cs="Calibri"/>
          <w:sz w:val="20"/>
          <w:szCs w:val="20"/>
        </w:rPr>
        <w:t>m</w:t>
      </w:r>
      <w:r w:rsidR="001312F7">
        <w:rPr>
          <w:rFonts w:ascii="Calibri" w:eastAsia="Calibri" w:hAnsi="Calibri" w:cs="Calibri"/>
          <w:sz w:val="20"/>
          <w:szCs w:val="20"/>
        </w:rPr>
        <w:t>anufacturing &amp; inventory management, Reporting &amp; analytics tools</w:t>
      </w:r>
      <w:r w:rsidR="001E5969">
        <w:rPr>
          <w:rFonts w:ascii="Calibri" w:eastAsia="Calibri" w:hAnsi="Calibri" w:cs="Calibri"/>
          <w:sz w:val="20"/>
          <w:szCs w:val="20"/>
        </w:rPr>
        <w:t>,</w:t>
      </w:r>
      <w:r w:rsidR="001E5969" w:rsidRPr="001E5969">
        <w:rPr>
          <w:rFonts w:ascii="Calibri" w:eastAsia="Calibri" w:hAnsi="Calibri" w:cs="Calibri"/>
          <w:sz w:val="20"/>
          <w:szCs w:val="20"/>
        </w:rPr>
        <w:t xml:space="preserve"> </w:t>
      </w:r>
      <w:r w:rsidR="001E5969">
        <w:rPr>
          <w:rFonts w:ascii="Calibri" w:eastAsia="Calibri" w:hAnsi="Calibri" w:cs="Calibri"/>
          <w:sz w:val="20"/>
          <w:szCs w:val="20"/>
        </w:rPr>
        <w:t>developer tools</w:t>
      </w:r>
      <w:r w:rsidR="004E6569">
        <w:rPr>
          <w:rFonts w:ascii="Calibri" w:eastAsia="Calibri" w:hAnsi="Calibri" w:cs="Calibri"/>
          <w:sz w:val="20"/>
          <w:szCs w:val="20"/>
        </w:rPr>
        <w:t>,</w:t>
      </w:r>
      <w:r w:rsidR="004E6569" w:rsidRPr="004E6569">
        <w:rPr>
          <w:rFonts w:ascii="Calibri" w:eastAsia="Calibri" w:hAnsi="Calibri" w:cs="Calibri"/>
          <w:sz w:val="20"/>
          <w:szCs w:val="20"/>
        </w:rPr>
        <w:t xml:space="preserve"> </w:t>
      </w:r>
      <w:r w:rsidR="004E6569">
        <w:rPr>
          <w:rFonts w:ascii="Calibri" w:eastAsia="Calibri" w:hAnsi="Calibri" w:cs="Calibri"/>
          <w:sz w:val="20"/>
          <w:szCs w:val="20"/>
        </w:rPr>
        <w:t>market intelligence tools, trading platforms, marketplace, compliance platforms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7ECD4377" w:rsidR="00D61C9B" w:rsidRPr="00D61C9B" w:rsidRDefault="004E656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sz w:val="20"/>
          <w:szCs w:val="20"/>
        </w:rPr>
        <w:t>AgTech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Bulk Logistics (Truck, Rail, Barge, and Vessel), B2B Marketplace, </w:t>
      </w:r>
      <w:r w:rsidR="00775EF0">
        <w:rPr>
          <w:rFonts w:ascii="Calibri" w:eastAsia="Calibri" w:hAnsi="Calibri" w:cs="Calibri"/>
          <w:sz w:val="20"/>
          <w:szCs w:val="20"/>
        </w:rPr>
        <w:t xml:space="preserve">Risk Management, Commodity Manufacturing &amp; Trading, Chemicals Manufacturing &amp; Distribution, </w:t>
      </w:r>
      <w:r w:rsidR="00871189">
        <w:rPr>
          <w:rFonts w:ascii="Calibri" w:eastAsia="Calibri" w:hAnsi="Calibri" w:cs="Calibri"/>
          <w:sz w:val="20"/>
          <w:szCs w:val="20"/>
        </w:rPr>
        <w:t xml:space="preserve">B2B SaaS, </w:t>
      </w:r>
      <w:r w:rsidR="00B91979"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4AE80A1C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1E5969">
        <w:rPr>
          <w:rFonts w:ascii="Calibri" w:eastAsia="Calibri" w:hAnsi="Calibri" w:cs="Calibri"/>
          <w:b/>
          <w:i/>
          <w:sz w:val="20"/>
          <w:szCs w:val="20"/>
        </w:rPr>
        <w:t xml:space="preserve">Product &amp;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88B548D" w14:textId="26AC02BD" w:rsidR="00F829B8" w:rsidRDefault="00F829B8" w:rsidP="004E656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Set the vision and strategy for customer software projects/products</w:t>
      </w:r>
    </w:p>
    <w:p w14:paraId="6B41CF68" w14:textId="3EA0603C" w:rsidR="00F829B8" w:rsidRDefault="00F829B8" w:rsidP="004E656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Prioritize features and initiatives with an emphasis on customer-value add</w:t>
      </w:r>
    </w:p>
    <w:p w14:paraId="05F5D828" w14:textId="77777777" w:rsidR="00F829B8" w:rsidRDefault="00F829B8" w:rsidP="00F829B8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>
        <w:rPr>
          <w:rFonts w:ascii="Calibri" w:eastAsia="Calibri" w:hAnsi="Calibri" w:cs="Calibri"/>
          <w:sz w:val="20"/>
          <w:szCs w:val="20"/>
        </w:rPr>
        <w:t>technology</w:t>
      </w:r>
    </w:p>
    <w:p w14:paraId="79D54646" w14:textId="4C64A215" w:rsidR="00F829B8" w:rsidRPr="00F829B8" w:rsidRDefault="00F829B8" w:rsidP="00F829B8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 with, and advise, executive leadership with a combination of expertise and data-driven insights</w:t>
      </w:r>
    </w:p>
    <w:p w14:paraId="7BAF4DBB" w14:textId="6FF679E4" w:rsidR="004E6569" w:rsidRPr="004E6569" w:rsidRDefault="00F829B8" w:rsidP="004E656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Superior business acumen and</w:t>
      </w:r>
      <w:r w:rsidR="004E6569">
        <w:rPr>
          <w:rFonts w:ascii="Calibri" w:eastAsia="Calibri" w:hAnsi="Calibri" w:cs="Calibri"/>
          <w:sz w:val="20"/>
          <w:szCs w:val="20"/>
        </w:rPr>
        <w:t xml:space="preserve"> a long history in agriculture, commodities trading, and logistics</w:t>
      </w:r>
    </w:p>
    <w:p w14:paraId="043CE2D5" w14:textId="2427847B" w:rsidR="004E6569" w:rsidRDefault="004E6569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Leverage AI and machine learning (ML) to deliver scalable, modern solutions to drive efficiency</w:t>
      </w:r>
    </w:p>
    <w:p w14:paraId="49CEDA6F" w14:textId="77777777" w:rsidR="00F829B8" w:rsidRDefault="00F829B8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Lead engineering to develop scalable, secure, and pointed solutions that align with customer needs</w:t>
      </w:r>
    </w:p>
    <w:p w14:paraId="7F96B691" w14:textId="6BEA598D" w:rsidR="00F829B8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r w:rsidR="00F829B8">
        <w:rPr>
          <w:rFonts w:ascii="Calibri" w:eastAsia="Calibri" w:hAnsi="Calibri" w:cs="Calibri"/>
          <w:sz w:val="20"/>
          <w:szCs w:val="20"/>
        </w:rPr>
        <w:t>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</w:t>
      </w:r>
    </w:p>
    <w:p w14:paraId="2D67E709" w14:textId="64138A39" w:rsidR="003A174D" w:rsidRDefault="00F829B8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Incorporate</w:t>
      </w:r>
      <w:r w:rsidR="00132DAD" w:rsidRPr="00132DAD">
        <w:rPr>
          <w:rFonts w:ascii="Calibri" w:eastAsia="Calibri" w:hAnsi="Calibri" w:cs="Calibri"/>
          <w:sz w:val="20"/>
          <w:szCs w:val="20"/>
        </w:rPr>
        <w:t xml:space="preserve"> AI to enhance product development and operational efficiency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30801E39" w14:textId="0B4A30AD" w:rsidR="00AA0172" w:rsidRPr="00F62239" w:rsidRDefault="00000000" w:rsidP="00F62239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76C706D8" w14:textId="03CFF0F2" w:rsidR="00F829B8" w:rsidRPr="00F829B8" w:rsidRDefault="0096569F" w:rsidP="00F829B8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63B4F87B" w14:textId="7DAF5656" w:rsidR="004E6569" w:rsidRDefault="004E6569" w:rsidP="004E656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commodity trade planning and market intelligence platform</w:t>
      </w:r>
    </w:p>
    <w:p w14:paraId="39F5BD57" w14:textId="214F69A0" w:rsidR="00F829B8" w:rsidRPr="004E6569" w:rsidRDefault="00F829B8" w:rsidP="004E656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Owned and mapped the customer journey to identify key pain points and KPIs for success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lastRenderedPageBreak/>
        <w:t>Embraced cutting-edge technologies, including AI for data analytics and machine learning, to develop predictive freight models</w:t>
      </w:r>
    </w:p>
    <w:p w14:paraId="248E88FA" w14:textId="5FA858F9" w:rsidR="00F62239" w:rsidRDefault="00F62239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  <w:r w:rsidR="008156B6">
        <w:rPr>
          <w:rFonts w:ascii="Calibri" w:eastAsia="Calibri" w:hAnsi="Calibri" w:cs="Calibri"/>
          <w:sz w:val="20"/>
          <w:szCs w:val="20"/>
        </w:rPr>
        <w:t xml:space="preserve"> and </w:t>
      </w:r>
      <w:proofErr w:type="spellStart"/>
      <w:r w:rsidR="008156B6">
        <w:rPr>
          <w:rFonts w:ascii="Calibri" w:eastAsia="Calibri" w:hAnsi="Calibri" w:cs="Calibri"/>
          <w:sz w:val="20"/>
          <w:szCs w:val="20"/>
        </w:rPr>
        <w:t>Hubspot</w:t>
      </w:r>
      <w:proofErr w:type="spellEnd"/>
      <w:r w:rsidR="008156B6">
        <w:rPr>
          <w:rFonts w:ascii="Calibri" w:eastAsia="Calibri" w:hAnsi="Calibri" w:cs="Calibri"/>
          <w:sz w:val="20"/>
          <w:szCs w:val="20"/>
        </w:rPr>
        <w:t xml:space="preserve"> </w:t>
      </w:r>
      <w:r w:rsidR="008156B6"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 w:rsidR="008156B6">
        <w:rPr>
          <w:rFonts w:ascii="Calibri" w:eastAsia="Calibri" w:hAnsi="Calibri" w:cs="Calibri"/>
          <w:sz w:val="20"/>
          <w:szCs w:val="20"/>
        </w:rPr>
        <w:t xml:space="preserve"> and</w:t>
      </w:r>
      <w:r w:rsidR="008156B6"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29C28BF1" w14:textId="63800602" w:rsidR="00F829B8" w:rsidRDefault="00F829B8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the data analytics team to create the foundation for supply chain digital twin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4894196D" w14:textId="21A0C0C8" w:rsidR="001312F7" w:rsidRDefault="001312F7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General </w:t>
      </w:r>
      <w:r w:rsidR="004E6569">
        <w:rPr>
          <w:rFonts w:ascii="Calibri" w:eastAsia="Calibri" w:hAnsi="Calibri" w:cs="Calibri"/>
          <w:color w:val="000000"/>
          <w:sz w:val="20"/>
          <w:szCs w:val="20"/>
        </w:rPr>
        <w:t>Manager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with full business unit P&amp;L responsibilities</w:t>
      </w:r>
    </w:p>
    <w:p w14:paraId="1DC6A9F5" w14:textId="200CC1AC" w:rsidR="008156B6" w:rsidRPr="008156B6" w:rsidRDefault="008156B6" w:rsidP="008156B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7D2BED5E" w14:textId="6192675C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058D9628" w14:textId="264DD38C" w:rsidR="00F829B8" w:rsidRDefault="00F829B8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Delivered integrations to fuel business and customer goals; increase platform retention and loyalty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2F10815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4293D830" w14:textId="7C6111D2" w:rsidR="001312F7" w:rsidRDefault="001312F7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Implemented over a dozen software products and projects including ERP integrations, a large ETRM implementation, several quote-to-cash lifecycle systems, inventory management, logistics platforms in transportation management, logistics loading systems, risk management/position servers</w:t>
      </w:r>
    </w:p>
    <w:p w14:paraId="258FB293" w14:textId="5FF60AEA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</w:t>
      </w:r>
      <w:r w:rsidR="001312F7">
        <w:rPr>
          <w:rFonts w:ascii="Calibri" w:eastAsia="Calibri" w:hAnsi="Calibri" w:cs="Calibri"/>
          <w:sz w:val="20"/>
          <w:szCs w:val="20"/>
        </w:rPr>
        <w:t xml:space="preserve"> global</w:t>
      </w:r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3871E513" w:rsidR="00D61C9B" w:rsidRDefault="008156B6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 high-performing engineer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4168F" w14:textId="77777777" w:rsidR="009D49C9" w:rsidRDefault="009D49C9">
      <w:r>
        <w:separator/>
      </w:r>
    </w:p>
  </w:endnote>
  <w:endnote w:type="continuationSeparator" w:id="0">
    <w:p w14:paraId="511E40D4" w14:textId="77777777" w:rsidR="009D49C9" w:rsidRDefault="009D4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0BD7C" w14:textId="77777777" w:rsidR="00802907" w:rsidRDefault="008029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EC974" w14:textId="77777777" w:rsidR="00802907" w:rsidRDefault="008029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7A3BF" w14:textId="77777777" w:rsidR="00802907" w:rsidRDefault="00802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155F6" w14:textId="77777777" w:rsidR="009D49C9" w:rsidRDefault="009D49C9">
      <w:r>
        <w:separator/>
      </w:r>
    </w:p>
  </w:footnote>
  <w:footnote w:type="continuationSeparator" w:id="0">
    <w:p w14:paraId="662A788B" w14:textId="77777777" w:rsidR="009D49C9" w:rsidRDefault="009D4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58D7E" w14:textId="77777777" w:rsidR="00802907" w:rsidRDefault="008029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39B1B060" w:rsidR="0080543F" w:rsidRDefault="001E5969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 xml:space="preserve">Product </w:t>
    </w:r>
    <w:r w:rsidR="00F62239">
      <w:rPr>
        <w:rFonts w:ascii="Calibri" w:eastAsia="Calibri" w:hAnsi="Calibri" w:cs="Calibri"/>
        <w:b/>
        <w:i/>
        <w:color w:val="7F7F7F"/>
      </w:rPr>
      <w:t>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F24EA" w14:textId="77777777" w:rsidR="00802907" w:rsidRDefault="008029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03886"/>
    <w:rsid w:val="001074DE"/>
    <w:rsid w:val="00120676"/>
    <w:rsid w:val="001312F7"/>
    <w:rsid w:val="00132DAD"/>
    <w:rsid w:val="00156F6B"/>
    <w:rsid w:val="0016202C"/>
    <w:rsid w:val="00174081"/>
    <w:rsid w:val="001E5969"/>
    <w:rsid w:val="00211FB9"/>
    <w:rsid w:val="0023254B"/>
    <w:rsid w:val="00272EA2"/>
    <w:rsid w:val="002866D9"/>
    <w:rsid w:val="00302CE0"/>
    <w:rsid w:val="00330EDB"/>
    <w:rsid w:val="00335C23"/>
    <w:rsid w:val="00396478"/>
    <w:rsid w:val="003A174D"/>
    <w:rsid w:val="003A1828"/>
    <w:rsid w:val="003B0FF6"/>
    <w:rsid w:val="003F6932"/>
    <w:rsid w:val="00424450"/>
    <w:rsid w:val="0044631A"/>
    <w:rsid w:val="004E1493"/>
    <w:rsid w:val="004E6569"/>
    <w:rsid w:val="00511CAB"/>
    <w:rsid w:val="00561B19"/>
    <w:rsid w:val="005A56B7"/>
    <w:rsid w:val="005E0DBD"/>
    <w:rsid w:val="005E347B"/>
    <w:rsid w:val="00664780"/>
    <w:rsid w:val="00671B9F"/>
    <w:rsid w:val="006B49A7"/>
    <w:rsid w:val="006C08D9"/>
    <w:rsid w:val="006C4425"/>
    <w:rsid w:val="006E6AB2"/>
    <w:rsid w:val="006F2DE5"/>
    <w:rsid w:val="00775EF0"/>
    <w:rsid w:val="007F4D97"/>
    <w:rsid w:val="00802907"/>
    <w:rsid w:val="0080543F"/>
    <w:rsid w:val="008156B6"/>
    <w:rsid w:val="00820A25"/>
    <w:rsid w:val="008600F7"/>
    <w:rsid w:val="00871189"/>
    <w:rsid w:val="008B4CFC"/>
    <w:rsid w:val="00904FA6"/>
    <w:rsid w:val="009241EB"/>
    <w:rsid w:val="00932A34"/>
    <w:rsid w:val="00933F7B"/>
    <w:rsid w:val="009469B7"/>
    <w:rsid w:val="009517F3"/>
    <w:rsid w:val="0096569F"/>
    <w:rsid w:val="009A4711"/>
    <w:rsid w:val="009D0D23"/>
    <w:rsid w:val="009D49C9"/>
    <w:rsid w:val="00A13881"/>
    <w:rsid w:val="00A26FCE"/>
    <w:rsid w:val="00A429F9"/>
    <w:rsid w:val="00A86618"/>
    <w:rsid w:val="00AA0172"/>
    <w:rsid w:val="00AA52E6"/>
    <w:rsid w:val="00AF1C44"/>
    <w:rsid w:val="00B57C7E"/>
    <w:rsid w:val="00B57F9E"/>
    <w:rsid w:val="00B91979"/>
    <w:rsid w:val="00BA28BC"/>
    <w:rsid w:val="00C7660D"/>
    <w:rsid w:val="00C9083E"/>
    <w:rsid w:val="00D145B7"/>
    <w:rsid w:val="00D17A5A"/>
    <w:rsid w:val="00D61C9B"/>
    <w:rsid w:val="00E331B9"/>
    <w:rsid w:val="00ED4AAC"/>
    <w:rsid w:val="00F55B8D"/>
    <w:rsid w:val="00F62239"/>
    <w:rsid w:val="00F829B8"/>
    <w:rsid w:val="00FA0F36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6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84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8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16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62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73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8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32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812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2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8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8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20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30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05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29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1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74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1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1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43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9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05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6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8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97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5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8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5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4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10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73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522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80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1165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Terra User</dc:creator>
  <cp:lastModifiedBy>Mara Jorgensen</cp:lastModifiedBy>
  <cp:revision>5</cp:revision>
  <dcterms:created xsi:type="dcterms:W3CDTF">2025-05-05T14:03:00Z</dcterms:created>
  <dcterms:modified xsi:type="dcterms:W3CDTF">2025-05-05T15:22:00Z</dcterms:modified>
</cp:coreProperties>
</file>