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4AF6339D" w14:textId="0DDCEA1A" w:rsidR="00132DAD" w:rsidRDefault="00132DAD" w:rsidP="00132DAD">
      <w:pPr>
        <w:rPr>
          <w:rFonts w:ascii="Calibri" w:eastAsia="Calibri" w:hAnsi="Calibri" w:cs="Calibri"/>
          <w:sz w:val="20"/>
          <w:szCs w:val="20"/>
        </w:rPr>
      </w:pPr>
      <w:r w:rsidRPr="00132DAD">
        <w:rPr>
          <w:rFonts w:ascii="Calibri" w:eastAsia="Calibri" w:hAnsi="Calibri" w:cs="Calibri"/>
          <w:sz w:val="20"/>
          <w:szCs w:val="20"/>
        </w:rPr>
        <w:t xml:space="preserve">With over two decades of experience in engineering and product management, </w:t>
      </w:r>
      <w:r w:rsidR="00283CDB" w:rsidRPr="00283CDB">
        <w:rPr>
          <w:rFonts w:ascii="Calibri" w:eastAsia="Calibri" w:hAnsi="Calibri" w:cs="Calibri"/>
          <w:sz w:val="20"/>
          <w:szCs w:val="20"/>
        </w:rPr>
        <w:t>I bring a proven track record of managing comprehensive product roadmaps and spearheading cross-functional team collaboration. My expertise lies in translating customer insights into actionable, user-centric solutions that address complex challenges</w:t>
      </w:r>
      <w:r w:rsidR="00283CDB">
        <w:rPr>
          <w:rFonts w:ascii="Calibri" w:eastAsia="Calibri" w:hAnsi="Calibri" w:cs="Calibri"/>
          <w:sz w:val="20"/>
          <w:szCs w:val="20"/>
        </w:rPr>
        <w:t xml:space="preserve">. </w:t>
      </w:r>
    </w:p>
    <w:p w14:paraId="0624D45F" w14:textId="77777777" w:rsidR="00132DAD" w:rsidRPr="00132DAD" w:rsidRDefault="00132DAD" w:rsidP="00132DAD">
      <w:pPr>
        <w:rPr>
          <w:rFonts w:ascii="Calibri" w:eastAsia="Calibri" w:hAnsi="Calibri" w:cs="Calibri"/>
          <w:sz w:val="20"/>
          <w:szCs w:val="20"/>
        </w:rPr>
      </w:pPr>
    </w:p>
    <w:p w14:paraId="6226F343" w14:textId="5DD2F590" w:rsidR="00132DAD" w:rsidRDefault="00B10761" w:rsidP="00132DAD">
      <w:pPr>
        <w:rPr>
          <w:rFonts w:ascii="Calibri" w:eastAsia="Calibri" w:hAnsi="Calibri" w:cs="Calibri"/>
          <w:sz w:val="20"/>
          <w:szCs w:val="20"/>
        </w:rPr>
      </w:pPr>
      <w:r>
        <w:rPr>
          <w:rFonts w:ascii="Calibri" w:eastAsia="Calibri" w:hAnsi="Calibri" w:cs="Calibri"/>
          <w:sz w:val="20"/>
          <w:szCs w:val="20"/>
        </w:rPr>
        <w:t>I</w:t>
      </w:r>
      <w:r w:rsidR="00132DAD" w:rsidRPr="00132DAD">
        <w:rPr>
          <w:rFonts w:ascii="Calibri" w:eastAsia="Calibri" w:hAnsi="Calibri" w:cs="Calibri"/>
          <w:sz w:val="20"/>
          <w:szCs w:val="20"/>
        </w:rPr>
        <w:t xml:space="preserve"> consistently </w:t>
      </w:r>
      <w:r w:rsidR="00606D2C" w:rsidRPr="00132DAD">
        <w:rPr>
          <w:rFonts w:ascii="Calibri" w:eastAsia="Calibri" w:hAnsi="Calibri" w:cs="Calibri"/>
          <w:sz w:val="20"/>
          <w:szCs w:val="20"/>
        </w:rPr>
        <w:t>drive</w:t>
      </w:r>
      <w:r w:rsidR="00132DAD" w:rsidRPr="00132DAD">
        <w:rPr>
          <w:rFonts w:ascii="Calibri" w:eastAsia="Calibri" w:hAnsi="Calibri" w:cs="Calibri"/>
          <w:sz w:val="20"/>
          <w:szCs w:val="20"/>
        </w:rPr>
        <w:t xml:space="preserve"> innovation and operational efficiency. I have </w:t>
      </w:r>
      <w:r w:rsidR="00132DAD">
        <w:rPr>
          <w:rFonts w:ascii="Calibri" w:eastAsia="Calibri" w:hAnsi="Calibri" w:cs="Calibri"/>
          <w:sz w:val="20"/>
          <w:szCs w:val="20"/>
        </w:rPr>
        <w:t>developed, and executed against, product roadmaps</w:t>
      </w:r>
      <w:r w:rsidR="00132DAD" w:rsidRPr="00132DAD">
        <w:rPr>
          <w:rFonts w:ascii="Calibri" w:eastAsia="Calibri" w:hAnsi="Calibri" w:cs="Calibri"/>
          <w:sz w:val="20"/>
          <w:szCs w:val="20"/>
        </w:rPr>
        <w:t xml:space="preserve"> that align with engineering excellence and enterprise modernization goals. </w:t>
      </w:r>
      <w:r w:rsidR="00283CDB" w:rsidRPr="00283CDB">
        <w:rPr>
          <w:rFonts w:ascii="Calibri" w:eastAsia="Calibri" w:hAnsi="Calibri" w:cs="Calibri"/>
          <w:sz w:val="20"/>
          <w:szCs w:val="20"/>
        </w:rPr>
        <w:t>I excel in breaking down complex epics into manageable user stories, facilitating effective collaboration between product design, engineering, and go-to-market teams to deliver intuitive solutions.</w:t>
      </w:r>
    </w:p>
    <w:p w14:paraId="39AE787B" w14:textId="77777777" w:rsidR="00132DAD" w:rsidRPr="00132DAD" w:rsidRDefault="00132DAD" w:rsidP="00132DAD">
      <w:pPr>
        <w:rPr>
          <w:rFonts w:ascii="Calibri" w:eastAsia="Calibri" w:hAnsi="Calibri" w:cs="Calibri"/>
          <w:sz w:val="20"/>
          <w:szCs w:val="20"/>
        </w:rPr>
      </w:pPr>
    </w:p>
    <w:p w14:paraId="051CFD06" w14:textId="2CAD63FB" w:rsidR="00283CDB" w:rsidRDefault="00283CDB" w:rsidP="00283CDB">
      <w:pPr>
        <w:rPr>
          <w:rFonts w:ascii="Calibri" w:eastAsia="Calibri" w:hAnsi="Calibri" w:cs="Calibri"/>
          <w:sz w:val="20"/>
          <w:szCs w:val="20"/>
        </w:rPr>
      </w:pPr>
      <w:r>
        <w:rPr>
          <w:rFonts w:ascii="Calibri" w:eastAsia="Calibri" w:hAnsi="Calibri" w:cs="Calibri"/>
          <w:sz w:val="20"/>
          <w:szCs w:val="20"/>
        </w:rPr>
        <w:t xml:space="preserve">I am highly </w:t>
      </w:r>
      <w:r w:rsidRPr="00283CDB">
        <w:rPr>
          <w:rFonts w:ascii="Calibri" w:eastAsia="Calibri" w:hAnsi="Calibri" w:cs="Calibri"/>
          <w:sz w:val="20"/>
          <w:szCs w:val="20"/>
        </w:rPr>
        <w:t>customer-focuse</w:t>
      </w:r>
      <w:r>
        <w:rPr>
          <w:rFonts w:ascii="Calibri" w:eastAsia="Calibri" w:hAnsi="Calibri" w:cs="Calibri"/>
          <w:sz w:val="20"/>
          <w:szCs w:val="20"/>
        </w:rPr>
        <w:t>d and</w:t>
      </w:r>
      <w:r w:rsidRPr="00283CDB">
        <w:rPr>
          <w:rFonts w:ascii="Calibri" w:eastAsia="Calibri" w:hAnsi="Calibri" w:cs="Calibri"/>
          <w:sz w:val="20"/>
          <w:szCs w:val="20"/>
        </w:rPr>
        <w:t xml:space="preserve"> I </w:t>
      </w:r>
      <w:r w:rsidR="00404CFA">
        <w:rPr>
          <w:rFonts w:ascii="Calibri" w:eastAsia="Calibri" w:hAnsi="Calibri" w:cs="Calibri"/>
          <w:sz w:val="20"/>
          <w:szCs w:val="20"/>
        </w:rPr>
        <w:t xml:space="preserve">consistently </w:t>
      </w:r>
      <w:r w:rsidRPr="00283CDB">
        <w:rPr>
          <w:rFonts w:ascii="Calibri" w:eastAsia="Calibri" w:hAnsi="Calibri" w:cs="Calibri"/>
          <w:sz w:val="20"/>
          <w:szCs w:val="20"/>
        </w:rPr>
        <w:t>leverage feedback to refine product offerings. I also bring a strong analytical mindset, utilizing data to drive decisions and optimize product performance. My technical understanding aids in scoping features accurately and managing dependencies efficiently, ensuring that each product not only meets but exceeds user expectations and business objectives.</w:t>
      </w:r>
    </w:p>
    <w:p w14:paraId="6C067BB9" w14:textId="77777777" w:rsidR="00283CDB" w:rsidRPr="00283CDB" w:rsidRDefault="00283CDB" w:rsidP="00283CDB">
      <w:pPr>
        <w:rPr>
          <w:rFonts w:ascii="Calibri" w:eastAsia="Calibri" w:hAnsi="Calibri" w:cs="Calibri"/>
          <w:sz w:val="20"/>
          <w:szCs w:val="20"/>
        </w:rPr>
      </w:pPr>
    </w:p>
    <w:p w14:paraId="4423837B" w14:textId="77777777" w:rsidR="00283CDB" w:rsidRPr="00283CDB" w:rsidRDefault="00283CDB" w:rsidP="00283CDB">
      <w:pPr>
        <w:rPr>
          <w:rFonts w:ascii="Calibri" w:eastAsia="Calibri" w:hAnsi="Calibri" w:cs="Calibri"/>
          <w:sz w:val="20"/>
          <w:szCs w:val="20"/>
        </w:rPr>
      </w:pPr>
      <w:r w:rsidRPr="00283CDB">
        <w:rPr>
          <w:rFonts w:ascii="Calibri" w:eastAsia="Calibri" w:hAnsi="Calibri" w:cs="Calibri"/>
          <w:sz w:val="20"/>
          <w:szCs w:val="20"/>
        </w:rPr>
        <w:t>Eager to bring my skills to TRM Labs, I am passionate about utilizing blockchain intelligence to contribute to a safer world. My background in managing products that leverage advanced analytics and my ability to work fluidly across diverse teams position me uniquely to drive impactful solutions at TRM Labs.</w:t>
      </w:r>
    </w:p>
    <w:p w14:paraId="2D3FD805" w14:textId="77777777" w:rsidR="00D61C9B" w:rsidRDefault="00D61C9B" w:rsidP="00272EA2">
      <w:pPr>
        <w:rPr>
          <w:rFonts w:ascii="Calibri" w:eastAsia="Calibri" w:hAnsi="Calibri" w:cs="Calibri"/>
          <w:sz w:val="20"/>
          <w:szCs w:val="20"/>
        </w:rPr>
      </w:pP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7FECC301" w:rsidR="00D61C9B" w:rsidRPr="00D61C9B" w:rsidRDefault="0087118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B2B SaaS,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Default="00272EA2" w:rsidP="00272EA2">
      <w:pPr>
        <w:rPr>
          <w:rFonts w:ascii="Calibri" w:eastAsia="Calibri" w:hAnsi="Calibri" w:cs="Calibri"/>
          <w:sz w:val="20"/>
          <w:szCs w:val="20"/>
        </w:rPr>
      </w:pPr>
    </w:p>
    <w:p w14:paraId="67B8E184" w14:textId="77777777" w:rsidR="00093D14" w:rsidRDefault="00093D14" w:rsidP="00093D14">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Pr="00D61C9B">
        <w:rPr>
          <w:rFonts w:ascii="Calibri" w:eastAsia="Calibri" w:hAnsi="Calibri" w:cs="Calibri"/>
          <w:b/>
          <w:bCs/>
          <w:sz w:val="20"/>
          <w:szCs w:val="20"/>
          <w:u w:val="single"/>
        </w:rPr>
        <w:t xml:space="preserve"> Expertise</w:t>
      </w:r>
    </w:p>
    <w:p w14:paraId="3AB068D5" w14:textId="77777777" w:rsidR="00093D14" w:rsidRPr="00D61C9B" w:rsidRDefault="00093D14" w:rsidP="00093D14">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 Solutions), ERPs, TMSs (Transportation Management Systems), Accounting Systems, ETRM/CTRMs (Enterprise/Commodities Trading Risk Management), CRMs, Developer Tools</w:t>
      </w:r>
    </w:p>
    <w:p w14:paraId="1A206469" w14:textId="77777777" w:rsidR="00093D14" w:rsidRPr="00D61C9B" w:rsidRDefault="00093D14"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6EF30ACA"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7C91B46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D6C7" w14:textId="77777777" w:rsidR="00DE4898" w:rsidRDefault="00DE4898">
      <w:r>
        <w:separator/>
      </w:r>
    </w:p>
  </w:endnote>
  <w:endnote w:type="continuationSeparator" w:id="0">
    <w:p w14:paraId="4EE96E18" w14:textId="77777777" w:rsidR="00DE4898" w:rsidRDefault="00DE4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F821" w14:textId="77777777" w:rsidR="00DE4898" w:rsidRDefault="00DE4898">
      <w:r>
        <w:separator/>
      </w:r>
    </w:p>
  </w:footnote>
  <w:footnote w:type="continuationSeparator" w:id="0">
    <w:p w14:paraId="323AB162" w14:textId="77777777" w:rsidR="00DE4898" w:rsidRDefault="00DE4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3315C294" w:rsidR="0080543F" w:rsidRDefault="00120676">
    <w:pPr>
      <w:jc w:val="center"/>
      <w:rPr>
        <w:rFonts w:ascii="Calibri" w:eastAsia="Calibri" w:hAnsi="Calibri" w:cs="Calibri"/>
        <w:b/>
        <w:i/>
        <w:color w:val="7F7F7F"/>
      </w:rPr>
    </w:pPr>
    <w:r>
      <w:rPr>
        <w:rFonts w:ascii="Calibri" w:eastAsia="Calibri" w:hAnsi="Calibri" w:cs="Calibri"/>
        <w:b/>
        <w:i/>
        <w:color w:val="7F7F7F"/>
      </w:rPr>
      <w:t>Product</w:t>
    </w:r>
    <w:r w:rsidR="00283CDB">
      <w:rPr>
        <w:rFonts w:ascii="Calibri" w:eastAsia="Calibri" w:hAnsi="Calibri" w:cs="Calibri"/>
        <w:b/>
        <w:i/>
        <w:color w:val="7F7F7F"/>
      </w:rPr>
      <w:t xml:space="preserve">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93D14"/>
    <w:rsid w:val="001074DE"/>
    <w:rsid w:val="00120676"/>
    <w:rsid w:val="00132DAD"/>
    <w:rsid w:val="0016202C"/>
    <w:rsid w:val="00174081"/>
    <w:rsid w:val="00211FB9"/>
    <w:rsid w:val="0023254B"/>
    <w:rsid w:val="00272EA2"/>
    <w:rsid w:val="00283CDB"/>
    <w:rsid w:val="002866D9"/>
    <w:rsid w:val="00330EDB"/>
    <w:rsid w:val="00335C23"/>
    <w:rsid w:val="00396478"/>
    <w:rsid w:val="003A174D"/>
    <w:rsid w:val="003B0FF6"/>
    <w:rsid w:val="00404CFA"/>
    <w:rsid w:val="0044631A"/>
    <w:rsid w:val="004E1493"/>
    <w:rsid w:val="00561B19"/>
    <w:rsid w:val="005E0DBD"/>
    <w:rsid w:val="005E347B"/>
    <w:rsid w:val="00606D2C"/>
    <w:rsid w:val="006B49A7"/>
    <w:rsid w:val="006C08D9"/>
    <w:rsid w:val="006C4425"/>
    <w:rsid w:val="006F2DE5"/>
    <w:rsid w:val="007371C3"/>
    <w:rsid w:val="0080543F"/>
    <w:rsid w:val="00820A25"/>
    <w:rsid w:val="00852BC9"/>
    <w:rsid w:val="008600F7"/>
    <w:rsid w:val="00871189"/>
    <w:rsid w:val="009241EB"/>
    <w:rsid w:val="00933F7B"/>
    <w:rsid w:val="009469B7"/>
    <w:rsid w:val="009517F3"/>
    <w:rsid w:val="0096569F"/>
    <w:rsid w:val="00A13881"/>
    <w:rsid w:val="00A429F9"/>
    <w:rsid w:val="00A86618"/>
    <w:rsid w:val="00B10761"/>
    <w:rsid w:val="00B633F5"/>
    <w:rsid w:val="00C13498"/>
    <w:rsid w:val="00C7660D"/>
    <w:rsid w:val="00D145B7"/>
    <w:rsid w:val="00D61C9B"/>
    <w:rsid w:val="00DE4898"/>
    <w:rsid w:val="00E331B9"/>
    <w:rsid w:val="00FB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277072">
      <w:bodyDiv w:val="1"/>
      <w:marLeft w:val="0"/>
      <w:marRight w:val="0"/>
      <w:marTop w:val="0"/>
      <w:marBottom w:val="0"/>
      <w:divBdr>
        <w:top w:val="none" w:sz="0" w:space="0" w:color="auto"/>
        <w:left w:val="none" w:sz="0" w:space="0" w:color="auto"/>
        <w:bottom w:val="none" w:sz="0" w:space="0" w:color="auto"/>
        <w:right w:val="none" w:sz="0" w:space="0" w:color="auto"/>
      </w:divBdr>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54866267">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13</cp:revision>
  <cp:lastPrinted>2025-02-11T16:26:00Z</cp:lastPrinted>
  <dcterms:created xsi:type="dcterms:W3CDTF">2025-01-21T21:15:00Z</dcterms:created>
  <dcterms:modified xsi:type="dcterms:W3CDTF">2025-02-11T16:26:00Z</dcterms:modified>
</cp:coreProperties>
</file>