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5CF34A9B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5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6" w:history="1">
        <w:r w:rsidR="00567607">
          <w:rPr>
            <w:rStyle w:val="Hyperlink"/>
            <w:rFonts w:ascii="Calibri" w:hAnsi="Calibri" w:cs="Calibri"/>
            <w:b/>
            <w:sz w:val="20"/>
            <w:szCs w:val="20"/>
          </w:rPr>
          <w:t>mara@strategic-corp.com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49238D">
        <w:rPr>
          <w:rFonts w:ascii="Calibri" w:hAnsi="Calibri" w:cs="Calibri"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E60CE7">
        <w:rPr>
          <w:rFonts w:ascii="Calibri" w:hAnsi="Calibri" w:cs="Calibri"/>
          <w:sz w:val="20"/>
          <w:szCs w:val="20"/>
        </w:rPr>
        <w:t>July 25</w:t>
      </w:r>
      <w:r w:rsidR="00A21D86">
        <w:rPr>
          <w:rFonts w:ascii="Calibri" w:hAnsi="Calibri" w:cs="Calibri"/>
          <w:sz w:val="20"/>
          <w:szCs w:val="20"/>
        </w:rPr>
        <w:t>, 2025</w:t>
      </w:r>
    </w:p>
    <w:p w14:paraId="29B427F5" w14:textId="25A57300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C533D4">
        <w:rPr>
          <w:rFonts w:ascii="Calibri" w:hAnsi="Calibri" w:cs="Calibri"/>
          <w:sz w:val="20"/>
          <w:szCs w:val="20"/>
        </w:rPr>
        <w:t>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0F50E39D" w14:textId="00036F0F" w:rsidR="00A55018" w:rsidRDefault="00E60CE7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As an AgTech leader who grew up on a farm and continues to farm today, I was drawn to the AI &amp; Data Science PM Advisor role. For over two decades, I have been dedicated to solving complex technical challenges in the ag industry. My experience directly aligns with Cargill’s need for a leader that can own the product lifecycle, craft the AI roadmap, and ultimately boost enterprise effectiveness.</w:t>
      </w:r>
    </w:p>
    <w:p w14:paraId="6EC83A19" w14:textId="0D56BF22" w:rsidR="00E60CE7" w:rsidRDefault="00E60CE7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This role requires a leader who can blend SaaS capabilities with ag-specific assistance. I have spearheaded 0-1 development of AI solutions, including applications for agricultural and logistics clients. I have also owned the product roadmap for an ML-enabled freight optimization tool, integrating model learning with AI enabled tools. I excel at customer and business discovery and believe I have the skills necessary to lead Cargill to their “Minimum Viable Assistant” prototype.</w:t>
      </w:r>
    </w:p>
    <w:p w14:paraId="0F386550" w14:textId="4D22AB05" w:rsidR="006C4CDA" w:rsidRDefault="00A55018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As a general manager</w:t>
      </w:r>
      <w:r w:rsidR="00E60CE7">
        <w:rPr>
          <w:rFonts w:ascii="Calibri" w:hAnsi="Calibri" w:cs="Calibri"/>
          <w:sz w:val="20"/>
          <w:szCs w:val="20"/>
        </w:rPr>
        <w:t xml:space="preserve"> of a Cargill-backed JV, I have experienced the complexities of Cargill’s ecosystem. I was responsible for aligning the integrations roadmap with the strategic goals of Cargill’s executive stakeholders. I excel at running discovery with your business functions in mind. My firsthand experience will allow me to hit the ground running, translating business needs into a prioritized, valuable backlog.</w:t>
      </w:r>
      <w:r>
        <w:rPr>
          <w:rFonts w:ascii="Calibri" w:hAnsi="Calibri" w:cs="Calibri"/>
          <w:sz w:val="20"/>
          <w:szCs w:val="20"/>
        </w:rPr>
        <w:t xml:space="preserve"> </w:t>
      </w:r>
    </w:p>
    <w:p w14:paraId="3AA7CFF0" w14:textId="59362879" w:rsidR="00E60CE7" w:rsidRDefault="00E60CE7" w:rsidP="00B8118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I have a proven history of advising senior leadership on the critical “build vs. buy” economics, and I can make AI recommendations as the role demands. I excel in partnering with operations, security, legal, change management, and other cross functional teams to deliver robust solutions.</w:t>
      </w:r>
    </w:p>
    <w:p w14:paraId="7A958293" w14:textId="6E4E9EFC" w:rsidR="00B81180" w:rsidRPr="00B81180" w:rsidRDefault="00E60CE7" w:rsidP="00A55018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My unique product development coupled with deep-rooted ag expertise, and direct experience with Cargill, makes me confident that I can deliver on your vision. </w:t>
      </w:r>
      <w:r w:rsidR="006C4CDA">
        <w:rPr>
          <w:rFonts w:ascii="Calibri" w:hAnsi="Calibri" w:cs="Calibri"/>
          <w:sz w:val="20"/>
          <w:szCs w:val="20"/>
        </w:rPr>
        <w:t xml:space="preserve">I welcome the opportunity to discuss how I could contribute to your team. </w:t>
      </w:r>
      <w:r w:rsidR="00A55018">
        <w:rPr>
          <w:rFonts w:ascii="Calibri" w:hAnsi="Calibri" w:cs="Calibri"/>
          <w:sz w:val="20"/>
          <w:szCs w:val="20"/>
        </w:rPr>
        <w:t>Talk to you soon.</w:t>
      </w:r>
    </w:p>
    <w:p w14:paraId="7E087BC9" w14:textId="4A78B165" w:rsidR="00096FD0" w:rsidRDefault="00096FD0" w:rsidP="00C533D4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E1D92"/>
    <w:multiLevelType w:val="hybridMultilevel"/>
    <w:tmpl w:val="3B545710"/>
    <w:lvl w:ilvl="0" w:tplc="E6F4B2B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530217"/>
    <w:multiLevelType w:val="multilevel"/>
    <w:tmpl w:val="C5E6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921282">
    <w:abstractNumId w:val="0"/>
  </w:num>
  <w:num w:numId="2" w16cid:durableId="2036154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5143A"/>
    <w:rsid w:val="00067323"/>
    <w:rsid w:val="00071334"/>
    <w:rsid w:val="00096FD0"/>
    <w:rsid w:val="00115CC8"/>
    <w:rsid w:val="00151F26"/>
    <w:rsid w:val="001D224D"/>
    <w:rsid w:val="001F0DA3"/>
    <w:rsid w:val="00207F6D"/>
    <w:rsid w:val="002557FC"/>
    <w:rsid w:val="002904E8"/>
    <w:rsid w:val="002C2F36"/>
    <w:rsid w:val="002D38FA"/>
    <w:rsid w:val="002F442F"/>
    <w:rsid w:val="003057C7"/>
    <w:rsid w:val="00376B4F"/>
    <w:rsid w:val="003B3C13"/>
    <w:rsid w:val="003C1D17"/>
    <w:rsid w:val="003D6424"/>
    <w:rsid w:val="00413447"/>
    <w:rsid w:val="0046718A"/>
    <w:rsid w:val="0049238D"/>
    <w:rsid w:val="00496C84"/>
    <w:rsid w:val="00510705"/>
    <w:rsid w:val="00567607"/>
    <w:rsid w:val="00642305"/>
    <w:rsid w:val="00644060"/>
    <w:rsid w:val="0067298F"/>
    <w:rsid w:val="006972EC"/>
    <w:rsid w:val="006B541E"/>
    <w:rsid w:val="006C4CDA"/>
    <w:rsid w:val="006C517C"/>
    <w:rsid w:val="006F2DE5"/>
    <w:rsid w:val="0074374E"/>
    <w:rsid w:val="00782A04"/>
    <w:rsid w:val="007933DB"/>
    <w:rsid w:val="007C1B85"/>
    <w:rsid w:val="007F34A1"/>
    <w:rsid w:val="00822338"/>
    <w:rsid w:val="008262ED"/>
    <w:rsid w:val="00837F0A"/>
    <w:rsid w:val="00852BC9"/>
    <w:rsid w:val="008B391A"/>
    <w:rsid w:val="008B4CFC"/>
    <w:rsid w:val="00942113"/>
    <w:rsid w:val="009469B7"/>
    <w:rsid w:val="00972C83"/>
    <w:rsid w:val="009A0322"/>
    <w:rsid w:val="009A7361"/>
    <w:rsid w:val="009C17F5"/>
    <w:rsid w:val="009D1189"/>
    <w:rsid w:val="009E4C56"/>
    <w:rsid w:val="00A01DE3"/>
    <w:rsid w:val="00A21D86"/>
    <w:rsid w:val="00A55018"/>
    <w:rsid w:val="00AA52E6"/>
    <w:rsid w:val="00B81180"/>
    <w:rsid w:val="00BD13D5"/>
    <w:rsid w:val="00C533D4"/>
    <w:rsid w:val="00CF7A12"/>
    <w:rsid w:val="00D923FD"/>
    <w:rsid w:val="00D95D60"/>
    <w:rsid w:val="00DB0C36"/>
    <w:rsid w:val="00DD18A0"/>
    <w:rsid w:val="00E3172C"/>
    <w:rsid w:val="00E60CE7"/>
    <w:rsid w:val="00E63BAB"/>
    <w:rsid w:val="00E85846"/>
    <w:rsid w:val="00E93EA2"/>
    <w:rsid w:val="00ED47B7"/>
    <w:rsid w:val="00F27840"/>
    <w:rsid w:val="00F54120"/>
    <w:rsid w:val="00F55B8D"/>
    <w:rsid w:val="00FB5F22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4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ra@strategic-corp.com" TargetMode="External"/><Relationship Id="rId5" Type="http://schemas.openxmlformats.org/officeDocument/2006/relationships/hyperlink" Target="https://www.linkedin.com/in/mara-jorgens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33</cp:revision>
  <cp:lastPrinted>2025-01-26T00:09:00Z</cp:lastPrinted>
  <dcterms:created xsi:type="dcterms:W3CDTF">2025-01-24T16:09:00Z</dcterms:created>
  <dcterms:modified xsi:type="dcterms:W3CDTF">2025-07-26T02:05:00Z</dcterms:modified>
</cp:coreProperties>
</file>