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6D15A5CF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184B0B">
        <w:rPr>
          <w:rFonts w:ascii="Calibri" w:hAnsi="Calibri" w:cs="Calibri"/>
          <w:sz w:val="20"/>
          <w:szCs w:val="20"/>
        </w:rPr>
        <w:t>April 1,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46E16338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A21D86">
        <w:rPr>
          <w:rFonts w:ascii="Calibri" w:hAnsi="Calibri" w:cs="Calibri"/>
          <w:sz w:val="20"/>
          <w:szCs w:val="20"/>
        </w:rPr>
        <w:t xml:space="preserve">the </w:t>
      </w:r>
      <w:r w:rsidR="003768A2">
        <w:rPr>
          <w:rFonts w:ascii="Calibri" w:hAnsi="Calibri" w:cs="Calibri"/>
          <w:sz w:val="20"/>
          <w:szCs w:val="20"/>
        </w:rPr>
        <w:t>Lead</w:t>
      </w:r>
      <w:r w:rsidR="00A21D86">
        <w:rPr>
          <w:rFonts w:ascii="Calibri" w:hAnsi="Calibri" w:cs="Calibri"/>
          <w:sz w:val="20"/>
          <w:szCs w:val="20"/>
        </w:rPr>
        <w:t xml:space="preserve"> PM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3768A2">
        <w:rPr>
          <w:rFonts w:ascii="Calibri" w:hAnsi="Calibri" w:cs="Calibri"/>
          <w:sz w:val="20"/>
          <w:szCs w:val="20"/>
        </w:rPr>
        <w:t>Atlassian (Loom)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I have a proven track record of </w:t>
      </w:r>
      <w:r w:rsidR="00124CA6">
        <w:rPr>
          <w:rFonts w:ascii="Calibri" w:hAnsi="Calibri" w:cs="Calibri"/>
          <w:sz w:val="20"/>
          <w:szCs w:val="20"/>
        </w:rPr>
        <w:t>launching and growing products.</w:t>
      </w:r>
      <w:r w:rsidR="003768A2">
        <w:rPr>
          <w:rFonts w:ascii="Calibri" w:hAnsi="Calibri" w:cs="Calibri"/>
          <w:sz w:val="20"/>
          <w:szCs w:val="20"/>
        </w:rPr>
        <w:t xml:space="preserve"> Leading teams that use Atlassian products and Loom, I am drawn to Loom’s</w:t>
      </w:r>
      <w:r w:rsidR="00124CA6">
        <w:rPr>
          <w:rFonts w:ascii="Calibri" w:hAnsi="Calibri" w:cs="Calibri"/>
          <w:sz w:val="20"/>
          <w:szCs w:val="20"/>
        </w:rPr>
        <w:t xml:space="preserve"> mission and believe I can be impactful in building this category-defining product</w:t>
      </w:r>
      <w:r w:rsidR="00C531F4">
        <w:rPr>
          <w:rFonts w:ascii="Calibri" w:hAnsi="Calibri" w:cs="Calibri"/>
          <w:sz w:val="20"/>
          <w:szCs w:val="20"/>
        </w:rPr>
        <w:t>.</w:t>
      </w:r>
    </w:p>
    <w:p w14:paraId="5BA6475D" w14:textId="01BCCCE2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In my </w:t>
      </w:r>
      <w:r w:rsidR="00C531F4">
        <w:rPr>
          <w:rFonts w:ascii="Calibri" w:hAnsi="Calibri" w:cs="Calibri"/>
          <w:sz w:val="20"/>
          <w:szCs w:val="20"/>
        </w:rPr>
        <w:t>most</w:t>
      </w:r>
      <w:r w:rsidR="00124CA6">
        <w:rPr>
          <w:rFonts w:ascii="Calibri" w:hAnsi="Calibri" w:cs="Calibri"/>
          <w:sz w:val="20"/>
          <w:szCs w:val="20"/>
        </w:rPr>
        <w:t xml:space="preserve"> recent </w:t>
      </w:r>
      <w:r w:rsidR="00C531F4">
        <w:rPr>
          <w:rFonts w:ascii="Calibri" w:hAnsi="Calibri" w:cs="Calibri"/>
          <w:sz w:val="20"/>
          <w:szCs w:val="20"/>
        </w:rPr>
        <w:t>roles</w:t>
      </w:r>
      <w:r w:rsidR="00124CA6">
        <w:rPr>
          <w:rFonts w:ascii="Calibri" w:hAnsi="Calibri" w:cs="Calibri"/>
          <w:sz w:val="20"/>
          <w:szCs w:val="20"/>
        </w:rPr>
        <w:t xml:space="preserve">, I have led cross-functional teams to grow </w:t>
      </w:r>
      <w:r w:rsidR="003768A2">
        <w:rPr>
          <w:rFonts w:ascii="Calibri" w:hAnsi="Calibri" w:cs="Calibri"/>
          <w:sz w:val="20"/>
          <w:szCs w:val="20"/>
        </w:rPr>
        <w:t>products and generate revenue</w:t>
      </w:r>
      <w:r w:rsidR="00124CA6">
        <w:rPr>
          <w:rFonts w:ascii="Calibri" w:hAnsi="Calibri" w:cs="Calibri"/>
          <w:sz w:val="20"/>
          <w:szCs w:val="20"/>
        </w:rPr>
        <w:t xml:space="preserve">. I specialize in bringing 0-1 products to market and driving monetization. I </w:t>
      </w:r>
      <w:r w:rsidR="003768A2">
        <w:rPr>
          <w:rFonts w:ascii="Calibri" w:hAnsi="Calibri" w:cs="Calibri"/>
          <w:sz w:val="20"/>
          <w:szCs w:val="20"/>
        </w:rPr>
        <w:t>can define the product roadmap and effectively communicate metrics and OKRs to get our entire team on board.</w:t>
      </w:r>
      <w:r w:rsidR="00124CA6">
        <w:rPr>
          <w:rFonts w:ascii="Calibri" w:hAnsi="Calibri" w:cs="Calibri"/>
          <w:sz w:val="20"/>
          <w:szCs w:val="20"/>
        </w:rPr>
        <w:t xml:space="preserve"> </w:t>
      </w:r>
    </w:p>
    <w:p w14:paraId="63670A2F" w14:textId="572D924F" w:rsidR="00124CA6" w:rsidRDefault="003768A2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thrive on adding customer value and bringing impact to our users. I believe the best path to success is to add extreme customer value and monetize.</w:t>
      </w:r>
    </w:p>
    <w:p w14:paraId="3D5693D4" w14:textId="2B4552DD" w:rsidR="00A21D86" w:rsidRDefault="00124CA6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What excites me most about </w:t>
      </w:r>
      <w:r w:rsidR="003768A2">
        <w:rPr>
          <w:rFonts w:ascii="Calibri" w:hAnsi="Calibri" w:cs="Calibri"/>
          <w:sz w:val="20"/>
          <w:szCs w:val="20"/>
        </w:rPr>
        <w:t>this role</w:t>
      </w:r>
      <w:r>
        <w:rPr>
          <w:rFonts w:ascii="Calibri" w:hAnsi="Calibri" w:cs="Calibri"/>
          <w:sz w:val="20"/>
          <w:szCs w:val="20"/>
        </w:rPr>
        <w:t xml:space="preserve"> is the chance to </w:t>
      </w:r>
      <w:r w:rsidR="003768A2">
        <w:rPr>
          <w:rFonts w:ascii="Calibri" w:hAnsi="Calibri" w:cs="Calibri"/>
          <w:sz w:val="20"/>
          <w:szCs w:val="20"/>
        </w:rPr>
        <w:t>work on Loom. Leading engineering, I have used Loom extensively to work asynchronously among many types of teams and customers. The product is fantastic.</w:t>
      </w:r>
    </w:p>
    <w:p w14:paraId="7A958293" w14:textId="04F1AF5E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</w:t>
      </w:r>
      <w:r w:rsidR="00C531F4">
        <w:rPr>
          <w:rFonts w:ascii="Calibri" w:hAnsi="Calibri" w:cs="Calibri"/>
          <w:sz w:val="20"/>
          <w:szCs w:val="20"/>
        </w:rPr>
        <w:t xml:space="preserve">look forward to connecting with you and sharing more about how I can contribute to </w:t>
      </w:r>
      <w:r w:rsidR="003768A2">
        <w:rPr>
          <w:rFonts w:ascii="Calibri" w:hAnsi="Calibri" w:cs="Calibri"/>
          <w:sz w:val="20"/>
          <w:szCs w:val="20"/>
        </w:rPr>
        <w:t>Loom’s</w:t>
      </w:r>
      <w:r w:rsidR="00C531F4">
        <w:rPr>
          <w:rFonts w:ascii="Calibri" w:hAnsi="Calibri" w:cs="Calibri"/>
          <w:sz w:val="20"/>
          <w:szCs w:val="20"/>
        </w:rPr>
        <w:t xml:space="preserve"> growth.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24CA6"/>
    <w:rsid w:val="00151F26"/>
    <w:rsid w:val="00184B0B"/>
    <w:rsid w:val="001D224D"/>
    <w:rsid w:val="00207F6D"/>
    <w:rsid w:val="002904E8"/>
    <w:rsid w:val="002C2F36"/>
    <w:rsid w:val="002F442F"/>
    <w:rsid w:val="003057C7"/>
    <w:rsid w:val="003768A2"/>
    <w:rsid w:val="003B3C13"/>
    <w:rsid w:val="00413447"/>
    <w:rsid w:val="0049238D"/>
    <w:rsid w:val="00496C84"/>
    <w:rsid w:val="00642305"/>
    <w:rsid w:val="00644060"/>
    <w:rsid w:val="006972EC"/>
    <w:rsid w:val="006C517C"/>
    <w:rsid w:val="006F2DE5"/>
    <w:rsid w:val="0074374E"/>
    <w:rsid w:val="00782A04"/>
    <w:rsid w:val="007933DB"/>
    <w:rsid w:val="007C1B85"/>
    <w:rsid w:val="007F34A1"/>
    <w:rsid w:val="008023B2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A21D86"/>
    <w:rsid w:val="00B81180"/>
    <w:rsid w:val="00C50705"/>
    <w:rsid w:val="00C531F4"/>
    <w:rsid w:val="00C533D4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22</cp:revision>
  <cp:lastPrinted>2025-01-26T00:09:00Z</cp:lastPrinted>
  <dcterms:created xsi:type="dcterms:W3CDTF">2025-01-24T16:09:00Z</dcterms:created>
  <dcterms:modified xsi:type="dcterms:W3CDTF">2025-04-01T17:10:00Z</dcterms:modified>
</cp:coreProperties>
</file>