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0E6F553F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184B0B">
        <w:rPr>
          <w:rFonts w:ascii="Calibri" w:hAnsi="Calibri" w:cs="Calibri"/>
          <w:sz w:val="20"/>
          <w:szCs w:val="20"/>
        </w:rPr>
        <w:t>April 1</w:t>
      </w:r>
      <w:r w:rsidR="00674F82">
        <w:rPr>
          <w:rFonts w:ascii="Calibri" w:hAnsi="Calibri" w:cs="Calibri"/>
          <w:sz w:val="20"/>
          <w:szCs w:val="20"/>
        </w:rPr>
        <w:t>1</w:t>
      </w:r>
      <w:r w:rsidR="00184B0B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771A8498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A21D86">
        <w:rPr>
          <w:rFonts w:ascii="Calibri" w:hAnsi="Calibri" w:cs="Calibri"/>
          <w:sz w:val="20"/>
          <w:szCs w:val="20"/>
        </w:rPr>
        <w:t xml:space="preserve">the </w:t>
      </w:r>
      <w:r w:rsidR="00674F82">
        <w:rPr>
          <w:rFonts w:ascii="Calibri" w:hAnsi="Calibri" w:cs="Calibri"/>
          <w:sz w:val="20"/>
          <w:szCs w:val="20"/>
        </w:rPr>
        <w:t>quote-to-cash Principal</w:t>
      </w:r>
      <w:r w:rsidR="00A21D86">
        <w:rPr>
          <w:rFonts w:ascii="Calibri" w:hAnsi="Calibri" w:cs="Calibri"/>
          <w:sz w:val="20"/>
          <w:szCs w:val="20"/>
        </w:rPr>
        <w:t xml:space="preserve"> PM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674F82">
        <w:rPr>
          <w:rFonts w:ascii="Calibri" w:hAnsi="Calibri" w:cs="Calibri"/>
          <w:sz w:val="20"/>
          <w:szCs w:val="20"/>
        </w:rPr>
        <w:t>Zillow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I have a proven track record of </w:t>
      </w:r>
      <w:r w:rsidR="00124CA6">
        <w:rPr>
          <w:rFonts w:ascii="Calibri" w:hAnsi="Calibri" w:cs="Calibri"/>
          <w:sz w:val="20"/>
          <w:szCs w:val="20"/>
        </w:rPr>
        <w:t>launching and growing products.</w:t>
      </w:r>
      <w:r w:rsidR="003768A2">
        <w:rPr>
          <w:rFonts w:ascii="Calibri" w:hAnsi="Calibri" w:cs="Calibri"/>
          <w:sz w:val="20"/>
          <w:szCs w:val="20"/>
        </w:rPr>
        <w:t xml:space="preserve"> </w:t>
      </w:r>
      <w:r w:rsidR="00674F82">
        <w:rPr>
          <w:rFonts w:ascii="Calibri" w:hAnsi="Calibri" w:cs="Calibri"/>
          <w:sz w:val="20"/>
          <w:szCs w:val="20"/>
        </w:rPr>
        <w:t>I have successfully led and implemented quote-to-cash systems several times in my career</w:t>
      </w:r>
    </w:p>
    <w:p w14:paraId="5BA6475D" w14:textId="170218F2" w:rsid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In my </w:t>
      </w:r>
      <w:r w:rsidR="00C531F4">
        <w:rPr>
          <w:rFonts w:ascii="Calibri" w:hAnsi="Calibri" w:cs="Calibri"/>
          <w:sz w:val="20"/>
          <w:szCs w:val="20"/>
        </w:rPr>
        <w:t>most</w:t>
      </w:r>
      <w:r w:rsidR="00124CA6">
        <w:rPr>
          <w:rFonts w:ascii="Calibri" w:hAnsi="Calibri" w:cs="Calibri"/>
          <w:sz w:val="20"/>
          <w:szCs w:val="20"/>
        </w:rPr>
        <w:t xml:space="preserve"> recent </w:t>
      </w:r>
      <w:r w:rsidR="00C531F4">
        <w:rPr>
          <w:rFonts w:ascii="Calibri" w:hAnsi="Calibri" w:cs="Calibri"/>
          <w:sz w:val="20"/>
          <w:szCs w:val="20"/>
        </w:rPr>
        <w:t>roles</w:t>
      </w:r>
      <w:r w:rsidR="00124CA6">
        <w:rPr>
          <w:rFonts w:ascii="Calibri" w:hAnsi="Calibri" w:cs="Calibri"/>
          <w:sz w:val="20"/>
          <w:szCs w:val="20"/>
        </w:rPr>
        <w:t xml:space="preserve">, I have led cross-functional teams to grow </w:t>
      </w:r>
      <w:r w:rsidR="003768A2">
        <w:rPr>
          <w:rFonts w:ascii="Calibri" w:hAnsi="Calibri" w:cs="Calibri"/>
          <w:sz w:val="20"/>
          <w:szCs w:val="20"/>
        </w:rPr>
        <w:t>products and generate revenue</w:t>
      </w:r>
      <w:r w:rsidR="00124CA6">
        <w:rPr>
          <w:rFonts w:ascii="Calibri" w:hAnsi="Calibri" w:cs="Calibri"/>
          <w:sz w:val="20"/>
          <w:szCs w:val="20"/>
        </w:rPr>
        <w:t xml:space="preserve">. </w:t>
      </w:r>
      <w:r w:rsidR="00674F82">
        <w:rPr>
          <w:rFonts w:ascii="Calibri" w:hAnsi="Calibri" w:cs="Calibri"/>
          <w:sz w:val="20"/>
          <w:szCs w:val="20"/>
        </w:rPr>
        <w:t>I</w:t>
      </w:r>
      <w:r w:rsidR="003768A2">
        <w:rPr>
          <w:rFonts w:ascii="Calibri" w:hAnsi="Calibri" w:cs="Calibri"/>
          <w:sz w:val="20"/>
          <w:szCs w:val="20"/>
        </w:rPr>
        <w:t xml:space="preserve"> </w:t>
      </w:r>
      <w:r w:rsidR="00674F82">
        <w:rPr>
          <w:rFonts w:ascii="Calibri" w:hAnsi="Calibri" w:cs="Calibri"/>
          <w:sz w:val="20"/>
          <w:szCs w:val="20"/>
        </w:rPr>
        <w:t>am responsible for</w:t>
      </w:r>
      <w:r w:rsidR="003768A2">
        <w:rPr>
          <w:rFonts w:ascii="Calibri" w:hAnsi="Calibri" w:cs="Calibri"/>
          <w:sz w:val="20"/>
          <w:szCs w:val="20"/>
        </w:rPr>
        <w:t xml:space="preserve"> the product roadmap</w:t>
      </w:r>
      <w:r w:rsidR="00674F82">
        <w:rPr>
          <w:rFonts w:ascii="Calibri" w:hAnsi="Calibri" w:cs="Calibri"/>
          <w:sz w:val="20"/>
          <w:szCs w:val="20"/>
        </w:rPr>
        <w:t>, stakeholder communication, and engineering leadership</w:t>
      </w:r>
      <w:r w:rsidR="003768A2">
        <w:rPr>
          <w:rFonts w:ascii="Calibri" w:hAnsi="Calibri" w:cs="Calibri"/>
          <w:sz w:val="20"/>
          <w:szCs w:val="20"/>
        </w:rPr>
        <w:t>.</w:t>
      </w:r>
      <w:r w:rsidR="00124CA6">
        <w:rPr>
          <w:rFonts w:ascii="Calibri" w:hAnsi="Calibri" w:cs="Calibri"/>
          <w:sz w:val="20"/>
          <w:szCs w:val="20"/>
        </w:rPr>
        <w:t xml:space="preserve"> </w:t>
      </w:r>
      <w:r w:rsidR="00674F82">
        <w:rPr>
          <w:rFonts w:ascii="Calibri" w:hAnsi="Calibri" w:cs="Calibri"/>
          <w:sz w:val="20"/>
          <w:szCs w:val="20"/>
        </w:rPr>
        <w:t>I enjoy working with the sales and revenue teams to help them become more tech-enabled – often this comes in the form of implementing a robust quoting system. Once a quoting system is in place, the product/project naturally extends to orders, which will lead to cash.</w:t>
      </w:r>
    </w:p>
    <w:p w14:paraId="3D5693D4" w14:textId="087233C3" w:rsidR="00A21D86" w:rsidRDefault="00124CA6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What excites me most about </w:t>
      </w:r>
      <w:r w:rsidR="003768A2">
        <w:rPr>
          <w:rFonts w:ascii="Calibri" w:hAnsi="Calibri" w:cs="Calibri"/>
          <w:sz w:val="20"/>
          <w:szCs w:val="20"/>
        </w:rPr>
        <w:t>this role</w:t>
      </w:r>
      <w:r>
        <w:rPr>
          <w:rFonts w:ascii="Calibri" w:hAnsi="Calibri" w:cs="Calibri"/>
          <w:sz w:val="20"/>
          <w:szCs w:val="20"/>
        </w:rPr>
        <w:t xml:space="preserve"> is the chance to </w:t>
      </w:r>
      <w:r w:rsidR="003768A2">
        <w:rPr>
          <w:rFonts w:ascii="Calibri" w:hAnsi="Calibri" w:cs="Calibri"/>
          <w:sz w:val="20"/>
          <w:szCs w:val="20"/>
        </w:rPr>
        <w:t xml:space="preserve">work on </w:t>
      </w:r>
      <w:r w:rsidR="00674F82">
        <w:rPr>
          <w:rFonts w:ascii="Calibri" w:hAnsi="Calibri" w:cs="Calibri"/>
          <w:sz w:val="20"/>
          <w:szCs w:val="20"/>
        </w:rPr>
        <w:t>sales quotes, an area where I have become a domain expert over the last decade</w:t>
      </w:r>
      <w:r w:rsidR="003768A2">
        <w:rPr>
          <w:rFonts w:ascii="Calibri" w:hAnsi="Calibri" w:cs="Calibri"/>
          <w:sz w:val="20"/>
          <w:szCs w:val="20"/>
        </w:rPr>
        <w:t xml:space="preserve">. </w:t>
      </w:r>
    </w:p>
    <w:p w14:paraId="7A958293" w14:textId="6A507A14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</w:t>
      </w:r>
      <w:r w:rsidR="00C531F4">
        <w:rPr>
          <w:rFonts w:ascii="Calibri" w:hAnsi="Calibri" w:cs="Calibri"/>
          <w:sz w:val="20"/>
          <w:szCs w:val="20"/>
        </w:rPr>
        <w:t xml:space="preserve">look forward to connecting with you and sharing more about how I can contribute to </w:t>
      </w:r>
      <w:r w:rsidR="00674F82">
        <w:rPr>
          <w:rFonts w:ascii="Calibri" w:hAnsi="Calibri" w:cs="Calibri"/>
          <w:sz w:val="20"/>
          <w:szCs w:val="20"/>
        </w:rPr>
        <w:t>Zillow’s quote-to-cash product and team.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24CA6"/>
    <w:rsid w:val="00151F26"/>
    <w:rsid w:val="00184B0B"/>
    <w:rsid w:val="001D224D"/>
    <w:rsid w:val="00207F6D"/>
    <w:rsid w:val="002904E8"/>
    <w:rsid w:val="002C2F36"/>
    <w:rsid w:val="002F442F"/>
    <w:rsid w:val="003057C7"/>
    <w:rsid w:val="003768A2"/>
    <w:rsid w:val="00376B4F"/>
    <w:rsid w:val="003B3C13"/>
    <w:rsid w:val="00413447"/>
    <w:rsid w:val="0049238D"/>
    <w:rsid w:val="00496C84"/>
    <w:rsid w:val="00642305"/>
    <w:rsid w:val="00644060"/>
    <w:rsid w:val="00674F82"/>
    <w:rsid w:val="006972EC"/>
    <w:rsid w:val="006C517C"/>
    <w:rsid w:val="006F2DE5"/>
    <w:rsid w:val="0074374E"/>
    <w:rsid w:val="00782A04"/>
    <w:rsid w:val="007933DB"/>
    <w:rsid w:val="007C1B85"/>
    <w:rsid w:val="007F34A1"/>
    <w:rsid w:val="008023B2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A21D86"/>
    <w:rsid w:val="00B81180"/>
    <w:rsid w:val="00C50705"/>
    <w:rsid w:val="00C531F4"/>
    <w:rsid w:val="00C533D4"/>
    <w:rsid w:val="00D923FD"/>
    <w:rsid w:val="00D95D60"/>
    <w:rsid w:val="00DB0C36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23</cp:revision>
  <cp:lastPrinted>2025-01-26T00:09:00Z</cp:lastPrinted>
  <dcterms:created xsi:type="dcterms:W3CDTF">2025-01-24T16:09:00Z</dcterms:created>
  <dcterms:modified xsi:type="dcterms:W3CDTF">2025-04-12T00:56:00Z</dcterms:modified>
</cp:coreProperties>
</file>