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Você segue uma tradição monástica que ensina você a dominar os elementos. Quando você foca seu chi, você pode se alinhar com as forças da criação e moldar os elementos a sua vontade, usando-os como uma extensão do seu corpo. Alguns membros dessa tradição se dedicam a um único elemento, mas outros tecem os elementos juntos.</w:t>
      </w:r>
    </w:p>
    <w:p w:rsidR="00000000" w:rsidDel="00000000" w:rsidP="00000000" w:rsidRDefault="00000000" w:rsidRPr="00000000" w14:paraId="00000002">
      <w:pPr>
        <w:rPr>
          <w:b w:val="1"/>
          <w:bCs w:val="1"/>
        </w:rPr>
      </w:pPr>
      <w:r w:rsidDel="00000000" w:rsidR="00000000" w:rsidRPr="00000000">
        <w:rPr>
          <w:rtl w:val="0"/>
        </w:rPr>
        <w:t xml:space="preserve">Muitos monges dessa tradição tatuam seus corpos com representações dos seus poderes de chi, normalmente representadas através de dragões enrolados, mas também como fênix, peixes, plantas, montanhas e ondas coroantes.</w:t>
        <w:br w:type="textWrapping"/>
        <w:br w:type="textWrapping"/>
      </w:r>
      <w:r w:rsidDel="00000000" w:rsidR="00000000" w:rsidRPr="00000000">
        <w:rPr>
          <w:b w:val="1"/>
          <w:bCs w:val="1"/>
          <w:rtl w:val="0"/>
        </w:rPr>
        <w:t xml:space="preserve">Discípulo dos Elementos</w:t>
      </w:r>
    </w:p>
    <w:p w:rsidR="00000000" w:rsidDel="00000000" w:rsidP="00000000" w:rsidRDefault="00000000" w:rsidRPr="00000000" w14:paraId="00000003">
      <w:pPr>
        <w:ind w:firstLine="720"/>
        <w:rPr/>
      </w:pPr>
      <w:r w:rsidDel="00000000" w:rsidR="00000000" w:rsidRPr="00000000">
        <w:rPr>
          <w:rtl w:val="0"/>
        </w:rPr>
        <w:t xml:space="preserve">Quando você escolhe essa tradição, no 3° nível, você aprende disciplinas mágicas que  manipulam o poder dos quatro elementos. Uma disciplina requer que você gaste pontos de chi cada vez que você a usa. Você conhece a disciplina Sintonia Elemental e uma outras disciplinas num número igual à sua Sabedoria, à sua escolha, que são detalhadas em  “</w:t>
      </w:r>
      <w:hyperlink r:id="rId6">
        <w:r w:rsidDel="00000000" w:rsidR="00000000" w:rsidRPr="00000000">
          <w:rPr>
            <w:color w:val="1155cc"/>
            <w:u w:val="single"/>
            <w:rtl w:val="0"/>
          </w:rPr>
          <w:t xml:space="preserve">Disciplinas Elementais</w:t>
        </w:r>
      </w:hyperlink>
      <w:r w:rsidDel="00000000" w:rsidR="00000000" w:rsidRPr="00000000">
        <w:rPr>
          <w:rtl w:val="0"/>
        </w:rPr>
        <w:t xml:space="preserve">”(revisado: custo de todas as disciplinas são diminuídas em 1  ponto de Ki, mínimo 1). Você aprende uma disciplina adicional, à sua escolha, no 6°, 11° e 17° nível. Toda vez que você aprende uma nova disciplina elemental, você pode substituir as disciplinas elementais que você já conhecia por disciplinas diferentes. Conjurando Magias Elementais. Algumas disciplinas elementais permitem que você conjure magias.</w:t>
      </w:r>
    </w:p>
    <w:p w:rsidR="00000000" w:rsidDel="00000000" w:rsidP="00000000" w:rsidRDefault="00000000" w:rsidRPr="00000000" w14:paraId="00000004">
      <w:pPr>
        <w:rPr/>
      </w:pPr>
      <w:r w:rsidDel="00000000" w:rsidR="00000000" w:rsidRPr="00000000">
        <w:rPr>
          <w:rtl w:val="0"/>
        </w:rPr>
        <w:t xml:space="preserve">Veja o capítulo 10 para as regras gerais de conjuração. Para conjurar uma dessas magias, você usa o tempo de conjuração da mesma e suas outra regras, mas você não</w:t>
      </w:r>
    </w:p>
    <w:p w:rsidR="00000000" w:rsidDel="00000000" w:rsidP="00000000" w:rsidRDefault="00000000" w:rsidRPr="00000000" w14:paraId="00000005">
      <w:pPr>
        <w:rPr/>
      </w:pPr>
      <w:r w:rsidDel="00000000" w:rsidR="00000000" w:rsidRPr="00000000">
        <w:rPr>
          <w:rtl w:val="0"/>
        </w:rPr>
        <w:t xml:space="preserve">precisa fornecer os componentes materiais dela. Quando você alcança o 5° nível nessa classe, você pode gastar pontos de chi adicionais para aumentar o nível da magia de  disciplina elemental que você conjurar, considerando que a magia tenha um efeito de aprimoramento para um nível superior, como mãos flamejantes, por exemplo. O nível da magia aumenta em 1 para cada ponto de chi adicional que você gastar. Por exemplo, se você for um monge de 5° nível e usar Golpe de Varredura Cauterizante para conjurar mãos flamejantes, você pode gastar 3 pontos de chi para conjurá-la como uma magia de 2° nível (o custo base da disciplina de 2 pontos mais 1). O número máximo de pontos de chi que você pode gastar para conjurar uma magia dessa forma (incluindo seu custo de chi base e quaisquer pontos de chi adicionais que você gastar para elevar seu nível) é determinado pelo seu nível de monge, como mostrado na tabela Magias e Pontos de Chi.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br w:type="textWrapping"/>
      </w:r>
      <w:r w:rsidDel="00000000" w:rsidR="00000000" w:rsidRPr="00000000">
        <w:rPr>
          <w:b w:val="1"/>
          <w:bCs w:val="1"/>
          <w:rtl w:val="0"/>
        </w:rPr>
        <w:t xml:space="preserve">MAGIAS E PONTOS DE CHI</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Nível de Monge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Pontos de Chi Máximos para uma Magia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012">
      <w:pPr>
        <w:rPr/>
      </w:pPr>
      <w:r w:rsidDel="00000000" w:rsidR="00000000" w:rsidRPr="00000000">
        <w:rPr>
          <w:rtl w:val="0"/>
        </w:rPr>
        <w:br w:type="textWrapping"/>
        <w:br w:type="textWrapping"/>
        <w:br w:type="textWrapping"/>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nd5e.wikidot.com/monk:four-elements:discip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