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thrall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Não reduz mais para 1 minuto.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