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DB5990" w:rsidTr="00DB5990">
        <w:tc>
          <w:tcPr>
            <w:tcW w:w="1923" w:type="dxa"/>
          </w:tcPr>
          <w:p w:rsidR="00DB5990" w:rsidRPr="00DB5990" w:rsidRDefault="00DB59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3" w:type="dxa"/>
          </w:tcPr>
          <w:p w:rsidR="00DB5990" w:rsidRPr="00DB5990" w:rsidRDefault="00DB59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3" w:type="dxa"/>
          </w:tcPr>
          <w:p w:rsidR="00DB5990" w:rsidRPr="00DB5990" w:rsidRDefault="00DB59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3" w:type="dxa"/>
          </w:tcPr>
          <w:p w:rsidR="00DB5990" w:rsidRPr="00DB5990" w:rsidRDefault="00DB5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4" w:type="dxa"/>
          </w:tcPr>
          <w:p w:rsidR="00DB5990" w:rsidRPr="00DB5990" w:rsidRDefault="00DB59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24" w:type="dxa"/>
          </w:tcPr>
          <w:p w:rsidR="00DB5990" w:rsidRPr="00DB5990" w:rsidRDefault="00DB599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4" w:type="dxa"/>
          </w:tcPr>
          <w:p w:rsidR="00DB5990" w:rsidRPr="00DB5990" w:rsidRDefault="00DB599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24" w:type="dxa"/>
          </w:tcPr>
          <w:p w:rsidR="00DB5990" w:rsidRPr="00C50C44" w:rsidRDefault="00C50C44">
            <w:r>
              <w:t>20.05.2023</w:t>
            </w:r>
          </w:p>
        </w:tc>
      </w:tr>
      <w:tr w:rsidR="00DB5990" w:rsidTr="00DB5990">
        <w:trPr>
          <w:trHeight w:val="1405"/>
        </w:trPr>
        <w:tc>
          <w:tcPr>
            <w:tcW w:w="1923" w:type="dxa"/>
          </w:tcPr>
          <w:p w:rsidR="00DB5990" w:rsidRDefault="00DB5990"/>
        </w:tc>
        <w:tc>
          <w:tcPr>
            <w:tcW w:w="1923" w:type="dxa"/>
          </w:tcPr>
          <w:p w:rsidR="00DB5990" w:rsidRDefault="00DB5990"/>
        </w:tc>
        <w:tc>
          <w:tcPr>
            <w:tcW w:w="1923" w:type="dxa"/>
          </w:tcPr>
          <w:p w:rsidR="00DB5990" w:rsidRDefault="00DB5990"/>
        </w:tc>
        <w:tc>
          <w:tcPr>
            <w:tcW w:w="1923" w:type="dxa"/>
          </w:tcPr>
          <w:p w:rsidR="00DB5990" w:rsidRDefault="00DB5990"/>
        </w:tc>
        <w:tc>
          <w:tcPr>
            <w:tcW w:w="1924" w:type="dxa"/>
          </w:tcPr>
          <w:p w:rsidR="00DB5990" w:rsidRDefault="00DB5990"/>
        </w:tc>
        <w:tc>
          <w:tcPr>
            <w:tcW w:w="1924" w:type="dxa"/>
          </w:tcPr>
          <w:p w:rsidR="00DB5990" w:rsidRDefault="00DB5990"/>
        </w:tc>
        <w:tc>
          <w:tcPr>
            <w:tcW w:w="1924" w:type="dxa"/>
          </w:tcPr>
          <w:p w:rsidR="00DB5990" w:rsidRDefault="00DB5990"/>
        </w:tc>
        <w:tc>
          <w:tcPr>
            <w:tcW w:w="1924" w:type="dxa"/>
          </w:tcPr>
          <w:p w:rsidR="00DB5990" w:rsidRDefault="00DB5990">
            <w:r>
              <w:rPr>
                <w:noProof/>
                <w:lang w:eastAsia="ru-RU"/>
              </w:rPr>
              <w:drawing>
                <wp:inline distT="0" distB="0" distL="0" distR="0" wp14:anchorId="1DD400AB" wp14:editId="52902ACD">
                  <wp:extent cx="781050" cy="8096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7E5B" w:rsidRDefault="003B7E5B"/>
    <w:p w:rsidR="00DB5990" w:rsidRDefault="00DB5990">
      <w:r>
        <w:rPr>
          <w:noProof/>
          <w:lang w:eastAsia="ru-RU"/>
        </w:rPr>
        <w:drawing>
          <wp:inline distT="0" distB="0" distL="0" distR="0" wp14:anchorId="6AB2FA92" wp14:editId="304CA4BD">
            <wp:extent cx="8953500" cy="509776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9543" cy="51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990" w:rsidSect="00DB599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90"/>
    <w:rsid w:val="003B7E5B"/>
    <w:rsid w:val="00C50C44"/>
    <w:rsid w:val="00D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255F"/>
  <w15:chartTrackingRefBased/>
  <w15:docId w15:val="{B73B8DBF-3BE3-4C53-BB3A-29EDCC0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Бобрышев Илья Сергеевич</dc:creator>
  <cp:keywords/>
  <dc:description/>
  <cp:lastModifiedBy>Бобрышев Илья Сергеевич</cp:lastModifiedBy>
  <cp:revision>1</cp:revision>
  <dcterms:created xsi:type="dcterms:W3CDTF">2023-05-19T10:57:00Z</dcterms:created>
  <dcterms:modified xsi:type="dcterms:W3CDTF">2023-05-19T11:08:00Z</dcterms:modified>
</cp:coreProperties>
</file>