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Style w:val="None A"/>
          <w:rtl w:val="0"/>
          <w:lang w:val="en-US"/>
        </w:rPr>
        <w:t>Mara Williams</w:t>
      </w:r>
    </w:p>
    <w:p>
      <w:pPr>
        <w:pStyle w:val="Heading 2"/>
      </w:pPr>
      <w:r>
        <w:rPr>
          <w:rStyle w:val="None A"/>
          <w:rtl w:val="0"/>
          <w:lang w:val="en-US"/>
        </w:rPr>
        <w:t>233JS Final Project</w:t>
      </w:r>
    </w:p>
    <w:p>
      <w:pPr>
        <w:pStyle w:val="Heading 2"/>
      </w:pPr>
      <w:r>
        <w:rPr>
          <w:rStyle w:val="None A"/>
          <w:rtl w:val="0"/>
          <w:lang w:val="en-US"/>
        </w:rPr>
        <w:t xml:space="preserve">API Project Documentation </w:t>
      </w:r>
    </w:p>
    <w:p>
      <w:pPr>
        <w:pStyle w:val="Heading 2"/>
      </w:pPr>
    </w:p>
    <w:p>
      <w:pPr>
        <w:pStyle w:val="Heading 2"/>
        <w:rPr>
          <w:lang w:val="it-IT"/>
        </w:rPr>
      </w:pPr>
      <w:r>
        <w:rPr>
          <w:rtl w:val="0"/>
          <w:lang w:val="it-IT"/>
        </w:rPr>
        <w:t>Coqui Speech Server API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 made an account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"http://TechIaith.Org"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TechIaith.Org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 On their portal, you can apply for a key to each of the web services they run. The form asked for a description of my project and the link to the website it will be used on. I published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"http://citstudent.lanecc.net/~williamsm312/cs233js/project/"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 stub html page to citstudent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>, so that I would know the URL for this field.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337"/>
        <w:gridCol w:w="2338"/>
        <w:gridCol w:w="2338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 name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English translation of parameter name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Testun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Text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the text you want to hear as a wav file; this needs to be encoded so that whitespace characters are replaced by 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‘</w:t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%20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 think the way users will interact with this is entering simple vocabulary words, not whole sentences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Siaradwr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Speaker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This sets a particular speaker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 voice. The API uses a default voice if you don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 enter a parameter value here.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The default is a woman speaking in a southern welsh accent. The documentation for other text to speech api</w:t>
            </w:r>
            <w:r>
              <w:rPr>
                <w:rStyle w:val="None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 from this organization mention plans to expand the number of speakers available. I will use the default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rPr>
          <w:rStyle w:val="None"/>
          <w:rFonts w:ascii="Arial" w:cs="Arial" w:hAnsi="Arial" w:eastAsia="Arial"/>
        </w:rPr>
      </w:pPr>
    </w:p>
    <w:p>
      <w:pPr>
        <w:pStyle w:val="Body A"/>
        <w:widowControl w:val="0"/>
        <w:spacing w:line="240" w:lineRule="auto"/>
        <w:rPr>
          <w:rStyle w:val="None"/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Sample call: 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Text to speak = </w:t>
      </w:r>
      <w:r>
        <w:rPr>
          <w:rStyle w:val="None"/>
          <w:rFonts w:ascii="Arial" w:hAnsi="Arial" w:hint="default"/>
          <w:rtl w:val="0"/>
          <w:lang w:val="en-US"/>
        </w:rPr>
        <w:t>“</w:t>
      </w:r>
      <w:r>
        <w:rPr>
          <w:rStyle w:val="None"/>
          <w:rFonts w:ascii="Arial" w:hAnsi="Arial"/>
          <w:rtl w:val="0"/>
          <w:lang w:val="en-US"/>
        </w:rPr>
        <w:t>Dw I eisiau glywed rhywbeth</w:t>
      </w:r>
      <w:r>
        <w:rPr>
          <w:rStyle w:val="None"/>
          <w:rFonts w:ascii="Arial" w:hAnsi="Arial" w:hint="default"/>
          <w:rtl w:val="0"/>
          <w:lang w:val="en-US"/>
        </w:rPr>
        <w:t xml:space="preserve">” 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English translation: I want to hear something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"https://tts.techiaith.cymru/coqui-tts/api/v1?testun=Dw%252520i%252520eisau%252520glywed%252520rhywbeth&amp;siaradwr=&amp;api_key=6ec83e1b-9879-4bc8-b28a-134fa218a5ed"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https://tts.techiaith.cymru/coqui-tts/api/v1?testun=Dw%20i%20eisau%20glywed%20rhywbeth&amp;siaradwr=&amp;api_key=6ec83e1b-9879-4bc8-b28a-134fa218a5ed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This returns a .wav file.</w:t>
      </w:r>
    </w:p>
    <w:p>
      <w:pPr>
        <w:pStyle w:val="Heading 3"/>
      </w:pPr>
      <w:r>
        <w:rPr>
          <w:rStyle w:val="None A"/>
          <w:rtl w:val="0"/>
        </w:rPr>
        <w:t>Testing Notes: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I can make a call by building the string and entering into the browser. When I make the request, my browser downloads a .wav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There are a lot of options for getting the audio on the page. I haven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t successfully used fetch yet, though. The simplest way is to build the api call in a string and then use a template literal in the audio tag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innerHTML like this:</w:t>
      </w:r>
    </w:p>
    <w:p>
      <w:pPr>
        <w:pStyle w:val="Body A"/>
        <w:shd w:val="clear" w:color="auto" w:fill="e7e6e6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function addSource(){</w:t>
      </w:r>
    </w:p>
    <w:p>
      <w:pPr>
        <w:pStyle w:val="Body A"/>
        <w:shd w:val="clear" w:color="auto" w:fill="e7e6e6"/>
        <w:spacing w:line="240" w:lineRule="auto"/>
        <w:rPr>
          <w:rStyle w:val="None"/>
          <w:rFonts w:ascii="Arial" w:cs="Arial" w:hAnsi="Arial" w:eastAsia="Arial"/>
          <w:lang w:val="es-ES_tradnl"/>
        </w:rPr>
      </w:pPr>
      <w:r>
        <w:rPr>
          <w:rStyle w:val="None"/>
          <w:rFonts w:ascii="Arial" w:hAnsi="Arial"/>
          <w:rtl w:val="0"/>
          <w:lang w:val="es-ES_tradnl"/>
        </w:rPr>
        <w:t xml:space="preserve">    let audioElement=document.querySelector("audio");</w:t>
      </w:r>
    </w:p>
    <w:p>
      <w:pPr>
        <w:pStyle w:val="Body A"/>
        <w:shd w:val="clear" w:color="auto" w:fill="e7e6e6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    const call='https://tts.techiaith.cymru/coqui-tts/api/v1?testun=Dw%20i%20canu&amp;siaradwr=&amp;api_key=6ec83e1b-9879-4bc8-b28a-134fa218a5ed';</w:t>
      </w:r>
    </w:p>
    <w:p>
      <w:pPr>
        <w:pStyle w:val="Body A"/>
        <w:shd w:val="clear" w:color="auto" w:fill="e7e6e6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    const string=`&lt;source src=${call} type="audio/wav"&gt; Your browser does not support the audio element.`;</w:t>
      </w:r>
    </w:p>
    <w:p>
      <w:pPr>
        <w:pStyle w:val="Body A"/>
        <w:shd w:val="clear" w:color="auto" w:fill="e7e6e6"/>
        <w:spacing w:line="240" w:lineRule="auto"/>
        <w:rPr>
          <w:rStyle w:val="None"/>
          <w:rFonts w:ascii="Arial" w:cs="Arial" w:hAnsi="Arial" w:eastAsia="Arial"/>
          <w:lang w:val="it-IT"/>
        </w:rPr>
      </w:pPr>
      <w:r>
        <w:rPr>
          <w:rStyle w:val="None"/>
          <w:rFonts w:ascii="Arial" w:hAnsi="Arial"/>
          <w:rtl w:val="0"/>
          <w:lang w:val="it-IT"/>
        </w:rPr>
        <w:t xml:space="preserve">    audioElement.innerHTML = string;</w:t>
      </w:r>
    </w:p>
    <w:p>
      <w:pPr>
        <w:pStyle w:val="Body A"/>
        <w:shd w:val="clear" w:color="auto" w:fill="e7e6e6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}</w:t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I tested this in a script element on the hmtl page, so it isn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t encapsulated in an ES6 class yet. However, there might be a more elegant way to do this using fetch and promises.</w:t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</w:rPr>
      </w:pPr>
    </w:p>
    <w:p>
      <w:pPr>
        <w:pStyle w:val="Body A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Invalid Request Response:</w:t>
      </w: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253999</wp:posOffset>
            </wp:positionV>
            <wp:extent cx="5943600" cy="34159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40" w:lineRule="auto"/>
        <w:rPr>
          <w:rStyle w:val="None"/>
          <w:rFonts w:ascii="Arial" w:cs="Arial" w:hAnsi="Arial" w:eastAsia="Arial"/>
        </w:rPr>
      </w:pPr>
    </w:p>
    <w:p>
      <w:pPr>
        <w:pStyle w:val="Heading 2"/>
      </w:pPr>
      <w:r>
        <w:rPr>
          <w:rStyle w:val="None A"/>
          <w:rtl w:val="0"/>
        </w:rPr>
        <w:t>TechIaith</w:t>
      </w:r>
      <w:r>
        <w:rPr>
          <w:rStyle w:val="None A"/>
          <w:rtl w:val="0"/>
        </w:rPr>
        <w:t>’</w:t>
      </w:r>
      <w:r>
        <w:rPr>
          <w:rStyle w:val="None A"/>
          <w:rtl w:val="0"/>
        </w:rPr>
        <w:t>s Vocab API</w:t>
      </w:r>
    </w:p>
    <w:p>
      <w:pPr>
        <w:pStyle w:val="Body A"/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I had planned on using a vocab API from techiaith. It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a widget, not a web service. Unfortunatelu, it doesn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t meet my needs. With more time, I could explore other translation web services. Instead I decided to use an API to get icons for my site.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Heading 2"/>
      </w:pPr>
      <w:r>
        <w:rPr>
          <w:rStyle w:val="None A"/>
          <w:rtl w:val="0"/>
        </w:rPr>
        <w:t>TheNounProject</w:t>
      </w:r>
    </w:p>
    <w:p>
      <w:pPr>
        <w:pStyle w:val="Body A"/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After first looking at Pexels for photos, I looked into the NounProject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>s API. The NounProject is a repository of icons. Its licensing can be hard to parse. Most icons seem to be Creative Commons with Attribution Required. That means I need to include a link to the creator when I use them in my site. There is also a subscription that allows one to use icons without attribution. The API is free to use for the first 5000 requests.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The documentation is at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"https://api.thenounproject.com/"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https://api.thenounproject.com/</w:t>
      </w:r>
      <w:r>
        <w:rPr/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There is also an Explore that looks like the swagger page we created in 234N to test RESTfulAPI endpoints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"https://api.thenounproject.com/explorer"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https://api.thenounproject.com/explorer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I have registered for an API key and a secret code. It appears I may need to add the node js oauth package to use this API. There is sample code for javascript available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"https://gist.github.com/hirobert/3bca9fd56b9b4418b1ca"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https://gist.github.com/hirobert/3bca9fd56b9b4418b1ca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Heading 3"/>
      </w:pPr>
      <w:r>
        <w:rPr>
          <w:rStyle w:val="None A"/>
          <w:rtl w:val="0"/>
        </w:rPr>
        <w:t>API Endpoints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All calls are GET requests that start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"http://api.thenounproject.com"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http://api.thenounproject.com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There is an endpoint that returns list from a specific collection of icons. This may be useful when designing the site. I can pull a collection of animal icons, or food icons that will be used in the concentration game. The call returns a json object.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fr-FR"/>
        </w:rPr>
        <w:t>GET /collection/(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en-US"/>
        </w:rPr>
        <w:t>int: id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)/icons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"https://api.thenounproject.com/documentation.html%23get--collection-(int-id)-icons"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¶</w:t>
      </w:r>
      <w:r>
        <w:rPr/>
        <w:fldChar w:fldCharType="end" w:fldLock="0"/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Returns a list of icons associated with a collection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pt-PT"/>
        </w:rPr>
        <w:t>Parameters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</w:rPr>
        <w:t>id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fr-FR"/>
        </w:rPr>
        <w:t>collection id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s-ES_tradnl"/>
        </w:rPr>
        <w:t>Query Parameters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es-ES_tradnl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s-ES_tradnl"/>
        </w:rPr>
        <w:t>limit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maximum number of results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offset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number of results to displace or skip over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fr-FR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fr-FR"/>
        </w:rPr>
        <w:t>page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number of results of limit length to displace or skip over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This returns a json object with two properties: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generated_at: this is the time the request was made.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icons: [] this is an array of icon objects. The properties I will need to access are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attribution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and either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icon_url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 xml:space="preserve">”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or 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preview_url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Request: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GET http://api.thenounproject.com/collection/55/icons?limit=1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Sample response: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>{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"generated_at": "Thu, 05 Mar 2015 20:21:57 GMT",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"icons": [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{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</w:t>
      </w:r>
      <w:commentRangeStart w:id="0"/>
      <w:r>
        <w:rPr>
          <w:rStyle w:val="None"/>
          <w:rFonts w:ascii="Arial" w:hAnsi="Arial"/>
          <w:sz w:val="22"/>
          <w:szCs w:val="22"/>
          <w:rtl w:val="0"/>
          <w:lang w:val="en-US"/>
        </w:rPr>
        <w:t>"attribution": "fun by XOXO from The Noun Project",</w:t>
      </w:r>
      <w:r>
        <w:rPr>
          <w:rStyle w:val="None"/>
          <w:rFonts w:ascii="Arial" w:cs="Arial" w:hAnsi="Arial" w:eastAsia="Arial"/>
          <w:sz w:val="22"/>
          <w:szCs w:val="22"/>
          <w:lang w:val="en-US"/>
        </w:rPr>
        <w:br w:type="textWrapping"/>
      </w:r>
      <w:commentRangeEnd w:id="0"/>
      <w:r>
        <w:commentReference w:id="0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"attribution_preview_url": "https://static.thenounproject.com/attribution/23936-600.png",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"date_uploaded": "2013-10-02",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</w:t>
      </w:r>
      <w:commentRangeStart w:id="1"/>
      <w:r>
        <w:rPr>
          <w:rStyle w:val="None"/>
          <w:rFonts w:ascii="Arial" w:hAnsi="Arial"/>
          <w:sz w:val="22"/>
          <w:szCs w:val="22"/>
          <w:rtl w:val="0"/>
          <w:lang w:val="de-DE"/>
        </w:rPr>
        <w:t>icon_url": "https://static.thenounproject.com/svg/7c2f2d9b-068b-484a-9b40-5485d17b6d13.svg?Expires=1425590517&amp;Signature=J7u7PjEV01SnXi3pd3AJCktqoMntim~V1fHQkrFnd~jpZD0kszRivNYabC-6BgQRbjphL9mth1wFngCYYoc5GJth5Ixs1JA4O0TYhyc7yLLO8k8sYkAogxFHpS4L8SrHXej1brnr8y-8NDZqj3IWq47OaPgQvwx6GfCbeAXGXmI_&amp;Key-Pair-Id=APKAI5ZVHAXN65CHVU2Q",</w:t>
      </w:r>
      <w:r>
        <w:rPr>
          <w:rStyle w:val="None"/>
          <w:rFonts w:ascii="Arial" w:cs="Arial" w:hAnsi="Arial" w:eastAsia="Arial"/>
          <w:sz w:val="22"/>
          <w:szCs w:val="22"/>
          <w:lang w:val="de-DE"/>
        </w:rPr>
        <w:br w:type="textWrapping"/>
      </w:r>
      <w:commentRangeEnd w:id="1"/>
      <w:r>
        <w:commentReference w:id="1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"id": "23936",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"is_active": "1",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"license_description": "public-domain",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de-DE"/>
        </w:rPr>
        <w:t xml:space="preserve">      "permalink": "/term/fun/23936",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</w:t>
      </w:r>
      <w:commentRangeStart w:id="2"/>
      <w:r>
        <w:rPr>
          <w:rStyle w:val="None"/>
          <w:rFonts w:ascii="Arial" w:hAnsi="Arial"/>
          <w:sz w:val="22"/>
          <w:szCs w:val="22"/>
          <w:rtl w:val="0"/>
          <w:lang w:val="en-US"/>
        </w:rPr>
        <w:t>"preview_url": "https://static.thenounproject.com/png/23936-200.png",</w:t>
      </w:r>
      <w:r>
        <w:rPr>
          <w:rStyle w:val="None"/>
          <w:rFonts w:ascii="Arial" w:cs="Arial" w:hAnsi="Arial" w:eastAsia="Arial"/>
          <w:sz w:val="22"/>
          <w:szCs w:val="22"/>
          <w:lang w:val="en-US"/>
        </w:rPr>
        <w:br w:type="textWrapping"/>
      </w:r>
      <w:commentRangeEnd w:id="2"/>
      <w:r>
        <w:commentReference w:id="2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"preview_url_42": "https://static.thenounproject.com/png/23936-42.png",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"preview_url_84": "https://static.thenounproject.com/png/23936-84.png",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"sponsor": {},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"sponsor_campaign_link": null,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"sponsor_id": "",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"term": "fun",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"term_id": 3127,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"term_slug": "fun",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"uploader": {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"location": "US",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"name": "XOXO",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"permalink": "/xoxo",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"username": "xoxo"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},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"uploader_id": "202222",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"year": 2013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}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]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>}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When users add a new vocal card, the site will make a fetch request to either retrieve a single icon by term(keyword) or a list of icons by term.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Parameters for List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de-DE"/>
        </w:rPr>
        <w:t>GET /icons/(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en-US"/>
        </w:rPr>
        <w:t>string: term</w:t>
      </w:r>
      <w:r>
        <w:rPr>
          <w:rStyle w:val="None"/>
          <w:rFonts w:ascii="Arial" w:hAnsi="Arial"/>
          <w:sz w:val="22"/>
          <w:szCs w:val="22"/>
          <w:rtl w:val="0"/>
        </w:rPr>
        <w:t>)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"https://api.thenounproject.com/documentation.html%23get--icons-(string-term)"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¶</w:t>
      </w:r>
      <w:r>
        <w:rPr/>
        <w:fldChar w:fldCharType="end" w:fldLock="0"/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Returns a list of icons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pt-PT"/>
        </w:rPr>
        <w:t>Parameters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</w:rPr>
        <w:t>term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string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icon term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s-ES_tradnl"/>
        </w:rPr>
        <w:t>Query Parameters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fr-FR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fr-FR"/>
        </w:rPr>
        <w:t>limit_to_public_domain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limit results to public domain icons only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es-ES_tradnl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s-ES_tradnl"/>
        </w:rPr>
        <w:t>limit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maximum number of results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offset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number of results to displace or skip over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sz w:val="22"/>
          <w:szCs w:val="22"/>
          <w:rtl w:val="0"/>
          <w:lang w:val="fr-FR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fr-FR"/>
        </w:rPr>
        <w:t>page</w:t>
      </w:r>
      <w:r>
        <w:rPr>
          <w:rStyle w:val="None A"/>
          <w:rFonts w:ascii="Arial" w:hAnsi="Arial"/>
          <w:sz w:val="22"/>
          <w:szCs w:val="22"/>
          <w:rtl w:val="0"/>
        </w:rPr>
        <w:t xml:space="preserve"> (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int</w:t>
      </w:r>
      <w:r>
        <w:rPr>
          <w:rStyle w:val="None A"/>
          <w:rFonts w:ascii="Arial" w:hAnsi="Arial"/>
          <w:sz w:val="22"/>
          <w:szCs w:val="22"/>
          <w:rtl w:val="0"/>
        </w:rPr>
        <w:t xml:space="preserve">) </w:t>
      </w:r>
      <w:r>
        <w:rPr>
          <w:rStyle w:val="None A"/>
          <w:rFonts w:ascii="Arial" w:hAnsi="Arial" w:hint="default"/>
          <w:sz w:val="22"/>
          <w:szCs w:val="22"/>
          <w:rtl w:val="0"/>
        </w:rPr>
        <w:t xml:space="preserve">–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number of results of limit length to displace or skip over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Sample call: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GET http://api.thenounproject.com/icons/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fish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>?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fr-FR"/>
        </w:rPr>
        <w:t>limit_to_public_domain=1&amp;limit=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1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Sample response for the list: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>{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"generated_at": "Thu, 05 Mar 2015 20:21:58 GMT",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"icons": [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{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</w:t>
      </w:r>
      <w:commentRangeStart w:id="3"/>
      <w:r>
        <w:rPr>
          <w:rStyle w:val="None"/>
          <w:rFonts w:ascii="Arial" w:hAnsi="Arial"/>
          <w:sz w:val="22"/>
          <w:szCs w:val="22"/>
          <w:rtl w:val="0"/>
          <w:lang w:val="en-US"/>
        </w:rPr>
        <w:t>"attribution": "Fish by Teresa S Garner from The Noun Project",</w:t>
      </w:r>
      <w:r>
        <w:rPr>
          <w:rStyle w:val="None"/>
          <w:rFonts w:ascii="Arial" w:cs="Arial" w:hAnsi="Arial" w:eastAsia="Arial"/>
          <w:sz w:val="22"/>
          <w:szCs w:val="22"/>
          <w:lang w:val="en-US"/>
        </w:rPr>
        <w:br w:type="textWrapping"/>
      </w:r>
      <w:commentRangeEnd w:id="3"/>
      <w:r>
        <w:commentReference w:id="3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"attribution_preview_url": "https://static.thenounproject.com/attribution/24913-600.png",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"collections": [],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"date_uploaded": "2013-10-20",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</w:t>
      </w:r>
      <w:commentRangeStart w:id="4"/>
      <w:r>
        <w:rPr>
          <w:rStyle w:val="None"/>
          <w:rFonts w:ascii="Arial" w:hAnsi="Arial"/>
          <w:sz w:val="22"/>
          <w:szCs w:val="22"/>
          <w:rtl w:val="0"/>
          <w:lang w:val="en-US"/>
        </w:rPr>
        <w:t>"icon_url": "https://static.thenounproject.com/svg/3671fe0b-56db-498f-ba71-5c344379a126.svg?Expires=1425590518&amp;Signature=K9dLQGWzwpkomOhio2Ob0QkuSKLlgHej8~~mLZxLLtNcs4hvsQauKlW96JR36uO7mZq~YKjLpQCJ-cDsEHdUnle9hp1PDAznugHyWLPxJXQq~QTmpaQQZn1IBPwXXpab~FD9nCwSn8uQnSpNwStN9qsqrPrCwOs2zOpHeGdzwhw_&amp;Key-Pair-Id=APKAI5ZVHAXN65CHVU2Q",</w:t>
      </w:r>
      <w:r>
        <w:rPr>
          <w:rStyle w:val="None"/>
          <w:rFonts w:ascii="Arial" w:cs="Arial" w:hAnsi="Arial" w:eastAsia="Arial"/>
          <w:sz w:val="22"/>
          <w:szCs w:val="22"/>
          <w:lang w:val="en-US"/>
        </w:rPr>
        <w:br w:type="textWrapping"/>
      </w:r>
      <w:commentRangeEnd w:id="4"/>
      <w:r>
        <w:commentReference w:id="4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"id": "24913",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"is_active": "1",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"license_description": "public-domain",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de-DE"/>
        </w:rPr>
        <w:t xml:space="preserve">      "permalink": "/term/fish/24913",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"preview_url": "https://static.thenounproject.com/png/24913-200.png",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"preview_url_42": "https://static.thenounproject.com/png/24913-42.png",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"preview_url_84": "https://static.thenounproject.com/png/24913-84.png",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"sponsor": {},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"sponsor_campaign_link": null,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"sponsor_id": "",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"term": "Fish",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"term_id": 246,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"term_slug": "fish",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"uploader": {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"location": "US",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"name": "Teresa S Garner",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"permalink": "/sgarner",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  "username": "sgarner"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},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  "uploader_id": "214620",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"year": 2013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  }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]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>}</w:t>
      </w:r>
    </w:p>
    <w:p>
      <w:pPr>
        <w:pStyle w:val="Heading 2"/>
        <w:rPr>
          <w:rStyle w:val="None"/>
          <w:sz w:val="22"/>
          <w:szCs w:val="22"/>
        </w:rPr>
      </w:pPr>
    </w:p>
    <w:p>
      <w:pPr>
        <w:pStyle w:val="Heading 2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Invalid Call Response: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Using the API explorer I tried this request: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https://api.thenounproject.com/icons/cats?limit_to_public_domain=1&amp;limit=5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the response came back with a response code </w:t>
      </w:r>
      <w:r>
        <w:rPr>
          <w:rStyle w:val="None"/>
          <w:rFonts w:ascii="Arial" w:hAnsi="Arial"/>
          <w:sz w:val="22"/>
          <w:szCs w:val="22"/>
          <w:rtl w:val="0"/>
        </w:rPr>
        <w:t>403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Forbidden. The object i receive in response looks like this: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>{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"Content-Length": "234",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fr-FR"/>
        </w:rPr>
        <w:t xml:space="preserve">  "Content-Type": "text/html",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</w:rPr>
        <w:t xml:space="preserve">  "Date": "Sat, 26 Nov 2022 22:49:26 GMT",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it-IT"/>
        </w:rPr>
        <w:t xml:space="preserve">  "Server": "gunicorn",</w:t>
      </w:r>
    </w:p>
    <w:p>
      <w:pPr>
        <w:pStyle w:val="Default"/>
        <w:spacing w:before="0" w:line="240" w:lineRule="auto"/>
        <w:jc w:val="left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da-DK"/>
        </w:rPr>
        <w:t xml:space="preserve">  "X-Firefox-Spdy": "h2"</w:t>
      </w:r>
    </w:p>
    <w:p>
      <w:pPr>
        <w:pStyle w:val="Default"/>
        <w:spacing w:before="0" w:line="240" w:lineRule="auto"/>
        <w:jc w:val="left"/>
      </w:pPr>
      <w:r>
        <w:rPr>
          <w:rStyle w:val="None"/>
          <w:rFonts w:ascii="Arial" w:hAnsi="Arial"/>
          <w:sz w:val="22"/>
          <w:szCs w:val="22"/>
          <w:rtl w:val="0"/>
        </w:rPr>
        <w:t>}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Mara Williams" w:date="2022-11-26T14:33:32Z">
    <w:p w14:paraId="1111FFFF">
      <w:pPr>
        <w:pStyle w:val="Default"/>
      </w:pPr>
    </w:p>
  </w:comment>
  <w:comment w:id="1" w:author="Mara Williams" w:date="2022-11-26T14:34:27Z">
    <w:p w14:paraId="11120000">
      <w:pPr>
        <w:pStyle w:val="Default"/>
      </w:pPr>
    </w:p>
  </w:comment>
  <w:comment w:id="2" w:author="Mara Williams" w:date="2022-11-26T14:33:48Z">
    <w:p w14:paraId="11120001">
      <w:pPr>
        <w:pStyle w:val="Default"/>
      </w:pPr>
    </w:p>
  </w:comment>
  <w:comment w:id="3" w:author="Mara Williams" w:date="2022-11-26T14:34:01Z">
    <w:p w14:paraId="11120002">
      <w:pPr>
        <w:pStyle w:val="Default"/>
      </w:pPr>
    </w:p>
  </w:comment>
  <w:comment w:id="4" w:author="Mara Williams" w:date="2022-11-26T14:34:16Z">
    <w:p w14:paraId="11120003"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mic Sans MS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30"/>
      <w:szCs w:val="3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Comic Sans MS" w:cs="Comic Sans MS" w:hAnsi="Comic Sans MS" w:eastAsia="Comic Sans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0000ee"/>
      <w:sz w:val="22"/>
      <w:szCs w:val="22"/>
      <w:u w:val="single" w:color="0000ee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omic Sans MS"/>
        <a:ea typeface="Comic Sans MS"/>
        <a:cs typeface="Comic Sans MS"/>
      </a:majorFont>
      <a:minorFont>
        <a:latin typeface="Comic Sans MS"/>
        <a:ea typeface="Comic Sans MS"/>
        <a:cs typeface="Comic Sans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