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4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48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ading-libraries"/>
    <w:p>
      <w:pPr>
        <w:pStyle w:val="Heading2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loading-data-for-the-first-experiment"/>
    <w:p>
      <w:pPr>
        <w:pStyle w:val="Heading2"/>
      </w:pPr>
      <w:r>
        <w:t xml:space="preserve">Loading data For the first experiment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Data_Mean_128_16_first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"Data_first_experiment_128_16/Data_Mean_128_16_first.xlsx"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Data_128_16_first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"Data_first_experiment_128_16/Data_128_16_first.xlsx"</w:t>
      </w:r>
      <w:r>
        <w:rPr>
          <w:rStyle w:val="NormalTok"/>
        </w:rPr>
        <w:t xml:space="preserve">)</w:t>
      </w:r>
    </w:p>
    <w:bookmarkEnd w:id="21"/>
    <w:bookmarkStart w:id="26" w:name="X61e51bbe91c1a8a75fc09b1e045cb13f2bd7005"/>
    <w:p>
      <w:pPr>
        <w:pStyle w:val="Heading2"/>
      </w:pPr>
      <w:r>
        <w:t xml:space="preserve">Plotting the data together with the linear regression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(Data_Mean_128_16_first,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X6b52446284bf8ef65f74f316ea1d79392fed629"/>
    <w:p>
      <w:pPr>
        <w:pStyle w:val="Heading4"/>
      </w:pPr>
      <w:r>
        <w:t xml:space="preserve">we can see little impact from ID TO MT, Let us go with linear model summary to see more details.</w:t>
      </w:r>
    </w:p>
    <w:bookmarkEnd w:id="25"/>
    <w:bookmarkEnd w:id="26"/>
    <w:bookmarkStart w:id="42" w:name="linear-modelling"/>
    <w:p>
      <w:pPr>
        <w:pStyle w:val="Heading2"/>
      </w:pPr>
      <w:r>
        <w:t xml:space="preserve">Linear modelling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Data_Mean_128_16_first)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Data_Mean_128_16_first)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-115.0  -48.4   16.6   33.4  132.0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456.60      91.14   5.010  0.00155 **</w:t>
      </w:r>
      <w:r>
        <w:br/>
      </w:r>
      <w:r>
        <w:rPr>
          <w:rStyle w:val="VerbatimChar"/>
        </w:rPr>
        <w:t xml:space="preserve">## ID            144.20      27.90   5.168  0.00130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83.2 on 7 degrees of freedom</w:t>
      </w:r>
      <w:r>
        <w:br/>
      </w:r>
      <w:r>
        <w:rPr>
          <w:rStyle w:val="VerbatimChar"/>
        </w:rPr>
        <w:t xml:space="preserve">## Multiple R-squared:  0.7923, Adjusted R-squared:  0.7626 </w:t>
      </w:r>
      <w:r>
        <w:br/>
      </w:r>
      <w:r>
        <w:rPr>
          <w:rStyle w:val="VerbatimChar"/>
        </w:rPr>
        <w:t xml:space="preserve">## F-statistic:  26.7 on 1 and 7 DF,  p-value: 0.001299</w:t>
      </w:r>
    </w:p>
    <w:bookmarkStart w:id="27" w:name="Xb89d9cc2a0a253df46ccfb0b784302321d007c9"/>
    <w:p>
      <w:pPr>
        <w:pStyle w:val="Heading4"/>
      </w:pPr>
      <w:r>
        <w:t xml:space="preserve">Similary to Fitts’ law says, ID does seem to have an impact on the movement time.</w:t>
      </w:r>
    </w:p>
    <w:bookmarkEnd w:id="27"/>
    <w:bookmarkStart w:id="32" w:name="Xcb823c5de5d1463328a8b40b618bc7af8d89c3b"/>
    <w:p>
      <w:pPr>
        <w:pStyle w:val="Heading4"/>
      </w:pPr>
      <w:r>
        <w:t xml:space="preserve">Also, the R2=0.869 reported by the</w:t>
      </w:r>
      <w:r>
        <w:t xml:space="preserve"> </w:t>
      </w:r>
      <w:hyperlink r:id="rId28">
        <w:r>
          <w:rPr>
            <w:rStyle w:val="Hyperlink"/>
          </w:rPr>
          <w:t xml:space="preserve">experimental software</w:t>
        </w:r>
      </w:hyperlink>
      <w:r>
        <w:t xml:space="preserve"> </w:t>
      </w:r>
      <w:r>
        <w:t xml:space="preserve">and the R2=0.7923 I find here, are different , but they are close to each other , but this for mean data not for Raw.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(model1);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2cc442b44198a4bc0ff8125bc6e3440c3186077"/>
    <w:p>
      <w:pPr>
        <w:pStyle w:val="Heading4"/>
      </w:pPr>
      <w:r>
        <w:t xml:space="preserve">we can see from the residuLs VS Fitted there s no clear pattern (if i really undersant the pattern from this graph :) ),</w:t>
      </w:r>
    </w:p>
    <w:bookmarkEnd w:id="33"/>
    <w:bookmarkStart w:id="34" w:name="X644eed3edde65eb27b236f7424d4e87119feff0"/>
    <w:p>
      <w:pPr>
        <w:pStyle w:val="Heading4"/>
      </w:pPr>
      <w:r>
        <w:t xml:space="preserve">so we will not reject this model , and we can consider it good , also the pvalue it is inder 0.05 .</w:t>
      </w:r>
    </w:p>
    <w:bookmarkEnd w:id="34"/>
    <w:bookmarkStart w:id="35" w:name="note-this-data-for-the-mean-not-the-raw."/>
    <w:p>
      <w:pPr>
        <w:pStyle w:val="Heading4"/>
      </w:pPr>
      <w:r>
        <w:t xml:space="preserve">note this data for the mean not the raw.</w:t>
      </w:r>
    </w:p>
    <w:bookmarkEnd w:id="35"/>
    <w:bookmarkStart w:id="39" w:name="now-same-steps-but-for-raw-data."/>
    <w:p>
      <w:pPr>
        <w:pStyle w:val="Heading4"/>
      </w:pPr>
      <w:r>
        <w:t xml:space="preserve">now , same steps but for Raw Data.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(Data_128_16_first,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e3f0a40de8a119296eecee10f1673de6542eb15"/>
    <w:p>
      <w:pPr>
        <w:pStyle w:val="Heading4"/>
      </w:pPr>
      <w:r>
        <w:t xml:space="preserve">Here the we confuse more because the impact doesnt appear that much and we have more variablity between the points.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Data_128_16_first)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Data_128_16_first)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-369.22 -129.17  -24.19  110.83  590.78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457.11      68.59   6.665 3.25e-09 ***</w:t>
      </w:r>
      <w:r>
        <w:br/>
      </w:r>
      <w:r>
        <w:rPr>
          <w:rStyle w:val="VerbatimChar"/>
        </w:rPr>
        <w:t xml:space="preserve">## ID            144.03      21.00   6.858 1.39e-09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187.8 on 79 degrees of freedom</w:t>
      </w:r>
      <w:r>
        <w:br/>
      </w:r>
      <w:r>
        <w:rPr>
          <w:rStyle w:val="VerbatimChar"/>
        </w:rPr>
        <w:t xml:space="preserve">## Multiple R-squared:  0.3732, Adjusted R-squared:  0.3653 </w:t>
      </w:r>
      <w:r>
        <w:br/>
      </w:r>
      <w:r>
        <w:rPr>
          <w:rStyle w:val="VerbatimChar"/>
        </w:rPr>
        <w:t xml:space="preserve">## F-statistic: 47.04 on 1 and 79 DF,  p-value: 1.393e-09</w:t>
      </w:r>
    </w:p>
    <w:bookmarkEnd w:id="40"/>
    <w:bookmarkStart w:id="41" w:name="X22ef7e7d58c1bcdd06d341a212fd3b3acbc5b66"/>
    <w:p>
      <w:pPr>
        <w:pStyle w:val="Heading4"/>
      </w:pPr>
      <w:r>
        <w:t xml:space="preserve">From the summary we can see the R-squared is smaller for Raw data ,that mean there are alot of residuals are not explained by the model.</w:t>
      </w:r>
    </w:p>
    <w:bookmarkEnd w:id="41"/>
    <w:bookmarkEnd w:id="42"/>
    <w:bookmarkStart w:id="47" w:name="plotting-the-residuals-vs-fitted."/>
    <w:p>
      <w:pPr>
        <w:pStyle w:val="Heading2"/>
      </w:pPr>
      <w:r>
        <w:t xml:space="preserve">Plotting the residuals vs fitted.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(model2);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X0df382718c7e4a2625eee07a969f650b0513482"/>
    <w:p>
      <w:pPr>
        <w:pStyle w:val="Heading4"/>
      </w:pPr>
      <w:r>
        <w:t xml:space="preserve">From the ploting graph we cant see there is a real impact from ID on MT , but for the model we can see the fitted vs residuals we cant reject the model and we can see the p value less than 0.05 which is good so we can go with this model ,but the movement values will not just depend on ID , there are factors like the device we use , the age of person , how much he concetrate , does he did somthing else while he doing the experiment , does he use mouse or something else.</w:t>
      </w:r>
    </w:p>
    <w:bookmarkEnd w:id="46"/>
    <w:bookmarkEnd w:id="47"/>
    <w:bookmarkStart w:id="70" w:name="X8e3b22db180c53f8277887ebb8aa82b9675d137"/>
    <w:p>
      <w:pPr>
        <w:pStyle w:val="Heading2"/>
      </w:pPr>
      <w:r>
        <w:t xml:space="preserve">Second Experiment , with same steps from above.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Data_Mean_12_6_second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"Data_second_experiment_12_6/Data_Mean_12_6_second.xlsx"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Data_12_6_second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"Data_second_experiment_12_6/Data_12_6_second.xlsx"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(Data_Mean_12_6_second,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we-cant-see-the-real-impact-of-id-on-mt."/>
    <w:p>
      <w:pPr>
        <w:pStyle w:val="Heading4"/>
      </w:pPr>
      <w:r>
        <w:t xml:space="preserve">we cant see the real impact of ID on MT.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Data_Mean_12_6_second)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Data_Mean_12_6_second)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-119.77  -58.38  -24.64   86.38  107.23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158.50     115.23   1.375  0.21813   </w:t>
      </w:r>
      <w:r>
        <w:br/>
      </w:r>
      <w:r>
        <w:rPr>
          <w:rStyle w:val="VerbatimChar"/>
        </w:rPr>
        <w:t xml:space="preserve">## ID            156.32      40.12   3.896  0.00802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94.09 on 6 degrees of freedom</w:t>
      </w:r>
      <w:r>
        <w:br/>
      </w:r>
      <w:r>
        <w:rPr>
          <w:rStyle w:val="VerbatimChar"/>
        </w:rPr>
        <w:t xml:space="preserve">## Multiple R-squared:  0.7167, Adjusted R-squared:  0.6695 </w:t>
      </w:r>
      <w:r>
        <w:br/>
      </w:r>
      <w:r>
        <w:rPr>
          <w:rStyle w:val="VerbatimChar"/>
        </w:rPr>
        <w:t xml:space="preserve">## F-statistic: 15.18 on 1 and 6 DF,  p-value: 0.008018</w:t>
      </w:r>
    </w:p>
    <w:bookmarkEnd w:id="51"/>
    <w:bookmarkStart w:id="52" w:name="Xc5407c1760459a57a4543118f05b28f2626bfbd"/>
    <w:p>
      <w:pPr>
        <w:pStyle w:val="Heading4"/>
      </w:pPr>
      <w:r>
        <w:t xml:space="preserve">The R-squared bigger than we get from the software 0.640,becuase we reduce the data,still we will not reject the</w:t>
      </w:r>
    </w:p>
    <w:bookmarkEnd w:id="52"/>
    <w:bookmarkStart w:id="53" w:name="X7d279f775b273212ff5dfccf5e70611f664c351"/>
    <w:p>
      <w:pPr>
        <w:pStyle w:val="Heading4"/>
      </w:pPr>
      <w:r>
        <w:t xml:space="preserve">model,since we have p-value less than 0.05 and there is impact for ID on MT without forgetting the impact for other</w:t>
      </w:r>
    </w:p>
    <w:bookmarkEnd w:id="53"/>
    <w:bookmarkStart w:id="57" w:name="factors."/>
    <w:p>
      <w:pPr>
        <w:pStyle w:val="Heading4"/>
      </w:pPr>
      <w:r>
        <w:t xml:space="preserve">factors.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(model3);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8" w:name="Xa3d78e43ac9507e78fca225166d23032a9b79e9"/>
    <w:p>
      <w:pPr>
        <w:pStyle w:val="Heading4"/>
      </w:pPr>
      <w:r>
        <w:t xml:space="preserve">Also from this graph residual vs fitted so we cant see the pattern so we cant reject the model , and there is a little impact from the ID on th MT but As I said above there are another factors.</w:t>
      </w:r>
    </w:p>
    <w:bookmarkEnd w:id="58"/>
    <w:bookmarkStart w:id="62" w:name="now-for-raw-data"/>
    <w:p>
      <w:pPr>
        <w:pStyle w:val="Heading4"/>
      </w:pPr>
      <w:r>
        <w:t xml:space="preserve">Now for Raw Data,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(Data_12_6_second,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(ID, MT))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1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Data_12_6_second)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 ~ ID, data = Data_12_6_second)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-470.92 -100.05  -22.92  112.08  321.08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158.67      60.87   2.607   0.0109 *  </w:t>
      </w:r>
      <w:r>
        <w:br/>
      </w:r>
      <w:r>
        <w:rPr>
          <w:rStyle w:val="VerbatimChar"/>
        </w:rPr>
        <w:t xml:space="preserve">## ID            156.13      21.08   7.405 1.25e-10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149.1 on 79 degrees of freedom</w:t>
      </w:r>
      <w:r>
        <w:br/>
      </w:r>
      <w:r>
        <w:rPr>
          <w:rStyle w:val="VerbatimChar"/>
        </w:rPr>
        <w:t xml:space="preserve">## Multiple R-squared:  0.4097, Adjusted R-squared:  0.4022 </w:t>
      </w:r>
      <w:r>
        <w:br/>
      </w:r>
      <w:r>
        <w:rPr>
          <w:rStyle w:val="VerbatimChar"/>
        </w:rPr>
        <w:t xml:space="preserve">## F-statistic: 54.83 on 1 and 79 DF,  p-value: 1.246e-10</w:t>
      </w:r>
    </w:p>
    <w:bookmarkEnd w:id="62"/>
    <w:bookmarkStart w:id="63" w:name="Xc7cc193ad3ae66d692f87205f02fcd7a1748525"/>
    <w:p>
      <w:pPr>
        <w:pStyle w:val="Heading4"/>
      </w:pPr>
      <w:r>
        <w:t xml:space="preserve">The R-sequared smaller than above (Mean Data)and smaller than we get from the software which was 0.640,</w:t>
      </w:r>
    </w:p>
    <w:bookmarkEnd w:id="63"/>
    <w:bookmarkStart w:id="67" w:name="X1d2a17564cde3876d4865e20584b93ac37edba6"/>
    <w:p>
      <w:pPr>
        <w:pStyle w:val="Heading4"/>
      </w:pPr>
      <w:r>
        <w:t xml:space="preserve">Note:maybe because we reduce the number of points so the R-squared wasnt accurate in mean Data, and was bigger.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(model4);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ointing_experiment_Anlyize_files/figure-docx/unnamed-chunk-1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Xf5ec08ce5a5e3945c500d019721083105ef9a84"/>
    <w:p>
      <w:pPr>
        <w:pStyle w:val="Heading4"/>
      </w:pPr>
      <w:r>
        <w:t xml:space="preserve">We can’t reject the model here, there are another factors have impact on the movement related to the human and the device.</w:t>
      </w:r>
    </w:p>
    <w:bookmarkEnd w:id="68"/>
    <w:bookmarkStart w:id="69" w:name="Xbdb53a6bfa097013f62e1f3a0e20844877946fa"/>
    <w:p>
      <w:pPr>
        <w:pStyle w:val="Heading4"/>
      </w:pPr>
      <w:r>
        <w:t xml:space="preserve">Note:also there is important thing , which is we don’t know how they are calculate the R-squared in their software.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hyperlink" Id="rId28" Target="http://ergo.human.cornell.edu/FittsLaw/FittsLa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ergo.human.cornell.edu/FittsLaw/FittsLa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2024-02-11T21:01:37Z</dcterms:created>
  <dcterms:modified xsi:type="dcterms:W3CDTF">2024-02-11T21:01:37Z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