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4633" w14:textId="649EAD5D" w:rsidR="0093790E" w:rsidRPr="003916A2" w:rsidRDefault="00FD5F63" w:rsidP="00FD5F63">
      <w:pPr>
        <w:jc w:val="center"/>
        <w:rPr>
          <w:b/>
          <w:bCs/>
          <w:u w:val="single"/>
        </w:rPr>
      </w:pPr>
      <w:r w:rsidRPr="003916A2">
        <w:rPr>
          <w:b/>
          <w:bCs/>
          <w:u w:val="single"/>
        </w:rPr>
        <w:t>TEMA 6</w:t>
      </w:r>
    </w:p>
    <w:p w14:paraId="6686B6DB" w14:textId="1DE33334" w:rsidR="00587B2C" w:rsidRDefault="00FD5F63" w:rsidP="00587B2C">
      <w:pPr>
        <w:jc w:val="center"/>
        <w:rPr>
          <w:b/>
          <w:bCs/>
          <w:u w:val="single"/>
        </w:rPr>
      </w:pPr>
      <w:r w:rsidRPr="003916A2">
        <w:rPr>
          <w:b/>
          <w:bCs/>
          <w:u w:val="single"/>
        </w:rPr>
        <w:t>POO Avanzada</w:t>
      </w:r>
    </w:p>
    <w:sdt>
      <w:sdtPr>
        <w:rPr>
          <w:rFonts w:asciiTheme="minorHAnsi" w:eastAsiaTheme="minorHAnsi" w:hAnsiTheme="minorHAnsi" w:cstheme="minorBidi"/>
          <w:color w:val="auto"/>
          <w:sz w:val="22"/>
          <w:szCs w:val="22"/>
          <w:lang w:eastAsia="en-US"/>
        </w:rPr>
        <w:id w:val="-1820108411"/>
        <w:docPartObj>
          <w:docPartGallery w:val="Table of Contents"/>
          <w:docPartUnique/>
        </w:docPartObj>
      </w:sdtPr>
      <w:sdtEndPr>
        <w:rPr>
          <w:b/>
          <w:bCs/>
        </w:rPr>
      </w:sdtEndPr>
      <w:sdtContent>
        <w:p w14:paraId="5921EEA3" w14:textId="30E766FD" w:rsidR="00587B2C" w:rsidRDefault="00587B2C">
          <w:pPr>
            <w:pStyle w:val="TtuloTDC"/>
          </w:pPr>
          <w:r>
            <w:t>Contenido</w:t>
          </w:r>
        </w:p>
        <w:p w14:paraId="17D91CBA" w14:textId="4C4DEB0F" w:rsidR="008F2C9E" w:rsidRDefault="00587B2C">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6096855" w:history="1">
            <w:r w:rsidR="008F2C9E" w:rsidRPr="0071064D">
              <w:rPr>
                <w:rStyle w:val="Hipervnculo"/>
                <w:noProof/>
              </w:rPr>
              <w:t>1.</w:t>
            </w:r>
            <w:r w:rsidR="008F2C9E">
              <w:rPr>
                <w:rFonts w:eastAsiaTheme="minorEastAsia"/>
                <w:noProof/>
                <w:lang w:eastAsia="es-ES"/>
              </w:rPr>
              <w:tab/>
            </w:r>
            <w:r w:rsidR="008F2C9E" w:rsidRPr="0071064D">
              <w:rPr>
                <w:rStyle w:val="Hipervnculo"/>
                <w:noProof/>
              </w:rPr>
              <w:t>Herencia</w:t>
            </w:r>
            <w:r w:rsidR="008F2C9E">
              <w:rPr>
                <w:noProof/>
                <w:webHidden/>
              </w:rPr>
              <w:tab/>
            </w:r>
            <w:r w:rsidR="008F2C9E">
              <w:rPr>
                <w:noProof/>
                <w:webHidden/>
              </w:rPr>
              <w:fldChar w:fldCharType="begin"/>
            </w:r>
            <w:r w:rsidR="008F2C9E">
              <w:rPr>
                <w:noProof/>
                <w:webHidden/>
              </w:rPr>
              <w:instrText xml:space="preserve"> PAGEREF _Toc126096855 \h </w:instrText>
            </w:r>
            <w:r w:rsidR="008F2C9E">
              <w:rPr>
                <w:noProof/>
                <w:webHidden/>
              </w:rPr>
            </w:r>
            <w:r w:rsidR="008F2C9E">
              <w:rPr>
                <w:noProof/>
                <w:webHidden/>
              </w:rPr>
              <w:fldChar w:fldCharType="separate"/>
            </w:r>
            <w:r w:rsidR="008F2C9E">
              <w:rPr>
                <w:noProof/>
                <w:webHidden/>
              </w:rPr>
              <w:t>2</w:t>
            </w:r>
            <w:r w:rsidR="008F2C9E">
              <w:rPr>
                <w:noProof/>
                <w:webHidden/>
              </w:rPr>
              <w:fldChar w:fldCharType="end"/>
            </w:r>
          </w:hyperlink>
        </w:p>
        <w:p w14:paraId="7F2FD3B9" w14:textId="52259FDC" w:rsidR="008F2C9E" w:rsidRDefault="0040154A">
          <w:pPr>
            <w:pStyle w:val="TDC1"/>
            <w:tabs>
              <w:tab w:val="left" w:pos="440"/>
              <w:tab w:val="right" w:leader="dot" w:pos="8494"/>
            </w:tabs>
            <w:rPr>
              <w:rFonts w:eastAsiaTheme="minorEastAsia"/>
              <w:noProof/>
              <w:lang w:eastAsia="es-ES"/>
            </w:rPr>
          </w:pPr>
          <w:hyperlink w:anchor="_Toc126096856" w:history="1">
            <w:r w:rsidR="008F2C9E" w:rsidRPr="0071064D">
              <w:rPr>
                <w:rStyle w:val="Hipervnculo"/>
                <w:noProof/>
              </w:rPr>
              <w:t>2.</w:t>
            </w:r>
            <w:r w:rsidR="008F2C9E">
              <w:rPr>
                <w:rFonts w:eastAsiaTheme="minorEastAsia"/>
                <w:noProof/>
                <w:lang w:eastAsia="es-ES"/>
              </w:rPr>
              <w:tab/>
            </w:r>
            <w:r w:rsidR="008F2C9E" w:rsidRPr="0071064D">
              <w:rPr>
                <w:rStyle w:val="Hipervnculo"/>
                <w:noProof/>
              </w:rPr>
              <w:t>Clases derivadas</w:t>
            </w:r>
            <w:r w:rsidR="008F2C9E">
              <w:rPr>
                <w:noProof/>
                <w:webHidden/>
              </w:rPr>
              <w:tab/>
            </w:r>
            <w:r w:rsidR="008F2C9E">
              <w:rPr>
                <w:noProof/>
                <w:webHidden/>
              </w:rPr>
              <w:fldChar w:fldCharType="begin"/>
            </w:r>
            <w:r w:rsidR="008F2C9E">
              <w:rPr>
                <w:noProof/>
                <w:webHidden/>
              </w:rPr>
              <w:instrText xml:space="preserve"> PAGEREF _Toc126096856 \h </w:instrText>
            </w:r>
            <w:r w:rsidR="008F2C9E">
              <w:rPr>
                <w:noProof/>
                <w:webHidden/>
              </w:rPr>
            </w:r>
            <w:r w:rsidR="008F2C9E">
              <w:rPr>
                <w:noProof/>
                <w:webHidden/>
              </w:rPr>
              <w:fldChar w:fldCharType="separate"/>
            </w:r>
            <w:r w:rsidR="008F2C9E">
              <w:rPr>
                <w:noProof/>
                <w:webHidden/>
              </w:rPr>
              <w:t>2</w:t>
            </w:r>
            <w:r w:rsidR="008F2C9E">
              <w:rPr>
                <w:noProof/>
                <w:webHidden/>
              </w:rPr>
              <w:fldChar w:fldCharType="end"/>
            </w:r>
          </w:hyperlink>
        </w:p>
        <w:p w14:paraId="68DA5D56" w14:textId="2D01922A" w:rsidR="008F2C9E" w:rsidRDefault="0040154A">
          <w:pPr>
            <w:pStyle w:val="TDC1"/>
            <w:tabs>
              <w:tab w:val="left" w:pos="660"/>
              <w:tab w:val="right" w:leader="dot" w:pos="8494"/>
            </w:tabs>
            <w:rPr>
              <w:rFonts w:eastAsiaTheme="minorEastAsia"/>
              <w:noProof/>
              <w:lang w:eastAsia="es-ES"/>
            </w:rPr>
          </w:pPr>
          <w:hyperlink w:anchor="_Toc126096857" w:history="1">
            <w:r w:rsidR="008F2C9E" w:rsidRPr="0071064D">
              <w:rPr>
                <w:rStyle w:val="Hipervnculo"/>
                <w:noProof/>
              </w:rPr>
              <w:t>2.1.</w:t>
            </w:r>
            <w:r w:rsidR="008F2C9E">
              <w:rPr>
                <w:rFonts w:eastAsiaTheme="minorEastAsia"/>
                <w:noProof/>
                <w:lang w:eastAsia="es-ES"/>
              </w:rPr>
              <w:tab/>
            </w:r>
            <w:r w:rsidR="008F2C9E" w:rsidRPr="0071064D">
              <w:rPr>
                <w:rStyle w:val="Hipervnculo"/>
                <w:noProof/>
              </w:rPr>
              <w:t>Clases derivadas, Declaración</w:t>
            </w:r>
            <w:r w:rsidR="008F2C9E">
              <w:rPr>
                <w:noProof/>
                <w:webHidden/>
              </w:rPr>
              <w:tab/>
            </w:r>
            <w:r w:rsidR="008F2C9E">
              <w:rPr>
                <w:noProof/>
                <w:webHidden/>
              </w:rPr>
              <w:fldChar w:fldCharType="begin"/>
            </w:r>
            <w:r w:rsidR="008F2C9E">
              <w:rPr>
                <w:noProof/>
                <w:webHidden/>
              </w:rPr>
              <w:instrText xml:space="preserve"> PAGEREF _Toc126096857 \h </w:instrText>
            </w:r>
            <w:r w:rsidR="008F2C9E">
              <w:rPr>
                <w:noProof/>
                <w:webHidden/>
              </w:rPr>
            </w:r>
            <w:r w:rsidR="008F2C9E">
              <w:rPr>
                <w:noProof/>
                <w:webHidden/>
              </w:rPr>
              <w:fldChar w:fldCharType="separate"/>
            </w:r>
            <w:r w:rsidR="008F2C9E">
              <w:rPr>
                <w:noProof/>
                <w:webHidden/>
              </w:rPr>
              <w:t>2</w:t>
            </w:r>
            <w:r w:rsidR="008F2C9E">
              <w:rPr>
                <w:noProof/>
                <w:webHidden/>
              </w:rPr>
              <w:fldChar w:fldCharType="end"/>
            </w:r>
          </w:hyperlink>
        </w:p>
        <w:p w14:paraId="1C3B9345" w14:textId="32AAED64" w:rsidR="008F2C9E" w:rsidRDefault="0040154A">
          <w:pPr>
            <w:pStyle w:val="TDC1"/>
            <w:tabs>
              <w:tab w:val="left" w:pos="660"/>
              <w:tab w:val="right" w:leader="dot" w:pos="8494"/>
            </w:tabs>
            <w:rPr>
              <w:rFonts w:eastAsiaTheme="minorEastAsia"/>
              <w:noProof/>
              <w:lang w:eastAsia="es-ES"/>
            </w:rPr>
          </w:pPr>
          <w:hyperlink w:anchor="_Toc126096858" w:history="1">
            <w:r w:rsidR="008F2C9E" w:rsidRPr="0071064D">
              <w:rPr>
                <w:rStyle w:val="Hipervnculo"/>
                <w:noProof/>
              </w:rPr>
              <w:t>2.2.</w:t>
            </w:r>
            <w:r w:rsidR="008F2C9E">
              <w:rPr>
                <w:rFonts w:eastAsiaTheme="minorEastAsia"/>
                <w:noProof/>
                <w:lang w:eastAsia="es-ES"/>
              </w:rPr>
              <w:tab/>
            </w:r>
            <w:r w:rsidR="008F2C9E" w:rsidRPr="0071064D">
              <w:rPr>
                <w:rStyle w:val="Hipervnculo"/>
                <w:noProof/>
              </w:rPr>
              <w:t>Clases derivadas, Accesibilidad</w:t>
            </w:r>
            <w:r w:rsidR="008F2C9E">
              <w:rPr>
                <w:noProof/>
                <w:webHidden/>
              </w:rPr>
              <w:tab/>
            </w:r>
            <w:r w:rsidR="008F2C9E">
              <w:rPr>
                <w:noProof/>
                <w:webHidden/>
              </w:rPr>
              <w:fldChar w:fldCharType="begin"/>
            </w:r>
            <w:r w:rsidR="008F2C9E">
              <w:rPr>
                <w:noProof/>
                <w:webHidden/>
              </w:rPr>
              <w:instrText xml:space="preserve"> PAGEREF _Toc126096858 \h </w:instrText>
            </w:r>
            <w:r w:rsidR="008F2C9E">
              <w:rPr>
                <w:noProof/>
                <w:webHidden/>
              </w:rPr>
            </w:r>
            <w:r w:rsidR="008F2C9E">
              <w:rPr>
                <w:noProof/>
                <w:webHidden/>
              </w:rPr>
              <w:fldChar w:fldCharType="separate"/>
            </w:r>
            <w:r w:rsidR="008F2C9E">
              <w:rPr>
                <w:noProof/>
                <w:webHidden/>
              </w:rPr>
              <w:t>2</w:t>
            </w:r>
            <w:r w:rsidR="008F2C9E">
              <w:rPr>
                <w:noProof/>
                <w:webHidden/>
              </w:rPr>
              <w:fldChar w:fldCharType="end"/>
            </w:r>
          </w:hyperlink>
        </w:p>
        <w:p w14:paraId="348D8E8A" w14:textId="41EE740B" w:rsidR="008F2C9E" w:rsidRDefault="0040154A">
          <w:pPr>
            <w:pStyle w:val="TDC1"/>
            <w:tabs>
              <w:tab w:val="left" w:pos="440"/>
              <w:tab w:val="right" w:leader="dot" w:pos="8494"/>
            </w:tabs>
            <w:rPr>
              <w:rFonts w:eastAsiaTheme="minorEastAsia"/>
              <w:noProof/>
              <w:lang w:eastAsia="es-ES"/>
            </w:rPr>
          </w:pPr>
          <w:hyperlink w:anchor="_Toc126096859" w:history="1">
            <w:r w:rsidR="008F2C9E" w:rsidRPr="0071064D">
              <w:rPr>
                <w:rStyle w:val="Hipervnculo"/>
                <w:noProof/>
              </w:rPr>
              <w:t>3.</w:t>
            </w:r>
            <w:r w:rsidR="008F2C9E">
              <w:rPr>
                <w:rFonts w:eastAsiaTheme="minorEastAsia"/>
                <w:noProof/>
                <w:lang w:eastAsia="es-ES"/>
              </w:rPr>
              <w:tab/>
            </w:r>
            <w:r w:rsidR="008F2C9E" w:rsidRPr="0071064D">
              <w:rPr>
                <w:rStyle w:val="Hipervnculo"/>
                <w:noProof/>
              </w:rPr>
              <w:t>Constructores</w:t>
            </w:r>
            <w:r w:rsidR="008F2C9E">
              <w:rPr>
                <w:noProof/>
                <w:webHidden/>
              </w:rPr>
              <w:tab/>
            </w:r>
            <w:r w:rsidR="008F2C9E">
              <w:rPr>
                <w:noProof/>
                <w:webHidden/>
              </w:rPr>
              <w:fldChar w:fldCharType="begin"/>
            </w:r>
            <w:r w:rsidR="008F2C9E">
              <w:rPr>
                <w:noProof/>
                <w:webHidden/>
              </w:rPr>
              <w:instrText xml:space="preserve"> PAGEREF _Toc126096859 \h </w:instrText>
            </w:r>
            <w:r w:rsidR="008F2C9E">
              <w:rPr>
                <w:noProof/>
                <w:webHidden/>
              </w:rPr>
            </w:r>
            <w:r w:rsidR="008F2C9E">
              <w:rPr>
                <w:noProof/>
                <w:webHidden/>
              </w:rPr>
              <w:fldChar w:fldCharType="separate"/>
            </w:r>
            <w:r w:rsidR="008F2C9E">
              <w:rPr>
                <w:noProof/>
                <w:webHidden/>
              </w:rPr>
              <w:t>3</w:t>
            </w:r>
            <w:r w:rsidR="008F2C9E">
              <w:rPr>
                <w:noProof/>
                <w:webHidden/>
              </w:rPr>
              <w:fldChar w:fldCharType="end"/>
            </w:r>
          </w:hyperlink>
        </w:p>
        <w:p w14:paraId="35A2211F" w14:textId="38AAEDF6" w:rsidR="008F2C9E" w:rsidRDefault="0040154A">
          <w:pPr>
            <w:pStyle w:val="TDC1"/>
            <w:tabs>
              <w:tab w:val="left" w:pos="440"/>
              <w:tab w:val="right" w:leader="dot" w:pos="8494"/>
            </w:tabs>
            <w:rPr>
              <w:rFonts w:eastAsiaTheme="minorEastAsia"/>
              <w:noProof/>
              <w:lang w:eastAsia="es-ES"/>
            </w:rPr>
          </w:pPr>
          <w:hyperlink w:anchor="_Toc126096860" w:history="1">
            <w:r w:rsidR="008F2C9E" w:rsidRPr="0071064D">
              <w:rPr>
                <w:rStyle w:val="Hipervnculo"/>
                <w:noProof/>
              </w:rPr>
              <w:t>4.</w:t>
            </w:r>
            <w:r w:rsidR="008F2C9E">
              <w:rPr>
                <w:rFonts w:eastAsiaTheme="minorEastAsia"/>
                <w:noProof/>
                <w:lang w:eastAsia="es-ES"/>
              </w:rPr>
              <w:tab/>
            </w:r>
            <w:r w:rsidR="008F2C9E" w:rsidRPr="0071064D">
              <w:rPr>
                <w:rStyle w:val="Hipervnculo"/>
                <w:noProof/>
              </w:rPr>
              <w:t>Sobreescritura de métodos</w:t>
            </w:r>
            <w:r w:rsidR="008F2C9E">
              <w:rPr>
                <w:noProof/>
                <w:webHidden/>
              </w:rPr>
              <w:tab/>
            </w:r>
            <w:r w:rsidR="008F2C9E">
              <w:rPr>
                <w:noProof/>
                <w:webHidden/>
              </w:rPr>
              <w:fldChar w:fldCharType="begin"/>
            </w:r>
            <w:r w:rsidR="008F2C9E">
              <w:rPr>
                <w:noProof/>
                <w:webHidden/>
              </w:rPr>
              <w:instrText xml:space="preserve"> PAGEREF _Toc126096860 \h </w:instrText>
            </w:r>
            <w:r w:rsidR="008F2C9E">
              <w:rPr>
                <w:noProof/>
                <w:webHidden/>
              </w:rPr>
            </w:r>
            <w:r w:rsidR="008F2C9E">
              <w:rPr>
                <w:noProof/>
                <w:webHidden/>
              </w:rPr>
              <w:fldChar w:fldCharType="separate"/>
            </w:r>
            <w:r w:rsidR="008F2C9E">
              <w:rPr>
                <w:noProof/>
                <w:webHidden/>
              </w:rPr>
              <w:t>3</w:t>
            </w:r>
            <w:r w:rsidR="008F2C9E">
              <w:rPr>
                <w:noProof/>
                <w:webHidden/>
              </w:rPr>
              <w:fldChar w:fldCharType="end"/>
            </w:r>
          </w:hyperlink>
        </w:p>
        <w:p w14:paraId="27DD65B3" w14:textId="3B31E412" w:rsidR="008F2C9E" w:rsidRDefault="0040154A">
          <w:pPr>
            <w:pStyle w:val="TDC1"/>
            <w:tabs>
              <w:tab w:val="left" w:pos="660"/>
              <w:tab w:val="right" w:leader="dot" w:pos="8494"/>
            </w:tabs>
            <w:rPr>
              <w:rFonts w:eastAsiaTheme="minorEastAsia"/>
              <w:noProof/>
              <w:lang w:eastAsia="es-ES"/>
            </w:rPr>
          </w:pPr>
          <w:hyperlink w:anchor="_Toc126096861" w:history="1">
            <w:r w:rsidR="008F2C9E" w:rsidRPr="0071064D">
              <w:rPr>
                <w:rStyle w:val="Hipervnculo"/>
                <w:noProof/>
              </w:rPr>
              <w:t>4.1.</w:t>
            </w:r>
            <w:r w:rsidR="008F2C9E">
              <w:rPr>
                <w:rFonts w:eastAsiaTheme="minorEastAsia"/>
                <w:noProof/>
                <w:lang w:eastAsia="es-ES"/>
              </w:rPr>
              <w:tab/>
            </w:r>
            <w:r w:rsidR="008F2C9E" w:rsidRPr="0071064D">
              <w:rPr>
                <w:rStyle w:val="Hipervnculo"/>
                <w:noProof/>
              </w:rPr>
              <w:t>Sobrecarga de métodos</w:t>
            </w:r>
            <w:r w:rsidR="008F2C9E">
              <w:rPr>
                <w:noProof/>
                <w:webHidden/>
              </w:rPr>
              <w:tab/>
            </w:r>
            <w:r w:rsidR="008F2C9E">
              <w:rPr>
                <w:noProof/>
                <w:webHidden/>
              </w:rPr>
              <w:fldChar w:fldCharType="begin"/>
            </w:r>
            <w:r w:rsidR="008F2C9E">
              <w:rPr>
                <w:noProof/>
                <w:webHidden/>
              </w:rPr>
              <w:instrText xml:space="preserve"> PAGEREF _Toc126096861 \h </w:instrText>
            </w:r>
            <w:r w:rsidR="008F2C9E">
              <w:rPr>
                <w:noProof/>
                <w:webHidden/>
              </w:rPr>
            </w:r>
            <w:r w:rsidR="008F2C9E">
              <w:rPr>
                <w:noProof/>
                <w:webHidden/>
              </w:rPr>
              <w:fldChar w:fldCharType="separate"/>
            </w:r>
            <w:r w:rsidR="008F2C9E">
              <w:rPr>
                <w:noProof/>
                <w:webHidden/>
              </w:rPr>
              <w:t>3</w:t>
            </w:r>
            <w:r w:rsidR="008F2C9E">
              <w:rPr>
                <w:noProof/>
                <w:webHidden/>
              </w:rPr>
              <w:fldChar w:fldCharType="end"/>
            </w:r>
          </w:hyperlink>
        </w:p>
        <w:p w14:paraId="739349C8" w14:textId="4B2ABFF4" w:rsidR="008F2C9E" w:rsidRDefault="0040154A">
          <w:pPr>
            <w:pStyle w:val="TDC1"/>
            <w:tabs>
              <w:tab w:val="left" w:pos="440"/>
              <w:tab w:val="right" w:leader="dot" w:pos="8494"/>
            </w:tabs>
            <w:rPr>
              <w:rFonts w:eastAsiaTheme="minorEastAsia"/>
              <w:noProof/>
              <w:lang w:eastAsia="es-ES"/>
            </w:rPr>
          </w:pPr>
          <w:hyperlink w:anchor="_Toc126096862" w:history="1">
            <w:r w:rsidR="008F2C9E" w:rsidRPr="0071064D">
              <w:rPr>
                <w:rStyle w:val="Hipervnculo"/>
                <w:noProof/>
              </w:rPr>
              <w:t>5.</w:t>
            </w:r>
            <w:r w:rsidR="008F2C9E">
              <w:rPr>
                <w:rFonts w:eastAsiaTheme="minorEastAsia"/>
                <w:noProof/>
                <w:lang w:eastAsia="es-ES"/>
              </w:rPr>
              <w:tab/>
            </w:r>
            <w:r w:rsidR="008F2C9E" w:rsidRPr="0071064D">
              <w:rPr>
                <w:rStyle w:val="Hipervnculo"/>
                <w:noProof/>
              </w:rPr>
              <w:t>Conversión entre objetos derivados y objetos base</w:t>
            </w:r>
            <w:r w:rsidR="008F2C9E">
              <w:rPr>
                <w:noProof/>
                <w:webHidden/>
              </w:rPr>
              <w:tab/>
            </w:r>
            <w:r w:rsidR="008F2C9E">
              <w:rPr>
                <w:noProof/>
                <w:webHidden/>
              </w:rPr>
              <w:fldChar w:fldCharType="begin"/>
            </w:r>
            <w:r w:rsidR="008F2C9E">
              <w:rPr>
                <w:noProof/>
                <w:webHidden/>
              </w:rPr>
              <w:instrText xml:space="preserve"> PAGEREF _Toc126096862 \h </w:instrText>
            </w:r>
            <w:r w:rsidR="008F2C9E">
              <w:rPr>
                <w:noProof/>
                <w:webHidden/>
              </w:rPr>
            </w:r>
            <w:r w:rsidR="008F2C9E">
              <w:rPr>
                <w:noProof/>
                <w:webHidden/>
              </w:rPr>
              <w:fldChar w:fldCharType="separate"/>
            </w:r>
            <w:r w:rsidR="008F2C9E">
              <w:rPr>
                <w:noProof/>
                <w:webHidden/>
              </w:rPr>
              <w:t>3</w:t>
            </w:r>
            <w:r w:rsidR="008F2C9E">
              <w:rPr>
                <w:noProof/>
                <w:webHidden/>
              </w:rPr>
              <w:fldChar w:fldCharType="end"/>
            </w:r>
          </w:hyperlink>
        </w:p>
        <w:p w14:paraId="748281FA" w14:textId="525AEE01" w:rsidR="008F2C9E" w:rsidRDefault="0040154A">
          <w:pPr>
            <w:pStyle w:val="TDC1"/>
            <w:tabs>
              <w:tab w:val="left" w:pos="440"/>
              <w:tab w:val="right" w:leader="dot" w:pos="8494"/>
            </w:tabs>
            <w:rPr>
              <w:rFonts w:eastAsiaTheme="minorEastAsia"/>
              <w:noProof/>
              <w:lang w:eastAsia="es-ES"/>
            </w:rPr>
          </w:pPr>
          <w:hyperlink w:anchor="_Toc126096863" w:history="1">
            <w:r w:rsidR="008F2C9E" w:rsidRPr="0071064D">
              <w:rPr>
                <w:rStyle w:val="Hipervnculo"/>
                <w:noProof/>
              </w:rPr>
              <w:t>6.</w:t>
            </w:r>
            <w:r w:rsidR="008F2C9E">
              <w:rPr>
                <w:rFonts w:eastAsiaTheme="minorEastAsia"/>
                <w:noProof/>
                <w:lang w:eastAsia="es-ES"/>
              </w:rPr>
              <w:tab/>
            </w:r>
            <w:r w:rsidR="008F2C9E" w:rsidRPr="0071064D">
              <w:rPr>
                <w:rStyle w:val="Hipervnculo"/>
                <w:noProof/>
              </w:rPr>
              <w:t>Ligadura dinámica</w:t>
            </w:r>
            <w:r w:rsidR="008F2C9E">
              <w:rPr>
                <w:noProof/>
                <w:webHidden/>
              </w:rPr>
              <w:tab/>
            </w:r>
            <w:r w:rsidR="008F2C9E">
              <w:rPr>
                <w:noProof/>
                <w:webHidden/>
              </w:rPr>
              <w:fldChar w:fldCharType="begin"/>
            </w:r>
            <w:r w:rsidR="008F2C9E">
              <w:rPr>
                <w:noProof/>
                <w:webHidden/>
              </w:rPr>
              <w:instrText xml:space="preserve"> PAGEREF _Toc126096863 \h </w:instrText>
            </w:r>
            <w:r w:rsidR="008F2C9E">
              <w:rPr>
                <w:noProof/>
                <w:webHidden/>
              </w:rPr>
            </w:r>
            <w:r w:rsidR="008F2C9E">
              <w:rPr>
                <w:noProof/>
                <w:webHidden/>
              </w:rPr>
              <w:fldChar w:fldCharType="separate"/>
            </w:r>
            <w:r w:rsidR="008F2C9E">
              <w:rPr>
                <w:noProof/>
                <w:webHidden/>
              </w:rPr>
              <w:t>4</w:t>
            </w:r>
            <w:r w:rsidR="008F2C9E">
              <w:rPr>
                <w:noProof/>
                <w:webHidden/>
              </w:rPr>
              <w:fldChar w:fldCharType="end"/>
            </w:r>
          </w:hyperlink>
        </w:p>
        <w:p w14:paraId="4DC14BA1" w14:textId="112B6178" w:rsidR="008F2C9E" w:rsidRDefault="0040154A">
          <w:pPr>
            <w:pStyle w:val="TDC1"/>
            <w:tabs>
              <w:tab w:val="left" w:pos="440"/>
              <w:tab w:val="right" w:leader="dot" w:pos="8494"/>
            </w:tabs>
            <w:rPr>
              <w:rFonts w:eastAsiaTheme="minorEastAsia"/>
              <w:noProof/>
              <w:lang w:eastAsia="es-ES"/>
            </w:rPr>
          </w:pPr>
          <w:hyperlink w:anchor="_Toc126096864" w:history="1">
            <w:r w:rsidR="008F2C9E" w:rsidRPr="0071064D">
              <w:rPr>
                <w:rStyle w:val="Hipervnculo"/>
                <w:noProof/>
              </w:rPr>
              <w:t>7.</w:t>
            </w:r>
            <w:r w:rsidR="008F2C9E">
              <w:rPr>
                <w:rFonts w:eastAsiaTheme="minorEastAsia"/>
                <w:noProof/>
                <w:lang w:eastAsia="es-ES"/>
              </w:rPr>
              <w:tab/>
            </w:r>
            <w:r w:rsidR="008F2C9E" w:rsidRPr="0071064D">
              <w:rPr>
                <w:rStyle w:val="Hipervnculo"/>
                <w:noProof/>
              </w:rPr>
              <w:t>Métodos abstractos</w:t>
            </w:r>
            <w:r w:rsidR="008F2C9E">
              <w:rPr>
                <w:noProof/>
                <w:webHidden/>
              </w:rPr>
              <w:tab/>
            </w:r>
            <w:r w:rsidR="008F2C9E">
              <w:rPr>
                <w:noProof/>
                <w:webHidden/>
              </w:rPr>
              <w:fldChar w:fldCharType="begin"/>
            </w:r>
            <w:r w:rsidR="008F2C9E">
              <w:rPr>
                <w:noProof/>
                <w:webHidden/>
              </w:rPr>
              <w:instrText xml:space="preserve"> PAGEREF _Toc126096864 \h </w:instrText>
            </w:r>
            <w:r w:rsidR="008F2C9E">
              <w:rPr>
                <w:noProof/>
                <w:webHidden/>
              </w:rPr>
            </w:r>
            <w:r w:rsidR="008F2C9E">
              <w:rPr>
                <w:noProof/>
                <w:webHidden/>
              </w:rPr>
              <w:fldChar w:fldCharType="separate"/>
            </w:r>
            <w:r w:rsidR="008F2C9E">
              <w:rPr>
                <w:noProof/>
                <w:webHidden/>
              </w:rPr>
              <w:t>4</w:t>
            </w:r>
            <w:r w:rsidR="008F2C9E">
              <w:rPr>
                <w:noProof/>
                <w:webHidden/>
              </w:rPr>
              <w:fldChar w:fldCharType="end"/>
            </w:r>
          </w:hyperlink>
        </w:p>
        <w:p w14:paraId="05CCBF75" w14:textId="0B7F4A6A" w:rsidR="00587B2C" w:rsidRDefault="00587B2C">
          <w:r>
            <w:rPr>
              <w:b/>
              <w:bCs/>
            </w:rPr>
            <w:fldChar w:fldCharType="end"/>
          </w:r>
        </w:p>
      </w:sdtContent>
    </w:sdt>
    <w:p w14:paraId="76DEF0E5" w14:textId="51A1688E" w:rsidR="00FD5F63" w:rsidRPr="00587B2C" w:rsidRDefault="00587B2C" w:rsidP="00587B2C">
      <w:pPr>
        <w:rPr>
          <w:b/>
          <w:bCs/>
          <w:u w:val="single"/>
        </w:rPr>
      </w:pPr>
      <w:r>
        <w:rPr>
          <w:b/>
          <w:bCs/>
          <w:u w:val="single"/>
        </w:rPr>
        <w:br w:type="page"/>
      </w:r>
    </w:p>
    <w:p w14:paraId="4E6B38E3" w14:textId="6E5432F3" w:rsidR="00CB01A6" w:rsidRDefault="00CB01A6" w:rsidP="00CB01A6">
      <w:pPr>
        <w:pStyle w:val="Ttulo1"/>
        <w:numPr>
          <w:ilvl w:val="0"/>
          <w:numId w:val="3"/>
        </w:numPr>
      </w:pPr>
      <w:bookmarkStart w:id="0" w:name="_Toc126096855"/>
      <w:r>
        <w:lastRenderedPageBreak/>
        <w:t>Herencia</w:t>
      </w:r>
      <w:bookmarkEnd w:id="0"/>
    </w:p>
    <w:p w14:paraId="7BFFAA93" w14:textId="0178C2D2" w:rsidR="0024761E" w:rsidRDefault="007E53A6" w:rsidP="00FD5F63">
      <w:r>
        <w:t xml:space="preserve">La </w:t>
      </w:r>
      <w:r>
        <w:rPr>
          <w:b/>
          <w:bCs/>
        </w:rPr>
        <w:t>Herencia</w:t>
      </w:r>
      <w:r>
        <w:t xml:space="preserve"> es una característica de </w:t>
      </w:r>
      <w:r w:rsidR="00A6385E">
        <w:t xml:space="preserve">la POO, que permite crear una clase, partiendo de otra ya creada, la nueva clase, hereda el estado y comportamiento </w:t>
      </w:r>
      <w:r w:rsidR="002A2D57">
        <w:t>de</w:t>
      </w:r>
      <w:r w:rsidR="00A6385E">
        <w:t xml:space="preserve"> la clase </w:t>
      </w:r>
      <w:r w:rsidR="002A2D57">
        <w:t>base, con</w:t>
      </w:r>
      <w:r w:rsidR="001951F8">
        <w:t xml:space="preserve"> ello se consigue</w:t>
      </w:r>
      <w:r w:rsidR="000860C2">
        <w:t>:</w:t>
      </w:r>
    </w:p>
    <w:p w14:paraId="7B340C8A" w14:textId="10FDB50E" w:rsidR="00FD5F63" w:rsidRDefault="0024761E" w:rsidP="0024761E">
      <w:pPr>
        <w:pStyle w:val="Prrafodelista"/>
        <w:numPr>
          <w:ilvl w:val="0"/>
          <w:numId w:val="1"/>
        </w:numPr>
      </w:pPr>
      <w:r>
        <w:t>Reutilización del código</w:t>
      </w:r>
    </w:p>
    <w:p w14:paraId="61006198" w14:textId="01C1F19F" w:rsidR="0024761E" w:rsidRDefault="0024761E" w:rsidP="0024761E">
      <w:pPr>
        <w:pStyle w:val="Prrafodelista"/>
        <w:numPr>
          <w:ilvl w:val="0"/>
          <w:numId w:val="1"/>
        </w:numPr>
      </w:pPr>
      <w:r>
        <w:t>Definir la jerarquía de las clases</w:t>
      </w:r>
    </w:p>
    <w:p w14:paraId="085F155D" w14:textId="708EC00B" w:rsidR="0024761E" w:rsidRDefault="0024761E" w:rsidP="0024761E">
      <w:pPr>
        <w:pStyle w:val="Prrafodelista"/>
        <w:numPr>
          <w:ilvl w:val="0"/>
          <w:numId w:val="1"/>
        </w:numPr>
      </w:pPr>
      <w:r>
        <w:t>Eliminar código repetitivo</w:t>
      </w:r>
    </w:p>
    <w:p w14:paraId="2F6A557E" w14:textId="1B713BC6" w:rsidR="003453F4" w:rsidRDefault="003453F4" w:rsidP="003453F4">
      <w:r>
        <w:t xml:space="preserve">La </w:t>
      </w:r>
      <w:r>
        <w:rPr>
          <w:b/>
          <w:bCs/>
        </w:rPr>
        <w:t>herencia</w:t>
      </w:r>
      <w:r>
        <w:t xml:space="preserve"> permite producir software </w:t>
      </w:r>
      <w:r>
        <w:rPr>
          <w:b/>
          <w:bCs/>
        </w:rPr>
        <w:t xml:space="preserve">adaptable y </w:t>
      </w:r>
      <w:r w:rsidR="00DD6D46">
        <w:rPr>
          <w:b/>
          <w:bCs/>
        </w:rPr>
        <w:t>reutilizable</w:t>
      </w:r>
      <w:r w:rsidR="00BF3F92">
        <w:rPr>
          <w:b/>
          <w:bCs/>
        </w:rPr>
        <w:t xml:space="preserve">, </w:t>
      </w:r>
      <w:r w:rsidR="00BF3F92">
        <w:t>Hay dos tipos de herencia</w:t>
      </w:r>
    </w:p>
    <w:p w14:paraId="620ED273" w14:textId="2C7D0C56" w:rsidR="00BF3F92" w:rsidRPr="00EB0DB5" w:rsidRDefault="00EB0DB5" w:rsidP="00BF3F92">
      <w:pPr>
        <w:pStyle w:val="Prrafodelista"/>
        <w:numPr>
          <w:ilvl w:val="0"/>
          <w:numId w:val="2"/>
        </w:numPr>
      </w:pPr>
      <w:r>
        <w:rPr>
          <w:b/>
          <w:bCs/>
        </w:rPr>
        <w:t>Herencia simpl</w:t>
      </w:r>
      <w:r w:rsidR="006E232C">
        <w:rPr>
          <w:b/>
          <w:bCs/>
        </w:rPr>
        <w:t>e</w:t>
      </w:r>
      <w:r>
        <w:rPr>
          <w:b/>
          <w:bCs/>
        </w:rPr>
        <w:t xml:space="preserve"> </w:t>
      </w:r>
      <w:r w:rsidR="003C22D8">
        <w:t>solo puede heredar de una clase base</w:t>
      </w:r>
      <w:r w:rsidR="00415608">
        <w:t xml:space="preserve"> (Java solo permite la simple)</w:t>
      </w:r>
    </w:p>
    <w:p w14:paraId="6D61E021" w14:textId="4751C43C" w:rsidR="00EB0DB5" w:rsidRDefault="00EB0DB5" w:rsidP="00BF3F92">
      <w:pPr>
        <w:pStyle w:val="Prrafodelista"/>
        <w:numPr>
          <w:ilvl w:val="0"/>
          <w:numId w:val="2"/>
        </w:numPr>
      </w:pPr>
      <w:r>
        <w:rPr>
          <w:b/>
          <w:bCs/>
        </w:rPr>
        <w:t xml:space="preserve">Herencia </w:t>
      </w:r>
      <w:r w:rsidR="00796841">
        <w:rPr>
          <w:b/>
          <w:bCs/>
        </w:rPr>
        <w:t>múltiple</w:t>
      </w:r>
      <w:r w:rsidR="003C22D8">
        <w:rPr>
          <w:b/>
          <w:bCs/>
        </w:rPr>
        <w:t xml:space="preserve"> </w:t>
      </w:r>
      <w:r w:rsidR="00D36D51">
        <w:t xml:space="preserve">se puede heredar de </w:t>
      </w:r>
      <w:r w:rsidR="00415608">
        <w:t>más</w:t>
      </w:r>
      <w:r w:rsidR="00D36D51">
        <w:t xml:space="preserve"> de una clase</w:t>
      </w:r>
    </w:p>
    <w:p w14:paraId="596CCE7C" w14:textId="25193536" w:rsidR="00CE5465" w:rsidRDefault="00CE5465" w:rsidP="00CE5465">
      <w:pPr>
        <w:pStyle w:val="Ttulo1"/>
        <w:numPr>
          <w:ilvl w:val="0"/>
          <w:numId w:val="3"/>
        </w:numPr>
      </w:pPr>
      <w:bookmarkStart w:id="1" w:name="_Toc126096856"/>
      <w:r>
        <w:t>Clases derivadas</w:t>
      </w:r>
      <w:bookmarkEnd w:id="1"/>
    </w:p>
    <w:p w14:paraId="7013080B" w14:textId="358DEA6F" w:rsidR="00E97A23" w:rsidRDefault="00E97A23" w:rsidP="00E97A23">
      <w:r>
        <w:t xml:space="preserve">Las Clases derivadas, </w:t>
      </w:r>
      <w:r w:rsidR="000C63CF">
        <w:t xml:space="preserve">es una clase, que esta derivada, a otra, como por ejemplo programador y empleado, el </w:t>
      </w:r>
      <w:r w:rsidR="000C63CF">
        <w:rPr>
          <w:b/>
          <w:bCs/>
        </w:rPr>
        <w:t>programador</w:t>
      </w:r>
      <w:r w:rsidR="000C63CF">
        <w:t xml:space="preserve"> es un tipo de </w:t>
      </w:r>
      <w:r w:rsidR="000C63CF">
        <w:rPr>
          <w:b/>
          <w:bCs/>
        </w:rPr>
        <w:t>empleado</w:t>
      </w:r>
      <w:r w:rsidR="00563431">
        <w:t xml:space="preserve"> </w:t>
      </w:r>
      <w:r w:rsidR="00563431" w:rsidRPr="00563431">
        <w:rPr>
          <w:noProof/>
        </w:rPr>
        <w:drawing>
          <wp:inline distT="0" distB="0" distL="0" distR="0" wp14:anchorId="12B8AF7B" wp14:editId="5230CF4F">
            <wp:extent cx="4515480" cy="272453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4515480" cy="2724530"/>
                    </a:xfrm>
                    <a:prstGeom prst="rect">
                      <a:avLst/>
                    </a:prstGeom>
                  </pic:spPr>
                </pic:pic>
              </a:graphicData>
            </a:graphic>
          </wp:inline>
        </w:drawing>
      </w:r>
    </w:p>
    <w:p w14:paraId="7CD307B3" w14:textId="77777777" w:rsidR="00DB4D77" w:rsidRDefault="00563431" w:rsidP="00E97A23">
      <w:r>
        <w:t>En este caso, la clase programador, es una extensión de Empleado</w:t>
      </w:r>
    </w:p>
    <w:p w14:paraId="66F7838F" w14:textId="2E5736C5" w:rsidR="00DB4D77" w:rsidRDefault="00DB4D77" w:rsidP="00DB4D77">
      <w:pPr>
        <w:pStyle w:val="Ttulo1"/>
        <w:numPr>
          <w:ilvl w:val="1"/>
          <w:numId w:val="3"/>
        </w:numPr>
      </w:pPr>
      <w:bookmarkStart w:id="2" w:name="_Toc126096857"/>
      <w:r>
        <w:t>Clases derivadas, Declaración</w:t>
      </w:r>
      <w:bookmarkEnd w:id="2"/>
    </w:p>
    <w:p w14:paraId="5F5CF93F" w14:textId="77777777" w:rsidR="00312C92" w:rsidRDefault="00DB4D77" w:rsidP="00E97A23">
      <w:r>
        <w:t>La</w:t>
      </w:r>
      <w:r w:rsidR="00563431">
        <w:t xml:space="preserve"> clase derivada </w:t>
      </w:r>
      <w:r w:rsidR="00563431">
        <w:rPr>
          <w:b/>
          <w:bCs/>
        </w:rPr>
        <w:t>extends</w:t>
      </w:r>
      <w:r w:rsidR="00563431">
        <w:t xml:space="preserve">, hace que todos los miembros </w:t>
      </w:r>
      <w:r w:rsidR="00563431">
        <w:rPr>
          <w:b/>
          <w:bCs/>
        </w:rPr>
        <w:t xml:space="preserve">no private </w:t>
      </w:r>
      <w:r w:rsidR="00563431">
        <w:t>de la clase base, sean heredados en la clase derivada</w:t>
      </w:r>
    </w:p>
    <w:p w14:paraId="112839A9" w14:textId="4CAC4F53" w:rsidR="00312C92" w:rsidRDefault="00312C92" w:rsidP="0057240E">
      <w:pPr>
        <w:pStyle w:val="Ttulo1"/>
        <w:numPr>
          <w:ilvl w:val="1"/>
          <w:numId w:val="3"/>
        </w:numPr>
      </w:pPr>
      <w:bookmarkStart w:id="3" w:name="_Toc126096858"/>
      <w:r>
        <w:t>Clases derivadas, Accesibilidad</w:t>
      </w:r>
      <w:bookmarkEnd w:id="3"/>
    </w:p>
    <w:p w14:paraId="20676AE9" w14:textId="5920889B" w:rsidR="00563431" w:rsidRDefault="0043711E" w:rsidP="00E97A23">
      <w:r>
        <w:t xml:space="preserve"> </w:t>
      </w:r>
      <w:r w:rsidR="0057240E">
        <w:t>Una</w:t>
      </w:r>
      <w:r>
        <w:t xml:space="preserve"> clase derivada no puede acceder a los miembros (atributos) </w:t>
      </w:r>
      <w:r w:rsidR="002E416D">
        <w:rPr>
          <w:b/>
          <w:bCs/>
        </w:rPr>
        <w:t>privados</w:t>
      </w:r>
      <w:r w:rsidR="00D510CE">
        <w:t xml:space="preserve">, </w:t>
      </w:r>
      <w:r w:rsidR="0057240E">
        <w:t>de</w:t>
      </w:r>
      <w:r w:rsidR="00D510CE">
        <w:t xml:space="preserve"> su clase base</w:t>
      </w:r>
      <w:r w:rsidR="002E416D">
        <w:t>, pero la clase base puede declarar atributos protegidos (</w:t>
      </w:r>
      <w:r w:rsidR="002E416D">
        <w:rPr>
          <w:b/>
          <w:bCs/>
        </w:rPr>
        <w:t>protected</w:t>
      </w:r>
      <w:r w:rsidR="002E416D">
        <w:t>)</w:t>
      </w:r>
      <w:r w:rsidR="00A57235">
        <w:t xml:space="preserve"> para ocultar detalles de la implementación</w:t>
      </w:r>
    </w:p>
    <w:p w14:paraId="404D8719" w14:textId="3523B44C" w:rsidR="00A57235" w:rsidRDefault="00A57235" w:rsidP="00E97A23">
      <w:r>
        <w:t xml:space="preserve">La clase derivada, no puede acceder a los atributos privados, solamente a </w:t>
      </w:r>
      <w:r>
        <w:rPr>
          <w:b/>
          <w:bCs/>
        </w:rPr>
        <w:t>public</w:t>
      </w:r>
      <w:r>
        <w:t xml:space="preserve"> y </w:t>
      </w:r>
      <w:r>
        <w:rPr>
          <w:b/>
          <w:bCs/>
        </w:rPr>
        <w:t>protected</w:t>
      </w:r>
    </w:p>
    <w:p w14:paraId="58BB2BEC" w14:textId="5DA26DF7" w:rsidR="0043711E" w:rsidRDefault="00A57235" w:rsidP="00E97A23">
      <w:r w:rsidRPr="00A57235">
        <w:rPr>
          <w:noProof/>
        </w:rPr>
        <w:lastRenderedPageBreak/>
        <w:drawing>
          <wp:inline distT="0" distB="0" distL="0" distR="0" wp14:anchorId="76D43E51" wp14:editId="565DABC1">
            <wp:extent cx="5400040" cy="187515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5400040" cy="1875155"/>
                    </a:xfrm>
                    <a:prstGeom prst="rect">
                      <a:avLst/>
                    </a:prstGeom>
                  </pic:spPr>
                </pic:pic>
              </a:graphicData>
            </a:graphic>
          </wp:inline>
        </w:drawing>
      </w:r>
    </w:p>
    <w:p w14:paraId="3B619750" w14:textId="29F6B832" w:rsidR="00DF264E" w:rsidRDefault="00DF264E" w:rsidP="00E97A23"/>
    <w:p w14:paraId="790531B9" w14:textId="00817CEC" w:rsidR="00DF264E" w:rsidRDefault="00C141E6" w:rsidP="00425C66">
      <w:pPr>
        <w:pStyle w:val="Ttulo1"/>
        <w:numPr>
          <w:ilvl w:val="0"/>
          <w:numId w:val="3"/>
        </w:numPr>
      </w:pPr>
      <w:bookmarkStart w:id="4" w:name="_Toc126096859"/>
      <w:r>
        <w:t>Constructores</w:t>
      </w:r>
      <w:bookmarkEnd w:id="4"/>
    </w:p>
    <w:p w14:paraId="02A22A1A" w14:textId="48FCBF7F" w:rsidR="00425C66" w:rsidRDefault="00AA6204" w:rsidP="00425C66">
      <w:r>
        <w:t xml:space="preserve">Los constructores de las clases base, son invocados, </w:t>
      </w:r>
      <w:r w:rsidRPr="00477A90">
        <w:rPr>
          <w:b/>
          <w:bCs/>
        </w:rPr>
        <w:t>antes</w:t>
      </w:r>
      <w:r>
        <w:t xml:space="preserve"> que los de las clases derivadas</w:t>
      </w:r>
    </w:p>
    <w:p w14:paraId="234B3937" w14:textId="5B32C4FB" w:rsidR="000948A3" w:rsidRDefault="000948A3" w:rsidP="00425C66">
      <w:r>
        <w:t>La primera línea del constructor de la clase derivada, debe ser la llamada a un constructor de la clase base (</w:t>
      </w:r>
      <w:r>
        <w:rPr>
          <w:b/>
          <w:bCs/>
        </w:rPr>
        <w:t xml:space="preserve">La llamada se realiza con el método </w:t>
      </w:r>
      <w:proofErr w:type="gramStart"/>
      <w:r>
        <w:rPr>
          <w:b/>
          <w:bCs/>
        </w:rPr>
        <w:t>super(</w:t>
      </w:r>
      <w:proofErr w:type="gramEnd"/>
      <w:r>
        <w:rPr>
          <w:b/>
          <w:bCs/>
        </w:rPr>
        <w:t>)</w:t>
      </w:r>
      <w:r>
        <w:t xml:space="preserve">) </w:t>
      </w:r>
      <w:r w:rsidR="00792F5C">
        <w:t xml:space="preserve">si no se indica el método, se </w:t>
      </w:r>
      <w:proofErr w:type="spellStart"/>
      <w:r w:rsidR="00792F5C">
        <w:t>esta</w:t>
      </w:r>
      <w:proofErr w:type="spellEnd"/>
      <w:r w:rsidR="00792F5C">
        <w:t xml:space="preserve"> llamando al constructor por defecto (SIN ARGUMENTOS)</w:t>
      </w:r>
    </w:p>
    <w:p w14:paraId="45BBBB6F" w14:textId="2763BB8F" w:rsidR="00792F5C" w:rsidRPr="000948A3" w:rsidRDefault="006933B6" w:rsidP="00792F5C">
      <w:pPr>
        <w:pStyle w:val="Ttulo1"/>
        <w:numPr>
          <w:ilvl w:val="0"/>
          <w:numId w:val="3"/>
        </w:numPr>
      </w:pPr>
      <w:bookmarkStart w:id="5" w:name="_Toc126096860"/>
      <w:r>
        <w:t>Sobreescritura</w:t>
      </w:r>
      <w:r w:rsidR="00792F5C">
        <w:t xml:space="preserve"> de </w:t>
      </w:r>
      <w:r>
        <w:t>métodos</w:t>
      </w:r>
      <w:bookmarkEnd w:id="5"/>
    </w:p>
    <w:p w14:paraId="7AD44F14" w14:textId="331AA865" w:rsidR="00563431" w:rsidRDefault="006933B6" w:rsidP="00E97A23">
      <w:r>
        <w:t xml:space="preserve">El </w:t>
      </w:r>
      <w:proofErr w:type="spellStart"/>
      <w:r>
        <w:t>Overriding</w:t>
      </w:r>
      <w:proofErr w:type="spellEnd"/>
      <w:r>
        <w:t xml:space="preserve"> es una clase derivada, en la que es posible redefinir métodos heredados (Sobrescribirlos)</w:t>
      </w:r>
      <w:r w:rsidR="0039784C">
        <w:t xml:space="preserve">, tiene como finalidad </w:t>
      </w:r>
      <w:r w:rsidR="00D7103B">
        <w:t>añadir</w:t>
      </w:r>
      <w:r w:rsidR="0039784C">
        <w:t xml:space="preserve"> funcionalidad a la heredada por defecto</w:t>
      </w:r>
    </w:p>
    <w:p w14:paraId="20BB0642" w14:textId="09C41B93" w:rsidR="00D7103B" w:rsidRDefault="00D7103B" w:rsidP="00E97A23">
      <w:r>
        <w:t xml:space="preserve">Para que se </w:t>
      </w:r>
      <w:r w:rsidR="000A4C3B">
        <w:t>sobrescriba, debe cumplir:</w:t>
      </w:r>
    </w:p>
    <w:p w14:paraId="264BCCCC" w14:textId="54B0973B" w:rsidR="000A4C3B" w:rsidRDefault="00F52026" w:rsidP="00F52026">
      <w:pPr>
        <w:pStyle w:val="Prrafodelista"/>
        <w:numPr>
          <w:ilvl w:val="0"/>
          <w:numId w:val="4"/>
        </w:numPr>
      </w:pPr>
      <w:r>
        <w:t>Tener el mismo nombre</w:t>
      </w:r>
    </w:p>
    <w:p w14:paraId="15A693C5" w14:textId="01B7452E" w:rsidR="00F52026" w:rsidRDefault="00F52026" w:rsidP="00F52026">
      <w:pPr>
        <w:pStyle w:val="Prrafodelista"/>
        <w:numPr>
          <w:ilvl w:val="0"/>
          <w:numId w:val="4"/>
        </w:numPr>
      </w:pPr>
      <w:r>
        <w:t>El tipo de retorno debe ser el mismo</w:t>
      </w:r>
    </w:p>
    <w:p w14:paraId="6EE5B46C" w14:textId="7EA819DE" w:rsidR="00F52026" w:rsidRDefault="00F52026" w:rsidP="00F52026">
      <w:pPr>
        <w:pStyle w:val="Prrafodelista"/>
        <w:numPr>
          <w:ilvl w:val="0"/>
          <w:numId w:val="4"/>
        </w:numPr>
      </w:pPr>
      <w:r>
        <w:t xml:space="preserve">Tener el mismo </w:t>
      </w:r>
      <w:r w:rsidR="00542956">
        <w:t>número</w:t>
      </w:r>
      <w:r>
        <w:t xml:space="preserve"> y tipo </w:t>
      </w:r>
      <w:r w:rsidR="003572CA">
        <w:t>parámetros</w:t>
      </w:r>
    </w:p>
    <w:p w14:paraId="7088DEE3" w14:textId="65CCB1B5" w:rsidR="003572CA" w:rsidRDefault="003572CA" w:rsidP="003572CA">
      <w:pPr>
        <w:pStyle w:val="Ttulo1"/>
        <w:numPr>
          <w:ilvl w:val="1"/>
          <w:numId w:val="3"/>
        </w:numPr>
      </w:pPr>
      <w:bookmarkStart w:id="6" w:name="_Toc126096861"/>
      <w:r>
        <w:t>Sobrecarga de métodos</w:t>
      </w:r>
      <w:bookmarkEnd w:id="6"/>
    </w:p>
    <w:p w14:paraId="78CA488A" w14:textId="4D3370F5" w:rsidR="0042662F" w:rsidRDefault="004E2B34" w:rsidP="0042662F">
      <w:r>
        <w:t xml:space="preserve">El </w:t>
      </w:r>
      <w:proofErr w:type="spellStart"/>
      <w:r>
        <w:t>Overloading</w:t>
      </w:r>
      <w:proofErr w:type="spellEnd"/>
      <w:r>
        <w:t xml:space="preserve"> es la implementación del mismo método varias veces, es un método que consiste el definir un método con el mismo nombre</w:t>
      </w:r>
      <w:r w:rsidR="001A2F0A">
        <w:t>, pero distinto n</w:t>
      </w:r>
      <w:r w:rsidR="00AE09BC">
        <w:t>ú</w:t>
      </w:r>
      <w:r w:rsidR="001A2F0A">
        <w:t>mero o tipos de argumentos</w:t>
      </w:r>
      <w:r w:rsidR="00547AF4">
        <w:t xml:space="preserve">. El </w:t>
      </w:r>
      <w:r w:rsidR="00547AF4" w:rsidRPr="00367A06">
        <w:rPr>
          <w:b/>
          <w:bCs/>
        </w:rPr>
        <w:t>tipo de retorno</w:t>
      </w:r>
      <w:r w:rsidR="00547AF4">
        <w:t xml:space="preserve"> no es tenido en cuentas en la sobrecarga,</w:t>
      </w:r>
      <w:r w:rsidR="0048515A">
        <w:t xml:space="preserve"> los </w:t>
      </w:r>
      <w:r w:rsidR="00367A06">
        <w:t>métodos</w:t>
      </w:r>
      <w:r w:rsidR="0048515A">
        <w:t xml:space="preserve"> sobrecargados pueden cambiar el tipo de </w:t>
      </w:r>
      <w:proofErr w:type="gramStart"/>
      <w:r w:rsidR="0048515A">
        <w:t>retorno</w:t>
      </w:r>
      <w:r w:rsidR="00547AF4">
        <w:t xml:space="preserve"> </w:t>
      </w:r>
      <w:r w:rsidR="00261BB9">
        <w:t>,</w:t>
      </w:r>
      <w:proofErr w:type="gramEnd"/>
      <w:r w:rsidR="00261BB9">
        <w:t xml:space="preserve"> también se puede realizar en </w:t>
      </w:r>
      <w:r w:rsidR="00261BB9">
        <w:rPr>
          <w:b/>
          <w:bCs/>
        </w:rPr>
        <w:t>clases derivadas</w:t>
      </w:r>
      <w:r w:rsidR="00261BB9">
        <w:t>.</w:t>
      </w:r>
    </w:p>
    <w:p w14:paraId="486AA3A8" w14:textId="1CE814A6" w:rsidR="00C504A0" w:rsidRDefault="00BD2937" w:rsidP="00C504A0">
      <w:pPr>
        <w:pStyle w:val="Ttulo1"/>
        <w:numPr>
          <w:ilvl w:val="0"/>
          <w:numId w:val="3"/>
        </w:numPr>
      </w:pPr>
      <w:bookmarkStart w:id="7" w:name="_Toc126096862"/>
      <w:r>
        <w:t>Conversión entre objetos derivados y objetos bas</w:t>
      </w:r>
      <w:r w:rsidR="00C504A0">
        <w:t>e</w:t>
      </w:r>
      <w:bookmarkEnd w:id="7"/>
    </w:p>
    <w:p w14:paraId="0E6CD6BC" w14:textId="4FCBE82C" w:rsidR="00C504A0" w:rsidRDefault="00176C98" w:rsidP="00C504A0">
      <w:r>
        <w:t xml:space="preserve">Para saber de </w:t>
      </w:r>
      <w:proofErr w:type="spellStart"/>
      <w:r>
        <w:t>que</w:t>
      </w:r>
      <w:proofErr w:type="spellEnd"/>
      <w:r>
        <w:t xml:space="preserve"> tipo es el objeto, podemos utilizar </w:t>
      </w:r>
      <w:proofErr w:type="spellStart"/>
      <w:r>
        <w:rPr>
          <w:b/>
          <w:bCs/>
        </w:rPr>
        <w:t>Instanceof</w:t>
      </w:r>
      <w:proofErr w:type="spellEnd"/>
      <w:r>
        <w:t xml:space="preserve">, son esenciales para implementar </w:t>
      </w:r>
      <w:r>
        <w:rPr>
          <w:b/>
          <w:bCs/>
        </w:rPr>
        <w:t xml:space="preserve">métodos </w:t>
      </w:r>
      <w:r w:rsidR="007512D8">
        <w:rPr>
          <w:b/>
          <w:bCs/>
        </w:rPr>
        <w:t>polimórficos</w:t>
      </w:r>
    </w:p>
    <w:p w14:paraId="3C3C9D3A" w14:textId="438A9EB4" w:rsidR="007512D8" w:rsidRDefault="007512D8" w:rsidP="00C504A0">
      <w:r w:rsidRPr="007512D8">
        <w:rPr>
          <w:noProof/>
        </w:rPr>
        <w:lastRenderedPageBreak/>
        <w:drawing>
          <wp:inline distT="0" distB="0" distL="0" distR="0" wp14:anchorId="53BA95EE" wp14:editId="6458F3B7">
            <wp:extent cx="3730752" cy="1889067"/>
            <wp:effectExtent l="0" t="0" r="317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3749717" cy="1898670"/>
                    </a:xfrm>
                    <a:prstGeom prst="rect">
                      <a:avLst/>
                    </a:prstGeom>
                  </pic:spPr>
                </pic:pic>
              </a:graphicData>
            </a:graphic>
          </wp:inline>
        </w:drawing>
      </w:r>
    </w:p>
    <w:p w14:paraId="37F73675" w14:textId="21F102E5" w:rsidR="007512D8" w:rsidRDefault="007512D8" w:rsidP="00C504A0"/>
    <w:p w14:paraId="3608BD3F" w14:textId="1A53DE89" w:rsidR="007512D8" w:rsidRDefault="007512D8" w:rsidP="000C054F">
      <w:pPr>
        <w:pStyle w:val="Ttulo1"/>
        <w:numPr>
          <w:ilvl w:val="0"/>
          <w:numId w:val="3"/>
        </w:numPr>
      </w:pPr>
      <w:bookmarkStart w:id="8" w:name="_Toc126096863"/>
      <w:r>
        <w:t>Ligadura dinámica</w:t>
      </w:r>
      <w:bookmarkEnd w:id="8"/>
    </w:p>
    <w:p w14:paraId="1E8CED16" w14:textId="5280A27A" w:rsidR="000C054F" w:rsidRDefault="00ED069D" w:rsidP="000C054F">
      <w:r>
        <w:t xml:space="preserve">Una ligadura es una conexión entre la llamada a un método y el código que se ejecuta, puede ser de dos </w:t>
      </w:r>
      <w:r w:rsidR="0020141B">
        <w:t>tipos:</w:t>
      </w:r>
    </w:p>
    <w:p w14:paraId="78BEC674" w14:textId="44894C71" w:rsidR="00ED069D" w:rsidRDefault="006D6BF6" w:rsidP="0020141B">
      <w:pPr>
        <w:pStyle w:val="Prrafodelista"/>
        <w:numPr>
          <w:ilvl w:val="0"/>
          <w:numId w:val="5"/>
        </w:numPr>
      </w:pPr>
      <w:r>
        <w:rPr>
          <w:b/>
          <w:bCs/>
        </w:rPr>
        <w:t>Estática</w:t>
      </w:r>
      <w:r>
        <w:t>:</w:t>
      </w:r>
      <w:r w:rsidR="0020141B">
        <w:t xml:space="preserve"> </w:t>
      </w:r>
      <w:r>
        <w:t xml:space="preserve">Si se realiza en tiempo de </w:t>
      </w:r>
      <w:r>
        <w:rPr>
          <w:b/>
          <w:bCs/>
        </w:rPr>
        <w:t>compilación</w:t>
      </w:r>
    </w:p>
    <w:p w14:paraId="2FA8FC93" w14:textId="63E87D08" w:rsidR="006D6BF6" w:rsidRPr="00FC0C34" w:rsidRDefault="006D6BF6" w:rsidP="0020141B">
      <w:pPr>
        <w:pStyle w:val="Prrafodelista"/>
        <w:numPr>
          <w:ilvl w:val="0"/>
          <w:numId w:val="5"/>
        </w:numPr>
      </w:pPr>
      <w:r>
        <w:rPr>
          <w:b/>
          <w:bCs/>
        </w:rPr>
        <w:t>Dinámica:</w:t>
      </w:r>
      <w:r>
        <w:t xml:space="preserve"> Si se realiza en tiempo de </w:t>
      </w:r>
      <w:r>
        <w:rPr>
          <w:b/>
          <w:bCs/>
        </w:rPr>
        <w:t>ejecución</w:t>
      </w:r>
    </w:p>
    <w:p w14:paraId="69117D9C" w14:textId="493DFE21" w:rsidR="00FC0C34" w:rsidRDefault="00FC0C34" w:rsidP="00FC0C34">
      <w:r>
        <w:t xml:space="preserve">En la </w:t>
      </w:r>
      <w:r w:rsidRPr="00FC0C34">
        <w:rPr>
          <w:b/>
          <w:bCs/>
        </w:rPr>
        <w:t>ligadura estática</w:t>
      </w:r>
      <w:r>
        <w:t>, el compilador y el enlazador definen directamente la posición del código</w:t>
      </w:r>
    </w:p>
    <w:p w14:paraId="4D76CC15" w14:textId="5F54214A" w:rsidR="00FC0C34" w:rsidRDefault="00FC0C34" w:rsidP="00FC0C34">
      <w:r>
        <w:t xml:space="preserve">En la </w:t>
      </w:r>
      <w:r w:rsidRPr="00FC0C34">
        <w:rPr>
          <w:b/>
          <w:bCs/>
        </w:rPr>
        <w:t>ligadura dinámica</w:t>
      </w:r>
      <w:r>
        <w:t>, el código a ejecutar no puede determinar hasta el momento de ejecución</w:t>
      </w:r>
    </w:p>
    <w:p w14:paraId="1493CDF8" w14:textId="77777777" w:rsidR="00184428" w:rsidRDefault="00364E30" w:rsidP="00FC0C34">
      <w:r>
        <w:t xml:space="preserve">La ligadura por defecto en Java, es la </w:t>
      </w:r>
      <w:r>
        <w:rPr>
          <w:b/>
          <w:bCs/>
        </w:rPr>
        <w:t>estática</w:t>
      </w:r>
      <w:r>
        <w:t>, la dinámica es cuando</w:t>
      </w:r>
    </w:p>
    <w:p w14:paraId="7470BA14" w14:textId="77777777" w:rsidR="00184428" w:rsidRDefault="00364E30" w:rsidP="00184428">
      <w:pPr>
        <w:pStyle w:val="Prrafodelista"/>
        <w:numPr>
          <w:ilvl w:val="0"/>
          <w:numId w:val="6"/>
        </w:numPr>
      </w:pPr>
      <w:r>
        <w:t>se redefinen los métodos</w:t>
      </w:r>
    </w:p>
    <w:p w14:paraId="398E02ED" w14:textId="239F8E06" w:rsidR="00364E30" w:rsidRDefault="00364E30" w:rsidP="00184428">
      <w:pPr>
        <w:pStyle w:val="Prrafodelista"/>
        <w:numPr>
          <w:ilvl w:val="0"/>
          <w:numId w:val="6"/>
        </w:numPr>
      </w:pPr>
      <w:r>
        <w:t xml:space="preserve"> se definen métodos abstractos</w:t>
      </w:r>
    </w:p>
    <w:p w14:paraId="524D2BCF" w14:textId="76B145AB" w:rsidR="00223CEB" w:rsidRDefault="006D3012" w:rsidP="00223CEB">
      <w:pPr>
        <w:pStyle w:val="Ttulo1"/>
        <w:numPr>
          <w:ilvl w:val="0"/>
          <w:numId w:val="3"/>
        </w:numPr>
      </w:pPr>
      <w:bookmarkStart w:id="9" w:name="_Toc126096864"/>
      <w:r>
        <w:t>Métodos abstractos</w:t>
      </w:r>
      <w:bookmarkEnd w:id="9"/>
      <w:r>
        <w:t xml:space="preserve"> </w:t>
      </w:r>
    </w:p>
    <w:p w14:paraId="09CAA33E" w14:textId="3CFC88A3" w:rsidR="00BB32CD" w:rsidRDefault="00BB32CD" w:rsidP="00BB32CD">
      <w:r>
        <w:t xml:space="preserve">Un método abstracto es el declarado como tal en la clase base, con la palabra reservada </w:t>
      </w:r>
      <w:r>
        <w:rPr>
          <w:b/>
          <w:bCs/>
        </w:rPr>
        <w:t>abstract</w:t>
      </w:r>
      <w:r w:rsidR="002E4210">
        <w:t xml:space="preserve"> y será definido en una clase derivada, estos métodos están enfocados en el polimorfismo</w:t>
      </w:r>
      <w:r w:rsidR="00972208">
        <w:t>, si una clase derivada NO redefine algún método abstracto de su clase base, entonces se convierte en clase abstracta ya que hereda el método como abstracto.</w:t>
      </w:r>
    </w:p>
    <w:p w14:paraId="3F129880" w14:textId="477144AF" w:rsidR="00044A1F" w:rsidRDefault="00044A1F" w:rsidP="00BB32CD"/>
    <w:p w14:paraId="5F64D3C6" w14:textId="13D1E4EC" w:rsidR="00044A1F" w:rsidRDefault="00044A1F" w:rsidP="00BB32CD">
      <w:r>
        <w:t>La utilidad de una clase abstracta es utilizarla para fijar el comportamiento mínimo que debe tener una clase. En Java, abstract es sinónimo de genérico. Las clases abstractas son clases que han sido pensadas para ser genéricas. Crearemos entonces clases abstractas para representar conceptos generales, características comunes de un tipo de objetos. Esto quiere decir que no va a haber objetos de esas clases puesto que no tiene sentido</w:t>
      </w:r>
    </w:p>
    <w:p w14:paraId="7647F937" w14:textId="56324C48" w:rsidR="00210D51" w:rsidRDefault="00210D51" w:rsidP="00BB32CD">
      <w:r>
        <w:t>Las propiedades de una clase abstracta son:</w:t>
      </w:r>
    </w:p>
    <w:p w14:paraId="64065CF8" w14:textId="77777777" w:rsidR="00236275" w:rsidRPr="00236275" w:rsidRDefault="00236275" w:rsidP="00236275">
      <w:pPr>
        <w:pStyle w:val="Prrafodelista"/>
        <w:numPr>
          <w:ilvl w:val="0"/>
          <w:numId w:val="7"/>
        </w:numPr>
        <w:rPr>
          <w:u w:val="single"/>
        </w:rPr>
      </w:pPr>
      <w:r>
        <w:t xml:space="preserve">Se declara con la palabra reservada abstract. </w:t>
      </w:r>
    </w:p>
    <w:p w14:paraId="49B79E7A" w14:textId="77777777" w:rsidR="00236275" w:rsidRPr="00236275" w:rsidRDefault="00236275" w:rsidP="00236275">
      <w:pPr>
        <w:pStyle w:val="Prrafodelista"/>
        <w:numPr>
          <w:ilvl w:val="0"/>
          <w:numId w:val="7"/>
        </w:numPr>
        <w:rPr>
          <w:u w:val="single"/>
        </w:rPr>
      </w:pPr>
      <w:r>
        <w:t xml:space="preserve"> Una clase con al menos un método abstracto es una clase abstracta.</w:t>
      </w:r>
    </w:p>
    <w:p w14:paraId="3569C214" w14:textId="77777777" w:rsidR="00236275" w:rsidRPr="00236275" w:rsidRDefault="00236275" w:rsidP="00236275">
      <w:pPr>
        <w:pStyle w:val="Prrafodelista"/>
        <w:numPr>
          <w:ilvl w:val="0"/>
          <w:numId w:val="7"/>
        </w:numPr>
        <w:rPr>
          <w:u w:val="single"/>
        </w:rPr>
      </w:pPr>
      <w:r>
        <w:t xml:space="preserve"> Una clase derivada que no redefine un método abstracto heredado es también clase abstracta. </w:t>
      </w:r>
    </w:p>
    <w:p w14:paraId="7104D85D" w14:textId="77777777" w:rsidR="00236275" w:rsidRPr="00236275" w:rsidRDefault="00236275" w:rsidP="00236275">
      <w:pPr>
        <w:pStyle w:val="Prrafodelista"/>
        <w:numPr>
          <w:ilvl w:val="0"/>
          <w:numId w:val="7"/>
        </w:numPr>
        <w:rPr>
          <w:u w:val="single"/>
        </w:rPr>
      </w:pPr>
      <w:r>
        <w:lastRenderedPageBreak/>
        <w:t xml:space="preserve"> Las clases abstractas pueden tener variables de instancia y métodos no abstractos.</w:t>
      </w:r>
    </w:p>
    <w:p w14:paraId="72449820" w14:textId="00D2C00E" w:rsidR="00210D51" w:rsidRPr="008F2C9E" w:rsidRDefault="00236275" w:rsidP="00236275">
      <w:pPr>
        <w:pStyle w:val="Prrafodelista"/>
        <w:numPr>
          <w:ilvl w:val="0"/>
          <w:numId w:val="7"/>
        </w:numPr>
        <w:rPr>
          <w:u w:val="single"/>
        </w:rPr>
      </w:pPr>
      <w:r>
        <w:t>No se pueden crear objetos de clases abstractas, aunque si referencias</w:t>
      </w:r>
    </w:p>
    <w:p w14:paraId="301E7DE1" w14:textId="4A32E722" w:rsidR="008F2C9E" w:rsidRDefault="008F2C9E" w:rsidP="008F2C9E">
      <w:pPr>
        <w:rPr>
          <w:u w:val="single"/>
        </w:rPr>
      </w:pPr>
    </w:p>
    <w:p w14:paraId="1DD9E177" w14:textId="6E0AFA07" w:rsidR="00014ADF" w:rsidRDefault="00014ADF" w:rsidP="00014ADF">
      <w:pPr>
        <w:pStyle w:val="Ttulo1"/>
        <w:numPr>
          <w:ilvl w:val="0"/>
          <w:numId w:val="3"/>
        </w:numPr>
      </w:pPr>
      <w:r>
        <w:t>Interfaces</w:t>
      </w:r>
    </w:p>
    <w:p w14:paraId="3626BEE7" w14:textId="07766E2D" w:rsidR="0040154A" w:rsidRDefault="0040154A" w:rsidP="0040154A"/>
    <w:p w14:paraId="656D680C" w14:textId="77777777" w:rsidR="0040154A" w:rsidRPr="0040154A" w:rsidRDefault="0040154A" w:rsidP="0040154A"/>
    <w:p w14:paraId="2F78CBA6" w14:textId="77777777" w:rsidR="00346F1D" w:rsidRPr="00346F1D" w:rsidRDefault="00346F1D" w:rsidP="00346F1D"/>
    <w:p w14:paraId="6F72D548" w14:textId="77777777" w:rsidR="00587B2C" w:rsidRPr="00364E30" w:rsidRDefault="00587B2C" w:rsidP="00FC0C34"/>
    <w:sectPr w:rsidR="00587B2C" w:rsidRPr="00364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EBE"/>
    <w:multiLevelType w:val="hybridMultilevel"/>
    <w:tmpl w:val="0178942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05511ECE"/>
    <w:multiLevelType w:val="hybridMultilevel"/>
    <w:tmpl w:val="EC96C6A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1942367A"/>
    <w:multiLevelType w:val="multilevel"/>
    <w:tmpl w:val="F5DA38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0A7A45"/>
    <w:multiLevelType w:val="hybridMultilevel"/>
    <w:tmpl w:val="0FEAF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7622F0"/>
    <w:multiLevelType w:val="hybridMultilevel"/>
    <w:tmpl w:val="0B066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6A13B0"/>
    <w:multiLevelType w:val="hybridMultilevel"/>
    <w:tmpl w:val="EDC2D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2D5CAD"/>
    <w:multiLevelType w:val="hybridMultilevel"/>
    <w:tmpl w:val="5D90B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2F"/>
    <w:rsid w:val="00014ADF"/>
    <w:rsid w:val="00044A1F"/>
    <w:rsid w:val="000860C2"/>
    <w:rsid w:val="00092FB4"/>
    <w:rsid w:val="000948A3"/>
    <w:rsid w:val="000A4C3B"/>
    <w:rsid w:val="000C054F"/>
    <w:rsid w:val="000C63CF"/>
    <w:rsid w:val="000F2CE5"/>
    <w:rsid w:val="00140E59"/>
    <w:rsid w:val="00176C98"/>
    <w:rsid w:val="00184428"/>
    <w:rsid w:val="001951F8"/>
    <w:rsid w:val="001A2F0A"/>
    <w:rsid w:val="001C4027"/>
    <w:rsid w:val="001D10BD"/>
    <w:rsid w:val="0020141B"/>
    <w:rsid w:val="00210D51"/>
    <w:rsid w:val="00223CEB"/>
    <w:rsid w:val="00236275"/>
    <w:rsid w:val="0024761E"/>
    <w:rsid w:val="00261BB9"/>
    <w:rsid w:val="002A2D57"/>
    <w:rsid w:val="002E416D"/>
    <w:rsid w:val="002E4210"/>
    <w:rsid w:val="00312C92"/>
    <w:rsid w:val="003453F4"/>
    <w:rsid w:val="00346F1D"/>
    <w:rsid w:val="003572CA"/>
    <w:rsid w:val="00364E30"/>
    <w:rsid w:val="00367A06"/>
    <w:rsid w:val="003916A2"/>
    <w:rsid w:val="0039784C"/>
    <w:rsid w:val="003C22D8"/>
    <w:rsid w:val="0040154A"/>
    <w:rsid w:val="00415608"/>
    <w:rsid w:val="00425C66"/>
    <w:rsid w:val="0042662F"/>
    <w:rsid w:val="0043711E"/>
    <w:rsid w:val="00477A90"/>
    <w:rsid w:val="0048515A"/>
    <w:rsid w:val="004B272C"/>
    <w:rsid w:val="004E2B34"/>
    <w:rsid w:val="00542956"/>
    <w:rsid w:val="00547AF4"/>
    <w:rsid w:val="00563431"/>
    <w:rsid w:val="0057240E"/>
    <w:rsid w:val="00587B2C"/>
    <w:rsid w:val="006933B6"/>
    <w:rsid w:val="006D3012"/>
    <w:rsid w:val="006D6BF6"/>
    <w:rsid w:val="006E232C"/>
    <w:rsid w:val="007512D8"/>
    <w:rsid w:val="00773352"/>
    <w:rsid w:val="00792F5C"/>
    <w:rsid w:val="00796841"/>
    <w:rsid w:val="007E53A6"/>
    <w:rsid w:val="008F2C9E"/>
    <w:rsid w:val="0093790E"/>
    <w:rsid w:val="00972208"/>
    <w:rsid w:val="00A57235"/>
    <w:rsid w:val="00A6385E"/>
    <w:rsid w:val="00AA6204"/>
    <w:rsid w:val="00AE09BC"/>
    <w:rsid w:val="00AE14BB"/>
    <w:rsid w:val="00B47E77"/>
    <w:rsid w:val="00BB32CD"/>
    <w:rsid w:val="00BD2937"/>
    <w:rsid w:val="00BF3F92"/>
    <w:rsid w:val="00C141E6"/>
    <w:rsid w:val="00C504A0"/>
    <w:rsid w:val="00CB01A6"/>
    <w:rsid w:val="00CE5465"/>
    <w:rsid w:val="00D36D51"/>
    <w:rsid w:val="00D510CE"/>
    <w:rsid w:val="00D7103B"/>
    <w:rsid w:val="00DB4D77"/>
    <w:rsid w:val="00DC4A18"/>
    <w:rsid w:val="00DD6D46"/>
    <w:rsid w:val="00DF264E"/>
    <w:rsid w:val="00E97A23"/>
    <w:rsid w:val="00EB0DB5"/>
    <w:rsid w:val="00ED069D"/>
    <w:rsid w:val="00F1492F"/>
    <w:rsid w:val="00F52026"/>
    <w:rsid w:val="00FC0C34"/>
    <w:rsid w:val="00FD5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129"/>
  <w15:chartTrackingRefBased/>
  <w15:docId w15:val="{0DB20996-25B5-4177-8D9E-4976574B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0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61E"/>
    <w:pPr>
      <w:ind w:left="720"/>
      <w:contextualSpacing/>
    </w:pPr>
  </w:style>
  <w:style w:type="character" w:customStyle="1" w:styleId="Ttulo1Car">
    <w:name w:val="Título 1 Car"/>
    <w:basedOn w:val="Fuentedeprrafopredeter"/>
    <w:link w:val="Ttulo1"/>
    <w:uiPriority w:val="9"/>
    <w:rsid w:val="00CB01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87B2C"/>
    <w:pPr>
      <w:outlineLvl w:val="9"/>
    </w:pPr>
    <w:rPr>
      <w:lang w:eastAsia="es-ES"/>
    </w:rPr>
  </w:style>
  <w:style w:type="paragraph" w:styleId="TDC1">
    <w:name w:val="toc 1"/>
    <w:basedOn w:val="Normal"/>
    <w:next w:val="Normal"/>
    <w:autoRedefine/>
    <w:uiPriority w:val="39"/>
    <w:unhideWhenUsed/>
    <w:rsid w:val="00587B2C"/>
    <w:pPr>
      <w:spacing w:after="100"/>
    </w:pPr>
  </w:style>
  <w:style w:type="character" w:styleId="Hipervnculo">
    <w:name w:val="Hyperlink"/>
    <w:basedOn w:val="Fuentedeprrafopredeter"/>
    <w:uiPriority w:val="99"/>
    <w:unhideWhenUsed/>
    <w:rsid w:val="00587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800</Words>
  <Characters>4405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 SONSECA ALONS</dc:creator>
  <cp:keywords/>
  <dc:description/>
  <cp:lastModifiedBy>EDUARDO MARTÍN SONSECA ALONS</cp:lastModifiedBy>
  <cp:revision>167</cp:revision>
  <dcterms:created xsi:type="dcterms:W3CDTF">2023-01-26T09:27:00Z</dcterms:created>
  <dcterms:modified xsi:type="dcterms:W3CDTF">2023-02-01T12:40:00Z</dcterms:modified>
</cp:coreProperties>
</file>