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BCB0" w14:textId="1106C1C7" w:rsidR="00E6106B" w:rsidRDefault="00E6106B" w:rsidP="00E6106B">
      <w:pPr>
        <w:shd w:val="clear" w:color="auto" w:fill="FFFFFF"/>
        <w:spacing w:after="240" w:line="240" w:lineRule="auto"/>
        <w:rPr>
          <w:rFonts w:ascii="DIN Next LT Arabic Regular" w:eastAsia="Times New Roman" w:hAnsi="DIN Next LT Arabic Regular" w:cs="Times New Roman"/>
          <w:color w:val="666666"/>
          <w:sz w:val="24"/>
          <w:szCs w:val="24"/>
          <w:lang w:eastAsia="es-ES"/>
        </w:rPr>
      </w:pPr>
      <w:r>
        <w:rPr>
          <w:rFonts w:ascii="DIN Next LT Arabic Regular" w:eastAsia="Times New Roman" w:hAnsi="DIN Next LT Arabic Regular" w:cs="Times New Roman"/>
          <w:color w:val="666666"/>
          <w:sz w:val="24"/>
          <w:szCs w:val="24"/>
          <w:lang w:eastAsia="es-ES"/>
        </w:rPr>
        <w:t>DONDE EMPIEZA EL GOLF</w:t>
      </w:r>
    </w:p>
    <w:p w14:paraId="6C6A5F4F" w14:textId="20A36D3F" w:rsidR="00E6106B" w:rsidRPr="00E6106B" w:rsidRDefault="00E6106B" w:rsidP="00E6106B">
      <w:pPr>
        <w:shd w:val="clear" w:color="auto" w:fill="FFFFFF"/>
        <w:spacing w:after="24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color w:val="666666"/>
          <w:sz w:val="24"/>
          <w:szCs w:val="24"/>
          <w:lang w:eastAsia="es-ES"/>
        </w:rPr>
        <w:t>El golf moderno </w:t>
      </w:r>
      <w:r w:rsidRPr="00E6106B">
        <w:rPr>
          <w:rFonts w:ascii="DIN Next LT Arabic Regular" w:eastAsia="Times New Roman" w:hAnsi="DIN Next LT Arabic Regular" w:cs="Times New Roman"/>
          <w:b/>
          <w:bCs/>
          <w:color w:val="666666"/>
          <w:sz w:val="24"/>
          <w:szCs w:val="24"/>
          <w:lang w:eastAsia="es-ES"/>
        </w:rPr>
        <w:t>nació en el siglo XV en Escocia de la mano de guerreros de las </w:t>
      </w:r>
      <w:proofErr w:type="spellStart"/>
      <w:r w:rsidRPr="00E6106B">
        <w:rPr>
          <w:rFonts w:ascii="DIN Next LT Arabic Regular" w:eastAsia="Times New Roman" w:hAnsi="DIN Next LT Arabic Regular" w:cs="Times New Roman"/>
          <w:b/>
          <w:bCs/>
          <w:color w:val="666666"/>
          <w:sz w:val="24"/>
          <w:szCs w:val="24"/>
          <w:lang w:eastAsia="es-ES"/>
        </w:rPr>
        <w:fldChar w:fldCharType="begin"/>
      </w:r>
      <w:r w:rsidRPr="00E6106B">
        <w:rPr>
          <w:rFonts w:ascii="DIN Next LT Arabic Regular" w:eastAsia="Times New Roman" w:hAnsi="DIN Next LT Arabic Regular" w:cs="Times New Roman"/>
          <w:b/>
          <w:bCs/>
          <w:color w:val="666666"/>
          <w:sz w:val="24"/>
          <w:szCs w:val="24"/>
          <w:lang w:eastAsia="es-ES"/>
        </w:rPr>
        <w:instrText xml:space="preserve"> HYPERLINK "https://www.visitscotland.com/es-es/destinations-maps/highlands/" \t "_blank" </w:instrText>
      </w:r>
      <w:r w:rsidRPr="00E6106B">
        <w:rPr>
          <w:rFonts w:ascii="DIN Next LT Arabic Regular" w:eastAsia="Times New Roman" w:hAnsi="DIN Next LT Arabic Regular" w:cs="Times New Roman"/>
          <w:b/>
          <w:bCs/>
          <w:color w:val="666666"/>
          <w:sz w:val="24"/>
          <w:szCs w:val="24"/>
          <w:lang w:eastAsia="es-ES"/>
        </w:rPr>
        <w:fldChar w:fldCharType="separate"/>
      </w:r>
      <w:r w:rsidRPr="00E6106B">
        <w:rPr>
          <w:rFonts w:ascii="DIN Next LT Arabic Regular" w:eastAsia="Times New Roman" w:hAnsi="DIN Next LT Arabic Regular" w:cs="Times New Roman"/>
          <w:b/>
          <w:bCs/>
          <w:color w:val="ABD301"/>
          <w:sz w:val="24"/>
          <w:szCs w:val="24"/>
          <w:u w:val="single"/>
          <w:lang w:eastAsia="es-ES"/>
        </w:rPr>
        <w:t>Highlands</w:t>
      </w:r>
      <w:proofErr w:type="spellEnd"/>
      <w:r w:rsidRPr="00E6106B">
        <w:rPr>
          <w:rFonts w:ascii="DIN Next LT Arabic Regular" w:eastAsia="Times New Roman" w:hAnsi="DIN Next LT Arabic Regular" w:cs="Times New Roman"/>
          <w:b/>
          <w:bCs/>
          <w:color w:val="666666"/>
          <w:sz w:val="24"/>
          <w:szCs w:val="24"/>
          <w:lang w:eastAsia="es-ES"/>
        </w:rPr>
        <w:fldChar w:fldCharType="end"/>
      </w:r>
      <w:r w:rsidRPr="00E6106B">
        <w:rPr>
          <w:rFonts w:ascii="DIN Next LT Arabic Regular" w:eastAsia="Times New Roman" w:hAnsi="DIN Next LT Arabic Regular" w:cs="Times New Roman"/>
          <w:b/>
          <w:bCs/>
          <w:color w:val="666666"/>
          <w:sz w:val="24"/>
          <w:szCs w:val="24"/>
          <w:lang w:eastAsia="es-ES"/>
        </w:rPr>
        <w:t>, región montañosa del norte de Escocia</w:t>
      </w:r>
      <w:r w:rsidRPr="00E6106B">
        <w:rPr>
          <w:rFonts w:ascii="DIN Next LT Arabic Regular" w:eastAsia="Times New Roman" w:hAnsi="DIN Next LT Arabic Regular" w:cs="Times New Roman"/>
          <w:color w:val="666666"/>
          <w:sz w:val="24"/>
          <w:szCs w:val="24"/>
          <w:lang w:eastAsia="es-ES"/>
        </w:rPr>
        <w:t>, que golpeaban con bastones las piedras para meterlas en los agujeros que formaban los conejos.</w:t>
      </w:r>
    </w:p>
    <w:p w14:paraId="47D74A04" w14:textId="77777777" w:rsidR="00E6106B" w:rsidRPr="00E6106B" w:rsidRDefault="00E6106B" w:rsidP="00E6106B">
      <w:pPr>
        <w:shd w:val="clear" w:color="auto" w:fill="FFFFFF"/>
        <w:spacing w:after="24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color w:val="666666"/>
          <w:sz w:val="24"/>
          <w:szCs w:val="24"/>
          <w:lang w:eastAsia="es-ES"/>
        </w:rPr>
        <w:t>Este deporte tuvo tanta fama desde su nacimiento, que los escoceses renunciaron a practicar el tiro con arco para poder jugarlo.</w:t>
      </w:r>
    </w:p>
    <w:p w14:paraId="293F6015" w14:textId="6D539F4B" w:rsidR="00E6106B" w:rsidRPr="00E6106B" w:rsidRDefault="00E6106B" w:rsidP="00E6106B">
      <w:pPr>
        <w:spacing w:after="0" w:line="240" w:lineRule="auto"/>
        <w:rPr>
          <w:rFonts w:ascii="Times New Roman" w:eastAsia="Times New Roman" w:hAnsi="Times New Roman" w:cs="Times New Roman"/>
          <w:sz w:val="24"/>
          <w:szCs w:val="24"/>
          <w:lang w:eastAsia="es-ES"/>
        </w:rPr>
      </w:pPr>
      <w:r w:rsidRPr="00E6106B">
        <w:rPr>
          <w:rFonts w:ascii="Times New Roman" w:eastAsia="Times New Roman" w:hAnsi="Times New Roman" w:cs="Times New Roman"/>
          <w:noProof/>
          <w:sz w:val="24"/>
          <w:szCs w:val="24"/>
          <w:lang w:eastAsia="es-ES"/>
        </w:rPr>
        <w:drawing>
          <wp:inline distT="0" distB="0" distL="0" distR="0" wp14:anchorId="7F3341A5" wp14:editId="68E326C7">
            <wp:extent cx="5400040" cy="27406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40660"/>
                    </a:xfrm>
                    <a:prstGeom prst="rect">
                      <a:avLst/>
                    </a:prstGeom>
                    <a:noFill/>
                    <a:ln>
                      <a:noFill/>
                    </a:ln>
                  </pic:spPr>
                </pic:pic>
              </a:graphicData>
            </a:graphic>
          </wp:inline>
        </w:drawing>
      </w:r>
    </w:p>
    <w:p w14:paraId="7F55DD4B" w14:textId="77777777" w:rsidR="00E6106B" w:rsidRPr="00E6106B" w:rsidRDefault="00E6106B" w:rsidP="00E6106B">
      <w:pPr>
        <w:shd w:val="clear" w:color="auto" w:fill="FFFFFF"/>
        <w:spacing w:after="24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color w:val="666666"/>
          <w:sz w:val="24"/>
          <w:szCs w:val="24"/>
          <w:lang w:eastAsia="es-ES"/>
        </w:rPr>
        <w:t>Igual que otras actividades del hombre, el golf no tiene sus orígenes probados. Al no existir pruebas concluyentes, todas las descripciones del origen de este juego dependen, a veces, de la imaginación del que las escribió.</w:t>
      </w:r>
    </w:p>
    <w:p w14:paraId="1C177405" w14:textId="77777777" w:rsidR="00E6106B" w:rsidRPr="00E6106B" w:rsidRDefault="00E6106B" w:rsidP="00E6106B">
      <w:pPr>
        <w:shd w:val="clear" w:color="auto" w:fill="FFFFFF"/>
        <w:spacing w:after="24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color w:val="666666"/>
          <w:sz w:val="24"/>
          <w:szCs w:val="24"/>
          <w:lang w:eastAsia="es-ES"/>
        </w:rPr>
        <w:t xml:space="preserve">La búsqueda de indicios anteriores a la forma actual de este juego, </w:t>
      </w:r>
      <w:proofErr w:type="spellStart"/>
      <w:r w:rsidRPr="00E6106B">
        <w:rPr>
          <w:rFonts w:ascii="DIN Next LT Arabic Regular" w:eastAsia="Times New Roman" w:hAnsi="DIN Next LT Arabic Regular" w:cs="Times New Roman"/>
          <w:color w:val="666666"/>
          <w:sz w:val="24"/>
          <w:szCs w:val="24"/>
          <w:lang w:eastAsia="es-ES"/>
        </w:rPr>
        <w:t>a</w:t>
      </w:r>
      <w:proofErr w:type="spellEnd"/>
      <w:r w:rsidRPr="00E6106B">
        <w:rPr>
          <w:rFonts w:ascii="DIN Next LT Arabic Regular" w:eastAsia="Times New Roman" w:hAnsi="DIN Next LT Arabic Regular" w:cs="Times New Roman"/>
          <w:color w:val="666666"/>
          <w:sz w:val="24"/>
          <w:szCs w:val="24"/>
          <w:lang w:eastAsia="es-ES"/>
        </w:rPr>
        <w:t xml:space="preserve"> puesto a prueba las mentes de muchas eminencias a lo largo de muchas décadas. La idea más obvia y documentada es que el juego del golf comenzó en la costa este de Escocia.</w:t>
      </w:r>
    </w:p>
    <w:p w14:paraId="4ACA9B57" w14:textId="77777777" w:rsidR="00E6106B" w:rsidRPr="00E6106B" w:rsidRDefault="00E6106B" w:rsidP="00E6106B">
      <w:pPr>
        <w:shd w:val="clear" w:color="auto" w:fill="FFFFFF"/>
        <w:spacing w:after="24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color w:val="666666"/>
          <w:sz w:val="24"/>
          <w:szCs w:val="24"/>
          <w:lang w:eastAsia="es-ES"/>
        </w:rPr>
        <w:t>Las primeras reglas del golf escritas fueron elaboradas por los Caballeros Golfistas de Leith, quienes las escribieron en el año 1744.De esta manera el club de Leith aportó un total de 13 Artículos y Leyes para el Juego del Golf.</w:t>
      </w:r>
    </w:p>
    <w:p w14:paraId="59B622EF" w14:textId="77777777" w:rsidR="00E6106B" w:rsidRPr="00E6106B" w:rsidRDefault="00E6106B" w:rsidP="00E6106B">
      <w:pPr>
        <w:shd w:val="clear" w:color="auto" w:fill="FFFFFF"/>
        <w:spacing w:after="24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color w:val="666666"/>
          <w:sz w:val="24"/>
          <w:szCs w:val="24"/>
          <w:lang w:eastAsia="es-ES"/>
        </w:rPr>
        <w:t>Los nuevos clubes de golf formaron sus propias reglas, pero siempre tomando como referencia las de Leith. Posteriormente, a mediados del siglo XIX, la Sociedad de los Golfistas de St. Andrews (antiguos Golfistas de Leith) ganó prestigio y en 1897 se les pidió que elaboraran unas reglas de juego comunes para todos los clubes.</w:t>
      </w:r>
    </w:p>
    <w:p w14:paraId="3B670BDB" w14:textId="4B44A5EA" w:rsidR="00E6106B" w:rsidRDefault="00E6106B" w:rsidP="00E6106B">
      <w:pPr>
        <w:shd w:val="clear" w:color="auto" w:fill="FFFFFF"/>
        <w:spacing w:after="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color w:val="666666"/>
          <w:sz w:val="24"/>
          <w:szCs w:val="24"/>
          <w:lang w:eastAsia="es-ES"/>
        </w:rPr>
        <w:t>Tiempo después, durante la primera mitad del siglo 20, la </w:t>
      </w:r>
      <w:hyperlink r:id="rId6" w:tgtFrame="_blank" w:history="1">
        <w:r w:rsidRPr="00E6106B">
          <w:rPr>
            <w:rFonts w:ascii="DIN Next LT Arabic Regular" w:eastAsia="Times New Roman" w:hAnsi="DIN Next LT Arabic Regular" w:cs="Times New Roman"/>
            <w:color w:val="ABD301"/>
            <w:sz w:val="24"/>
            <w:szCs w:val="24"/>
            <w:u w:val="single"/>
            <w:lang w:eastAsia="es-ES"/>
          </w:rPr>
          <w:t>R&amp;A</w:t>
        </w:r>
      </w:hyperlink>
      <w:r w:rsidRPr="00E6106B">
        <w:rPr>
          <w:rFonts w:ascii="DIN Next LT Arabic Regular" w:eastAsia="Times New Roman" w:hAnsi="DIN Next LT Arabic Regular" w:cs="Times New Roman"/>
          <w:color w:val="666666"/>
          <w:sz w:val="24"/>
          <w:szCs w:val="24"/>
          <w:lang w:eastAsia="es-ES"/>
        </w:rPr>
        <w:t> y </w:t>
      </w:r>
      <w:hyperlink r:id="rId7" w:tgtFrame="_blank" w:history="1">
        <w:r w:rsidRPr="00E6106B">
          <w:rPr>
            <w:rFonts w:ascii="DIN Next LT Arabic Regular" w:eastAsia="Times New Roman" w:hAnsi="DIN Next LT Arabic Regular" w:cs="Times New Roman"/>
            <w:color w:val="ABD301"/>
            <w:sz w:val="24"/>
            <w:szCs w:val="24"/>
            <w:u w:val="single"/>
            <w:lang w:eastAsia="es-ES"/>
          </w:rPr>
          <w:t>USGA</w:t>
        </w:r>
      </w:hyperlink>
      <w:r w:rsidRPr="00E6106B">
        <w:rPr>
          <w:rFonts w:ascii="DIN Next LT Arabic Regular" w:eastAsia="Times New Roman" w:hAnsi="DIN Next LT Arabic Regular" w:cs="Times New Roman"/>
          <w:color w:val="666666"/>
          <w:sz w:val="24"/>
          <w:szCs w:val="24"/>
          <w:lang w:eastAsia="es-ES"/>
        </w:rPr>
        <w:t xml:space="preserve">,(Son las dos organizaciones </w:t>
      </w:r>
      <w:proofErr w:type="gramStart"/>
      <w:r w:rsidRPr="00E6106B">
        <w:rPr>
          <w:rFonts w:ascii="DIN Next LT Arabic Regular" w:eastAsia="Times New Roman" w:hAnsi="DIN Next LT Arabic Regular" w:cs="Times New Roman"/>
          <w:color w:val="666666"/>
          <w:sz w:val="24"/>
          <w:szCs w:val="24"/>
          <w:lang w:eastAsia="es-ES"/>
        </w:rPr>
        <w:t>del golf más importantes</w:t>
      </w:r>
      <w:proofErr w:type="gramEnd"/>
      <w:r w:rsidRPr="00E6106B">
        <w:rPr>
          <w:rFonts w:ascii="DIN Next LT Arabic Regular" w:eastAsia="Times New Roman" w:hAnsi="DIN Next LT Arabic Regular" w:cs="Times New Roman"/>
          <w:color w:val="666666"/>
          <w:sz w:val="24"/>
          <w:szCs w:val="24"/>
          <w:lang w:eastAsia="es-ES"/>
        </w:rPr>
        <w:t>, debido a que hacen las reglas del golf). Después de un congreso celebrado en el año 1951, estas diferencias desaparecieron. El punto más discordante era el referente al tamaño de la bola.</w:t>
      </w:r>
    </w:p>
    <w:p w14:paraId="239DEBCF" w14:textId="7C6C29F4" w:rsidR="00E6106B" w:rsidRDefault="00E6106B" w:rsidP="00E6106B">
      <w:pPr>
        <w:shd w:val="clear" w:color="auto" w:fill="FFFFFF"/>
        <w:spacing w:after="0" w:line="240" w:lineRule="auto"/>
        <w:rPr>
          <w:rFonts w:ascii="DIN Next LT Arabic Regular" w:eastAsia="Times New Roman" w:hAnsi="DIN Next LT Arabic Regular" w:cs="Times New Roman"/>
          <w:color w:val="666666"/>
          <w:sz w:val="24"/>
          <w:szCs w:val="24"/>
          <w:lang w:eastAsia="es-ES"/>
        </w:rPr>
      </w:pPr>
    </w:p>
    <w:p w14:paraId="5E7D5DB9" w14:textId="1A2E149B" w:rsidR="00E6106B" w:rsidRDefault="00E6106B" w:rsidP="00E6106B">
      <w:pPr>
        <w:shd w:val="clear" w:color="auto" w:fill="FFFFFF"/>
        <w:spacing w:after="24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color w:val="666666"/>
          <w:sz w:val="24"/>
          <w:szCs w:val="24"/>
          <w:lang w:eastAsia="es-ES"/>
        </w:rPr>
        <w:t xml:space="preserve">Un torneo de golf, es un conjunto de personas que se unen por ganar una medalla y bajar el </w:t>
      </w:r>
      <w:proofErr w:type="spellStart"/>
      <w:r w:rsidRPr="00E6106B">
        <w:rPr>
          <w:rFonts w:ascii="DIN Next LT Arabic Regular" w:eastAsia="Times New Roman" w:hAnsi="DIN Next LT Arabic Regular" w:cs="Times New Roman"/>
          <w:color w:val="666666"/>
          <w:sz w:val="24"/>
          <w:szCs w:val="24"/>
          <w:lang w:eastAsia="es-ES"/>
        </w:rPr>
        <w:t>handicap</w:t>
      </w:r>
      <w:proofErr w:type="spellEnd"/>
      <w:r w:rsidRPr="00E6106B">
        <w:rPr>
          <w:rFonts w:ascii="DIN Next LT Arabic Regular" w:eastAsia="Times New Roman" w:hAnsi="DIN Next LT Arabic Regular" w:cs="Times New Roman"/>
          <w:color w:val="666666"/>
          <w:sz w:val="24"/>
          <w:szCs w:val="24"/>
          <w:lang w:eastAsia="es-ES"/>
        </w:rPr>
        <w:t xml:space="preserve"> (nivel del jugador), hay distintos tipos de torneos</w:t>
      </w:r>
    </w:p>
    <w:p w14:paraId="74D95094" w14:textId="4FF5288A" w:rsidR="00E6106B" w:rsidRDefault="00E6106B" w:rsidP="00E6106B">
      <w:pPr>
        <w:shd w:val="clear" w:color="auto" w:fill="FFFFFF"/>
        <w:spacing w:after="240" w:line="240" w:lineRule="auto"/>
        <w:rPr>
          <w:rFonts w:ascii="DIN Next LT Arabic Regular" w:eastAsia="Times New Roman" w:hAnsi="DIN Next LT Arabic Regular" w:cs="Times New Roman"/>
          <w:color w:val="666666"/>
          <w:sz w:val="24"/>
          <w:szCs w:val="24"/>
          <w:lang w:eastAsia="es-ES"/>
        </w:rPr>
      </w:pPr>
    </w:p>
    <w:p w14:paraId="0B2109D5" w14:textId="6B54EE23" w:rsidR="00E6106B" w:rsidRPr="00E6106B" w:rsidRDefault="00E6106B" w:rsidP="00E6106B">
      <w:pPr>
        <w:shd w:val="clear" w:color="auto" w:fill="FFFFFF"/>
        <w:spacing w:after="240" w:line="240" w:lineRule="auto"/>
        <w:rPr>
          <w:rFonts w:ascii="DIN Next LT Arabic Regular" w:eastAsia="Times New Roman" w:hAnsi="DIN Next LT Arabic Regular" w:cs="Times New Roman"/>
          <w:color w:val="666666"/>
          <w:sz w:val="24"/>
          <w:szCs w:val="24"/>
          <w:lang w:eastAsia="es-ES"/>
        </w:rPr>
      </w:pPr>
      <w:r>
        <w:rPr>
          <w:rFonts w:ascii="DIN Next LT Arabic Regular" w:eastAsia="Times New Roman" w:hAnsi="DIN Next LT Arabic Regular" w:cs="Times New Roman"/>
          <w:color w:val="666666"/>
          <w:sz w:val="24"/>
          <w:szCs w:val="24"/>
          <w:lang w:eastAsia="es-ES"/>
        </w:rPr>
        <w:t>QUE ES UN TORNEO DE GOLF</w:t>
      </w:r>
    </w:p>
    <w:p w14:paraId="0A815D06" w14:textId="261BF90C" w:rsidR="00E6106B" w:rsidRPr="00E6106B" w:rsidRDefault="00E6106B" w:rsidP="00E6106B">
      <w:pPr>
        <w:shd w:val="clear" w:color="auto" w:fill="FFFFFF"/>
        <w:spacing w:after="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noProof/>
          <w:color w:val="666666"/>
          <w:sz w:val="24"/>
          <w:szCs w:val="24"/>
          <w:lang w:eastAsia="es-ES"/>
        </w:rPr>
        <w:drawing>
          <wp:inline distT="0" distB="0" distL="0" distR="0" wp14:anchorId="17BE5320" wp14:editId="7F457164">
            <wp:extent cx="5400040" cy="36283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28390"/>
                    </a:xfrm>
                    <a:prstGeom prst="rect">
                      <a:avLst/>
                    </a:prstGeom>
                    <a:noFill/>
                    <a:ln>
                      <a:noFill/>
                    </a:ln>
                  </pic:spPr>
                </pic:pic>
              </a:graphicData>
            </a:graphic>
          </wp:inline>
        </w:drawing>
      </w:r>
    </w:p>
    <w:p w14:paraId="1FDA685A" w14:textId="77777777" w:rsidR="00E6106B" w:rsidRPr="00E6106B" w:rsidRDefault="00E6106B" w:rsidP="00E6106B">
      <w:pPr>
        <w:shd w:val="clear" w:color="auto" w:fill="FFFFFF"/>
        <w:spacing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 xml:space="preserve">STROKE </w:t>
      </w:r>
      <w:proofErr w:type="gramStart"/>
      <w:r w:rsidRPr="00E6106B">
        <w:rPr>
          <w:rFonts w:ascii="DIN Next LT Arabic Regular" w:eastAsia="Times New Roman" w:hAnsi="DIN Next LT Arabic Regular" w:cs="Times New Roman"/>
          <w:b/>
          <w:bCs/>
          <w:color w:val="666666"/>
          <w:sz w:val="24"/>
          <w:szCs w:val="24"/>
          <w:lang w:eastAsia="es-ES"/>
        </w:rPr>
        <w:t>PLAY</w:t>
      </w:r>
      <w:r w:rsidRPr="00E6106B">
        <w:rPr>
          <w:rFonts w:ascii="DIN Next LT Arabic Regular" w:eastAsia="Times New Roman" w:hAnsi="DIN Next LT Arabic Regular" w:cs="Times New Roman"/>
          <w:color w:val="666666"/>
          <w:sz w:val="24"/>
          <w:szCs w:val="24"/>
          <w:lang w:eastAsia="es-ES"/>
        </w:rPr>
        <w:t> :</w:t>
      </w:r>
      <w:proofErr w:type="gramEnd"/>
      <w:r w:rsidRPr="00E6106B">
        <w:rPr>
          <w:rFonts w:ascii="DIN Next LT Arabic Regular" w:eastAsia="Times New Roman" w:hAnsi="DIN Next LT Arabic Regular" w:cs="Times New Roman"/>
          <w:color w:val="666666"/>
          <w:sz w:val="24"/>
          <w:szCs w:val="24"/>
          <w:lang w:eastAsia="es-ES"/>
        </w:rPr>
        <w:t xml:space="preserve"> En este tipo de torneos (</w:t>
      </w:r>
      <w:r w:rsidRPr="00E6106B">
        <w:rPr>
          <w:rFonts w:ascii="DIN Next LT Arabic Regular" w:eastAsia="Times New Roman" w:hAnsi="DIN Next LT Arabic Regular" w:cs="Times New Roman"/>
          <w:b/>
          <w:bCs/>
          <w:color w:val="666666"/>
          <w:sz w:val="24"/>
          <w:szCs w:val="24"/>
          <w:lang w:eastAsia="es-ES"/>
        </w:rPr>
        <w:t>STROKE PLAY</w:t>
      </w:r>
      <w:r w:rsidRPr="00E6106B">
        <w:rPr>
          <w:rFonts w:ascii="DIN Next LT Arabic Regular" w:eastAsia="Times New Roman" w:hAnsi="DIN Next LT Arabic Regular" w:cs="Times New Roman"/>
          <w:color w:val="666666"/>
          <w:sz w:val="24"/>
          <w:szCs w:val="24"/>
          <w:lang w:eastAsia="es-ES"/>
        </w:rPr>
        <w:t>), se contabilizan todos los golpes y todos los competidores compiten contra todos. El jugador que haga menos golpes en el campo, es el ganador de</w:t>
      </w:r>
      <w:hyperlink r:id="rId9" w:tgtFrame="_blank" w:history="1">
        <w:r w:rsidRPr="00E6106B">
          <w:rPr>
            <w:rFonts w:ascii="DIN Next LT Arabic Regular" w:eastAsia="Times New Roman" w:hAnsi="DIN Next LT Arabic Regular" w:cs="Times New Roman"/>
            <w:color w:val="ABD301"/>
            <w:sz w:val="24"/>
            <w:szCs w:val="24"/>
            <w:u w:val="single"/>
            <w:lang w:eastAsia="es-ES"/>
          </w:rPr>
          <w:t> torneo</w:t>
        </w:r>
      </w:hyperlink>
    </w:p>
    <w:p w14:paraId="18E20EE1" w14:textId="63A538B3" w:rsidR="00E6106B" w:rsidRPr="00E6106B" w:rsidRDefault="00E6106B" w:rsidP="00E6106B">
      <w:pPr>
        <w:shd w:val="clear" w:color="auto" w:fill="FFFFFF"/>
        <w:spacing w:after="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noProof/>
          <w:color w:val="666666"/>
          <w:sz w:val="24"/>
          <w:szCs w:val="24"/>
          <w:lang w:eastAsia="es-ES"/>
        </w:rPr>
        <w:lastRenderedPageBreak/>
        <mc:AlternateContent>
          <mc:Choice Requires="wps">
            <w:drawing>
              <wp:inline distT="0" distB="0" distL="0" distR="0" wp14:anchorId="7B87A739" wp14:editId="2883CEE7">
                <wp:extent cx="9753600" cy="54864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54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99E22" id="Rectángulo 3" o:spid="_x0000_s1026" style="width:768pt;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Q9gEAAMgDAAAOAAAAZHJzL2Uyb0RvYy54bWysU9tu2zAMfR+wfxD0vjj3tkacomjRYUC3&#10;Fev2AYws28JsUaOUON3f7Fv2Y6PkJEu3t2EvgkjKh4eHx6vrfdeKnSZv0BZyMhpLoa3C0ti6kF8+&#10;37+5lMIHsCW0aHUhn7WX1+vXr1a9y/UUG2xLTYJBrM97V8gmBJdnmVeN7sCP0GnLxQqpg8Ah1VlJ&#10;0DN612bT8XiZ9UilI1Tae87eDUW5TvhVpVX4WFVeB9EWkrmFdFI6N/HM1ivIawLXGHWgAf/AogNj&#10;uekJ6g4CiC2Zv6A6owg9VmGksMuwqozSaQaeZjL+Y5qnBpxOs7A43p1k8v8PVn3YPZIwZSFnUljo&#10;eEWfWLSfP2y9bVHMokC98zm/e3KPFEf07gHVVy8s3jZga33jHX/By2eAY4oI+0ZDyUwnESJ7gRED&#10;z2hi07/HklvCNmCSb19RF3uwMGKftvR82pLeB6E4eXWxmC3HvEzFtcX8cjnnIPaA/Pi5Ix/eauxE&#10;vBSSmF+Ch92DD8PT45PYzeK9aVvOQ97aFwnGjJlEPzIexNhg+czsCQc7sf350iB9l6JnKxXSf9sC&#10;aSnad5YVuJrM59F7KZgvLqYc0Hllc14BqxiqkEGK4XobBr9uHZm6SUIPHG9YtcqkeaKiA6sDWbZL&#10;UuRg7ejH8zi9+v0Drn8BAAD//wMAUEsDBBQABgAIAAAAIQACVHOW3QAAAAYBAAAPAAAAZHJzL2Rv&#10;d25yZXYueG1sTI9BS8NAEIXvgv9hGcGL2I3VhhKzKVIoFhFKU+15mh2TYHY2zW6T+O/derGXB483&#10;vPdNuhhNI3rqXG1ZwcMkAkFcWF1zqeBjt7qfg3AeWWNjmRT8kINFdn2VYqLtwFvqc1+KUMIuQQWV&#10;920ipSsqMugmtiUO2ZftDPpgu1LqDodQbho5jaJYGqw5LFTY0rKi4js/GQVDsen3u/dXubnbry0f&#10;18dl/vmm1O3N+PIMwtPo/4/hjB/QIQtMB3ti7USjIDzi//SczR7j4A8K5vFTBDJL5SV+9gsAAP//&#10;AwBQSwECLQAUAAYACAAAACEAtoM4kv4AAADhAQAAEwAAAAAAAAAAAAAAAAAAAAAAW0NvbnRlbnRf&#10;VHlwZXNdLnhtbFBLAQItABQABgAIAAAAIQA4/SH/1gAAAJQBAAALAAAAAAAAAAAAAAAAAC8BAABf&#10;cmVscy8ucmVsc1BLAQItABQABgAIAAAAIQDhIn+Q9gEAAMgDAAAOAAAAAAAAAAAAAAAAAC4CAABk&#10;cnMvZTJvRG9jLnhtbFBLAQItABQABgAIAAAAIQACVHOW3QAAAAYBAAAPAAAAAAAAAAAAAAAAAFAE&#10;AABkcnMvZG93bnJldi54bWxQSwUGAAAAAAQABADzAAAAWgUAAAAA&#10;" filled="f" stroked="f">
                <o:lock v:ext="edit" aspectratio="t"/>
                <w10:anchorlock/>
              </v:rect>
            </w:pict>
          </mc:Fallback>
        </mc:AlternateContent>
      </w:r>
    </w:p>
    <w:p w14:paraId="33617A79" w14:textId="77777777" w:rsidR="00E6106B" w:rsidRPr="00E6106B" w:rsidRDefault="00E6106B" w:rsidP="00E6106B">
      <w:pPr>
        <w:shd w:val="clear" w:color="auto" w:fill="FFFFFF"/>
        <w:spacing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 xml:space="preserve">MATCH </w:t>
      </w:r>
      <w:proofErr w:type="gramStart"/>
      <w:r w:rsidRPr="00E6106B">
        <w:rPr>
          <w:rFonts w:ascii="DIN Next LT Arabic Regular" w:eastAsia="Times New Roman" w:hAnsi="DIN Next LT Arabic Regular" w:cs="Times New Roman"/>
          <w:b/>
          <w:bCs/>
          <w:color w:val="666666"/>
          <w:sz w:val="24"/>
          <w:szCs w:val="24"/>
          <w:lang w:eastAsia="es-ES"/>
        </w:rPr>
        <w:t>PLAY</w:t>
      </w:r>
      <w:r w:rsidRPr="00E6106B">
        <w:rPr>
          <w:rFonts w:ascii="DIN Next LT Arabic Regular" w:eastAsia="Times New Roman" w:hAnsi="DIN Next LT Arabic Regular" w:cs="Times New Roman"/>
          <w:color w:val="666666"/>
          <w:sz w:val="24"/>
          <w:szCs w:val="24"/>
          <w:lang w:eastAsia="es-ES"/>
        </w:rPr>
        <w:t> :</w:t>
      </w:r>
      <w:proofErr w:type="gramEnd"/>
      <w:r w:rsidRPr="00E6106B">
        <w:rPr>
          <w:rFonts w:ascii="DIN Next LT Arabic Regular" w:eastAsia="Times New Roman" w:hAnsi="DIN Next LT Arabic Regular" w:cs="Times New Roman"/>
          <w:color w:val="666666"/>
          <w:sz w:val="24"/>
          <w:szCs w:val="24"/>
          <w:lang w:eastAsia="es-ES"/>
        </w:rPr>
        <w:t xml:space="preserve"> Juegan dos jugadores, uno contra otro. Se contabilizan los hoyos ganados y perdidos. Si un jugador lleva un hoyo ganado de ventaja, se denomina “uno arriba” o “uno abajo”, si es el caso contrario. Un partido de golf en la modalidad match </w:t>
      </w:r>
      <w:proofErr w:type="spellStart"/>
      <w:r w:rsidRPr="00E6106B">
        <w:rPr>
          <w:rFonts w:ascii="DIN Next LT Arabic Regular" w:eastAsia="Times New Roman" w:hAnsi="DIN Next LT Arabic Regular" w:cs="Times New Roman"/>
          <w:color w:val="666666"/>
          <w:sz w:val="24"/>
          <w:szCs w:val="24"/>
          <w:lang w:eastAsia="es-ES"/>
        </w:rPr>
        <w:t>play</w:t>
      </w:r>
      <w:proofErr w:type="spellEnd"/>
      <w:r w:rsidRPr="00E6106B">
        <w:rPr>
          <w:rFonts w:ascii="DIN Next LT Arabic Regular" w:eastAsia="Times New Roman" w:hAnsi="DIN Next LT Arabic Regular" w:cs="Times New Roman"/>
          <w:color w:val="666666"/>
          <w:sz w:val="24"/>
          <w:szCs w:val="24"/>
          <w:lang w:eastAsia="es-ES"/>
        </w:rPr>
        <w:t xml:space="preserve"> acaba cuando uno de los jugadores lleva más hoyos ganados que los hoyos que quedan para finalizar el recorrido. Entonces se denomina que el jugador vencedor le ha hecho “</w:t>
      </w:r>
      <w:hyperlink r:id="rId10" w:anchor=":~:text=Match%20play%20es%20una%20forma,los%20que%20quedan%20por%20jugar." w:tgtFrame="_blank" w:history="1">
        <w:r w:rsidRPr="00E6106B">
          <w:rPr>
            <w:rFonts w:ascii="DIN Next LT Arabic Regular" w:eastAsia="Times New Roman" w:hAnsi="DIN Next LT Arabic Regular" w:cs="Times New Roman"/>
            <w:color w:val="ABD301"/>
            <w:sz w:val="24"/>
            <w:szCs w:val="24"/>
            <w:u w:val="single"/>
            <w:lang w:eastAsia="es-ES"/>
          </w:rPr>
          <w:t>match</w:t>
        </w:r>
      </w:hyperlink>
      <w:r w:rsidRPr="00E6106B">
        <w:rPr>
          <w:rFonts w:ascii="DIN Next LT Arabic Regular" w:eastAsia="Times New Roman" w:hAnsi="DIN Next LT Arabic Regular" w:cs="Times New Roman"/>
          <w:color w:val="666666"/>
          <w:sz w:val="24"/>
          <w:szCs w:val="24"/>
          <w:lang w:eastAsia="es-ES"/>
        </w:rPr>
        <w:t>” al perdedor. (En este caso podemos observar en la imagen a</w:t>
      </w:r>
    </w:p>
    <w:p w14:paraId="3DA4384B" w14:textId="1D135EBB" w:rsidR="00E6106B" w:rsidRPr="00E6106B" w:rsidRDefault="00E6106B" w:rsidP="00E6106B">
      <w:pPr>
        <w:shd w:val="clear" w:color="auto" w:fill="FFFFFF"/>
        <w:spacing w:after="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noProof/>
          <w:color w:val="666666"/>
          <w:sz w:val="24"/>
          <w:szCs w:val="24"/>
          <w:lang w:eastAsia="es-ES"/>
        </w:rPr>
        <w:lastRenderedPageBreak/>
        <w:drawing>
          <wp:inline distT="0" distB="0" distL="0" distR="0" wp14:anchorId="1E27232E" wp14:editId="199FA897">
            <wp:extent cx="5400040" cy="23780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78075"/>
                    </a:xfrm>
                    <a:prstGeom prst="rect">
                      <a:avLst/>
                    </a:prstGeom>
                    <a:noFill/>
                    <a:ln>
                      <a:noFill/>
                    </a:ln>
                  </pic:spPr>
                </pic:pic>
              </a:graphicData>
            </a:graphic>
          </wp:inline>
        </w:drawing>
      </w:r>
    </w:p>
    <w:p w14:paraId="601061E5" w14:textId="77777777" w:rsidR="00E6106B" w:rsidRPr="00E6106B" w:rsidRDefault="00E6106B" w:rsidP="00E6106B">
      <w:pPr>
        <w:shd w:val="clear" w:color="auto" w:fill="FFFFFF"/>
        <w:spacing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STABLEFORD</w:t>
      </w:r>
      <w:r w:rsidRPr="00E6106B">
        <w:rPr>
          <w:rFonts w:ascii="DIN Next LT Arabic Regular" w:eastAsia="Times New Roman" w:hAnsi="DIN Next LT Arabic Regular" w:cs="Times New Roman"/>
          <w:color w:val="666666"/>
          <w:sz w:val="24"/>
          <w:szCs w:val="24"/>
          <w:lang w:eastAsia="es-ES"/>
        </w:rPr>
        <w:t> : Cada hoyo puntúa con relación al par: 1 punto por el bogey, dos por el par, tres por el birdie, cuatro por el </w:t>
      </w:r>
      <w:proofErr w:type="spellStart"/>
      <w:r w:rsidRPr="00E6106B">
        <w:rPr>
          <w:rFonts w:ascii="DIN Next LT Arabic Regular" w:eastAsia="Times New Roman" w:hAnsi="DIN Next LT Arabic Regular" w:cs="Times New Roman"/>
          <w:color w:val="666666"/>
          <w:sz w:val="24"/>
          <w:szCs w:val="24"/>
          <w:lang w:eastAsia="es-ES"/>
        </w:rPr>
        <w:fldChar w:fldCharType="begin"/>
      </w:r>
      <w:r w:rsidRPr="00E6106B">
        <w:rPr>
          <w:rFonts w:ascii="DIN Next LT Arabic Regular" w:eastAsia="Times New Roman" w:hAnsi="DIN Next LT Arabic Regular" w:cs="Times New Roman"/>
          <w:color w:val="666666"/>
          <w:sz w:val="24"/>
          <w:szCs w:val="24"/>
          <w:lang w:eastAsia="es-ES"/>
        </w:rPr>
        <w:instrText xml:space="preserve"> HYPERLINK "https://gamekit.com/world-golf-tour/qaa/3777356/que-es-un-eagle/?lead=promotion&amp;utm_campaign=SEO&amp;utm_target=forum&amp;utm_format=www.google.com&amp;utm_source=other&amp;language=es" \t "_blank" </w:instrText>
      </w:r>
      <w:r w:rsidRPr="00E6106B">
        <w:rPr>
          <w:rFonts w:ascii="DIN Next LT Arabic Regular" w:eastAsia="Times New Roman" w:hAnsi="DIN Next LT Arabic Regular" w:cs="Times New Roman"/>
          <w:color w:val="666666"/>
          <w:sz w:val="24"/>
          <w:szCs w:val="24"/>
          <w:lang w:eastAsia="es-ES"/>
        </w:rPr>
        <w:fldChar w:fldCharType="separate"/>
      </w:r>
      <w:r w:rsidRPr="00E6106B">
        <w:rPr>
          <w:rFonts w:ascii="DIN Next LT Arabic Regular" w:eastAsia="Times New Roman" w:hAnsi="DIN Next LT Arabic Regular" w:cs="Times New Roman"/>
          <w:color w:val="ABD301"/>
          <w:sz w:val="24"/>
          <w:szCs w:val="24"/>
          <w:u w:val="single"/>
          <w:lang w:eastAsia="es-ES"/>
        </w:rPr>
        <w:t>eagle</w:t>
      </w:r>
      <w:proofErr w:type="spellEnd"/>
      <w:r w:rsidRPr="00E6106B">
        <w:rPr>
          <w:rFonts w:ascii="DIN Next LT Arabic Regular" w:eastAsia="Times New Roman" w:hAnsi="DIN Next LT Arabic Regular" w:cs="Times New Roman"/>
          <w:color w:val="666666"/>
          <w:sz w:val="24"/>
          <w:szCs w:val="24"/>
          <w:lang w:eastAsia="es-ES"/>
        </w:rPr>
        <w:fldChar w:fldCharType="end"/>
      </w:r>
      <w:r w:rsidRPr="00E6106B">
        <w:rPr>
          <w:rFonts w:ascii="DIN Next LT Arabic Regular" w:eastAsia="Times New Roman" w:hAnsi="DIN Next LT Arabic Regular" w:cs="Times New Roman"/>
          <w:color w:val="666666"/>
          <w:sz w:val="24"/>
          <w:szCs w:val="24"/>
          <w:lang w:eastAsia="es-ES"/>
        </w:rPr>
        <w:t xml:space="preserve">. Cuando no se puede terminar el hoyo en los golpes que valen para puntuar, se recoge la bola. Gana quien suma más puntos (En este caso, 2 debajo de par, significa que </w:t>
      </w:r>
      <w:proofErr w:type="spellStart"/>
      <w:r w:rsidRPr="00E6106B">
        <w:rPr>
          <w:rFonts w:ascii="DIN Next LT Arabic Regular" w:eastAsia="Times New Roman" w:hAnsi="DIN Next LT Arabic Regular" w:cs="Times New Roman"/>
          <w:color w:val="666666"/>
          <w:sz w:val="24"/>
          <w:szCs w:val="24"/>
          <w:lang w:eastAsia="es-ES"/>
        </w:rPr>
        <w:t>que</w:t>
      </w:r>
      <w:proofErr w:type="spellEnd"/>
      <w:r w:rsidRPr="00E6106B">
        <w:rPr>
          <w:rFonts w:ascii="DIN Next LT Arabic Regular" w:eastAsia="Times New Roman" w:hAnsi="DIN Next LT Arabic Regular" w:cs="Times New Roman"/>
          <w:color w:val="666666"/>
          <w:sz w:val="24"/>
          <w:szCs w:val="24"/>
          <w:lang w:eastAsia="es-ES"/>
        </w:rPr>
        <w:t xml:space="preserve"> ganas ningún punto,</w:t>
      </w:r>
    </w:p>
    <w:p w14:paraId="5C9279F6" w14:textId="77777777" w:rsidR="00E6106B" w:rsidRPr="00E6106B" w:rsidRDefault="00E6106B" w:rsidP="00E6106B">
      <w:pPr>
        <w:shd w:val="clear" w:color="auto" w:fill="FFFFFF"/>
        <w:spacing w:after="0" w:line="240" w:lineRule="auto"/>
        <w:rPr>
          <w:rFonts w:ascii="DIN Next LT Arabic Regular" w:eastAsia="Times New Roman" w:hAnsi="DIN Next LT Arabic Regular" w:cs="Times New Roman"/>
          <w:color w:val="666666"/>
          <w:sz w:val="24"/>
          <w:szCs w:val="24"/>
          <w:lang w:eastAsia="es-ES"/>
        </w:rPr>
      </w:pPr>
    </w:p>
    <w:p w14:paraId="47B4DFA3" w14:textId="3CF0F5B8" w:rsidR="00E41374" w:rsidRDefault="00E6106B">
      <w:r>
        <w:t>TIPOS de palos de golf</w:t>
      </w:r>
    </w:p>
    <w:p w14:paraId="030F60A6" w14:textId="7FFB7ABF" w:rsidR="00E6106B" w:rsidRDefault="00E6106B"/>
    <w:p w14:paraId="7947B925" w14:textId="77777777" w:rsidR="00E6106B" w:rsidRPr="00E6106B" w:rsidRDefault="00E6106B" w:rsidP="00E6106B">
      <w:pPr>
        <w:shd w:val="clear" w:color="auto" w:fill="FFFFFF"/>
        <w:spacing w:after="240"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color w:val="666666"/>
          <w:sz w:val="24"/>
          <w:szCs w:val="24"/>
          <w:lang w:eastAsia="es-ES"/>
        </w:rPr>
        <w:t>El jugador de golf, puede tener los siguientes palos</w:t>
      </w:r>
    </w:p>
    <w:p w14:paraId="4F96C97C" w14:textId="77777777" w:rsidR="00E6106B" w:rsidRPr="00E6106B" w:rsidRDefault="00E6106B" w:rsidP="00E6106B">
      <w:pPr>
        <w:numPr>
          <w:ilvl w:val="0"/>
          <w:numId w:val="1"/>
        </w:numPr>
        <w:shd w:val="clear" w:color="auto" w:fill="FFFFFF"/>
        <w:spacing w:before="100" w:beforeAutospacing="1" w:after="100" w:afterAutospacing="1" w:line="240" w:lineRule="auto"/>
        <w:rPr>
          <w:rFonts w:ascii="DIN Next LT Arabic Regular" w:eastAsia="Times New Roman" w:hAnsi="DIN Next LT Arabic Regular" w:cs="Times New Roman"/>
          <w:color w:val="666666"/>
          <w:sz w:val="24"/>
          <w:szCs w:val="24"/>
          <w:lang w:eastAsia="es-ES"/>
        </w:rPr>
      </w:pPr>
      <w:proofErr w:type="gramStart"/>
      <w:r w:rsidRPr="00E6106B">
        <w:rPr>
          <w:rFonts w:ascii="DIN Next LT Arabic Regular" w:eastAsia="Times New Roman" w:hAnsi="DIN Next LT Arabic Regular" w:cs="Times New Roman"/>
          <w:b/>
          <w:bCs/>
          <w:color w:val="666666"/>
          <w:sz w:val="24"/>
          <w:szCs w:val="24"/>
          <w:lang w:eastAsia="es-ES"/>
        </w:rPr>
        <w:t>Maderas :</w:t>
      </w:r>
      <w:r w:rsidRPr="00E6106B">
        <w:rPr>
          <w:rFonts w:ascii="DIN Next LT Arabic Regular" w:eastAsia="Times New Roman" w:hAnsi="DIN Next LT Arabic Regular" w:cs="Times New Roman"/>
          <w:color w:val="666666"/>
          <w:sz w:val="24"/>
          <w:szCs w:val="24"/>
          <w:lang w:eastAsia="es-ES"/>
        </w:rPr>
        <w:t>Estos</w:t>
      </w:r>
      <w:proofErr w:type="gramEnd"/>
      <w:r w:rsidRPr="00E6106B">
        <w:rPr>
          <w:rFonts w:ascii="DIN Next LT Arabic Regular" w:eastAsia="Times New Roman" w:hAnsi="DIN Next LT Arabic Regular" w:cs="Times New Roman"/>
          <w:color w:val="666666"/>
          <w:sz w:val="24"/>
          <w:szCs w:val="24"/>
          <w:lang w:eastAsia="es-ES"/>
        </w:rPr>
        <w:t xml:space="preserve"> tipos de palos, se utilizan principalmente, para distancias &gt; 150 m, y son las siguientes:</w:t>
      </w:r>
    </w:p>
    <w:p w14:paraId="66BC7C6D" w14:textId="77777777" w:rsidR="00E6106B" w:rsidRPr="00E6106B" w:rsidRDefault="00E6106B" w:rsidP="00E6106B">
      <w:pPr>
        <w:numPr>
          <w:ilvl w:val="1"/>
          <w:numId w:val="1"/>
        </w:numPr>
        <w:shd w:val="clear" w:color="auto" w:fill="FFFFFF"/>
        <w:spacing w:before="100" w:beforeAutospacing="1" w:after="100" w:afterAutospacing="1" w:line="240" w:lineRule="auto"/>
        <w:ind w:left="1560"/>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Madera 1 o Driver</w:t>
      </w:r>
      <w:r w:rsidRPr="00E6106B">
        <w:rPr>
          <w:rFonts w:ascii="DIN Next LT Arabic Regular" w:eastAsia="Times New Roman" w:hAnsi="DIN Next LT Arabic Regular" w:cs="Times New Roman"/>
          <w:color w:val="666666"/>
          <w:sz w:val="24"/>
          <w:szCs w:val="24"/>
          <w:lang w:eastAsia="es-ES"/>
        </w:rPr>
        <w:t> La cabeza de este palo es la más grande de todos (debido a sus largas distancias), la bola alcanza grandes alturas, y grandes distancias,</w:t>
      </w:r>
    </w:p>
    <w:p w14:paraId="67FE4E64" w14:textId="77777777" w:rsidR="00E6106B" w:rsidRPr="00E6106B" w:rsidRDefault="00E6106B" w:rsidP="00E6106B">
      <w:pPr>
        <w:numPr>
          <w:ilvl w:val="2"/>
          <w:numId w:val="1"/>
        </w:numPr>
        <w:shd w:val="clear" w:color="auto" w:fill="FFFFFF"/>
        <w:spacing w:before="100" w:beforeAutospacing="1" w:after="100" w:afterAutospacing="1" w:line="240" w:lineRule="auto"/>
        <w:ind w:left="2400"/>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Madera 3 o Madera de calle</w:t>
      </w:r>
      <w:r w:rsidRPr="00E6106B">
        <w:rPr>
          <w:rFonts w:ascii="DIN Next LT Arabic Regular" w:eastAsia="Times New Roman" w:hAnsi="DIN Next LT Arabic Regular" w:cs="Times New Roman"/>
          <w:color w:val="666666"/>
          <w:sz w:val="24"/>
          <w:szCs w:val="24"/>
          <w:lang w:eastAsia="es-ES"/>
        </w:rPr>
        <w:t>, la cabeza es intermedia, y la bola alcanza la altura media y grandes distancias (201 – 250 m)</w:t>
      </w:r>
    </w:p>
    <w:p w14:paraId="221248A4" w14:textId="77777777" w:rsidR="00E6106B" w:rsidRPr="00E6106B" w:rsidRDefault="00E6106B" w:rsidP="00E6106B">
      <w:pPr>
        <w:numPr>
          <w:ilvl w:val="2"/>
          <w:numId w:val="1"/>
        </w:numPr>
        <w:shd w:val="clear" w:color="auto" w:fill="FFFFFF"/>
        <w:spacing w:before="100" w:beforeAutospacing="1" w:after="100" w:afterAutospacing="1" w:line="240" w:lineRule="auto"/>
        <w:ind w:left="2400"/>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Madera 5 o hibrido</w:t>
      </w:r>
      <w:r w:rsidRPr="00E6106B">
        <w:rPr>
          <w:rFonts w:ascii="DIN Next LT Arabic Regular" w:eastAsia="Times New Roman" w:hAnsi="DIN Next LT Arabic Regular" w:cs="Times New Roman"/>
          <w:color w:val="666666"/>
          <w:sz w:val="24"/>
          <w:szCs w:val="24"/>
          <w:lang w:eastAsia="es-ES"/>
        </w:rPr>
        <w:t xml:space="preserve">, la cabeza es la más pequeña de las 3 maderas que tenemos, debido a que recorre una distancia de 174 – 186 m, dando </w:t>
      </w:r>
      <w:proofErr w:type="spellStart"/>
      <w:r w:rsidRPr="00E6106B">
        <w:rPr>
          <w:rFonts w:ascii="DIN Next LT Arabic Regular" w:eastAsia="Times New Roman" w:hAnsi="DIN Next LT Arabic Regular" w:cs="Times New Roman"/>
          <w:color w:val="666666"/>
          <w:sz w:val="24"/>
          <w:szCs w:val="24"/>
          <w:lang w:eastAsia="es-ES"/>
        </w:rPr>
        <w:t>asi</w:t>
      </w:r>
      <w:proofErr w:type="spellEnd"/>
      <w:r w:rsidRPr="00E6106B">
        <w:rPr>
          <w:rFonts w:ascii="DIN Next LT Arabic Regular" w:eastAsia="Times New Roman" w:hAnsi="DIN Next LT Arabic Regular" w:cs="Times New Roman"/>
          <w:color w:val="666666"/>
          <w:sz w:val="24"/>
          <w:szCs w:val="24"/>
          <w:lang w:eastAsia="es-ES"/>
        </w:rPr>
        <w:t xml:space="preserve"> que el trayecto de la bola sea </w:t>
      </w:r>
      <w:proofErr w:type="gramStart"/>
      <w:r w:rsidRPr="00E6106B">
        <w:rPr>
          <w:rFonts w:ascii="DIN Next LT Arabic Regular" w:eastAsia="Times New Roman" w:hAnsi="DIN Next LT Arabic Regular" w:cs="Times New Roman"/>
          <w:color w:val="666666"/>
          <w:sz w:val="24"/>
          <w:szCs w:val="24"/>
          <w:lang w:eastAsia="es-ES"/>
        </w:rPr>
        <w:t>corta</w:t>
      </w:r>
      <w:proofErr w:type="gramEnd"/>
      <w:r w:rsidRPr="00E6106B">
        <w:rPr>
          <w:rFonts w:ascii="DIN Next LT Arabic Regular" w:eastAsia="Times New Roman" w:hAnsi="DIN Next LT Arabic Regular" w:cs="Times New Roman"/>
          <w:color w:val="666666"/>
          <w:sz w:val="24"/>
          <w:szCs w:val="24"/>
          <w:lang w:eastAsia="es-ES"/>
        </w:rPr>
        <w:t xml:space="preserve"> en altura e intermedia en distancia</w:t>
      </w:r>
    </w:p>
    <w:p w14:paraId="32798E26" w14:textId="77777777" w:rsidR="00E6106B" w:rsidRPr="00E6106B" w:rsidRDefault="00E6106B" w:rsidP="00E6106B">
      <w:pPr>
        <w:numPr>
          <w:ilvl w:val="0"/>
          <w:numId w:val="1"/>
        </w:numPr>
        <w:shd w:val="clear" w:color="auto" w:fill="FFFFFF"/>
        <w:spacing w:before="100" w:beforeAutospacing="1" w:after="100" w:afterAutospacing="1"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 xml:space="preserve">Hierros </w:t>
      </w:r>
      <w:proofErr w:type="gramStart"/>
      <w:r w:rsidRPr="00E6106B">
        <w:rPr>
          <w:rFonts w:ascii="DIN Next LT Arabic Regular" w:eastAsia="Times New Roman" w:hAnsi="DIN Next LT Arabic Regular" w:cs="Times New Roman"/>
          <w:b/>
          <w:bCs/>
          <w:color w:val="666666"/>
          <w:sz w:val="24"/>
          <w:szCs w:val="24"/>
          <w:lang w:eastAsia="es-ES"/>
        </w:rPr>
        <w:t>medios</w:t>
      </w:r>
      <w:r w:rsidRPr="00E6106B">
        <w:rPr>
          <w:rFonts w:ascii="DIN Next LT Arabic Regular" w:eastAsia="Times New Roman" w:hAnsi="DIN Next LT Arabic Regular" w:cs="Times New Roman"/>
          <w:color w:val="666666"/>
          <w:sz w:val="24"/>
          <w:szCs w:val="24"/>
          <w:lang w:eastAsia="es-ES"/>
        </w:rPr>
        <w:t> :</w:t>
      </w:r>
      <w:proofErr w:type="gramEnd"/>
      <w:r w:rsidRPr="00E6106B">
        <w:rPr>
          <w:rFonts w:ascii="DIN Next LT Arabic Regular" w:eastAsia="Times New Roman" w:hAnsi="DIN Next LT Arabic Regular" w:cs="Times New Roman"/>
          <w:color w:val="666666"/>
          <w:sz w:val="24"/>
          <w:szCs w:val="24"/>
          <w:lang w:eastAsia="es-ES"/>
        </w:rPr>
        <w:t xml:space="preserve"> Son los más usados para distancias medias, como por ejemplo</w:t>
      </w:r>
    </w:p>
    <w:p w14:paraId="7C4F2816" w14:textId="77777777" w:rsidR="00E6106B" w:rsidRPr="00E6106B" w:rsidRDefault="00E6106B" w:rsidP="00E6106B">
      <w:pPr>
        <w:numPr>
          <w:ilvl w:val="1"/>
          <w:numId w:val="1"/>
        </w:numPr>
        <w:shd w:val="clear" w:color="auto" w:fill="FFFFFF"/>
        <w:spacing w:before="100" w:beforeAutospacing="1" w:after="100" w:afterAutospacing="1" w:line="240" w:lineRule="auto"/>
        <w:ind w:left="1560"/>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Hierro 5</w:t>
      </w:r>
      <w:r w:rsidRPr="00E6106B">
        <w:rPr>
          <w:rFonts w:ascii="DIN Next LT Arabic Regular" w:eastAsia="Times New Roman" w:hAnsi="DIN Next LT Arabic Regular" w:cs="Times New Roman"/>
          <w:color w:val="666666"/>
          <w:sz w:val="24"/>
          <w:szCs w:val="24"/>
          <w:lang w:eastAsia="es-ES"/>
        </w:rPr>
        <w:t>: La distancia depende de cada jugador (Fuerza</w:t>
      </w:r>
      <w:proofErr w:type="gramStart"/>
      <w:r w:rsidRPr="00E6106B">
        <w:rPr>
          <w:rFonts w:ascii="DIN Next LT Arabic Regular" w:eastAsia="Times New Roman" w:hAnsi="DIN Next LT Arabic Regular" w:cs="Times New Roman"/>
          <w:color w:val="666666"/>
          <w:sz w:val="24"/>
          <w:szCs w:val="24"/>
          <w:lang w:eastAsia="es-ES"/>
        </w:rPr>
        <w:t>),  lo</w:t>
      </w:r>
      <w:proofErr w:type="gramEnd"/>
      <w:r w:rsidRPr="00E6106B">
        <w:rPr>
          <w:rFonts w:ascii="DIN Next LT Arabic Regular" w:eastAsia="Times New Roman" w:hAnsi="DIN Next LT Arabic Regular" w:cs="Times New Roman"/>
          <w:color w:val="666666"/>
          <w:sz w:val="24"/>
          <w:szCs w:val="24"/>
          <w:lang w:eastAsia="es-ES"/>
        </w:rPr>
        <w:t xml:space="preserve"> habitual, son 160 m debido a que la bola vuela un poco, y la cara del palo el plana (30º), y aumenta la velocidad</w:t>
      </w:r>
    </w:p>
    <w:p w14:paraId="03C1BD7F" w14:textId="77777777" w:rsidR="00E6106B" w:rsidRPr="00E6106B" w:rsidRDefault="00E6106B" w:rsidP="00E6106B">
      <w:pPr>
        <w:numPr>
          <w:ilvl w:val="1"/>
          <w:numId w:val="1"/>
        </w:numPr>
        <w:shd w:val="clear" w:color="auto" w:fill="FFFFFF"/>
        <w:spacing w:before="100" w:beforeAutospacing="1" w:after="100" w:afterAutospacing="1" w:line="240" w:lineRule="auto"/>
        <w:ind w:left="1560"/>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 xml:space="preserve">Hierro </w:t>
      </w:r>
      <w:proofErr w:type="gramStart"/>
      <w:r w:rsidRPr="00E6106B">
        <w:rPr>
          <w:rFonts w:ascii="DIN Next LT Arabic Regular" w:eastAsia="Times New Roman" w:hAnsi="DIN Next LT Arabic Regular" w:cs="Times New Roman"/>
          <w:b/>
          <w:bCs/>
          <w:color w:val="666666"/>
          <w:sz w:val="24"/>
          <w:szCs w:val="24"/>
          <w:lang w:eastAsia="es-ES"/>
        </w:rPr>
        <w:t>6  </w:t>
      </w:r>
      <w:r w:rsidRPr="00E6106B">
        <w:rPr>
          <w:rFonts w:ascii="DIN Next LT Arabic Regular" w:eastAsia="Times New Roman" w:hAnsi="DIN Next LT Arabic Regular" w:cs="Times New Roman"/>
          <w:color w:val="666666"/>
          <w:sz w:val="24"/>
          <w:szCs w:val="24"/>
          <w:lang w:eastAsia="es-ES"/>
        </w:rPr>
        <w:t>La</w:t>
      </w:r>
      <w:proofErr w:type="gramEnd"/>
      <w:r w:rsidRPr="00E6106B">
        <w:rPr>
          <w:rFonts w:ascii="DIN Next LT Arabic Regular" w:eastAsia="Times New Roman" w:hAnsi="DIN Next LT Arabic Regular" w:cs="Times New Roman"/>
          <w:color w:val="666666"/>
          <w:sz w:val="24"/>
          <w:szCs w:val="24"/>
          <w:lang w:eastAsia="es-ES"/>
        </w:rPr>
        <w:t xml:space="preserve"> distancia depende de cada jugador (Fuerza),  lo habitual, son 150 m, debido a que  la cara del palo </w:t>
      </w:r>
      <w:proofErr w:type="spellStart"/>
      <w:r w:rsidRPr="00E6106B">
        <w:rPr>
          <w:rFonts w:ascii="DIN Next LT Arabic Regular" w:eastAsia="Times New Roman" w:hAnsi="DIN Next LT Arabic Regular" w:cs="Times New Roman"/>
          <w:color w:val="666666"/>
          <w:sz w:val="24"/>
          <w:szCs w:val="24"/>
          <w:lang w:eastAsia="es-ES"/>
        </w:rPr>
        <w:t>esta</w:t>
      </w:r>
      <w:proofErr w:type="spellEnd"/>
      <w:r w:rsidRPr="00E6106B">
        <w:rPr>
          <w:rFonts w:ascii="DIN Next LT Arabic Regular" w:eastAsia="Times New Roman" w:hAnsi="DIN Next LT Arabic Regular" w:cs="Times New Roman"/>
          <w:color w:val="666666"/>
          <w:sz w:val="24"/>
          <w:szCs w:val="24"/>
          <w:lang w:eastAsia="es-ES"/>
        </w:rPr>
        <w:t xml:space="preserve"> abierta unos (34º .)</w:t>
      </w:r>
    </w:p>
    <w:p w14:paraId="3A8F5B06" w14:textId="77777777" w:rsidR="00E6106B" w:rsidRPr="00E6106B" w:rsidRDefault="00E6106B" w:rsidP="00E6106B">
      <w:pPr>
        <w:numPr>
          <w:ilvl w:val="1"/>
          <w:numId w:val="1"/>
        </w:numPr>
        <w:shd w:val="clear" w:color="auto" w:fill="FFFFFF"/>
        <w:spacing w:before="100" w:beforeAutospacing="1" w:after="100" w:afterAutospacing="1" w:line="240" w:lineRule="auto"/>
        <w:ind w:left="1560"/>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 xml:space="preserve">Hierro </w:t>
      </w:r>
      <w:proofErr w:type="gramStart"/>
      <w:r w:rsidRPr="00E6106B">
        <w:rPr>
          <w:rFonts w:ascii="DIN Next LT Arabic Regular" w:eastAsia="Times New Roman" w:hAnsi="DIN Next LT Arabic Regular" w:cs="Times New Roman"/>
          <w:b/>
          <w:bCs/>
          <w:color w:val="666666"/>
          <w:sz w:val="24"/>
          <w:szCs w:val="24"/>
          <w:lang w:eastAsia="es-ES"/>
        </w:rPr>
        <w:t>7  </w:t>
      </w:r>
      <w:r w:rsidRPr="00E6106B">
        <w:rPr>
          <w:rFonts w:ascii="DIN Next LT Arabic Regular" w:eastAsia="Times New Roman" w:hAnsi="DIN Next LT Arabic Regular" w:cs="Times New Roman"/>
          <w:color w:val="666666"/>
          <w:sz w:val="24"/>
          <w:szCs w:val="24"/>
          <w:lang w:eastAsia="es-ES"/>
        </w:rPr>
        <w:t>La</w:t>
      </w:r>
      <w:proofErr w:type="gramEnd"/>
      <w:r w:rsidRPr="00E6106B">
        <w:rPr>
          <w:rFonts w:ascii="DIN Next LT Arabic Regular" w:eastAsia="Times New Roman" w:hAnsi="DIN Next LT Arabic Regular" w:cs="Times New Roman"/>
          <w:color w:val="666666"/>
          <w:sz w:val="24"/>
          <w:szCs w:val="24"/>
          <w:lang w:eastAsia="es-ES"/>
        </w:rPr>
        <w:t xml:space="preserve"> distancia depende de cada jugador (Fuerza),  lo habitual, son 137 m debido a que la cara del palo </w:t>
      </w:r>
      <w:proofErr w:type="spellStart"/>
      <w:r w:rsidRPr="00E6106B">
        <w:rPr>
          <w:rFonts w:ascii="DIN Next LT Arabic Regular" w:eastAsia="Times New Roman" w:hAnsi="DIN Next LT Arabic Regular" w:cs="Times New Roman"/>
          <w:color w:val="666666"/>
          <w:sz w:val="24"/>
          <w:szCs w:val="24"/>
          <w:lang w:eastAsia="es-ES"/>
        </w:rPr>
        <w:t>esta</w:t>
      </w:r>
      <w:proofErr w:type="spellEnd"/>
      <w:r w:rsidRPr="00E6106B">
        <w:rPr>
          <w:rFonts w:ascii="DIN Next LT Arabic Regular" w:eastAsia="Times New Roman" w:hAnsi="DIN Next LT Arabic Regular" w:cs="Times New Roman"/>
          <w:color w:val="666666"/>
          <w:sz w:val="24"/>
          <w:szCs w:val="24"/>
          <w:lang w:eastAsia="es-ES"/>
        </w:rPr>
        <w:t xml:space="preserve"> abierta unos (38º), lo que permite a la bola, aumentar la altura, y disminuir la distancia (es decir, gana altura y velocidad</w:t>
      </w:r>
    </w:p>
    <w:p w14:paraId="28A3BD43" w14:textId="77777777" w:rsidR="00E6106B" w:rsidRPr="00E6106B" w:rsidRDefault="00E6106B" w:rsidP="00E6106B">
      <w:pPr>
        <w:numPr>
          <w:ilvl w:val="0"/>
          <w:numId w:val="1"/>
        </w:numPr>
        <w:shd w:val="clear" w:color="auto" w:fill="FFFFFF"/>
        <w:spacing w:before="100" w:beforeAutospacing="1" w:after="100" w:afterAutospacing="1" w:line="240" w:lineRule="auto"/>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lastRenderedPageBreak/>
        <w:t xml:space="preserve">Hierros </w:t>
      </w:r>
      <w:proofErr w:type="gramStart"/>
      <w:r w:rsidRPr="00E6106B">
        <w:rPr>
          <w:rFonts w:ascii="DIN Next LT Arabic Regular" w:eastAsia="Times New Roman" w:hAnsi="DIN Next LT Arabic Regular" w:cs="Times New Roman"/>
          <w:b/>
          <w:bCs/>
          <w:color w:val="666666"/>
          <w:sz w:val="24"/>
          <w:szCs w:val="24"/>
          <w:lang w:eastAsia="es-ES"/>
        </w:rPr>
        <w:t>cortos :</w:t>
      </w:r>
      <w:proofErr w:type="gramEnd"/>
      <w:r w:rsidRPr="00E6106B">
        <w:rPr>
          <w:rFonts w:ascii="DIN Next LT Arabic Regular" w:eastAsia="Times New Roman" w:hAnsi="DIN Next LT Arabic Regular" w:cs="Times New Roman"/>
          <w:b/>
          <w:bCs/>
          <w:color w:val="666666"/>
          <w:sz w:val="24"/>
          <w:szCs w:val="24"/>
          <w:lang w:eastAsia="es-ES"/>
        </w:rPr>
        <w:t> </w:t>
      </w:r>
      <w:r w:rsidRPr="00E6106B">
        <w:rPr>
          <w:rFonts w:ascii="DIN Next LT Arabic Regular" w:eastAsia="Times New Roman" w:hAnsi="DIN Next LT Arabic Regular" w:cs="Times New Roman"/>
          <w:color w:val="666666"/>
          <w:sz w:val="24"/>
          <w:szCs w:val="24"/>
          <w:lang w:eastAsia="es-ES"/>
        </w:rPr>
        <w:t xml:space="preserve">Son los más usados en distancias cortas (hacia </w:t>
      </w:r>
      <w:proofErr w:type="spellStart"/>
      <w:r w:rsidRPr="00E6106B">
        <w:rPr>
          <w:rFonts w:ascii="DIN Next LT Arabic Regular" w:eastAsia="Times New Roman" w:hAnsi="DIN Next LT Arabic Regular" w:cs="Times New Roman"/>
          <w:color w:val="666666"/>
          <w:sz w:val="24"/>
          <w:szCs w:val="24"/>
          <w:lang w:eastAsia="es-ES"/>
        </w:rPr>
        <w:t>green</w:t>
      </w:r>
      <w:proofErr w:type="spellEnd"/>
      <w:r w:rsidRPr="00E6106B">
        <w:rPr>
          <w:rFonts w:ascii="DIN Next LT Arabic Regular" w:eastAsia="Times New Roman" w:hAnsi="DIN Next LT Arabic Regular" w:cs="Times New Roman"/>
          <w:color w:val="666666"/>
          <w:sz w:val="24"/>
          <w:szCs w:val="24"/>
          <w:lang w:eastAsia="es-ES"/>
        </w:rPr>
        <w:t>), como por ejemplo</w:t>
      </w:r>
    </w:p>
    <w:p w14:paraId="2CA08324" w14:textId="77777777" w:rsidR="00E6106B" w:rsidRPr="00E6106B" w:rsidRDefault="00E6106B" w:rsidP="00E6106B">
      <w:pPr>
        <w:numPr>
          <w:ilvl w:val="1"/>
          <w:numId w:val="1"/>
        </w:numPr>
        <w:shd w:val="clear" w:color="auto" w:fill="FFFFFF"/>
        <w:spacing w:before="100" w:beforeAutospacing="1" w:after="100" w:afterAutospacing="1" w:line="240" w:lineRule="auto"/>
        <w:ind w:left="1560"/>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Hierro 8</w:t>
      </w:r>
      <w:r w:rsidRPr="00E6106B">
        <w:rPr>
          <w:rFonts w:ascii="DIN Next LT Arabic Regular" w:eastAsia="Times New Roman" w:hAnsi="DIN Next LT Arabic Regular" w:cs="Times New Roman"/>
          <w:color w:val="666666"/>
          <w:sz w:val="24"/>
          <w:szCs w:val="24"/>
          <w:lang w:eastAsia="es-ES"/>
        </w:rPr>
        <w:t xml:space="preserve">, </w:t>
      </w:r>
      <w:proofErr w:type="gramStart"/>
      <w:r w:rsidRPr="00E6106B">
        <w:rPr>
          <w:rFonts w:ascii="DIN Next LT Arabic Regular" w:eastAsia="Times New Roman" w:hAnsi="DIN Next LT Arabic Regular" w:cs="Times New Roman"/>
          <w:color w:val="666666"/>
          <w:sz w:val="24"/>
          <w:szCs w:val="24"/>
          <w:lang w:eastAsia="es-ES"/>
        </w:rPr>
        <w:t>las distancias de este hierro corto es</w:t>
      </w:r>
      <w:proofErr w:type="gramEnd"/>
      <w:r w:rsidRPr="00E6106B">
        <w:rPr>
          <w:rFonts w:ascii="DIN Next LT Arabic Regular" w:eastAsia="Times New Roman" w:hAnsi="DIN Next LT Arabic Regular" w:cs="Times New Roman"/>
          <w:color w:val="666666"/>
          <w:sz w:val="24"/>
          <w:szCs w:val="24"/>
          <w:lang w:eastAsia="es-ES"/>
        </w:rPr>
        <w:t xml:space="preserve"> de 130 m, debido a que la bola aumenta su altura, y a que la cara del palo es un poco más abierta que las </w:t>
      </w:r>
      <w:proofErr w:type="spellStart"/>
      <w:r w:rsidRPr="00E6106B">
        <w:rPr>
          <w:rFonts w:ascii="DIN Next LT Arabic Regular" w:eastAsia="Times New Roman" w:hAnsi="DIN Next LT Arabic Regular" w:cs="Times New Roman"/>
          <w:color w:val="666666"/>
          <w:sz w:val="24"/>
          <w:szCs w:val="24"/>
          <w:lang w:eastAsia="es-ES"/>
        </w:rPr>
        <w:t>demas</w:t>
      </w:r>
      <w:proofErr w:type="spellEnd"/>
      <w:r w:rsidRPr="00E6106B">
        <w:rPr>
          <w:rFonts w:ascii="DIN Next LT Arabic Regular" w:eastAsia="Times New Roman" w:hAnsi="DIN Next LT Arabic Regular" w:cs="Times New Roman"/>
          <w:color w:val="666666"/>
          <w:sz w:val="24"/>
          <w:szCs w:val="24"/>
          <w:lang w:eastAsia="es-ES"/>
        </w:rPr>
        <w:t xml:space="preserve"> (42º)</w:t>
      </w:r>
    </w:p>
    <w:p w14:paraId="24D3C0B7" w14:textId="77777777" w:rsidR="00E6106B" w:rsidRPr="00E6106B" w:rsidRDefault="00E6106B" w:rsidP="00E6106B">
      <w:pPr>
        <w:numPr>
          <w:ilvl w:val="1"/>
          <w:numId w:val="1"/>
        </w:numPr>
        <w:shd w:val="clear" w:color="auto" w:fill="FFFFFF"/>
        <w:spacing w:before="100" w:beforeAutospacing="1" w:after="100" w:afterAutospacing="1" w:line="240" w:lineRule="auto"/>
        <w:ind w:left="1560"/>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Hierro 9</w:t>
      </w:r>
      <w:r w:rsidRPr="00E6106B">
        <w:rPr>
          <w:rFonts w:ascii="DIN Next LT Arabic Regular" w:eastAsia="Times New Roman" w:hAnsi="DIN Next LT Arabic Regular" w:cs="Times New Roman"/>
          <w:color w:val="666666"/>
          <w:sz w:val="24"/>
          <w:szCs w:val="24"/>
          <w:lang w:eastAsia="es-ES"/>
        </w:rPr>
        <w:t>, las distancias de este hierro corto, son parecidas al hierro 8 mencionado anteriormente, pero lo que le diferencia son los grados del palo, y la distancia es de 119 m</w:t>
      </w:r>
    </w:p>
    <w:p w14:paraId="6A94EEA4" w14:textId="77777777" w:rsidR="00E6106B" w:rsidRPr="00E6106B" w:rsidRDefault="00E6106B" w:rsidP="00E6106B">
      <w:pPr>
        <w:numPr>
          <w:ilvl w:val="1"/>
          <w:numId w:val="1"/>
        </w:numPr>
        <w:shd w:val="clear" w:color="auto" w:fill="FFFFFF"/>
        <w:spacing w:before="100" w:beforeAutospacing="1" w:after="100" w:afterAutospacing="1" w:line="240" w:lineRule="auto"/>
        <w:ind w:left="1560"/>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Pitch </w:t>
      </w:r>
      <w:r w:rsidRPr="00E6106B">
        <w:rPr>
          <w:rFonts w:ascii="DIN Next LT Arabic Regular" w:eastAsia="Times New Roman" w:hAnsi="DIN Next LT Arabic Regular" w:cs="Times New Roman"/>
          <w:color w:val="666666"/>
          <w:sz w:val="24"/>
          <w:szCs w:val="24"/>
          <w:lang w:eastAsia="es-ES"/>
        </w:rPr>
        <w:t xml:space="preserve">Este palo, es para distancias de </w:t>
      </w:r>
      <w:proofErr w:type="spellStart"/>
      <w:r w:rsidRPr="00E6106B">
        <w:rPr>
          <w:rFonts w:ascii="DIN Next LT Arabic Regular" w:eastAsia="Times New Roman" w:hAnsi="DIN Next LT Arabic Regular" w:cs="Times New Roman"/>
          <w:color w:val="666666"/>
          <w:sz w:val="24"/>
          <w:szCs w:val="24"/>
          <w:lang w:eastAsia="es-ES"/>
        </w:rPr>
        <w:t>mas</w:t>
      </w:r>
      <w:proofErr w:type="spellEnd"/>
      <w:r w:rsidRPr="00E6106B">
        <w:rPr>
          <w:rFonts w:ascii="DIN Next LT Arabic Regular" w:eastAsia="Times New Roman" w:hAnsi="DIN Next LT Arabic Regular" w:cs="Times New Roman"/>
          <w:color w:val="666666"/>
          <w:sz w:val="24"/>
          <w:szCs w:val="24"/>
          <w:lang w:eastAsia="es-ES"/>
        </w:rPr>
        <w:t xml:space="preserve"> de 10 m, debido a que levantas poco la bola, y cuando cae, rueda «buscando el hoyo»</w:t>
      </w:r>
    </w:p>
    <w:p w14:paraId="6E93F253" w14:textId="77777777" w:rsidR="00E6106B" w:rsidRPr="00E6106B" w:rsidRDefault="00E6106B" w:rsidP="00E6106B">
      <w:pPr>
        <w:numPr>
          <w:ilvl w:val="1"/>
          <w:numId w:val="1"/>
        </w:numPr>
        <w:shd w:val="clear" w:color="auto" w:fill="FFFFFF"/>
        <w:spacing w:before="100" w:beforeAutospacing="1" w:after="100" w:afterAutospacing="1" w:line="240" w:lineRule="auto"/>
        <w:ind w:left="1560"/>
        <w:rPr>
          <w:rFonts w:ascii="DIN Next LT Arabic Regular" w:eastAsia="Times New Roman" w:hAnsi="DIN Next LT Arabic Regular" w:cs="Times New Roman"/>
          <w:color w:val="666666"/>
          <w:sz w:val="24"/>
          <w:szCs w:val="24"/>
          <w:lang w:eastAsia="es-ES"/>
        </w:rPr>
      </w:pPr>
      <w:r w:rsidRPr="00E6106B">
        <w:rPr>
          <w:rFonts w:ascii="DIN Next LT Arabic Regular" w:eastAsia="Times New Roman" w:hAnsi="DIN Next LT Arabic Regular" w:cs="Times New Roman"/>
          <w:b/>
          <w:bCs/>
          <w:color w:val="666666"/>
          <w:sz w:val="24"/>
          <w:szCs w:val="24"/>
          <w:lang w:eastAsia="es-ES"/>
        </w:rPr>
        <w:t>San </w:t>
      </w:r>
      <w:r w:rsidRPr="00E6106B">
        <w:rPr>
          <w:rFonts w:ascii="DIN Next LT Arabic Regular" w:eastAsia="Times New Roman" w:hAnsi="DIN Next LT Arabic Regular" w:cs="Times New Roman"/>
          <w:color w:val="666666"/>
          <w:sz w:val="24"/>
          <w:szCs w:val="24"/>
          <w:lang w:eastAsia="es-ES"/>
        </w:rPr>
        <w:t>Este palo, es para distancias de menos de 10 m, debido a que levantas mucho la bola, y cuando cae, se queda en el sitio (donde cae)</w:t>
      </w:r>
    </w:p>
    <w:p w14:paraId="6DA0E54D" w14:textId="77777777" w:rsidR="00E6106B" w:rsidRDefault="00E6106B"/>
    <w:sectPr w:rsidR="00E61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DIN Next LT Arabic 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52C0D"/>
    <w:multiLevelType w:val="multilevel"/>
    <w:tmpl w:val="5A26F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6B"/>
    <w:rsid w:val="00092FB4"/>
    <w:rsid w:val="001D10BD"/>
    <w:rsid w:val="00730FEB"/>
    <w:rsid w:val="00E41374"/>
    <w:rsid w:val="00E610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F318"/>
  <w15:chartTrackingRefBased/>
  <w15:docId w15:val="{BEEDFE8D-AC98-4786-99DF-D49A6641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10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6106B"/>
    <w:rPr>
      <w:b/>
      <w:bCs/>
    </w:rPr>
  </w:style>
  <w:style w:type="character" w:styleId="Hipervnculo">
    <w:name w:val="Hyperlink"/>
    <w:basedOn w:val="Fuentedeprrafopredeter"/>
    <w:uiPriority w:val="99"/>
    <w:semiHidden/>
    <w:unhideWhenUsed/>
    <w:rsid w:val="00E610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69644">
      <w:bodyDiv w:val="1"/>
      <w:marLeft w:val="0"/>
      <w:marRight w:val="0"/>
      <w:marTop w:val="0"/>
      <w:marBottom w:val="0"/>
      <w:divBdr>
        <w:top w:val="none" w:sz="0" w:space="0" w:color="auto"/>
        <w:left w:val="none" w:sz="0" w:space="0" w:color="auto"/>
        <w:bottom w:val="none" w:sz="0" w:space="0" w:color="auto"/>
        <w:right w:val="none" w:sz="0" w:space="0" w:color="auto"/>
      </w:divBdr>
      <w:divsChild>
        <w:div w:id="135726649">
          <w:marLeft w:val="0"/>
          <w:marRight w:val="0"/>
          <w:marTop w:val="0"/>
          <w:marBottom w:val="360"/>
          <w:divBdr>
            <w:top w:val="none" w:sz="0" w:space="0" w:color="auto"/>
            <w:left w:val="none" w:sz="0" w:space="0" w:color="auto"/>
            <w:bottom w:val="none" w:sz="0" w:space="0" w:color="auto"/>
            <w:right w:val="none" w:sz="0" w:space="0" w:color="auto"/>
          </w:divBdr>
          <w:divsChild>
            <w:div w:id="1678998397">
              <w:marLeft w:val="0"/>
              <w:marRight w:val="0"/>
              <w:marTop w:val="0"/>
              <w:marBottom w:val="0"/>
              <w:divBdr>
                <w:top w:val="none" w:sz="0" w:space="0" w:color="auto"/>
                <w:left w:val="none" w:sz="0" w:space="0" w:color="auto"/>
                <w:bottom w:val="none" w:sz="0" w:space="0" w:color="auto"/>
                <w:right w:val="none" w:sz="0" w:space="0" w:color="auto"/>
              </w:divBdr>
            </w:div>
          </w:divsChild>
        </w:div>
        <w:div w:id="201133320">
          <w:marLeft w:val="0"/>
          <w:marRight w:val="0"/>
          <w:marTop w:val="0"/>
          <w:marBottom w:val="360"/>
          <w:divBdr>
            <w:top w:val="none" w:sz="0" w:space="0" w:color="auto"/>
            <w:left w:val="none" w:sz="0" w:space="0" w:color="auto"/>
            <w:bottom w:val="none" w:sz="0" w:space="0" w:color="auto"/>
            <w:right w:val="none" w:sz="0" w:space="0" w:color="auto"/>
          </w:divBdr>
          <w:divsChild>
            <w:div w:id="1332486076">
              <w:marLeft w:val="0"/>
              <w:marRight w:val="0"/>
              <w:marTop w:val="0"/>
              <w:marBottom w:val="0"/>
              <w:divBdr>
                <w:top w:val="none" w:sz="0" w:space="0" w:color="auto"/>
                <w:left w:val="none" w:sz="0" w:space="0" w:color="auto"/>
                <w:bottom w:val="none" w:sz="0" w:space="0" w:color="auto"/>
                <w:right w:val="none" w:sz="0" w:space="0" w:color="auto"/>
              </w:divBdr>
            </w:div>
          </w:divsChild>
        </w:div>
        <w:div w:id="663439986">
          <w:marLeft w:val="0"/>
          <w:marRight w:val="0"/>
          <w:marTop w:val="0"/>
          <w:marBottom w:val="360"/>
          <w:divBdr>
            <w:top w:val="none" w:sz="0" w:space="0" w:color="auto"/>
            <w:left w:val="none" w:sz="0" w:space="0" w:color="auto"/>
            <w:bottom w:val="none" w:sz="0" w:space="0" w:color="auto"/>
            <w:right w:val="none" w:sz="0" w:space="0" w:color="auto"/>
          </w:divBdr>
          <w:divsChild>
            <w:div w:id="1724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7735">
      <w:bodyDiv w:val="1"/>
      <w:marLeft w:val="0"/>
      <w:marRight w:val="0"/>
      <w:marTop w:val="0"/>
      <w:marBottom w:val="0"/>
      <w:divBdr>
        <w:top w:val="none" w:sz="0" w:space="0" w:color="auto"/>
        <w:left w:val="none" w:sz="0" w:space="0" w:color="auto"/>
        <w:bottom w:val="none" w:sz="0" w:space="0" w:color="auto"/>
        <w:right w:val="none" w:sz="0" w:space="0" w:color="auto"/>
      </w:divBdr>
    </w:div>
    <w:div w:id="125423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sg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nda.org/" TargetMode="External"/><Relationship Id="rId11" Type="http://schemas.openxmlformats.org/officeDocument/2006/relationships/image" Target="media/image3.png"/><Relationship Id="rId5" Type="http://schemas.openxmlformats.org/officeDocument/2006/relationships/image" Target="media/image1.jpeg"/><Relationship Id="rId10" Type="http://schemas.openxmlformats.org/officeDocument/2006/relationships/hyperlink" Target="https://www.usga.org/content/usga/home-page/rules-hub/topicos/match-play.html" TargetMode="External"/><Relationship Id="rId4" Type="http://schemas.openxmlformats.org/officeDocument/2006/relationships/webSettings" Target="webSettings.xml"/><Relationship Id="rId9" Type="http://schemas.openxmlformats.org/officeDocument/2006/relationships/hyperlink" Target="https://tustorneosdegolf.com/blog/hoyo-13-conoces-todas-las-modalidades-de-gol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MARTÍN SONSECA ALONS</dc:creator>
  <cp:keywords/>
  <dc:description/>
  <cp:lastModifiedBy>EDUARDO MARTÍN SONSECA ALONS</cp:lastModifiedBy>
  <cp:revision>1</cp:revision>
  <dcterms:created xsi:type="dcterms:W3CDTF">2023-02-02T07:36:00Z</dcterms:created>
  <dcterms:modified xsi:type="dcterms:W3CDTF">2023-02-02T09:34:00Z</dcterms:modified>
</cp:coreProperties>
</file>