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eastAsia="宋体"/>
          <w:lang w:eastAsia="zh-CN"/>
        </w:rPr>
      </w:pPr>
      <w:r>
        <w:t>第</w:t>
      </w:r>
      <w:r>
        <w:rPr>
          <w:rFonts w:hint="eastAsia"/>
          <w:lang w:val="en-US" w:eastAsia="zh-CN"/>
        </w:rPr>
        <w:t>十三周</w:t>
      </w:r>
      <w:r>
        <w:rPr>
          <w:rFonts w:hint="eastAsia"/>
        </w:rPr>
        <w:t>Python实验报告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周三</w:t>
      </w:r>
      <w:r>
        <w:rPr>
          <w:rFonts w:hint="eastAsia"/>
          <w:lang w:eastAsia="zh-CN"/>
        </w:rPr>
        <w:t>）</w:t>
      </w:r>
    </w:p>
    <w:p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190500</wp:posOffset>
                </wp:positionV>
                <wp:extent cx="70866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8pt;margin-top:15pt;height:0pt;width:55.8pt;z-index:251660288;mso-width-relative:page;mso-height-relative:page;" filled="f" stroked="t" coordsize="21600,21600" o:gfxdata="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WUWD71gAAAAkBAAAPAAAAAAAAAAEAIAAAACIAAABkcnMvZG93bnJl&#10;di54bWxQSwECFAAUAAAACACHTuJAF4/ImMYBAABiAwAADgAAAAAAAAABACAAAAAlAQAAZHJzL2Uy&#10;b0RvYy54bWxQSwUGAAAAAAYABgBZAQAAX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190500</wp:posOffset>
                </wp:positionV>
                <wp:extent cx="103632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6pt;margin-top:15pt;height:0pt;width:81.6pt;z-index:251659264;mso-width-relative:page;mso-height-relative:page;" filled="f" stroked="t" coordsize="21600,21600" o:gfxdata="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UibNNUAAAAIAQAADwAAAAAAAAABACAAAAAiAAAAZHJzL2Rvd25yZXYu&#10;eG1sUEsBAhQAFAAAAAgAh07iQLoRwhvFAQAAYw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学号</w:t>
      </w:r>
      <w:r>
        <w:rPr>
          <w:rFonts w:hint="eastAsia"/>
        </w:rPr>
        <w:t xml:space="preserve">：117060400110                               </w:t>
      </w:r>
      <w:r>
        <w:rPr>
          <w:rFonts w:hint="eastAsia"/>
          <w:b/>
        </w:rPr>
        <w:t>姓名</w:t>
      </w:r>
      <w:r>
        <w:rPr>
          <w:rFonts w:hint="eastAsia"/>
        </w:rPr>
        <w:t xml:space="preserve">：蒙柳双  </w:t>
      </w:r>
    </w:p>
    <w:p/>
    <w:p>
      <w:pPr>
        <w:rPr>
          <w:rFonts w:hint="eastAsia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182880</wp:posOffset>
                </wp:positionV>
                <wp:extent cx="9144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8pt;margin-top:14.4pt;height:0pt;width:72pt;z-index:251662336;mso-width-relative:page;mso-height-relative:page;" filled="f" stroked="t" coordsize="21600,21600" o:gfxdata="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aS783NUAAAAJAQAADwAAAAAAAAABACAAAAAiAAAAZHJzL2Rvd25yZXYu&#10;eG1sUEsBAhQAFAAAAAgAh07iQLnKV6TFAQAAYg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175260</wp:posOffset>
                </wp:positionV>
                <wp:extent cx="127254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.6pt;margin-top:13.8pt;height:0.6pt;width:100.2pt;z-index:251661312;mso-width-relative:page;mso-height-relative:page;" filled="f" stroked="t" coordsize="21600,21600" o:gfxdata="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ctRFf1gAAAAgBAAAPAAAAAAAAAAEAIAAAACIA&#10;AABkcnMvZG93bnJldi54bWxQSwECFAAUAAAACACHTuJAJeBeL9IBAABwAwAADgAAAAAAAAABACAA&#10;AAAl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班级</w:t>
      </w:r>
      <w:r>
        <w:rPr>
          <w:rFonts w:hint="eastAsia"/>
        </w:rPr>
        <w:t xml:space="preserve">：17应用统计学1班                           </w:t>
      </w:r>
      <w:r>
        <w:rPr>
          <w:rFonts w:hint="eastAsia"/>
          <w:b/>
        </w:rPr>
        <w:t>指导老师</w:t>
      </w:r>
      <w:r>
        <w:rPr>
          <w:rFonts w:hint="eastAsia"/>
        </w:rPr>
        <w:t xml:space="preserve">：林卫中老师    </w:t>
      </w:r>
    </w:p>
    <w:p>
      <w:pPr>
        <w:rPr>
          <w:rFonts w:hint="eastAsia"/>
        </w:rPr>
      </w:pPr>
    </w:p>
    <w:p>
      <w:pPr>
        <w:tabs>
          <w:tab w:val="left" w:pos="3261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实验目的：</w:t>
      </w:r>
    </w:p>
    <w:p>
      <w:pPr>
        <w:numPr>
          <w:ilvl w:val="0"/>
          <w:numId w:val="0"/>
        </w:numPr>
        <w:tabs>
          <w:tab w:val="left" w:pos="3261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1.了解并会使用矩阵运算库numpy</w:t>
      </w:r>
    </w:p>
    <w:p>
      <w:pPr>
        <w:widowControl w:val="0"/>
        <w:numPr>
          <w:ilvl w:val="0"/>
          <w:numId w:val="0"/>
        </w:numPr>
        <w:tabs>
          <w:tab w:val="left" w:pos="3261"/>
        </w:tabs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2.了解并运用绘制库matplotlib</w:t>
      </w:r>
    </w:p>
    <w:p>
      <w:pPr>
        <w:widowControl w:val="0"/>
        <w:numPr>
          <w:ilvl w:val="0"/>
          <w:numId w:val="0"/>
        </w:numPr>
        <w:tabs>
          <w:tab w:val="left" w:pos="3261"/>
        </w:tabs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3.对matplotlib的子库matplotlib.pyplot的熟悉与使用其绘制图</w:t>
      </w:r>
    </w:p>
    <w:p>
      <w:pPr>
        <w:widowControl w:val="0"/>
        <w:numPr>
          <w:ilvl w:val="0"/>
          <w:numId w:val="0"/>
        </w:numPr>
        <w:tabs>
          <w:tab w:val="left" w:pos="3261"/>
        </w:tabs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4.会使用以上两个库进行手绘风格图片的使用、绘制科学坐标系和绘制雷达图等等</w:t>
      </w:r>
    </w:p>
    <w:p>
      <w:pPr>
        <w:widowControl w:val="0"/>
        <w:numPr>
          <w:ilvl w:val="0"/>
          <w:numId w:val="0"/>
        </w:numPr>
        <w:tabs>
          <w:tab w:val="left" w:pos="3261"/>
        </w:tabs>
        <w:jc w:val="both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上课不玩手机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要认真编码并且思考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实在不会的就向老师求助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实验内容步骤：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解方程</w:t>
      </w:r>
      <w:r>
        <w:rPr>
          <w:rFonts w:hint="eastAsia"/>
          <w:b w:val="0"/>
          <w:bCs w:val="0"/>
          <w:lang w:val="en-US" w:eastAsia="zh-CN"/>
        </w:rPr>
        <w:t>Ax = 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核心代码：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from numpy.linalg import inv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= np.array([[1,2,3]])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=np.array([[1,0.5,5],[2.3,2,3],[4,1,1.7]])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 = np.matmul(inv(A),np.transpose(b))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print(x)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2235" cy="277368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绘制一副自己的人物肖像的手绘效果图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from PIL import Image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vec_el = np.pi/2.2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vec_az = np.pi/4.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depth = 10.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 = Image.open('4.jpg').convert('L')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= np.asarray(im).astype('float')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grad = np.gradient(a)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grad_x,grad_y = grad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grad_x = grad_x*depth/100.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grad_y = grad_y*depth/100.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dx = np.cos(vec_el)*np.cos(vec_az)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dy = np.cos(vec_el)*np.sin(vec_az)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dz = np.sin(vec_el)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= np.sqrt(grad_x**2 + grad_y**2 + 1.)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uni_x = grad_x/A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uni_y = grad_y/A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uni_z = 1./A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a2 = 255*(dx*uni_x + dy*uni_y +uni_z)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a2 = a2.clip(0,255)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im2 = Image.fromarray(a2.astype('uint8'))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im2.show()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im2.save('fcityHandDraw.jpg')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325" cy="4164330"/>
            <wp:effectExtent l="0" t="0" r="571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325" cy="4164330"/>
            <wp:effectExtent l="0" t="0" r="571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程序练习9-1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方波绘制。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matplotlib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 = np.linspace(0,2*np.pi,100)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 = 1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 =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 =0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while k &lt;= 25: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y = y + (4*np.sin((2*k-1)*t))/((2*k-1)*np.pi)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k = k + 1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plt.plot(t,y,'r')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plt.show()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770755" cy="4206875"/>
            <wp:effectExtent l="0" t="0" r="14605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 squareWave(x,n):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f = np.zeros((x.shape[0],))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k = 1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while k &lt;= n: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f = f + (4*np.sin((2*k-1)*x))/((2*k-1)*np.pi)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k = k + 1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return f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 = np.linspace(0.0,24.0,100)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 = squareWave(x,20)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plt.plot(x,y)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plt.show()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26030"/>
            <wp:effectExtent l="0" t="0" r="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圆的绘制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#t = np.linspace(0,2*np.pi,100)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np.linspace(-1,1,1000)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 = np.linspace(-1,1,1000)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 = []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 = []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xx in x: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yy in y: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np.abs(xx**2 + yy**2 -1) &lt;= 1e-3: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px.append(xx)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py.append(yy)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plt.scatter(px,py)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plt.show()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32990"/>
            <wp:effectExtent l="0" t="0" r="1270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 = np.linspace(-1,1,1000)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 = np.linspace(-1,1,1000)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px = np.sqrt(1 - x**2)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py = -px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plt.plot(x,px,'g')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plt.plot(x,py,'g')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plot.axis('equal')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plt.show()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0215" cy="2773680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matplotlib官网资料的学习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（1）源代码原图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numpy as np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matplotlib.pyplot as plt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evenly sampled time at 200ms intervals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 = np.arange(0., 5., 0.2,)#用于创建等差数组（开始值，终值，步长）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red dashes, blue squares and green triangles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plt.plot(t, t, 'r--', t, t**2, 'bs', t, t**3, 'g^')#(参数为t,函数，对应函数用什么来绘制出）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plt.show()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79040"/>
            <wp:effectExtent l="0" t="0" r="3175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学习：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matplotlib.pyplot as plt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evenly sampled time at 200ms intervals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t = np.arange(0., 5., 0.2,)</w:t>
      </w:r>
      <w:r>
        <w:rPr>
          <w:rFonts w:hint="eastAsia"/>
          <w:b w:val="0"/>
          <w:bCs w:val="0"/>
          <w:lang w:val="en-US" w:eastAsia="zh-CN"/>
        </w:rPr>
        <w:t>#用于创建等差数组（开始值，终值，步长）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 dashes, blue squares and green triangles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plt.plot(t, t, 'r--', t, t**2, 'bs', t, t**3, 'g^',t,t**4)</w:t>
      </w:r>
      <w:r>
        <w:rPr>
          <w:rFonts w:hint="eastAsia"/>
          <w:b w:val="0"/>
          <w:bCs w:val="0"/>
          <w:lang w:val="en-US" w:eastAsia="zh-CN"/>
        </w:rPr>
        <w:t>(参数为t,函数，对应函数用什么来绘制出）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plt.show()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结果：</w:t>
      </w:r>
    </w:p>
    <w:bookmarkEnd w:id="0"/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53535" cy="2948940"/>
            <wp:effectExtent l="0" t="0" r="698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实验总结：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通过此次实验让我更加明白了，图像的矩阵表示和处理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会运用了数据绘制图库进行坐标系绘制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也更加熟悉了函数的定义，如何将代码模块化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5319CD"/>
    <w:multiLevelType w:val="singleLevel"/>
    <w:tmpl w:val="F55319C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7D5DA1"/>
    <w:multiLevelType w:val="singleLevel"/>
    <w:tmpl w:val="007D5D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5EDB1A1"/>
    <w:multiLevelType w:val="singleLevel"/>
    <w:tmpl w:val="15EDB1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DE7E88"/>
    <w:rsid w:val="3A44647C"/>
    <w:rsid w:val="60DE7E8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1\AppData\Roaming\Kingsoft\wps\addons\pool\win-i386\knewfileruby_1.0.0.8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2018-05-31T02:59:00Z</dcterms:created>
  <dc:creator>[北城南笙″]</dc:creator>
  <cp:lastModifiedBy>[北城南笙″]</cp:lastModifiedBy>
  <dcterms:modified xsi:type="dcterms:W3CDTF">2018-06-02T15:18:28Z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