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0356" w14:textId="77777777" w:rsidR="00FE7158" w:rsidRPr="00002B01" w:rsidRDefault="00FE7158" w:rsidP="002B69AA">
      <w:pPr>
        <w:spacing w:after="0" w:line="360" w:lineRule="auto"/>
        <w:rPr>
          <w:sz w:val="24"/>
          <w:szCs w:val="24"/>
        </w:rPr>
      </w:pPr>
    </w:p>
    <w:p w14:paraId="4730DE33" w14:textId="77777777" w:rsidR="00D25942" w:rsidRPr="00002B01" w:rsidRDefault="00D25942" w:rsidP="002B69AA">
      <w:pPr>
        <w:spacing w:after="0" w:line="360" w:lineRule="auto"/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38C9154E" w14:textId="77777777" w:rsidR="005F13B2" w:rsidRDefault="008D3106" w:rsidP="002B69AA">
      <w:pPr>
        <w:spacing w:after="0" w:line="360" w:lineRule="auto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t>EXTRAIT DU PROCES VERBAL DE LA SEANCE DE LA CONSULTATION ARCHITECTURALE</w:t>
      </w:r>
    </w:p>
    <w:p w14:paraId="154335D1" w14:textId="77777777" w:rsidR="008356D0" w:rsidRDefault="008356D0" w:rsidP="002B69AA">
      <w:pPr>
        <w:spacing w:after="0" w:line="360" w:lineRule="auto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4E745CA8" w14:textId="77777777" w:rsidR="008356D0" w:rsidRDefault="008356D0" w:rsidP="002B69AA">
      <w:pPr>
        <w:spacing w:after="0" w:line="360" w:lineRule="auto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611368AE" w14:textId="77777777" w:rsidR="008356D0" w:rsidRPr="00252C14" w:rsidRDefault="008356D0" w:rsidP="002B69AA">
      <w:pPr>
        <w:spacing w:after="0" w:line="360" w:lineRule="auto"/>
        <w:jc w:val="center"/>
        <w:rPr>
          <w:rFonts w:asciiTheme="minorBidi" w:hAnsiTheme="minorBidi"/>
          <w:sz w:val="24"/>
          <w:szCs w:val="24"/>
          <w:u w:val="single"/>
        </w:rPr>
      </w:pPr>
    </w:p>
    <w:p w14:paraId="40A3B846" w14:textId="33829332" w:rsidR="008D3106" w:rsidRPr="00252C14" w:rsidRDefault="00980598" w:rsidP="00C21C1C">
      <w:pPr>
        <w:spacing w:after="0" w:line="360" w:lineRule="auto"/>
        <w:jc w:val="both"/>
        <w:rPr>
          <w:rFonts w:asciiTheme="minorBidi" w:hAnsiTheme="minorBidi"/>
          <w:b/>
          <w:bCs/>
          <w:sz w:val="28"/>
          <w:szCs w:val="28"/>
        </w:rPr>
      </w:pPr>
      <w:r w:rsidRPr="00252C14">
        <w:rPr>
          <w:rFonts w:asciiTheme="minorBidi" w:hAnsiTheme="minorBidi"/>
          <w:b/>
          <w:bCs/>
          <w:sz w:val="28"/>
          <w:szCs w:val="28"/>
        </w:rPr>
        <w:t xml:space="preserve">-Consultation </w:t>
      </w:r>
      <w:r w:rsidR="00C21C1C" w:rsidRPr="00252C14">
        <w:rPr>
          <w:rFonts w:asciiTheme="minorBidi" w:hAnsiTheme="minorBidi"/>
          <w:b/>
          <w:bCs/>
          <w:sz w:val="28"/>
          <w:szCs w:val="28"/>
        </w:rPr>
        <w:t>architecturale :</w:t>
      </w:r>
      <w:r w:rsidR="008D3106" w:rsidRPr="00252C14">
        <w:rPr>
          <w:rFonts w:asciiTheme="minorBidi" w:hAnsiTheme="minorBidi"/>
          <w:b/>
          <w:bCs/>
          <w:sz w:val="28"/>
          <w:szCs w:val="28"/>
        </w:rPr>
        <w:t xml:space="preserve"> N°</w:t>
      </w:r>
      <w:r w:rsidR="00C21C1C" w:rsidRPr="00C21C1C">
        <w:rPr>
          <w:rFonts w:asciiTheme="minorBidi" w:hAnsiTheme="minorBidi"/>
          <w:b/>
          <w:bCs/>
          <w:i/>
          <w:iCs/>
          <w:sz w:val="28"/>
          <w:szCs w:val="28"/>
        </w:rPr>
        <w:t>${values['</w:t>
      </w:r>
      <w:proofErr w:type="spellStart"/>
      <w:r w:rsidR="00C21C1C" w:rsidRPr="00C21C1C">
        <w:rPr>
          <w:rFonts w:asciiTheme="minorBidi" w:hAnsiTheme="minorBidi"/>
          <w:b/>
          <w:bCs/>
          <w:i/>
          <w:iCs/>
          <w:sz w:val="28"/>
          <w:szCs w:val="28"/>
        </w:rPr>
        <w:t>numCA</w:t>
      </w:r>
      <w:proofErr w:type="spellEnd"/>
      <w:r w:rsidR="00C21C1C" w:rsidRPr="00C21C1C">
        <w:rPr>
          <w:rFonts w:asciiTheme="minorBidi" w:hAnsiTheme="minorBidi"/>
          <w:b/>
          <w:bCs/>
          <w:i/>
          <w:iCs/>
          <w:sz w:val="28"/>
          <w:szCs w:val="28"/>
        </w:rPr>
        <w:t>']}</w:t>
      </w:r>
      <w:r w:rsidR="00C21C1C">
        <w:rPr>
          <w:rFonts w:asciiTheme="minorBidi" w:hAnsiTheme="minorBidi"/>
          <w:b/>
          <w:bCs/>
          <w:i/>
          <w:iCs/>
          <w:sz w:val="28"/>
          <w:szCs w:val="28"/>
        </w:rPr>
        <w:t>.</w:t>
      </w:r>
    </w:p>
    <w:p w14:paraId="4E8F1661" w14:textId="6D42AF0F" w:rsidR="0078771C" w:rsidRDefault="008D3106" w:rsidP="00C21C1C">
      <w:pPr>
        <w:spacing w:after="0" w:line="360" w:lineRule="auto"/>
        <w:jc w:val="both"/>
        <w:rPr>
          <w:sz w:val="24"/>
          <w:szCs w:val="24"/>
        </w:rPr>
      </w:pPr>
      <w:r w:rsidRPr="00252C14">
        <w:rPr>
          <w:rFonts w:asciiTheme="minorBidi" w:hAnsiTheme="minorBidi"/>
          <w:b/>
          <w:bCs/>
          <w:sz w:val="28"/>
          <w:szCs w:val="28"/>
        </w:rPr>
        <w:t>-</w:t>
      </w:r>
      <w:r w:rsidR="00C21C1C" w:rsidRPr="00252C14">
        <w:rPr>
          <w:rFonts w:asciiTheme="minorBidi" w:hAnsiTheme="minorBidi"/>
          <w:b/>
          <w:bCs/>
          <w:sz w:val="28"/>
          <w:szCs w:val="28"/>
        </w:rPr>
        <w:t>Objet :</w:t>
      </w:r>
      <w:r w:rsidR="00C21C1C" w:rsidRPr="00C21C1C">
        <w:rPr>
          <w:rFonts w:cstheme="minorHAnsi"/>
          <w:b/>
          <w:bCs/>
        </w:rPr>
        <w:t xml:space="preserve"> </w:t>
      </w:r>
      <w:r w:rsidR="00C21C1C" w:rsidRPr="00C21C1C">
        <w:rPr>
          <w:rFonts w:asciiTheme="minorBidi" w:hAnsiTheme="minorBidi"/>
          <w:b/>
          <w:bCs/>
          <w:sz w:val="28"/>
          <w:szCs w:val="28"/>
        </w:rPr>
        <w:t>${values['objet']}</w:t>
      </w:r>
      <w:r w:rsidR="00C21C1C">
        <w:rPr>
          <w:rFonts w:asciiTheme="minorBidi" w:hAnsiTheme="minorBidi"/>
          <w:b/>
          <w:bCs/>
          <w:sz w:val="28"/>
          <w:szCs w:val="28"/>
        </w:rPr>
        <w:t>.</w:t>
      </w:r>
    </w:p>
    <w:p w14:paraId="625A6592" w14:textId="77777777" w:rsidR="0078771C" w:rsidRDefault="0078771C" w:rsidP="002B69AA">
      <w:pPr>
        <w:spacing w:after="0" w:line="360" w:lineRule="auto"/>
        <w:jc w:val="lowKashida"/>
        <w:rPr>
          <w:sz w:val="24"/>
          <w:szCs w:val="24"/>
        </w:rPr>
      </w:pPr>
      <w:r>
        <w:rPr>
          <w:sz w:val="24"/>
          <w:szCs w:val="24"/>
        </w:rPr>
        <w:t>-Maître d’ouvrage</w:t>
      </w:r>
      <w:r w:rsidR="00E534EC">
        <w:rPr>
          <w:sz w:val="24"/>
          <w:szCs w:val="24"/>
        </w:rPr>
        <w:t> </w:t>
      </w:r>
      <w:r w:rsidR="00E534EC" w:rsidRPr="00E534EC">
        <w:rPr>
          <w:b/>
          <w:bCs/>
          <w:sz w:val="24"/>
          <w:szCs w:val="24"/>
        </w:rPr>
        <w:t>:</w:t>
      </w:r>
      <w:r w:rsidRPr="00E534EC">
        <w:rPr>
          <w:b/>
          <w:bCs/>
          <w:sz w:val="24"/>
          <w:szCs w:val="24"/>
        </w:rPr>
        <w:t xml:space="preserve"> Commune de</w:t>
      </w:r>
      <w:r>
        <w:rPr>
          <w:sz w:val="24"/>
          <w:szCs w:val="24"/>
        </w:rPr>
        <w:t xml:space="preserve"> </w:t>
      </w:r>
      <w:r w:rsidRPr="00E534EC">
        <w:rPr>
          <w:b/>
          <w:bCs/>
          <w:sz w:val="24"/>
          <w:szCs w:val="24"/>
        </w:rPr>
        <w:t>Marrakech</w:t>
      </w:r>
      <w:r>
        <w:rPr>
          <w:sz w:val="24"/>
          <w:szCs w:val="24"/>
        </w:rPr>
        <w:t xml:space="preserve"> </w:t>
      </w:r>
    </w:p>
    <w:p w14:paraId="40F7862E" w14:textId="49FB9424" w:rsidR="00E534EC" w:rsidRDefault="0078771C" w:rsidP="00C21C1C">
      <w:pPr>
        <w:spacing w:after="0" w:line="360" w:lineRule="auto"/>
        <w:jc w:val="lowKashida"/>
        <w:rPr>
          <w:sz w:val="24"/>
          <w:szCs w:val="24"/>
        </w:rPr>
      </w:pPr>
      <w:r>
        <w:rPr>
          <w:sz w:val="24"/>
          <w:szCs w:val="24"/>
        </w:rPr>
        <w:t xml:space="preserve">-date </w:t>
      </w:r>
      <w:r w:rsidR="00C21C1C">
        <w:rPr>
          <w:sz w:val="24"/>
          <w:szCs w:val="24"/>
        </w:rPr>
        <w:t>d’ouverture des</w:t>
      </w:r>
      <w:r>
        <w:rPr>
          <w:sz w:val="24"/>
          <w:szCs w:val="24"/>
        </w:rPr>
        <w:t xml:space="preserve"> plis</w:t>
      </w:r>
      <w:r w:rsidR="00E534EC">
        <w:rPr>
          <w:sz w:val="24"/>
          <w:szCs w:val="24"/>
        </w:rPr>
        <w:t> </w:t>
      </w:r>
      <w:r w:rsidR="00E534EC" w:rsidRPr="00E534EC">
        <w:rPr>
          <w:b/>
          <w:bCs/>
          <w:sz w:val="24"/>
          <w:szCs w:val="24"/>
        </w:rPr>
        <w:t xml:space="preserve">: </w:t>
      </w:r>
      <w:bookmarkStart w:id="0" w:name="_Hlk83627302"/>
      <w:r w:rsidR="00C21C1C" w:rsidRPr="00C21C1C">
        <w:rPr>
          <w:b/>
          <w:bCs/>
          <w:sz w:val="24"/>
          <w:szCs w:val="24"/>
        </w:rPr>
        <w:t>${values['</w:t>
      </w:r>
      <w:proofErr w:type="spellStart"/>
      <w:r w:rsidR="00C21C1C" w:rsidRPr="00C21C1C">
        <w:rPr>
          <w:b/>
          <w:bCs/>
          <w:sz w:val="24"/>
          <w:szCs w:val="24"/>
        </w:rPr>
        <w:t>dateOuverturedesPlis</w:t>
      </w:r>
      <w:proofErr w:type="spellEnd"/>
      <w:r w:rsidR="00C21C1C" w:rsidRPr="00C21C1C">
        <w:rPr>
          <w:b/>
          <w:bCs/>
          <w:sz w:val="24"/>
          <w:szCs w:val="24"/>
        </w:rPr>
        <w:t>']}</w:t>
      </w:r>
      <w:bookmarkEnd w:id="0"/>
      <w:r w:rsidR="00C21C1C">
        <w:rPr>
          <w:b/>
          <w:bCs/>
          <w:sz w:val="24"/>
          <w:szCs w:val="24"/>
        </w:rPr>
        <w:t>.</w:t>
      </w:r>
    </w:p>
    <w:p w14:paraId="72E35B04" w14:textId="713E8C5B" w:rsidR="00E534EC" w:rsidRDefault="00E534EC" w:rsidP="00C21C1C">
      <w:pPr>
        <w:spacing w:after="0" w:line="360" w:lineRule="auto"/>
        <w:jc w:val="lowKashida"/>
        <w:rPr>
          <w:sz w:val="24"/>
          <w:szCs w:val="24"/>
        </w:rPr>
      </w:pPr>
      <w:r>
        <w:rPr>
          <w:sz w:val="24"/>
          <w:szCs w:val="24"/>
        </w:rPr>
        <w:t xml:space="preserve">-lieu </w:t>
      </w:r>
      <w:r w:rsidR="00C21C1C">
        <w:rPr>
          <w:sz w:val="24"/>
          <w:szCs w:val="24"/>
        </w:rPr>
        <w:t>d’ouverture des</w:t>
      </w:r>
      <w:r>
        <w:rPr>
          <w:sz w:val="24"/>
          <w:szCs w:val="24"/>
        </w:rPr>
        <w:t xml:space="preserve"> plis </w:t>
      </w:r>
      <w:r w:rsidRPr="00E534EC">
        <w:rPr>
          <w:b/>
          <w:bCs/>
          <w:sz w:val="24"/>
          <w:szCs w:val="24"/>
        </w:rPr>
        <w:t xml:space="preserve">: </w:t>
      </w:r>
      <w:r w:rsidR="00C21C1C" w:rsidRPr="00C21C1C">
        <w:rPr>
          <w:b/>
          <w:bCs/>
          <w:sz w:val="24"/>
          <w:szCs w:val="24"/>
        </w:rPr>
        <w:t>${values['</w:t>
      </w:r>
      <w:r w:rsidR="00C21C1C">
        <w:rPr>
          <w:b/>
          <w:bCs/>
          <w:sz w:val="24"/>
          <w:szCs w:val="24"/>
        </w:rPr>
        <w:t>lieu</w:t>
      </w:r>
      <w:r w:rsidR="00C21C1C" w:rsidRPr="00C21C1C">
        <w:rPr>
          <w:b/>
          <w:bCs/>
          <w:sz w:val="24"/>
          <w:szCs w:val="24"/>
        </w:rPr>
        <w:t>']}</w:t>
      </w:r>
      <w:r w:rsidR="00C21C1C">
        <w:rPr>
          <w:b/>
          <w:bCs/>
          <w:sz w:val="24"/>
          <w:szCs w:val="24"/>
        </w:rPr>
        <w:t>.</w:t>
      </w:r>
    </w:p>
    <w:p w14:paraId="30B8BED5" w14:textId="576D67DB" w:rsidR="006C7FDB" w:rsidRPr="002D11BA" w:rsidRDefault="00E534EC" w:rsidP="002D11BA">
      <w:pPr>
        <w:spacing w:after="0" w:line="360" w:lineRule="auto"/>
        <w:jc w:val="lowKashida"/>
        <w:rPr>
          <w:sz w:val="24"/>
          <w:szCs w:val="24"/>
        </w:rPr>
      </w:pPr>
      <w:r>
        <w:rPr>
          <w:sz w:val="24"/>
          <w:szCs w:val="24"/>
        </w:rPr>
        <w:t>-journaux ayant l’avis de publicité :</w:t>
      </w:r>
    </w:p>
    <w:p w14:paraId="677F0F32" w14:textId="5BA3A9DF" w:rsidR="0064341A" w:rsidRPr="008B6672" w:rsidRDefault="0064341A" w:rsidP="00B546B3">
      <w:pPr>
        <w:pStyle w:val="Paragraphedeliste"/>
        <w:spacing w:after="0" w:line="360" w:lineRule="auto"/>
        <w:ind w:right="4395"/>
        <w:rPr>
          <w:b/>
          <w:bCs/>
          <w:sz w:val="24"/>
          <w:szCs w:val="24"/>
        </w:rPr>
      </w:pPr>
      <w:r w:rsidRPr="008B6672">
        <w:rPr>
          <w:b/>
          <w:bCs/>
          <w:sz w:val="24"/>
          <w:szCs w:val="24"/>
        </w:rPr>
        <w:t>${values['journaux']}</w:t>
      </w:r>
    </w:p>
    <w:p w14:paraId="6DC7CC77" w14:textId="77777777" w:rsidR="0078771C" w:rsidRPr="0050582A" w:rsidRDefault="00E534EC" w:rsidP="002B69AA">
      <w:pPr>
        <w:spacing w:after="0" w:line="360" w:lineRule="auto"/>
        <w:jc w:val="both"/>
        <w:rPr>
          <w:b/>
          <w:bCs/>
          <w:sz w:val="24"/>
          <w:szCs w:val="24"/>
        </w:rPr>
      </w:pPr>
      <w:r w:rsidRPr="00E534EC">
        <w:rPr>
          <w:sz w:val="24"/>
          <w:szCs w:val="24"/>
        </w:rPr>
        <w:t>-Sites électronique de publicité de l’avis</w:t>
      </w:r>
      <w:r>
        <w:rPr>
          <w:sz w:val="24"/>
          <w:szCs w:val="24"/>
        </w:rPr>
        <w:t xml:space="preserve"> : </w:t>
      </w:r>
    </w:p>
    <w:p w14:paraId="24FBD76F" w14:textId="3937D712" w:rsidR="00E534EC" w:rsidRDefault="00E534EC" w:rsidP="002B69AA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-Date de publication au portail : </w:t>
      </w:r>
    </w:p>
    <w:p w14:paraId="6C848DDF" w14:textId="77777777" w:rsidR="00E534EC" w:rsidRDefault="00E534EC" w:rsidP="002B69AA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-liste des concurrents ou architectes ayant déposé</w:t>
      </w:r>
      <w:r w:rsidR="002E26B5">
        <w:rPr>
          <w:sz w:val="24"/>
          <w:szCs w:val="24"/>
        </w:rPr>
        <w:t> :</w:t>
      </w:r>
    </w:p>
    <w:p w14:paraId="37050051" w14:textId="65E5B818" w:rsidR="00C46E36" w:rsidRPr="008B6672" w:rsidRDefault="00C46E36" w:rsidP="00B546B3">
      <w:pPr>
        <w:pStyle w:val="Paragraphedeliste"/>
        <w:spacing w:after="0" w:line="360" w:lineRule="auto"/>
        <w:rPr>
          <w:b/>
          <w:bCs/>
          <w:sz w:val="24"/>
          <w:szCs w:val="24"/>
        </w:rPr>
      </w:pPr>
      <w:r w:rsidRPr="008B6672">
        <w:rPr>
          <w:b/>
          <w:bCs/>
          <w:sz w:val="24"/>
          <w:szCs w:val="24"/>
        </w:rPr>
        <w:t>${values['architectes']}</w:t>
      </w:r>
    </w:p>
    <w:p w14:paraId="78F5F578" w14:textId="77777777" w:rsidR="009C3DDF" w:rsidRDefault="005C1EC4" w:rsidP="002B69AA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-liste des concurrents ou architectes évincés à l’issue de l’examen des dossiers administratifs et techniques :</w:t>
      </w:r>
    </w:p>
    <w:p w14:paraId="735FAFD5" w14:textId="7904F246" w:rsidR="00363E08" w:rsidRPr="008B6672" w:rsidRDefault="004D455A" w:rsidP="00B546B3">
      <w:pPr>
        <w:pStyle w:val="Paragraphedeliste"/>
        <w:spacing w:after="0" w:line="360" w:lineRule="auto"/>
        <w:rPr>
          <w:b/>
          <w:bCs/>
          <w:sz w:val="24"/>
          <w:szCs w:val="24"/>
        </w:rPr>
      </w:pPr>
      <w:r w:rsidRPr="008B6672">
        <w:rPr>
          <w:b/>
          <w:bCs/>
          <w:sz w:val="24"/>
          <w:szCs w:val="24"/>
        </w:rPr>
        <w:t>${values['</w:t>
      </w:r>
      <w:proofErr w:type="spellStart"/>
      <w:r w:rsidR="00BC32D5" w:rsidRPr="008B6672">
        <w:rPr>
          <w:b/>
          <w:bCs/>
          <w:sz w:val="24"/>
          <w:szCs w:val="24"/>
        </w:rPr>
        <w:t>architectesEcarteAvecMotifOuNote</w:t>
      </w:r>
      <w:proofErr w:type="spellEnd"/>
      <w:r w:rsidRPr="008B6672">
        <w:rPr>
          <w:b/>
          <w:bCs/>
          <w:sz w:val="24"/>
          <w:szCs w:val="24"/>
        </w:rPr>
        <w:t>']}</w:t>
      </w:r>
    </w:p>
    <w:p w14:paraId="0B006604" w14:textId="77777777" w:rsidR="00C124E9" w:rsidRDefault="00C124E9" w:rsidP="00C124E9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-liste des concurrents ou architectes admissibles sans réserve :</w:t>
      </w:r>
    </w:p>
    <w:p w14:paraId="6F830C77" w14:textId="7D345652" w:rsidR="001C714B" w:rsidRPr="008B6672" w:rsidRDefault="00151755" w:rsidP="00B546B3">
      <w:pPr>
        <w:pStyle w:val="Paragraphedeliste"/>
        <w:spacing w:after="0" w:line="360" w:lineRule="auto"/>
        <w:rPr>
          <w:b/>
          <w:bCs/>
          <w:sz w:val="24"/>
          <w:szCs w:val="24"/>
        </w:rPr>
      </w:pPr>
      <w:r w:rsidRPr="008B6672">
        <w:rPr>
          <w:b/>
          <w:bCs/>
          <w:sz w:val="24"/>
          <w:szCs w:val="24"/>
        </w:rPr>
        <w:t>${values['</w:t>
      </w:r>
      <w:proofErr w:type="spellStart"/>
      <w:r w:rsidRPr="008B6672">
        <w:rPr>
          <w:b/>
          <w:bCs/>
          <w:sz w:val="24"/>
          <w:szCs w:val="24"/>
        </w:rPr>
        <w:t>architectesEcarteAvecNote</w:t>
      </w:r>
      <w:proofErr w:type="spellEnd"/>
      <w:r w:rsidRPr="008B6672">
        <w:rPr>
          <w:b/>
          <w:bCs/>
          <w:sz w:val="24"/>
          <w:szCs w:val="24"/>
        </w:rPr>
        <w:t>']}</w:t>
      </w:r>
    </w:p>
    <w:p w14:paraId="118220CD" w14:textId="77777777" w:rsidR="001C714B" w:rsidRDefault="001C714B" w:rsidP="001C714B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-liste des concurrents ou architectes admissibles avec réserve :</w:t>
      </w:r>
    </w:p>
    <w:p w14:paraId="48311DC8" w14:textId="4324E4A6" w:rsidR="001C714B" w:rsidRDefault="001C714B" w:rsidP="00FC14DF">
      <w:pPr>
        <w:spacing w:after="0" w:line="360" w:lineRule="auto"/>
        <w:jc w:val="both"/>
        <w:rPr>
          <w:b/>
          <w:bCs/>
          <w:sz w:val="24"/>
          <w:szCs w:val="24"/>
        </w:rPr>
      </w:pPr>
      <w:r w:rsidRPr="001C714B">
        <w:rPr>
          <w:b/>
          <w:bCs/>
          <w:sz w:val="24"/>
          <w:szCs w:val="24"/>
        </w:rPr>
        <w:t xml:space="preserve">    -</w:t>
      </w:r>
    </w:p>
    <w:p w14:paraId="79648E97" w14:textId="21BF3257" w:rsidR="005D196A" w:rsidRDefault="005D196A" w:rsidP="00FC14DF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3EFAF445" w14:textId="3C79CB8A" w:rsidR="005D196A" w:rsidRDefault="005D196A" w:rsidP="00FC14DF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27824A1F" w14:textId="4C624AB2" w:rsidR="005D196A" w:rsidRDefault="005D196A" w:rsidP="00FC14DF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1D87AC8" w14:textId="18EB4EFB" w:rsidR="005D196A" w:rsidRDefault="005D196A" w:rsidP="00FC14DF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1641C4A2" w14:textId="77777777" w:rsidR="005D196A" w:rsidRPr="00FC14DF" w:rsidRDefault="005D196A" w:rsidP="00FC14DF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1F505C2C" w14:textId="77777777" w:rsidR="001C714B" w:rsidRPr="005F5888" w:rsidRDefault="001C714B" w:rsidP="005F5888">
      <w:pPr>
        <w:pStyle w:val="Paragraphedeliste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proofErr w:type="gramStart"/>
      <w:r w:rsidRPr="005F5888">
        <w:rPr>
          <w:sz w:val="24"/>
          <w:szCs w:val="24"/>
        </w:rPr>
        <w:t>montant</w:t>
      </w:r>
      <w:proofErr w:type="gramEnd"/>
      <w:r w:rsidRPr="005F5888">
        <w:rPr>
          <w:sz w:val="24"/>
          <w:szCs w:val="24"/>
        </w:rPr>
        <w:t xml:space="preserve"> des actes d’engament des concurrents ou architectes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20"/>
        <w:gridCol w:w="4101"/>
      </w:tblGrid>
      <w:tr w:rsidR="001C714B" w14:paraId="58C6ACB4" w14:textId="77777777" w:rsidTr="001C714B">
        <w:tc>
          <w:tcPr>
            <w:tcW w:w="4460" w:type="dxa"/>
          </w:tcPr>
          <w:p w14:paraId="68ECC7A4" w14:textId="77777777" w:rsidR="001C714B" w:rsidRPr="001C714B" w:rsidRDefault="001C714B" w:rsidP="001C714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1C714B">
              <w:rPr>
                <w:b/>
                <w:bCs/>
                <w:sz w:val="24"/>
                <w:szCs w:val="24"/>
              </w:rPr>
              <w:t>Architectes</w:t>
            </w:r>
          </w:p>
          <w:p w14:paraId="5EB3DF9A" w14:textId="77777777" w:rsidR="001C714B" w:rsidRDefault="001C714B" w:rsidP="001C714B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61" w:type="dxa"/>
          </w:tcPr>
          <w:p w14:paraId="35960EE8" w14:textId="77777777" w:rsidR="001C714B" w:rsidRPr="001C714B" w:rsidRDefault="001C714B" w:rsidP="001C714B">
            <w:pPr>
              <w:tabs>
                <w:tab w:val="left" w:pos="924"/>
              </w:tabs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1C714B">
              <w:rPr>
                <w:b/>
                <w:bCs/>
                <w:sz w:val="24"/>
                <w:szCs w:val="24"/>
              </w:rPr>
              <w:t>Montant</w:t>
            </w:r>
            <w:r>
              <w:rPr>
                <w:b/>
                <w:bCs/>
                <w:sz w:val="24"/>
                <w:szCs w:val="24"/>
              </w:rPr>
              <w:t xml:space="preserve"> des actes d’</w:t>
            </w:r>
            <w:r w:rsidR="005F5888">
              <w:rPr>
                <w:b/>
                <w:bCs/>
                <w:sz w:val="24"/>
                <w:szCs w:val="24"/>
              </w:rPr>
              <w:t>engagement</w:t>
            </w:r>
          </w:p>
        </w:tc>
      </w:tr>
      <w:tr w:rsidR="005F5888" w:rsidRPr="001C714B" w14:paraId="53495911" w14:textId="77777777" w:rsidTr="001C714B">
        <w:tc>
          <w:tcPr>
            <w:tcW w:w="4460" w:type="dxa"/>
          </w:tcPr>
          <w:p w14:paraId="78A8800E" w14:textId="1D7E1499" w:rsidR="005F5888" w:rsidRPr="002E3CB8" w:rsidRDefault="002E3CB8" w:rsidP="00573459">
            <w:pPr>
              <w:pStyle w:val="Paragraphedeliste"/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2E3CB8">
              <w:rPr>
                <w:b/>
                <w:bCs/>
                <w:sz w:val="24"/>
                <w:szCs w:val="24"/>
              </w:rPr>
              <w:t>${values['</w:t>
            </w:r>
            <w:proofErr w:type="spellStart"/>
            <w:r w:rsidRPr="002E3CB8">
              <w:rPr>
                <w:b/>
                <w:bCs/>
                <w:sz w:val="24"/>
                <w:szCs w:val="24"/>
              </w:rPr>
              <w:t>architectesEcarteAvecNote</w:t>
            </w:r>
            <w:proofErr w:type="spellEnd"/>
            <w:r w:rsidRPr="002E3CB8">
              <w:rPr>
                <w:b/>
                <w:bCs/>
                <w:sz w:val="24"/>
                <w:szCs w:val="24"/>
              </w:rPr>
              <w:t>']}</w:t>
            </w:r>
          </w:p>
        </w:tc>
        <w:tc>
          <w:tcPr>
            <w:tcW w:w="4461" w:type="dxa"/>
          </w:tcPr>
          <w:p w14:paraId="448F94B9" w14:textId="77777777" w:rsidR="005F5888" w:rsidRPr="001C714B" w:rsidRDefault="005F5888" w:rsidP="00C1225E">
            <w:pPr>
              <w:tabs>
                <w:tab w:val="left" w:pos="1476"/>
              </w:tabs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3FEAD58A" w14:textId="77777777" w:rsidR="001C714B" w:rsidRPr="001C714B" w:rsidRDefault="001C714B" w:rsidP="001C714B">
      <w:pPr>
        <w:spacing w:after="0" w:line="360" w:lineRule="auto"/>
        <w:jc w:val="both"/>
        <w:rPr>
          <w:b/>
          <w:bCs/>
          <w:sz w:val="24"/>
          <w:szCs w:val="24"/>
          <w:lang w:val="en-US"/>
        </w:rPr>
      </w:pPr>
    </w:p>
    <w:p w14:paraId="2F0EEC58" w14:textId="77777777" w:rsidR="00C124E9" w:rsidRPr="005F5888" w:rsidRDefault="005F5888" w:rsidP="005F5888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proofErr w:type="gramStart"/>
      <w:r w:rsidRPr="005F5888">
        <w:rPr>
          <w:sz w:val="24"/>
          <w:szCs w:val="24"/>
        </w:rPr>
        <w:t>vérification</w:t>
      </w:r>
      <w:proofErr w:type="gramEnd"/>
      <w:r w:rsidRPr="005F5888">
        <w:rPr>
          <w:sz w:val="24"/>
          <w:szCs w:val="24"/>
        </w:rPr>
        <w:t xml:space="preserve"> des actes d’engagement des soumissionnaires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20"/>
        <w:gridCol w:w="4101"/>
      </w:tblGrid>
      <w:tr w:rsidR="005F5888" w14:paraId="29228C97" w14:textId="77777777" w:rsidTr="00AD03EF">
        <w:tc>
          <w:tcPr>
            <w:tcW w:w="4460" w:type="dxa"/>
          </w:tcPr>
          <w:p w14:paraId="6A8DC44F" w14:textId="77777777" w:rsidR="005F5888" w:rsidRPr="001C714B" w:rsidRDefault="005F5888" w:rsidP="00AD03EF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1C714B">
              <w:rPr>
                <w:b/>
                <w:bCs/>
                <w:sz w:val="24"/>
                <w:szCs w:val="24"/>
              </w:rPr>
              <w:t>Architectes</w:t>
            </w:r>
          </w:p>
          <w:p w14:paraId="5BB0EA75" w14:textId="77777777" w:rsidR="005F5888" w:rsidRDefault="005F5888" w:rsidP="00AD03EF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61" w:type="dxa"/>
          </w:tcPr>
          <w:p w14:paraId="2D1F6997" w14:textId="77777777" w:rsidR="005F5888" w:rsidRPr="001C714B" w:rsidRDefault="005F5888" w:rsidP="00AD03EF">
            <w:pPr>
              <w:tabs>
                <w:tab w:val="left" w:pos="924"/>
              </w:tabs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1C714B">
              <w:rPr>
                <w:b/>
                <w:bCs/>
                <w:sz w:val="24"/>
                <w:szCs w:val="24"/>
              </w:rPr>
              <w:t>Montant</w:t>
            </w:r>
            <w:r>
              <w:rPr>
                <w:b/>
                <w:bCs/>
                <w:sz w:val="24"/>
                <w:szCs w:val="24"/>
              </w:rPr>
              <w:t xml:space="preserve"> des actes d’engagement</w:t>
            </w:r>
          </w:p>
        </w:tc>
      </w:tr>
      <w:tr w:rsidR="005F5888" w:rsidRPr="001C714B" w14:paraId="44E79B3F" w14:textId="77777777" w:rsidTr="00AD03EF">
        <w:tc>
          <w:tcPr>
            <w:tcW w:w="4460" w:type="dxa"/>
          </w:tcPr>
          <w:p w14:paraId="760A4321" w14:textId="4E5C5DA3" w:rsidR="005F5888" w:rsidRPr="002E3CB8" w:rsidRDefault="002E3CB8" w:rsidP="00573459">
            <w:pPr>
              <w:pStyle w:val="Paragraphedeliste"/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2E3CB8">
              <w:rPr>
                <w:b/>
                <w:bCs/>
                <w:sz w:val="24"/>
                <w:szCs w:val="24"/>
              </w:rPr>
              <w:t>${values['</w:t>
            </w:r>
            <w:proofErr w:type="spellStart"/>
            <w:r w:rsidRPr="002E3CB8">
              <w:rPr>
                <w:b/>
                <w:bCs/>
                <w:sz w:val="24"/>
                <w:szCs w:val="24"/>
              </w:rPr>
              <w:t>architectesEcarteAvecNote</w:t>
            </w:r>
            <w:proofErr w:type="spellEnd"/>
            <w:r w:rsidRPr="002E3CB8">
              <w:rPr>
                <w:b/>
                <w:bCs/>
                <w:sz w:val="24"/>
                <w:szCs w:val="24"/>
              </w:rPr>
              <w:t>']}</w:t>
            </w:r>
          </w:p>
        </w:tc>
        <w:tc>
          <w:tcPr>
            <w:tcW w:w="4461" w:type="dxa"/>
          </w:tcPr>
          <w:p w14:paraId="33AE6864" w14:textId="77777777" w:rsidR="005F5888" w:rsidRPr="001C714B" w:rsidRDefault="005F5888" w:rsidP="00C1225E">
            <w:pPr>
              <w:tabs>
                <w:tab w:val="left" w:pos="1476"/>
              </w:tabs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0315B289" w14:textId="77777777" w:rsidR="001D5F7B" w:rsidRDefault="001D5F7B" w:rsidP="001D5F7B">
      <w:pPr>
        <w:tabs>
          <w:tab w:val="left" w:pos="5049"/>
        </w:tabs>
        <w:ind w:left="360"/>
        <w:rPr>
          <w:sz w:val="24"/>
          <w:szCs w:val="24"/>
        </w:rPr>
      </w:pPr>
    </w:p>
    <w:p w14:paraId="48395BB3" w14:textId="77777777" w:rsidR="00704AAF" w:rsidRDefault="00704AAF" w:rsidP="008538E6">
      <w:pPr>
        <w:tabs>
          <w:tab w:val="left" w:pos="5049"/>
        </w:tabs>
        <w:rPr>
          <w:sz w:val="24"/>
          <w:szCs w:val="24"/>
        </w:rPr>
      </w:pPr>
    </w:p>
    <w:p w14:paraId="726EED7C" w14:textId="52094217" w:rsidR="001D5F7B" w:rsidRPr="00FC14DF" w:rsidRDefault="001D5F7B" w:rsidP="008538E6">
      <w:pPr>
        <w:tabs>
          <w:tab w:val="left" w:pos="5049"/>
        </w:tabs>
        <w:rPr>
          <w:b/>
          <w:bCs/>
          <w:sz w:val="24"/>
          <w:szCs w:val="24"/>
        </w:rPr>
      </w:pPr>
      <w:r w:rsidRPr="001D5F7B">
        <w:rPr>
          <w:sz w:val="24"/>
          <w:szCs w:val="24"/>
        </w:rPr>
        <w:t>-Attributaire</w:t>
      </w:r>
      <w:r w:rsidR="00FC14DF">
        <w:rPr>
          <w:sz w:val="24"/>
          <w:szCs w:val="24"/>
        </w:rPr>
        <w:t xml:space="preserve"> : </w:t>
      </w:r>
      <w:r w:rsidR="008538E6" w:rsidRPr="008538E6">
        <w:rPr>
          <w:b/>
          <w:bCs/>
          <w:sz w:val="24"/>
          <w:szCs w:val="24"/>
        </w:rPr>
        <w:t>${values['</w:t>
      </w:r>
      <w:r w:rsidR="008538E6">
        <w:rPr>
          <w:b/>
          <w:bCs/>
          <w:sz w:val="24"/>
          <w:szCs w:val="24"/>
        </w:rPr>
        <w:t>nom</w:t>
      </w:r>
      <w:r w:rsidR="008538E6" w:rsidRPr="008538E6">
        <w:rPr>
          <w:b/>
          <w:bCs/>
          <w:sz w:val="24"/>
          <w:szCs w:val="24"/>
        </w:rPr>
        <w:t>']}</w:t>
      </w:r>
      <w:r w:rsidR="008538E6">
        <w:rPr>
          <w:b/>
          <w:bCs/>
          <w:sz w:val="24"/>
          <w:szCs w:val="24"/>
        </w:rPr>
        <w:t>.</w:t>
      </w:r>
    </w:p>
    <w:p w14:paraId="2499A556" w14:textId="3CDC1FCD" w:rsidR="001D5F7B" w:rsidRDefault="001D5F7B" w:rsidP="001D5F7B">
      <w:pPr>
        <w:tabs>
          <w:tab w:val="left" w:pos="5049"/>
        </w:tabs>
        <w:rPr>
          <w:sz w:val="24"/>
          <w:szCs w:val="24"/>
        </w:rPr>
      </w:pPr>
      <w:r>
        <w:rPr>
          <w:sz w:val="24"/>
          <w:szCs w:val="24"/>
        </w:rPr>
        <w:t xml:space="preserve">-Taux d’honoraire : </w:t>
      </w:r>
    </w:p>
    <w:p w14:paraId="3568A564" w14:textId="77777777" w:rsidR="0078771C" w:rsidRPr="00FC14DF" w:rsidRDefault="001D5F7B" w:rsidP="00FC14DF">
      <w:pPr>
        <w:tabs>
          <w:tab w:val="left" w:pos="5049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-Justification du choix de l’attributaire </w:t>
      </w:r>
      <w:r w:rsidRPr="00FC14DF">
        <w:rPr>
          <w:b/>
          <w:bCs/>
          <w:sz w:val="24"/>
          <w:szCs w:val="24"/>
        </w:rPr>
        <w:t>ayant obtenu la meilleure note après pondération.</w:t>
      </w:r>
    </w:p>
    <w:p w14:paraId="0A9DBC4E" w14:textId="653F2A5A" w:rsidR="001D5F7B" w:rsidRDefault="00FC14DF" w:rsidP="001D5F7B">
      <w:pPr>
        <w:tabs>
          <w:tab w:val="left" w:pos="5049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1D5F7B">
        <w:rPr>
          <w:sz w:val="24"/>
          <w:szCs w:val="24"/>
        </w:rPr>
        <w:t xml:space="preserve">Date d’achèvement des travaux de la commission : </w:t>
      </w:r>
      <w:r w:rsidR="00D50A89" w:rsidRPr="0051736E">
        <w:rPr>
          <w:rFonts w:asciiTheme="minorBidi" w:hAnsiTheme="minorBidi"/>
          <w:b/>
          <w:bCs/>
          <w:sz w:val="24"/>
          <w:szCs w:val="24"/>
        </w:rPr>
        <w:t>${values['</w:t>
      </w:r>
      <w:proofErr w:type="spellStart"/>
      <w:r w:rsidR="00D50A89" w:rsidRPr="0051736E">
        <w:rPr>
          <w:rFonts w:asciiTheme="minorBidi" w:hAnsiTheme="minorBidi"/>
          <w:b/>
          <w:bCs/>
          <w:sz w:val="24"/>
          <w:szCs w:val="24"/>
        </w:rPr>
        <w:t>date</w:t>
      </w:r>
      <w:r w:rsidR="003A4015">
        <w:rPr>
          <w:rFonts w:asciiTheme="minorBidi" w:hAnsiTheme="minorBidi"/>
          <w:b/>
          <w:bCs/>
          <w:sz w:val="24"/>
          <w:szCs w:val="24"/>
        </w:rPr>
        <w:t>F</w:t>
      </w:r>
      <w:r w:rsidR="00D50A89">
        <w:rPr>
          <w:rFonts w:asciiTheme="minorBidi" w:hAnsiTheme="minorBidi"/>
          <w:b/>
          <w:bCs/>
          <w:sz w:val="24"/>
          <w:szCs w:val="24"/>
        </w:rPr>
        <w:t>inance</w:t>
      </w:r>
      <w:proofErr w:type="spellEnd"/>
      <w:r w:rsidR="00D50A89" w:rsidRPr="0051736E">
        <w:rPr>
          <w:rFonts w:asciiTheme="minorBidi" w:hAnsiTheme="minorBidi"/>
          <w:b/>
          <w:bCs/>
          <w:sz w:val="24"/>
          <w:szCs w:val="24"/>
        </w:rPr>
        <w:t>']}</w:t>
      </w:r>
    </w:p>
    <w:p w14:paraId="604DC10B" w14:textId="77777777" w:rsidR="001D5F7B" w:rsidRDefault="001D5F7B" w:rsidP="001D5F7B">
      <w:pPr>
        <w:tabs>
          <w:tab w:val="left" w:pos="5049"/>
        </w:tabs>
        <w:rPr>
          <w:sz w:val="24"/>
          <w:szCs w:val="24"/>
        </w:rPr>
      </w:pPr>
    </w:p>
    <w:p w14:paraId="21F3B27E" w14:textId="77777777" w:rsidR="001D5F7B" w:rsidRDefault="001D5F7B" w:rsidP="001D5F7B">
      <w:pPr>
        <w:tabs>
          <w:tab w:val="left" w:pos="5049"/>
        </w:tabs>
        <w:rPr>
          <w:sz w:val="24"/>
          <w:szCs w:val="24"/>
        </w:rPr>
      </w:pPr>
    </w:p>
    <w:p w14:paraId="1D134A0B" w14:textId="77777777" w:rsidR="00621E4E" w:rsidRPr="00621E4E" w:rsidRDefault="00E37C77" w:rsidP="00621E4E">
      <w:pPr>
        <w:spacing w:after="0"/>
        <w:ind w:firstLine="708"/>
        <w:rPr>
          <w:rFonts w:ascii="Calibri" w:eastAsia="Calibri" w:hAnsi="Calibri" w:cs="Arial"/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</w:t>
      </w:r>
      <w:r w:rsidR="00FC14DF">
        <w:rPr>
          <w:sz w:val="24"/>
          <w:szCs w:val="24"/>
        </w:rPr>
        <w:t xml:space="preserve">                               </w:t>
      </w:r>
    </w:p>
    <w:p w14:paraId="080C394D" w14:textId="65254AF4" w:rsidR="00621E4E" w:rsidRPr="00621E4E" w:rsidRDefault="00621E4E" w:rsidP="003E059A">
      <w:pPr>
        <w:tabs>
          <w:tab w:val="left" w:pos="5049"/>
        </w:tabs>
        <w:spacing w:after="0" w:line="256" w:lineRule="auto"/>
        <w:jc w:val="center"/>
        <w:rPr>
          <w:rFonts w:ascii="Calibri" w:eastAsia="Calibri" w:hAnsi="Calibri" w:cs="Arial"/>
          <w:b/>
          <w:bCs/>
          <w:sz w:val="24"/>
          <w:szCs w:val="24"/>
        </w:rPr>
      </w:pPr>
      <w:r w:rsidRPr="00621E4E">
        <w:rPr>
          <w:rFonts w:ascii="Calibri" w:eastAsia="Calibri" w:hAnsi="Calibri" w:cs="Arial"/>
          <w:b/>
          <w:bCs/>
          <w:sz w:val="24"/>
          <w:szCs w:val="24"/>
        </w:rPr>
        <w:t xml:space="preserve">                                                          </w:t>
      </w:r>
      <w:r>
        <w:rPr>
          <w:rFonts w:ascii="Calibri" w:eastAsia="Calibri" w:hAnsi="Calibri" w:cs="Arial"/>
          <w:b/>
          <w:bCs/>
          <w:sz w:val="24"/>
          <w:szCs w:val="24"/>
        </w:rPr>
        <w:t xml:space="preserve">                       </w:t>
      </w:r>
      <w:r w:rsidRPr="00621E4E">
        <w:rPr>
          <w:rFonts w:ascii="Calibri" w:eastAsia="Calibri" w:hAnsi="Calibri" w:cs="Arial"/>
          <w:b/>
          <w:bCs/>
          <w:sz w:val="24"/>
          <w:szCs w:val="24"/>
        </w:rPr>
        <w:t xml:space="preserve"> Fait à Marrakech, le </w:t>
      </w:r>
      <w:r w:rsidR="003E059A" w:rsidRPr="003E059A">
        <w:rPr>
          <w:rFonts w:ascii="Calibri" w:eastAsia="Calibri" w:hAnsi="Calibri" w:cs="Arial"/>
          <w:b/>
          <w:bCs/>
          <w:sz w:val="24"/>
          <w:szCs w:val="24"/>
        </w:rPr>
        <w:t>${values['</w:t>
      </w:r>
      <w:proofErr w:type="spellStart"/>
      <w:r w:rsidR="003E059A" w:rsidRPr="003E059A">
        <w:rPr>
          <w:rFonts w:ascii="Calibri" w:eastAsia="Calibri" w:hAnsi="Calibri" w:cs="Arial"/>
          <w:b/>
          <w:bCs/>
          <w:sz w:val="24"/>
          <w:szCs w:val="24"/>
        </w:rPr>
        <w:t>date</w:t>
      </w:r>
      <w:r w:rsidR="003A4015">
        <w:rPr>
          <w:rFonts w:ascii="Calibri" w:eastAsia="Calibri" w:hAnsi="Calibri" w:cs="Arial"/>
          <w:b/>
          <w:bCs/>
          <w:sz w:val="24"/>
          <w:szCs w:val="24"/>
        </w:rPr>
        <w:t>F</w:t>
      </w:r>
      <w:r w:rsidR="003E059A" w:rsidRPr="003E059A">
        <w:rPr>
          <w:rFonts w:ascii="Calibri" w:eastAsia="Calibri" w:hAnsi="Calibri" w:cs="Arial"/>
          <w:b/>
          <w:bCs/>
          <w:sz w:val="24"/>
          <w:szCs w:val="24"/>
        </w:rPr>
        <w:t>inance</w:t>
      </w:r>
      <w:proofErr w:type="spellEnd"/>
      <w:r w:rsidR="003E059A" w:rsidRPr="003E059A">
        <w:rPr>
          <w:rFonts w:ascii="Calibri" w:eastAsia="Calibri" w:hAnsi="Calibri" w:cs="Arial"/>
          <w:b/>
          <w:bCs/>
          <w:sz w:val="24"/>
          <w:szCs w:val="24"/>
        </w:rPr>
        <w:t>']}</w:t>
      </w:r>
    </w:p>
    <w:p w14:paraId="57FF0661" w14:textId="77777777" w:rsidR="00621E4E" w:rsidRPr="00621E4E" w:rsidRDefault="00621E4E" w:rsidP="00621E4E">
      <w:pPr>
        <w:tabs>
          <w:tab w:val="left" w:pos="5049"/>
        </w:tabs>
        <w:spacing w:after="0" w:line="256" w:lineRule="auto"/>
        <w:jc w:val="right"/>
        <w:rPr>
          <w:rFonts w:ascii="Calibri" w:eastAsia="Calibri" w:hAnsi="Calibri" w:cs="Arial"/>
          <w:b/>
          <w:bCs/>
          <w:sz w:val="24"/>
          <w:szCs w:val="24"/>
        </w:rPr>
      </w:pPr>
      <w:r w:rsidRPr="00621E4E">
        <w:rPr>
          <w:rFonts w:ascii="Calibri" w:eastAsia="Calibri" w:hAnsi="Calibri" w:cs="Arial"/>
          <w:b/>
          <w:bCs/>
          <w:sz w:val="24"/>
          <w:szCs w:val="24"/>
        </w:rPr>
        <w:t xml:space="preserve">                                         </w:t>
      </w:r>
      <w:r>
        <w:rPr>
          <w:rFonts w:ascii="Calibri" w:eastAsia="Calibri" w:hAnsi="Calibri" w:cs="Arial"/>
          <w:b/>
          <w:bCs/>
          <w:sz w:val="24"/>
          <w:szCs w:val="24"/>
        </w:rPr>
        <w:t xml:space="preserve">  </w:t>
      </w:r>
      <w:r w:rsidRPr="00621E4E">
        <w:rPr>
          <w:rFonts w:ascii="Calibri" w:eastAsia="Calibri" w:hAnsi="Calibri" w:cs="Arial"/>
          <w:b/>
          <w:bCs/>
          <w:sz w:val="24"/>
          <w:szCs w:val="24"/>
        </w:rPr>
        <w:t xml:space="preserve"> Signé : Le Président de la commission</w:t>
      </w:r>
    </w:p>
    <w:p w14:paraId="6DA4950C" w14:textId="77777777" w:rsidR="00621E4E" w:rsidRPr="00621E4E" w:rsidRDefault="00621E4E" w:rsidP="00621E4E">
      <w:pPr>
        <w:tabs>
          <w:tab w:val="left" w:pos="5049"/>
        </w:tabs>
        <w:spacing w:after="0" w:line="256" w:lineRule="auto"/>
        <w:jc w:val="center"/>
        <w:rPr>
          <w:rFonts w:ascii="Calibri" w:eastAsia="Calibri" w:hAnsi="Calibri" w:cs="Arial"/>
          <w:b/>
          <w:bCs/>
          <w:sz w:val="24"/>
          <w:szCs w:val="24"/>
        </w:rPr>
      </w:pPr>
      <w:r w:rsidRPr="00621E4E">
        <w:rPr>
          <w:rFonts w:ascii="Calibri" w:eastAsia="Calibri" w:hAnsi="Calibri" w:cs="Arial"/>
          <w:b/>
          <w:bCs/>
          <w:sz w:val="24"/>
          <w:szCs w:val="24"/>
        </w:rPr>
        <w:t xml:space="preserve">                                                                                   </w:t>
      </w:r>
      <w:proofErr w:type="gramStart"/>
      <w:r w:rsidRPr="00621E4E">
        <w:rPr>
          <w:rFonts w:ascii="Calibri" w:eastAsia="Calibri" w:hAnsi="Calibri" w:cs="Arial"/>
          <w:b/>
          <w:bCs/>
          <w:sz w:val="24"/>
          <w:szCs w:val="24"/>
        </w:rPr>
        <w:t>d’appel</w:t>
      </w:r>
      <w:proofErr w:type="gramEnd"/>
      <w:r w:rsidRPr="00621E4E">
        <w:rPr>
          <w:rFonts w:ascii="Calibri" w:eastAsia="Calibri" w:hAnsi="Calibri" w:cs="Arial"/>
          <w:b/>
          <w:bCs/>
          <w:sz w:val="24"/>
          <w:szCs w:val="24"/>
        </w:rPr>
        <w:t xml:space="preserve"> d’offre  </w:t>
      </w:r>
    </w:p>
    <w:p w14:paraId="5DF6D715" w14:textId="77777777" w:rsidR="00621E4E" w:rsidRPr="00621E4E" w:rsidRDefault="00621E4E" w:rsidP="00621E4E">
      <w:pPr>
        <w:tabs>
          <w:tab w:val="left" w:pos="5049"/>
        </w:tabs>
        <w:spacing w:after="0" w:line="256" w:lineRule="auto"/>
        <w:jc w:val="right"/>
        <w:rPr>
          <w:rFonts w:ascii="Calibri" w:eastAsia="Calibri" w:hAnsi="Calibri" w:cs="Arial"/>
          <w:b/>
          <w:bCs/>
          <w:sz w:val="24"/>
          <w:szCs w:val="24"/>
        </w:rPr>
      </w:pPr>
    </w:p>
    <w:p w14:paraId="61A625DB" w14:textId="77777777" w:rsidR="001D5F7B" w:rsidRPr="00E37C77" w:rsidRDefault="00E37C77" w:rsidP="00621E4E">
      <w:pPr>
        <w:tabs>
          <w:tab w:val="left" w:pos="5049"/>
        </w:tabs>
        <w:jc w:val="center"/>
        <w:rPr>
          <w:sz w:val="24"/>
          <w:szCs w:val="24"/>
          <w:u w:val="single"/>
        </w:rPr>
      </w:pPr>
      <w:r w:rsidRPr="00E37C77">
        <w:rPr>
          <w:sz w:val="24"/>
          <w:szCs w:val="24"/>
          <w:u w:val="single"/>
        </w:rPr>
        <w:t xml:space="preserve"> </w:t>
      </w:r>
    </w:p>
    <w:sectPr w:rsidR="001D5F7B" w:rsidRPr="00E37C77" w:rsidSect="00FC14DF">
      <w:headerReference w:type="default" r:id="rId8"/>
      <w:pgSz w:w="11906" w:h="16838"/>
      <w:pgMar w:top="1417" w:right="1558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1B7C0" w14:textId="77777777" w:rsidR="00FE3087" w:rsidRDefault="00FE3087" w:rsidP="004300F3">
      <w:pPr>
        <w:spacing w:after="0" w:line="240" w:lineRule="auto"/>
      </w:pPr>
      <w:r>
        <w:separator/>
      </w:r>
    </w:p>
  </w:endnote>
  <w:endnote w:type="continuationSeparator" w:id="0">
    <w:p w14:paraId="04765250" w14:textId="77777777" w:rsidR="00FE3087" w:rsidRDefault="00FE3087" w:rsidP="00430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FA030" w14:textId="77777777" w:rsidR="00FE3087" w:rsidRDefault="00FE3087" w:rsidP="004300F3">
      <w:pPr>
        <w:spacing w:after="0" w:line="240" w:lineRule="auto"/>
      </w:pPr>
      <w:r>
        <w:separator/>
      </w:r>
    </w:p>
  </w:footnote>
  <w:footnote w:type="continuationSeparator" w:id="0">
    <w:p w14:paraId="615CCCF6" w14:textId="77777777" w:rsidR="00FE3087" w:rsidRDefault="00FE3087" w:rsidP="00430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9E987" w14:textId="77777777" w:rsidR="004300F3" w:rsidRPr="005464C5" w:rsidRDefault="004300F3" w:rsidP="005464C5">
    <w:pPr>
      <w:pStyle w:val="En-tte"/>
      <w:tabs>
        <w:tab w:val="left" w:pos="3686"/>
      </w:tabs>
      <w:ind w:right="5386" w:hanging="1417"/>
      <w:jc w:val="center"/>
      <w:rPr>
        <w:b/>
        <w:bCs/>
        <w:sz w:val="20"/>
        <w:szCs w:val="20"/>
      </w:rPr>
    </w:pPr>
    <w:r w:rsidRPr="005464C5">
      <w:rPr>
        <w:b/>
        <w:bCs/>
        <w:sz w:val="20"/>
        <w:szCs w:val="20"/>
      </w:rPr>
      <w:t>ROYAUME DU MAROC</w:t>
    </w:r>
  </w:p>
  <w:p w14:paraId="5AA0E6FD" w14:textId="77777777" w:rsidR="004300F3" w:rsidRPr="005464C5" w:rsidRDefault="004300F3" w:rsidP="005464C5">
    <w:pPr>
      <w:pStyle w:val="En-tte"/>
      <w:tabs>
        <w:tab w:val="left" w:pos="3686"/>
      </w:tabs>
      <w:ind w:right="5386" w:hanging="1417"/>
      <w:jc w:val="center"/>
      <w:rPr>
        <w:b/>
        <w:bCs/>
        <w:sz w:val="20"/>
        <w:szCs w:val="20"/>
      </w:rPr>
    </w:pPr>
    <w:r w:rsidRPr="005464C5">
      <w:rPr>
        <w:b/>
        <w:bCs/>
        <w:sz w:val="20"/>
        <w:szCs w:val="20"/>
      </w:rPr>
      <w:t>MINISTER</w:t>
    </w:r>
    <w:r w:rsidR="009E0C1E" w:rsidRPr="005464C5">
      <w:rPr>
        <w:b/>
        <w:bCs/>
        <w:sz w:val="20"/>
        <w:szCs w:val="20"/>
      </w:rPr>
      <w:t>E</w:t>
    </w:r>
    <w:r w:rsidRPr="005464C5">
      <w:rPr>
        <w:b/>
        <w:bCs/>
        <w:sz w:val="20"/>
        <w:szCs w:val="20"/>
      </w:rPr>
      <w:t xml:space="preserve"> DE L’INTERIEUR</w:t>
    </w:r>
  </w:p>
  <w:p w14:paraId="69CA56FE" w14:textId="77777777" w:rsidR="004300F3" w:rsidRPr="005464C5" w:rsidRDefault="004300F3" w:rsidP="005464C5">
    <w:pPr>
      <w:pStyle w:val="En-tte"/>
      <w:tabs>
        <w:tab w:val="left" w:pos="3686"/>
      </w:tabs>
      <w:ind w:right="5386" w:hanging="1417"/>
      <w:jc w:val="center"/>
      <w:rPr>
        <w:b/>
        <w:bCs/>
        <w:sz w:val="20"/>
        <w:szCs w:val="20"/>
      </w:rPr>
    </w:pPr>
    <w:r w:rsidRPr="005464C5">
      <w:rPr>
        <w:b/>
        <w:bCs/>
        <w:sz w:val="20"/>
        <w:szCs w:val="20"/>
      </w:rPr>
      <w:t>WILAYA REGION MARRAKECH SAFI</w:t>
    </w:r>
  </w:p>
  <w:p w14:paraId="12783B5F" w14:textId="77777777" w:rsidR="004300F3" w:rsidRPr="005464C5" w:rsidRDefault="005F5888" w:rsidP="005F5888">
    <w:pPr>
      <w:pStyle w:val="En-tte"/>
      <w:tabs>
        <w:tab w:val="center" w:pos="1064"/>
        <w:tab w:val="right" w:pos="3545"/>
        <w:tab w:val="left" w:pos="3686"/>
      </w:tabs>
      <w:ind w:right="5386" w:hanging="1417"/>
      <w:rPr>
        <w:b/>
        <w:bCs/>
        <w:sz w:val="20"/>
        <w:szCs w:val="20"/>
      </w:rPr>
    </w:pPr>
    <w:r>
      <w:rPr>
        <w:b/>
        <w:bCs/>
        <w:sz w:val="20"/>
        <w:szCs w:val="20"/>
      </w:rPr>
      <w:tab/>
    </w:r>
    <w:r w:rsidR="004300F3" w:rsidRPr="005464C5">
      <w:rPr>
        <w:b/>
        <w:bCs/>
        <w:sz w:val="20"/>
        <w:szCs w:val="20"/>
      </w:rPr>
      <w:t>ET PREFECTURE DE MARRAKECH</w:t>
    </w:r>
    <w:r>
      <w:rPr>
        <w:b/>
        <w:bCs/>
        <w:sz w:val="20"/>
        <w:szCs w:val="20"/>
      </w:rPr>
      <w:tab/>
    </w:r>
  </w:p>
  <w:p w14:paraId="298A70F9" w14:textId="77777777" w:rsidR="004300F3" w:rsidRPr="005464C5" w:rsidRDefault="004300F3" w:rsidP="005464C5">
    <w:pPr>
      <w:pStyle w:val="En-tte"/>
      <w:tabs>
        <w:tab w:val="left" w:pos="3686"/>
      </w:tabs>
      <w:ind w:right="5386" w:hanging="1417"/>
      <w:jc w:val="center"/>
      <w:rPr>
        <w:b/>
        <w:bCs/>
        <w:sz w:val="20"/>
        <w:szCs w:val="20"/>
      </w:rPr>
    </w:pPr>
    <w:r w:rsidRPr="005464C5">
      <w:rPr>
        <w:b/>
        <w:bCs/>
        <w:sz w:val="20"/>
        <w:szCs w:val="20"/>
      </w:rPr>
      <w:t>COMMUNE DE MARRAKECH</w:t>
    </w:r>
  </w:p>
  <w:p w14:paraId="3F1CC28B" w14:textId="77777777" w:rsidR="004300F3" w:rsidRPr="005464C5" w:rsidRDefault="004300F3" w:rsidP="005464C5">
    <w:pPr>
      <w:pStyle w:val="En-tte"/>
      <w:tabs>
        <w:tab w:val="left" w:pos="3686"/>
      </w:tabs>
      <w:ind w:right="5386" w:hanging="1417"/>
      <w:jc w:val="center"/>
      <w:rPr>
        <w:b/>
        <w:bCs/>
        <w:sz w:val="20"/>
        <w:szCs w:val="20"/>
      </w:rPr>
    </w:pPr>
    <w:r w:rsidRPr="005464C5">
      <w:rPr>
        <w:b/>
        <w:bCs/>
        <w:sz w:val="20"/>
        <w:szCs w:val="20"/>
      </w:rPr>
      <w:t>DIRECTION GENERALE DES SERVICES</w:t>
    </w:r>
  </w:p>
  <w:p w14:paraId="4D603047" w14:textId="77777777" w:rsidR="004300F3" w:rsidRPr="005464C5" w:rsidRDefault="004300F3" w:rsidP="005464C5">
    <w:pPr>
      <w:pStyle w:val="En-tte"/>
      <w:tabs>
        <w:tab w:val="left" w:pos="3686"/>
      </w:tabs>
      <w:ind w:right="5386" w:hanging="1417"/>
      <w:jc w:val="center"/>
      <w:rPr>
        <w:b/>
        <w:bCs/>
        <w:sz w:val="20"/>
        <w:szCs w:val="20"/>
      </w:rPr>
    </w:pPr>
    <w:r w:rsidRPr="005464C5">
      <w:rPr>
        <w:b/>
        <w:bCs/>
        <w:sz w:val="20"/>
        <w:szCs w:val="20"/>
      </w:rPr>
      <w:t>DIVISION DES MARCHES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33F5"/>
    <w:multiLevelType w:val="hybridMultilevel"/>
    <w:tmpl w:val="864A25AE"/>
    <w:lvl w:ilvl="0" w:tplc="ECCCFB8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D4B2F"/>
    <w:multiLevelType w:val="hybridMultilevel"/>
    <w:tmpl w:val="3162EB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27F62"/>
    <w:multiLevelType w:val="hybridMultilevel"/>
    <w:tmpl w:val="F85443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E476D"/>
    <w:multiLevelType w:val="hybridMultilevel"/>
    <w:tmpl w:val="D2C699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07818"/>
    <w:multiLevelType w:val="hybridMultilevel"/>
    <w:tmpl w:val="1BFA93FA"/>
    <w:lvl w:ilvl="0" w:tplc="738E9F06">
      <w:start w:val="4"/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42A3324E"/>
    <w:multiLevelType w:val="hybridMultilevel"/>
    <w:tmpl w:val="48122B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A6020"/>
    <w:multiLevelType w:val="hybridMultilevel"/>
    <w:tmpl w:val="F85443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546303"/>
    <w:multiLevelType w:val="hybridMultilevel"/>
    <w:tmpl w:val="795668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F3"/>
    <w:rsid w:val="00002B01"/>
    <w:rsid w:val="000166A9"/>
    <w:rsid w:val="00030C77"/>
    <w:rsid w:val="00086702"/>
    <w:rsid w:val="000F3280"/>
    <w:rsid w:val="00120CD0"/>
    <w:rsid w:val="00140A29"/>
    <w:rsid w:val="00151755"/>
    <w:rsid w:val="001824FD"/>
    <w:rsid w:val="001C714B"/>
    <w:rsid w:val="001D5F7B"/>
    <w:rsid w:val="001E2FE4"/>
    <w:rsid w:val="002014B2"/>
    <w:rsid w:val="0021429C"/>
    <w:rsid w:val="002144DF"/>
    <w:rsid w:val="0023561E"/>
    <w:rsid w:val="00245942"/>
    <w:rsid w:val="00252C14"/>
    <w:rsid w:val="00266E59"/>
    <w:rsid w:val="00272AE2"/>
    <w:rsid w:val="002B69AA"/>
    <w:rsid w:val="002C2C3B"/>
    <w:rsid w:val="002D11BA"/>
    <w:rsid w:val="002D48C3"/>
    <w:rsid w:val="002E26B5"/>
    <w:rsid w:val="002E3CB8"/>
    <w:rsid w:val="002E4775"/>
    <w:rsid w:val="002F33C6"/>
    <w:rsid w:val="003364B1"/>
    <w:rsid w:val="00340AED"/>
    <w:rsid w:val="00363E08"/>
    <w:rsid w:val="003A4015"/>
    <w:rsid w:val="003A7080"/>
    <w:rsid w:val="003B410A"/>
    <w:rsid w:val="003E059A"/>
    <w:rsid w:val="003F6EB9"/>
    <w:rsid w:val="00421DFA"/>
    <w:rsid w:val="004300F3"/>
    <w:rsid w:val="00464363"/>
    <w:rsid w:val="00476A28"/>
    <w:rsid w:val="00490A86"/>
    <w:rsid w:val="004A3A38"/>
    <w:rsid w:val="004C0DEB"/>
    <w:rsid w:val="004D455A"/>
    <w:rsid w:val="0050582A"/>
    <w:rsid w:val="0052362C"/>
    <w:rsid w:val="005464C5"/>
    <w:rsid w:val="00573459"/>
    <w:rsid w:val="00585A97"/>
    <w:rsid w:val="005963BC"/>
    <w:rsid w:val="005B2306"/>
    <w:rsid w:val="005C1EC4"/>
    <w:rsid w:val="005D196A"/>
    <w:rsid w:val="005E4429"/>
    <w:rsid w:val="005F13B2"/>
    <w:rsid w:val="005F5888"/>
    <w:rsid w:val="00602F1A"/>
    <w:rsid w:val="00621E4E"/>
    <w:rsid w:val="006306AF"/>
    <w:rsid w:val="00634AF9"/>
    <w:rsid w:val="0064341A"/>
    <w:rsid w:val="006B1E6B"/>
    <w:rsid w:val="006B2162"/>
    <w:rsid w:val="006C7FDB"/>
    <w:rsid w:val="00704AAF"/>
    <w:rsid w:val="0070577B"/>
    <w:rsid w:val="007171D5"/>
    <w:rsid w:val="007225F8"/>
    <w:rsid w:val="00723DB9"/>
    <w:rsid w:val="0078771C"/>
    <w:rsid w:val="007A3238"/>
    <w:rsid w:val="007B6A61"/>
    <w:rsid w:val="007F3CAC"/>
    <w:rsid w:val="008174FD"/>
    <w:rsid w:val="0082785C"/>
    <w:rsid w:val="00831BD9"/>
    <w:rsid w:val="008345C2"/>
    <w:rsid w:val="0083549F"/>
    <w:rsid w:val="008356D0"/>
    <w:rsid w:val="008513A9"/>
    <w:rsid w:val="008538E6"/>
    <w:rsid w:val="0089483F"/>
    <w:rsid w:val="008A6D0D"/>
    <w:rsid w:val="008B6672"/>
    <w:rsid w:val="008C1CD7"/>
    <w:rsid w:val="008D3106"/>
    <w:rsid w:val="008E0EB0"/>
    <w:rsid w:val="008F7210"/>
    <w:rsid w:val="00912B2E"/>
    <w:rsid w:val="00980598"/>
    <w:rsid w:val="009874E8"/>
    <w:rsid w:val="009B2CE3"/>
    <w:rsid w:val="009C3DDF"/>
    <w:rsid w:val="009D5C8E"/>
    <w:rsid w:val="009E0C1E"/>
    <w:rsid w:val="00A64318"/>
    <w:rsid w:val="00A92EDC"/>
    <w:rsid w:val="00AE40AE"/>
    <w:rsid w:val="00B03719"/>
    <w:rsid w:val="00B46117"/>
    <w:rsid w:val="00B546B3"/>
    <w:rsid w:val="00B75E8A"/>
    <w:rsid w:val="00BC32D5"/>
    <w:rsid w:val="00C05EBC"/>
    <w:rsid w:val="00C1225E"/>
    <w:rsid w:val="00C124E9"/>
    <w:rsid w:val="00C21C1C"/>
    <w:rsid w:val="00C4641C"/>
    <w:rsid w:val="00C46E36"/>
    <w:rsid w:val="00C545B4"/>
    <w:rsid w:val="00C56DC5"/>
    <w:rsid w:val="00D13BA2"/>
    <w:rsid w:val="00D25942"/>
    <w:rsid w:val="00D50A89"/>
    <w:rsid w:val="00D84559"/>
    <w:rsid w:val="00DB397B"/>
    <w:rsid w:val="00DD7E8F"/>
    <w:rsid w:val="00DE0279"/>
    <w:rsid w:val="00DF2450"/>
    <w:rsid w:val="00E37C77"/>
    <w:rsid w:val="00E534EC"/>
    <w:rsid w:val="00EA5212"/>
    <w:rsid w:val="00EB3B62"/>
    <w:rsid w:val="00F51F31"/>
    <w:rsid w:val="00F61F80"/>
    <w:rsid w:val="00F710B2"/>
    <w:rsid w:val="00F81357"/>
    <w:rsid w:val="00FC14DF"/>
    <w:rsid w:val="00FC25F2"/>
    <w:rsid w:val="00FE3087"/>
    <w:rsid w:val="00FE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6BE3E6"/>
  <w15:chartTrackingRefBased/>
  <w15:docId w15:val="{6CC237F6-569B-4329-ABC4-305B921A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8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300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00F3"/>
  </w:style>
  <w:style w:type="paragraph" w:styleId="Pieddepage">
    <w:name w:val="footer"/>
    <w:basedOn w:val="Normal"/>
    <w:link w:val="PieddepageCar"/>
    <w:uiPriority w:val="99"/>
    <w:unhideWhenUsed/>
    <w:rsid w:val="004300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00F3"/>
  </w:style>
  <w:style w:type="paragraph" w:styleId="Paragraphedeliste">
    <w:name w:val="List Paragraph"/>
    <w:basedOn w:val="Normal"/>
    <w:uiPriority w:val="34"/>
    <w:qFormat/>
    <w:rsid w:val="00464363"/>
    <w:pPr>
      <w:ind w:left="720"/>
      <w:contextualSpacing/>
    </w:pPr>
  </w:style>
  <w:style w:type="table" w:styleId="Grilledutableau">
    <w:name w:val="Table Grid"/>
    <w:basedOn w:val="TableauNormal"/>
    <w:uiPriority w:val="39"/>
    <w:rsid w:val="00464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7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93AF0-681D-4F3E-B809-40462D1A3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Soufiane EL INANI</cp:lastModifiedBy>
  <cp:revision>102</cp:revision>
  <dcterms:created xsi:type="dcterms:W3CDTF">2021-09-16T23:22:00Z</dcterms:created>
  <dcterms:modified xsi:type="dcterms:W3CDTF">2021-09-29T14:29:00Z</dcterms:modified>
</cp:coreProperties>
</file>