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ADFA" w14:textId="77777777" w:rsidR="00FE7158" w:rsidRPr="00846738" w:rsidRDefault="00FE7158" w:rsidP="002B69AA">
      <w:pPr>
        <w:spacing w:after="0" w:line="360" w:lineRule="auto"/>
        <w:rPr>
          <w:rFonts w:asciiTheme="minorBidi" w:hAnsiTheme="minorBidi"/>
        </w:rPr>
      </w:pPr>
    </w:p>
    <w:p w14:paraId="25FF3E45" w14:textId="13C31B97" w:rsidR="005F13B2" w:rsidRPr="00846738" w:rsidRDefault="00F51A21" w:rsidP="00DD4613">
      <w:pPr>
        <w:spacing w:after="0" w:line="360" w:lineRule="auto"/>
        <w:jc w:val="center"/>
        <w:rPr>
          <w:rFonts w:asciiTheme="minorBidi" w:hAnsiTheme="minorBidi"/>
          <w:b/>
          <w:bCs/>
          <w:u w:val="single"/>
        </w:rPr>
      </w:pPr>
      <w:r w:rsidRPr="00846738">
        <w:rPr>
          <w:rFonts w:asciiTheme="minorBidi" w:hAnsiTheme="minorBidi"/>
          <w:b/>
          <w:bCs/>
          <w:u w:val="single"/>
        </w:rPr>
        <w:t xml:space="preserve">PROCES VERBAL DE LA CONSULTATION ARCHITECTURALE N° </w:t>
      </w:r>
      <w:bookmarkStart w:id="0" w:name="_Hlk83807667"/>
      <w:r w:rsidR="00DD4613" w:rsidRPr="00DD4613">
        <w:rPr>
          <w:rFonts w:asciiTheme="minorBidi" w:hAnsiTheme="minorBidi"/>
          <w:b/>
          <w:bCs/>
          <w:u w:val="single"/>
        </w:rPr>
        <w:t>${values['</w:t>
      </w:r>
      <w:proofErr w:type="spellStart"/>
      <w:r w:rsidR="00DD4613" w:rsidRPr="00DD4613">
        <w:rPr>
          <w:rFonts w:asciiTheme="minorBidi" w:hAnsiTheme="minorBidi"/>
          <w:b/>
          <w:bCs/>
          <w:u w:val="single"/>
        </w:rPr>
        <w:t>numCA</w:t>
      </w:r>
      <w:proofErr w:type="spellEnd"/>
      <w:r w:rsidR="00DD4613" w:rsidRPr="00DD4613">
        <w:rPr>
          <w:rFonts w:asciiTheme="minorBidi" w:hAnsiTheme="minorBidi"/>
          <w:b/>
          <w:bCs/>
          <w:u w:val="single"/>
        </w:rPr>
        <w:t>']}</w:t>
      </w:r>
      <w:bookmarkEnd w:id="0"/>
    </w:p>
    <w:p w14:paraId="4C049423" w14:textId="77777777" w:rsidR="00F51A21" w:rsidRPr="00846738" w:rsidRDefault="00F51A21" w:rsidP="002B69AA">
      <w:pPr>
        <w:spacing w:after="0" w:line="360" w:lineRule="auto"/>
        <w:jc w:val="center"/>
        <w:rPr>
          <w:rFonts w:asciiTheme="minorBidi" w:hAnsiTheme="minorBidi"/>
          <w:b/>
          <w:bCs/>
          <w:u w:val="single"/>
        </w:rPr>
      </w:pPr>
      <w:r w:rsidRPr="00846738">
        <w:rPr>
          <w:rFonts w:asciiTheme="minorBidi" w:hAnsiTheme="minorBidi"/>
          <w:b/>
          <w:bCs/>
          <w:u w:val="single"/>
        </w:rPr>
        <w:t>1</w:t>
      </w:r>
      <w:r w:rsidRPr="00846738">
        <w:rPr>
          <w:rFonts w:asciiTheme="minorBidi" w:hAnsiTheme="minorBidi"/>
          <w:b/>
          <w:bCs/>
          <w:u w:val="single"/>
          <w:vertAlign w:val="superscript"/>
        </w:rPr>
        <w:t>ére</w:t>
      </w:r>
      <w:r w:rsidRPr="00846738">
        <w:rPr>
          <w:rFonts w:asciiTheme="minorBidi" w:hAnsiTheme="minorBidi"/>
          <w:b/>
          <w:bCs/>
          <w:u w:val="single"/>
        </w:rPr>
        <w:t xml:space="preserve"> Séance </w:t>
      </w:r>
    </w:p>
    <w:p w14:paraId="66B3EFF5" w14:textId="61C8412F" w:rsidR="00F51A21" w:rsidRPr="00600DFE" w:rsidRDefault="00F51A21" w:rsidP="005A3B61">
      <w:pPr>
        <w:spacing w:after="0" w:line="360" w:lineRule="auto"/>
        <w:jc w:val="highKashida"/>
        <w:rPr>
          <w:rFonts w:asciiTheme="minorBidi" w:hAnsiTheme="minorBidi"/>
        </w:rPr>
      </w:pPr>
      <w:r w:rsidRPr="00846738">
        <w:rPr>
          <w:rFonts w:asciiTheme="minorBidi" w:hAnsiTheme="minorBidi"/>
        </w:rPr>
        <w:t>Le</w:t>
      </w:r>
      <w:r w:rsidR="005A3B61">
        <w:rPr>
          <w:rFonts w:asciiTheme="minorBidi" w:hAnsiTheme="minorBidi"/>
        </w:rPr>
        <w:t xml:space="preserve"> </w:t>
      </w:r>
      <w:r w:rsidR="005A3B61" w:rsidRPr="005A3B61">
        <w:rPr>
          <w:rFonts w:asciiTheme="minorBidi" w:hAnsiTheme="minorBidi"/>
          <w:b/>
          <w:bCs/>
        </w:rPr>
        <w:t>${values['d</w:t>
      </w:r>
      <w:r w:rsidR="008A0A17">
        <w:rPr>
          <w:rFonts w:asciiTheme="minorBidi" w:hAnsiTheme="minorBidi"/>
          <w:b/>
          <w:bCs/>
        </w:rPr>
        <w:t>ate</w:t>
      </w:r>
      <w:r w:rsidR="005A3B61" w:rsidRPr="005A3B61">
        <w:rPr>
          <w:rFonts w:asciiTheme="minorBidi" w:hAnsiTheme="minorBidi"/>
          <w:b/>
          <w:bCs/>
        </w:rPr>
        <w:t>']}</w:t>
      </w:r>
      <w:r w:rsidR="005A3B61">
        <w:rPr>
          <w:rFonts w:asciiTheme="minorBidi" w:hAnsiTheme="minorBidi"/>
          <w:b/>
          <w:bCs/>
        </w:rPr>
        <w:t xml:space="preserve">, </w:t>
      </w:r>
      <w:r w:rsidRPr="00600DFE">
        <w:rPr>
          <w:rFonts w:asciiTheme="minorBidi" w:hAnsiTheme="minorBidi"/>
        </w:rPr>
        <w:t>le</w:t>
      </w:r>
      <w:r w:rsidR="005A3B61">
        <w:rPr>
          <w:rFonts w:asciiTheme="minorBidi" w:hAnsiTheme="minorBidi"/>
        </w:rPr>
        <w:t xml:space="preserve"> </w:t>
      </w:r>
      <w:r w:rsidRPr="00600DFE">
        <w:rPr>
          <w:rFonts w:asciiTheme="minorBidi" w:hAnsiTheme="minorBidi"/>
        </w:rPr>
        <w:t xml:space="preserve">jury de la </w:t>
      </w:r>
      <w:r w:rsidR="000F12FA">
        <w:rPr>
          <w:rFonts w:asciiTheme="minorBidi" w:hAnsiTheme="minorBidi"/>
        </w:rPr>
        <w:t xml:space="preserve">consultation architecturale conformément à la décision de l’ordonnateur </w:t>
      </w:r>
      <w:r w:rsidRPr="00600DFE">
        <w:rPr>
          <w:rFonts w:asciiTheme="minorBidi" w:hAnsiTheme="minorBidi"/>
        </w:rPr>
        <w:t>composée comme suit :</w:t>
      </w:r>
    </w:p>
    <w:p w14:paraId="293BEA9F" w14:textId="59DF72DA" w:rsidR="001B2FFF" w:rsidRDefault="001B2FFF" w:rsidP="001B2FFF">
      <w:pPr>
        <w:pStyle w:val="Paragraphedeliste"/>
        <w:numPr>
          <w:ilvl w:val="0"/>
          <w:numId w:val="5"/>
        </w:numPr>
        <w:rPr>
          <w:rFonts w:asciiTheme="minorBidi" w:hAnsiTheme="minorBidi"/>
          <w:b/>
          <w:bCs/>
          <w:lang w:val="en-US"/>
        </w:rPr>
      </w:pPr>
      <w:r w:rsidRPr="00B97749">
        <w:rPr>
          <w:rFonts w:asciiTheme="minorBidi" w:hAnsiTheme="minorBidi"/>
          <w:b/>
          <w:bCs/>
          <w:lang w:val="en-US"/>
        </w:rPr>
        <w:t>${values['</w:t>
      </w:r>
      <w:proofErr w:type="spellStart"/>
      <w:r>
        <w:rPr>
          <w:rFonts w:asciiTheme="minorBidi" w:hAnsiTheme="minorBidi"/>
          <w:b/>
          <w:bCs/>
          <w:lang w:val="en-US"/>
        </w:rPr>
        <w:t>listInterneJury</w:t>
      </w:r>
      <w:proofErr w:type="spellEnd"/>
      <w:r w:rsidRPr="00B97749">
        <w:rPr>
          <w:rFonts w:asciiTheme="minorBidi" w:hAnsiTheme="minorBidi"/>
          <w:b/>
          <w:bCs/>
          <w:lang w:val="en-US"/>
        </w:rPr>
        <w:t>']}</w:t>
      </w:r>
    </w:p>
    <w:p w14:paraId="4C9AC75E" w14:textId="46402180" w:rsidR="0052311D" w:rsidRPr="00846738" w:rsidRDefault="00282588" w:rsidP="00380BE8">
      <w:pPr>
        <w:pStyle w:val="Sansinterligne"/>
        <w:rPr>
          <w:rFonts w:asciiTheme="minorBidi" w:hAnsiTheme="minorBidi"/>
          <w:sz w:val="20"/>
          <w:szCs w:val="20"/>
        </w:rPr>
      </w:pPr>
      <w:r w:rsidRPr="00846738">
        <w:rPr>
          <w:rFonts w:asciiTheme="minorBidi" w:hAnsiTheme="minorBidi"/>
          <w:sz w:val="20"/>
          <w:szCs w:val="20"/>
        </w:rPr>
        <w:t xml:space="preserve">S’est réuni, en séance publique dans la salle de réunion de la commune de Marrakech sis à l’avenue Mohamed VI à Marrakech en vue de procéder à l’ouverture des plis contenant la consultation architecturale </w:t>
      </w:r>
      <w:r w:rsidR="00380BE8" w:rsidRPr="00380BE8">
        <w:rPr>
          <w:rFonts w:asciiTheme="minorBidi" w:hAnsiTheme="minorBidi"/>
          <w:b/>
          <w:bCs/>
          <w:sz w:val="20"/>
          <w:szCs w:val="20"/>
        </w:rPr>
        <w:t>${values['</w:t>
      </w:r>
      <w:proofErr w:type="spellStart"/>
      <w:r w:rsidR="00380BE8" w:rsidRPr="00380BE8">
        <w:rPr>
          <w:rFonts w:asciiTheme="minorBidi" w:hAnsiTheme="minorBidi"/>
          <w:b/>
          <w:bCs/>
          <w:sz w:val="20"/>
          <w:szCs w:val="20"/>
        </w:rPr>
        <w:t>numCA</w:t>
      </w:r>
      <w:proofErr w:type="spellEnd"/>
      <w:r w:rsidR="00380BE8" w:rsidRPr="00380BE8">
        <w:rPr>
          <w:rFonts w:asciiTheme="minorBidi" w:hAnsiTheme="minorBidi"/>
          <w:b/>
          <w:bCs/>
          <w:sz w:val="20"/>
          <w:szCs w:val="20"/>
        </w:rPr>
        <w:t>']}</w:t>
      </w:r>
      <w:r w:rsidR="00380BE8" w:rsidRPr="00846738">
        <w:rPr>
          <w:rFonts w:asciiTheme="minorBidi" w:hAnsiTheme="minorBidi"/>
          <w:sz w:val="20"/>
          <w:szCs w:val="20"/>
        </w:rPr>
        <w:t xml:space="preserve"> relative</w:t>
      </w:r>
      <w:r w:rsidRPr="00846738">
        <w:rPr>
          <w:rFonts w:asciiTheme="minorBidi" w:hAnsiTheme="minorBidi"/>
          <w:sz w:val="20"/>
          <w:szCs w:val="20"/>
        </w:rPr>
        <w:t xml:space="preserve"> à</w:t>
      </w:r>
      <w:r w:rsidRPr="00846738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380BE8" w:rsidRPr="00380BE8">
        <w:rPr>
          <w:rFonts w:asciiTheme="minorBidi" w:hAnsiTheme="minorBidi"/>
          <w:b/>
          <w:bCs/>
          <w:sz w:val="20"/>
          <w:szCs w:val="20"/>
        </w:rPr>
        <w:t>${values['objet']}</w:t>
      </w:r>
      <w:r w:rsidR="007D4611" w:rsidRPr="00846738">
        <w:rPr>
          <w:rFonts w:asciiTheme="minorBidi" w:hAnsiTheme="minorBidi"/>
          <w:b/>
          <w:bCs/>
          <w:sz w:val="20"/>
          <w:szCs w:val="20"/>
        </w:rPr>
        <w:t xml:space="preserve">, </w:t>
      </w:r>
      <w:r w:rsidR="007D4611" w:rsidRPr="00846738">
        <w:rPr>
          <w:rFonts w:asciiTheme="minorBidi" w:hAnsiTheme="minorBidi"/>
          <w:sz w:val="20"/>
          <w:szCs w:val="20"/>
        </w:rPr>
        <w:t>conformément à l’avis publi</w:t>
      </w:r>
      <w:r w:rsidR="007102D0" w:rsidRPr="00846738">
        <w:rPr>
          <w:rFonts w:asciiTheme="minorBidi" w:hAnsiTheme="minorBidi"/>
          <w:sz w:val="20"/>
          <w:szCs w:val="20"/>
        </w:rPr>
        <w:t>é dans les journaux suivants :</w:t>
      </w:r>
    </w:p>
    <w:p w14:paraId="41E59ABA" w14:textId="0471A3A6" w:rsidR="00916BA6" w:rsidRPr="00380BE8" w:rsidRDefault="00380BE8" w:rsidP="00380BE8">
      <w:pPr>
        <w:pStyle w:val="Sansinterligne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bookmarkStart w:id="1" w:name="_Hlk83807734"/>
      <w:r w:rsidRPr="00380BE8">
        <w:rPr>
          <w:rFonts w:asciiTheme="minorBidi" w:hAnsiTheme="minorBidi"/>
          <w:b/>
          <w:bCs/>
          <w:sz w:val="20"/>
          <w:szCs w:val="20"/>
        </w:rPr>
        <w:t>${values['</w:t>
      </w:r>
      <w:r w:rsidR="002B53E0" w:rsidRPr="002B53E0">
        <w:rPr>
          <w:rFonts w:asciiTheme="minorBidi" w:hAnsiTheme="minorBidi"/>
          <w:b/>
          <w:bCs/>
          <w:sz w:val="20"/>
          <w:szCs w:val="20"/>
        </w:rPr>
        <w:t>journaux</w:t>
      </w:r>
      <w:r w:rsidRPr="00380BE8">
        <w:rPr>
          <w:rFonts w:asciiTheme="minorBidi" w:hAnsiTheme="minorBidi"/>
          <w:b/>
          <w:bCs/>
          <w:sz w:val="20"/>
          <w:szCs w:val="20"/>
        </w:rPr>
        <w:t>']}</w:t>
      </w:r>
    </w:p>
    <w:bookmarkEnd w:id="1"/>
    <w:p w14:paraId="206DA378" w14:textId="77777777" w:rsidR="00916BA6" w:rsidRPr="00846738" w:rsidRDefault="00916BA6" w:rsidP="00916BA6">
      <w:pPr>
        <w:pStyle w:val="Sansinterligne"/>
        <w:rPr>
          <w:rFonts w:asciiTheme="minorBidi" w:hAnsiTheme="minorBidi"/>
        </w:rPr>
      </w:pPr>
      <w:r w:rsidRPr="00846738">
        <w:rPr>
          <w:rFonts w:asciiTheme="minorBidi" w:hAnsiTheme="minorBidi"/>
        </w:rPr>
        <w:t>A l’ouverture de la séance, la Présidente dépose sur le bureau tous les plis reçus, à savoir :</w:t>
      </w:r>
    </w:p>
    <w:p w14:paraId="34C66513" w14:textId="26C2AC57" w:rsidR="00B47056" w:rsidRPr="00317499" w:rsidRDefault="00040616" w:rsidP="00317499">
      <w:pPr>
        <w:pStyle w:val="Sansinterligne"/>
        <w:numPr>
          <w:ilvl w:val="0"/>
          <w:numId w:val="6"/>
        </w:numPr>
        <w:rPr>
          <w:rFonts w:asciiTheme="minorBidi" w:hAnsiTheme="minorBidi"/>
          <w:sz w:val="20"/>
          <w:szCs w:val="20"/>
        </w:rPr>
      </w:pPr>
      <w:bookmarkStart w:id="2" w:name="_Hlk83807833"/>
      <w:r w:rsidRPr="00380BE8">
        <w:rPr>
          <w:rFonts w:asciiTheme="minorBidi" w:hAnsiTheme="minorBidi"/>
          <w:b/>
          <w:bCs/>
          <w:sz w:val="20"/>
          <w:szCs w:val="20"/>
        </w:rPr>
        <w:t>${values['</w:t>
      </w:r>
      <w:r w:rsidR="002B53E0" w:rsidRPr="002B53E0">
        <w:rPr>
          <w:rFonts w:asciiTheme="minorBidi" w:hAnsiTheme="minorBidi"/>
          <w:b/>
          <w:bCs/>
          <w:sz w:val="20"/>
          <w:szCs w:val="20"/>
        </w:rPr>
        <w:t>architectes</w:t>
      </w:r>
      <w:r w:rsidRPr="00380BE8">
        <w:rPr>
          <w:rFonts w:asciiTheme="minorBidi" w:hAnsiTheme="minorBidi"/>
          <w:b/>
          <w:bCs/>
          <w:sz w:val="20"/>
          <w:szCs w:val="20"/>
        </w:rPr>
        <w:t>']}</w:t>
      </w:r>
    </w:p>
    <w:bookmarkEnd w:id="2"/>
    <w:p w14:paraId="3A2053EF" w14:textId="445B3078" w:rsidR="00B47056" w:rsidRPr="00846738" w:rsidRDefault="00B47056" w:rsidP="00B47056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Elle invite ensuite les architectes présents qui n’auraient pas déposé leurs plis à les </w:t>
      </w:r>
      <w:r w:rsidR="00A32E7F" w:rsidRPr="00846738">
        <w:rPr>
          <w:rFonts w:asciiTheme="minorBidi" w:hAnsiTheme="minorBidi"/>
        </w:rPr>
        <w:t>lui remettre</w:t>
      </w:r>
      <w:r w:rsidRPr="00846738">
        <w:rPr>
          <w:rFonts w:asciiTheme="minorBidi" w:hAnsiTheme="minorBidi"/>
        </w:rPr>
        <w:t xml:space="preserve"> séance tenante.</w:t>
      </w:r>
    </w:p>
    <w:p w14:paraId="0540BCFD" w14:textId="77777777" w:rsidR="00B47056" w:rsidRPr="00846738" w:rsidRDefault="00B47056" w:rsidP="00B47056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 </w:t>
      </w:r>
      <w:r w:rsidR="009F2120" w:rsidRPr="00846738">
        <w:rPr>
          <w:rFonts w:asciiTheme="minorBidi" w:hAnsiTheme="minorBidi"/>
        </w:rPr>
        <w:t>A</w:t>
      </w:r>
      <w:r w:rsidRPr="00846738">
        <w:rPr>
          <w:rFonts w:asciiTheme="minorBidi" w:hAnsiTheme="minorBidi"/>
        </w:rPr>
        <w:t xml:space="preserve"> répondu à cette invitation :</w:t>
      </w:r>
    </w:p>
    <w:p w14:paraId="2C6F8387" w14:textId="77777777" w:rsidR="001A6F59" w:rsidRPr="00846738" w:rsidRDefault="001A6F59" w:rsidP="001A6F59">
      <w:pPr>
        <w:pStyle w:val="Paragraphedeliste"/>
        <w:spacing w:after="0" w:line="240" w:lineRule="auto"/>
        <w:jc w:val="both"/>
        <w:rPr>
          <w:rFonts w:asciiTheme="minorBidi" w:hAnsiTheme="minorBidi"/>
        </w:rPr>
      </w:pPr>
    </w:p>
    <w:p w14:paraId="4D15ABF5" w14:textId="5E1D0119" w:rsidR="00B47056" w:rsidRPr="00846738" w:rsidRDefault="00833D2A" w:rsidP="00B47056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    </w:t>
      </w:r>
      <w:r w:rsidR="00B47056" w:rsidRPr="00846738">
        <w:rPr>
          <w:rFonts w:asciiTheme="minorBidi" w:hAnsiTheme="minorBidi"/>
        </w:rPr>
        <w:t xml:space="preserve">La Présidente invite les architectes qui se sont </w:t>
      </w:r>
      <w:r w:rsidR="00B97749" w:rsidRPr="00846738">
        <w:rPr>
          <w:rFonts w:asciiTheme="minorBidi" w:hAnsiTheme="minorBidi"/>
        </w:rPr>
        <w:t>aperçus que</w:t>
      </w:r>
      <w:r w:rsidR="00B47056" w:rsidRPr="00846738">
        <w:rPr>
          <w:rFonts w:asciiTheme="minorBidi" w:hAnsiTheme="minorBidi"/>
        </w:rPr>
        <w:t xml:space="preserve"> leurs dossiers sont incomp</w:t>
      </w:r>
      <w:r w:rsidR="001A6F59" w:rsidRPr="00846738">
        <w:rPr>
          <w:rFonts w:asciiTheme="minorBidi" w:hAnsiTheme="minorBidi"/>
        </w:rPr>
        <w:t>lets à produire les pièces manquantes sous enveloppes fermées.</w:t>
      </w:r>
    </w:p>
    <w:p w14:paraId="5372AEA5" w14:textId="77777777" w:rsidR="001A6F59" w:rsidRPr="00846738" w:rsidRDefault="001A6F59" w:rsidP="00B47056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>Mais aucune personne n’a répondu à cette invitation.</w:t>
      </w:r>
    </w:p>
    <w:p w14:paraId="71A2C535" w14:textId="77777777" w:rsidR="001A6F59" w:rsidRPr="00846738" w:rsidRDefault="00833D2A" w:rsidP="00B47056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   </w:t>
      </w:r>
      <w:r w:rsidR="001A6F59" w:rsidRPr="00846738">
        <w:rPr>
          <w:rFonts w:asciiTheme="minorBidi" w:hAnsiTheme="minorBidi"/>
        </w:rPr>
        <w:t xml:space="preserve">La </w:t>
      </w:r>
      <w:r w:rsidR="00054E57" w:rsidRPr="00846738">
        <w:rPr>
          <w:rFonts w:asciiTheme="minorBidi" w:hAnsiTheme="minorBidi"/>
        </w:rPr>
        <w:t>P</w:t>
      </w:r>
      <w:r w:rsidR="001A6F59" w:rsidRPr="00846738">
        <w:rPr>
          <w:rFonts w:asciiTheme="minorBidi" w:hAnsiTheme="minorBidi"/>
        </w:rPr>
        <w:t>résidente accède au portail de marchés publics et consulte les plis déposés électroniquement.</w:t>
      </w:r>
    </w:p>
    <w:p w14:paraId="0C747738" w14:textId="77777777" w:rsidR="00AE4923" w:rsidRPr="00846738" w:rsidRDefault="001A6F59" w:rsidP="00846738">
      <w:pPr>
        <w:spacing w:after="0" w:line="240" w:lineRule="auto"/>
        <w:jc w:val="both"/>
        <w:rPr>
          <w:rFonts w:asciiTheme="minorBidi" w:hAnsiTheme="minorBidi"/>
        </w:rPr>
      </w:pPr>
      <w:r w:rsidRPr="00846738">
        <w:rPr>
          <w:rFonts w:asciiTheme="minorBidi" w:hAnsiTheme="minorBidi"/>
        </w:rPr>
        <w:t>Aucun concurrent n’a répondu électroniquement</w:t>
      </w:r>
      <w:r w:rsidR="00833D2A" w:rsidRPr="00846738">
        <w:rPr>
          <w:rFonts w:asciiTheme="minorBidi" w:hAnsiTheme="minorBidi"/>
        </w:rPr>
        <w:t>.</w:t>
      </w:r>
    </w:p>
    <w:p w14:paraId="6B0E67A6" w14:textId="77777777" w:rsidR="00846738" w:rsidRDefault="00846738" w:rsidP="00D451C4">
      <w:pPr>
        <w:spacing w:after="0" w:line="360" w:lineRule="auto"/>
        <w:rPr>
          <w:rFonts w:asciiTheme="minorBidi" w:hAnsiTheme="minorBidi"/>
        </w:rPr>
      </w:pPr>
    </w:p>
    <w:p w14:paraId="70424AB9" w14:textId="77777777" w:rsidR="00846738" w:rsidRPr="00846738" w:rsidRDefault="00846738" w:rsidP="00D451C4">
      <w:pPr>
        <w:spacing w:after="0" w:line="360" w:lineRule="auto"/>
        <w:rPr>
          <w:rFonts w:asciiTheme="minorBidi" w:hAnsiTheme="minorBidi"/>
        </w:rPr>
      </w:pPr>
    </w:p>
    <w:p w14:paraId="3A398169" w14:textId="77777777" w:rsidR="00054E57" w:rsidRPr="00846738" w:rsidRDefault="00AE4923" w:rsidP="00D451C4">
      <w:pPr>
        <w:spacing w:after="0" w:line="360" w:lineRule="auto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 </w:t>
      </w:r>
      <w:r w:rsidR="00D451C4" w:rsidRPr="00846738">
        <w:rPr>
          <w:rFonts w:asciiTheme="minorBidi" w:hAnsiTheme="minorBidi"/>
        </w:rPr>
        <w:t>La</w:t>
      </w:r>
      <w:r w:rsidR="00054E57" w:rsidRPr="00846738">
        <w:rPr>
          <w:rFonts w:asciiTheme="minorBidi" w:hAnsiTheme="minorBidi"/>
        </w:rPr>
        <w:t xml:space="preserve"> P</w:t>
      </w:r>
      <w:r w:rsidR="00D451C4" w:rsidRPr="00846738">
        <w:rPr>
          <w:rFonts w:asciiTheme="minorBidi" w:hAnsiTheme="minorBidi"/>
        </w:rPr>
        <w:t>r</w:t>
      </w:r>
      <w:r w:rsidR="00054E57" w:rsidRPr="00846738">
        <w:rPr>
          <w:rFonts w:asciiTheme="minorBidi" w:hAnsiTheme="minorBidi"/>
        </w:rPr>
        <w:t>ésidente arrête définitivement la liste des plis reçus ou déposés soit :</w:t>
      </w:r>
    </w:p>
    <w:p w14:paraId="4B2669B1" w14:textId="1D66FF7D" w:rsidR="00054E57" w:rsidRPr="00B97749" w:rsidRDefault="00B97749" w:rsidP="00B97749">
      <w:pPr>
        <w:pStyle w:val="Paragraphedeliste"/>
        <w:numPr>
          <w:ilvl w:val="0"/>
          <w:numId w:val="9"/>
        </w:numPr>
        <w:rPr>
          <w:rFonts w:asciiTheme="minorBidi" w:hAnsiTheme="minorBidi"/>
          <w:b/>
          <w:bCs/>
          <w:lang w:val="en-US"/>
        </w:rPr>
      </w:pPr>
      <w:r w:rsidRPr="00B97749">
        <w:rPr>
          <w:rFonts w:asciiTheme="minorBidi" w:hAnsiTheme="minorBidi"/>
          <w:b/>
          <w:bCs/>
          <w:lang w:val="en-US"/>
        </w:rPr>
        <w:t>${values['</w:t>
      </w:r>
      <w:proofErr w:type="spellStart"/>
      <w:r w:rsidR="00C07734" w:rsidRPr="00C07734">
        <w:rPr>
          <w:rFonts w:asciiTheme="minorBidi" w:hAnsiTheme="minorBidi"/>
          <w:b/>
          <w:bCs/>
          <w:lang w:val="en-US"/>
        </w:rPr>
        <w:t>architectes</w:t>
      </w:r>
      <w:proofErr w:type="spellEnd"/>
      <w:r w:rsidRPr="00B97749">
        <w:rPr>
          <w:rFonts w:asciiTheme="minorBidi" w:hAnsiTheme="minorBidi"/>
          <w:b/>
          <w:bCs/>
          <w:lang w:val="en-US"/>
        </w:rPr>
        <w:t>']}</w:t>
      </w:r>
    </w:p>
    <w:p w14:paraId="2EDFEFB4" w14:textId="77777777" w:rsidR="001F4186" w:rsidRPr="00846738" w:rsidRDefault="001F4186" w:rsidP="001F4186">
      <w:pPr>
        <w:pStyle w:val="Paragraphedeliste"/>
        <w:spacing w:after="0" w:line="240" w:lineRule="auto"/>
        <w:jc w:val="both"/>
        <w:rPr>
          <w:rFonts w:asciiTheme="minorBidi" w:hAnsiTheme="minorBidi"/>
          <w:b/>
          <w:bCs/>
        </w:rPr>
      </w:pPr>
    </w:p>
    <w:p w14:paraId="5FFB9D9C" w14:textId="77777777" w:rsidR="00AE4923" w:rsidRPr="00846738" w:rsidRDefault="00054E57" w:rsidP="001F4186">
      <w:pPr>
        <w:spacing w:after="0" w:line="360" w:lineRule="auto"/>
        <w:rPr>
          <w:rFonts w:asciiTheme="minorBidi" w:hAnsiTheme="minorBidi"/>
        </w:rPr>
      </w:pPr>
      <w:r w:rsidRPr="00846738">
        <w:rPr>
          <w:rFonts w:asciiTheme="minorBidi" w:hAnsiTheme="minorBidi"/>
        </w:rPr>
        <w:t>La Présidente s’assure de la présence de membres dont la présence est obligatoire.</w:t>
      </w:r>
    </w:p>
    <w:p w14:paraId="52DA65FA" w14:textId="77777777" w:rsidR="00AE4923" w:rsidRPr="00846738" w:rsidRDefault="00054E57" w:rsidP="001F4186">
      <w:pPr>
        <w:spacing w:after="0" w:line="360" w:lineRule="auto"/>
        <w:rPr>
          <w:rFonts w:asciiTheme="minorBidi" w:hAnsiTheme="minorBidi"/>
        </w:rPr>
      </w:pPr>
      <w:r w:rsidRPr="00846738">
        <w:rPr>
          <w:rFonts w:asciiTheme="minorBidi" w:hAnsiTheme="minorBidi"/>
        </w:rPr>
        <w:t xml:space="preserve">La </w:t>
      </w:r>
      <w:r w:rsidR="00AE4923" w:rsidRPr="00846738">
        <w:rPr>
          <w:rFonts w:asciiTheme="minorBidi" w:hAnsiTheme="minorBidi"/>
        </w:rPr>
        <w:t xml:space="preserve">Présidente </w:t>
      </w:r>
      <w:r w:rsidRPr="00846738">
        <w:rPr>
          <w:rFonts w:asciiTheme="minorBidi" w:hAnsiTheme="minorBidi"/>
        </w:rPr>
        <w:t>Cite les journaux, les références de publication au portail des marchés publics et, le cas échéant, les autres supports dans lesquels l’avis de la consultation architecturale a été publ</w:t>
      </w:r>
      <w:r w:rsidR="00AB3081" w:rsidRPr="00846738">
        <w:rPr>
          <w:rFonts w:asciiTheme="minorBidi" w:hAnsiTheme="minorBidi"/>
        </w:rPr>
        <w:t>ié.</w:t>
      </w:r>
      <w:r w:rsidR="00AE4923" w:rsidRPr="00846738">
        <w:rPr>
          <w:rFonts w:asciiTheme="minorBidi" w:hAnsiTheme="minorBidi"/>
        </w:rPr>
        <w:t xml:space="preserve"> </w:t>
      </w:r>
    </w:p>
    <w:p w14:paraId="1F870EC6" w14:textId="77777777" w:rsidR="00AB3081" w:rsidRPr="00846738" w:rsidRDefault="00AB3081" w:rsidP="00AE4923">
      <w:pPr>
        <w:spacing w:after="0" w:line="360" w:lineRule="auto"/>
        <w:rPr>
          <w:rFonts w:asciiTheme="minorBidi" w:hAnsiTheme="minorBidi"/>
        </w:rPr>
      </w:pPr>
      <w:r w:rsidRPr="00846738">
        <w:rPr>
          <w:rFonts w:asciiTheme="minorBidi" w:hAnsiTheme="minorBidi"/>
        </w:rPr>
        <w:t>La Présidente demande aux membres de jury de formuler leurs réserves ou observations sur les vices éventuels qui entachent la procédure.</w:t>
      </w:r>
    </w:p>
    <w:p w14:paraId="710E8EAE" w14:textId="77777777" w:rsidR="00CE22B7" w:rsidRDefault="00CE22B7" w:rsidP="00AE4923">
      <w:pPr>
        <w:spacing w:after="0" w:line="360" w:lineRule="auto"/>
        <w:rPr>
          <w:rFonts w:asciiTheme="minorBidi" w:hAnsiTheme="minorBidi"/>
        </w:rPr>
      </w:pPr>
    </w:p>
    <w:p w14:paraId="1B4E8B70" w14:textId="723B8948" w:rsidR="00AB3081" w:rsidRPr="00846738" w:rsidRDefault="00AB3081" w:rsidP="00AE4923">
      <w:pPr>
        <w:spacing w:after="0" w:line="360" w:lineRule="auto"/>
        <w:rPr>
          <w:rFonts w:asciiTheme="minorBidi" w:hAnsiTheme="minorBidi"/>
        </w:rPr>
      </w:pPr>
      <w:r w:rsidRPr="00846738">
        <w:rPr>
          <w:rFonts w:asciiTheme="minorBidi" w:hAnsiTheme="minorBidi"/>
        </w:rPr>
        <w:t>Aucun membre n’a rependu à cette invitation.</w:t>
      </w:r>
    </w:p>
    <w:p w14:paraId="2F48026F" w14:textId="77777777" w:rsidR="001D6597" w:rsidRPr="00846738" w:rsidRDefault="00AE4923" w:rsidP="001D6597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846738">
        <w:rPr>
          <w:rFonts w:asciiTheme="minorBidi" w:hAnsiTheme="minorBidi"/>
        </w:rPr>
        <w:t>La Présidente ouvre les enveloppes extérieures des plis contenant les dossiers des architectes cite dans chacun d’eux la présence de enveloppes exig</w:t>
      </w:r>
      <w:r w:rsidR="001D6597" w:rsidRPr="00846738">
        <w:rPr>
          <w:rFonts w:asciiTheme="minorBidi" w:hAnsiTheme="minorBidi"/>
        </w:rPr>
        <w:t xml:space="preserve">ées. Elle ouvre ensuite simultanément les enveloppes portant la mention </w:t>
      </w:r>
      <w:r w:rsidR="001D6597" w:rsidRPr="00846738">
        <w:rPr>
          <w:rFonts w:asciiTheme="minorBidi" w:hAnsiTheme="minorBidi"/>
          <w:sz w:val="24"/>
          <w:szCs w:val="24"/>
        </w:rPr>
        <w:t>«Dossiers Administratif»</w:t>
      </w:r>
      <w:r w:rsidR="001D6597" w:rsidRPr="00846738">
        <w:rPr>
          <w:rFonts w:asciiTheme="minorBidi" w:hAnsiTheme="minorBidi"/>
        </w:rPr>
        <w:t xml:space="preserve"> et </w:t>
      </w:r>
      <w:r w:rsidR="001D6597" w:rsidRPr="00846738">
        <w:rPr>
          <w:rFonts w:asciiTheme="minorBidi" w:hAnsiTheme="minorBidi"/>
          <w:sz w:val="24"/>
          <w:szCs w:val="24"/>
        </w:rPr>
        <w:t>«proposions Technique», énonce les pièces contenues dans chacune de enveloppes et dresse un état des pièces fournies par chaque architecte.</w:t>
      </w:r>
    </w:p>
    <w:p w14:paraId="78921F62" w14:textId="77777777" w:rsidR="001F4186" w:rsidRDefault="001D6597" w:rsidP="00846738">
      <w:pPr>
        <w:spacing w:after="0" w:line="360" w:lineRule="auto"/>
        <w:rPr>
          <w:rFonts w:asciiTheme="minorBidi" w:hAnsiTheme="minorBidi"/>
          <w:sz w:val="24"/>
          <w:szCs w:val="24"/>
        </w:rPr>
      </w:pPr>
      <w:r w:rsidRPr="00846738">
        <w:rPr>
          <w:rFonts w:asciiTheme="minorBidi" w:hAnsiTheme="minorBidi"/>
          <w:sz w:val="24"/>
          <w:szCs w:val="24"/>
        </w:rPr>
        <w:t xml:space="preserve">La Président donne lecture à haute voix, de la teneur de l’estimation sommaire du coût global des travaux projet proposé par les architectes.  </w:t>
      </w:r>
    </w:p>
    <w:p w14:paraId="18CAE23F" w14:textId="77777777" w:rsidR="00846738" w:rsidRPr="00846738" w:rsidRDefault="00846738" w:rsidP="00846738">
      <w:pPr>
        <w:spacing w:after="0" w:line="360" w:lineRule="auto"/>
        <w:rPr>
          <w:rFonts w:asciiTheme="minorBidi" w:hAnsiTheme="min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60"/>
        <w:gridCol w:w="4461"/>
      </w:tblGrid>
      <w:tr w:rsidR="001F4186" w:rsidRPr="00846738" w14:paraId="19D4C20B" w14:textId="77777777" w:rsidTr="00207BC9">
        <w:tc>
          <w:tcPr>
            <w:tcW w:w="4460" w:type="dxa"/>
          </w:tcPr>
          <w:p w14:paraId="3A56573D" w14:textId="77777777" w:rsidR="00846738" w:rsidRDefault="00846738" w:rsidP="00846738">
            <w:pPr>
              <w:tabs>
                <w:tab w:val="left" w:pos="1476"/>
                <w:tab w:val="center" w:pos="2122"/>
              </w:tabs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ab/>
            </w:r>
          </w:p>
          <w:p w14:paraId="1D5D9C86" w14:textId="77777777" w:rsidR="001F4186" w:rsidRPr="00846738" w:rsidRDefault="00846738" w:rsidP="00846738">
            <w:pPr>
              <w:tabs>
                <w:tab w:val="left" w:pos="1476"/>
                <w:tab w:val="center" w:pos="2122"/>
              </w:tabs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ab/>
            </w:r>
            <w:r w:rsidR="001F4186" w:rsidRPr="00846738">
              <w:rPr>
                <w:rFonts w:asciiTheme="minorBidi" w:hAnsiTheme="minorBidi"/>
                <w:b/>
                <w:bCs/>
              </w:rPr>
              <w:t>Architectes</w:t>
            </w:r>
          </w:p>
        </w:tc>
        <w:tc>
          <w:tcPr>
            <w:tcW w:w="4461" w:type="dxa"/>
          </w:tcPr>
          <w:p w14:paraId="2B4A8098" w14:textId="77777777" w:rsidR="00846738" w:rsidRDefault="00846738" w:rsidP="00207BC9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64341EBC" w14:textId="77777777" w:rsidR="00846738" w:rsidRPr="00846738" w:rsidRDefault="00846738" w:rsidP="00207BC9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>Estimation sommaire du coût global</w:t>
            </w:r>
          </w:p>
          <w:p w14:paraId="3E8BF221" w14:textId="77777777" w:rsidR="001F4186" w:rsidRPr="00846738" w:rsidRDefault="00846738" w:rsidP="00207BC9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 xml:space="preserve">Des travaux du projet  </w:t>
            </w:r>
          </w:p>
        </w:tc>
      </w:tr>
      <w:tr w:rsidR="001F4186" w:rsidRPr="00846738" w14:paraId="70F667D8" w14:textId="77777777" w:rsidTr="00207BC9">
        <w:tc>
          <w:tcPr>
            <w:tcW w:w="4460" w:type="dxa"/>
          </w:tcPr>
          <w:p w14:paraId="6FDC80E7" w14:textId="47B548C3" w:rsidR="006E2B6F" w:rsidRPr="006E2B6F" w:rsidRDefault="006E2B6F" w:rsidP="009B75F8">
            <w:pPr>
              <w:pStyle w:val="Paragraphedeliste"/>
              <w:rPr>
                <w:rFonts w:asciiTheme="minorBidi" w:hAnsiTheme="minorBidi"/>
                <w:b/>
                <w:bCs/>
                <w:lang w:val="en-US"/>
              </w:rPr>
            </w:pPr>
            <w:r w:rsidRPr="006E2B6F">
              <w:rPr>
                <w:rFonts w:asciiTheme="minorBidi" w:hAnsiTheme="minorBidi"/>
                <w:b/>
                <w:bCs/>
                <w:lang w:val="en-US"/>
              </w:rPr>
              <w:t>${values['</w:t>
            </w:r>
            <w:proofErr w:type="spellStart"/>
            <w:r w:rsidR="00DE6A27" w:rsidRPr="00DE6A27">
              <w:rPr>
                <w:rFonts w:asciiTheme="minorBidi" w:hAnsiTheme="minorBidi"/>
                <w:b/>
                <w:bCs/>
                <w:lang w:val="en-US"/>
              </w:rPr>
              <w:t>architectes</w:t>
            </w:r>
            <w:proofErr w:type="spellEnd"/>
            <w:r w:rsidRPr="006E2B6F">
              <w:rPr>
                <w:rFonts w:asciiTheme="minorBidi" w:hAnsiTheme="minorBidi"/>
                <w:b/>
                <w:bCs/>
                <w:lang w:val="en-US"/>
              </w:rPr>
              <w:t>']}</w:t>
            </w:r>
          </w:p>
          <w:p w14:paraId="1224E29C" w14:textId="5983D663" w:rsidR="001F4186" w:rsidRPr="00846738" w:rsidRDefault="001F4186" w:rsidP="006E2B6F">
            <w:pPr>
              <w:pStyle w:val="Paragraphedeliste"/>
              <w:spacing w:after="160"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4AB522DE" w14:textId="403053CE" w:rsidR="001F4186" w:rsidRPr="006E2B6F" w:rsidRDefault="001F4186" w:rsidP="006E2B6F">
            <w:pPr>
              <w:spacing w:line="360" w:lineRule="auto"/>
              <w:ind w:left="360"/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4461" w:type="dxa"/>
          </w:tcPr>
          <w:p w14:paraId="3E5228DC" w14:textId="2A223F94" w:rsidR="001F4186" w:rsidRPr="00846738" w:rsidRDefault="001F4186" w:rsidP="00207BC9">
            <w:pPr>
              <w:tabs>
                <w:tab w:val="left" w:pos="1476"/>
              </w:tabs>
              <w:spacing w:line="360" w:lineRule="auto"/>
              <w:jc w:val="both"/>
              <w:rPr>
                <w:rFonts w:asciiTheme="minorBidi" w:hAnsiTheme="minorBidi"/>
                <w:b/>
                <w:bCs/>
                <w:lang w:val="en-US"/>
              </w:rPr>
            </w:pPr>
          </w:p>
        </w:tc>
      </w:tr>
    </w:tbl>
    <w:p w14:paraId="37FAC733" w14:textId="77777777" w:rsidR="001F4186" w:rsidRDefault="001F4186" w:rsidP="001D6597">
      <w:pPr>
        <w:spacing w:after="0" w:line="360" w:lineRule="auto"/>
        <w:rPr>
          <w:rFonts w:asciiTheme="minorBidi" w:hAnsiTheme="minorBidi"/>
        </w:rPr>
      </w:pPr>
    </w:p>
    <w:p w14:paraId="2AB8C193" w14:textId="77777777" w:rsidR="00E97666" w:rsidRDefault="00E97666" w:rsidP="001D6597">
      <w:pPr>
        <w:spacing w:after="0" w:line="360" w:lineRule="auto"/>
        <w:rPr>
          <w:rFonts w:asciiTheme="minorBidi" w:hAnsiTheme="minorBidi"/>
        </w:rPr>
      </w:pPr>
    </w:p>
    <w:p w14:paraId="0CE6FA46" w14:textId="77777777" w:rsidR="00E97666" w:rsidRDefault="00E97666" w:rsidP="001D6597">
      <w:pPr>
        <w:spacing w:after="0" w:line="360" w:lineRule="auto"/>
        <w:rPr>
          <w:rFonts w:asciiTheme="minorBidi" w:hAnsiTheme="minorBidi"/>
        </w:rPr>
      </w:pPr>
    </w:p>
    <w:p w14:paraId="141C090D" w14:textId="77777777" w:rsidR="00DA43EA" w:rsidRDefault="00DA43EA" w:rsidP="001D6597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Les membres du jury paraphent </w:t>
      </w:r>
      <w:r w:rsidR="00A265A6">
        <w:rPr>
          <w:rFonts w:asciiTheme="minorBidi" w:hAnsiTheme="minorBidi"/>
        </w:rPr>
        <w:t>les estimations sommaires</w:t>
      </w:r>
      <w:r>
        <w:rPr>
          <w:rFonts w:asciiTheme="minorBidi" w:hAnsiTheme="minorBidi"/>
        </w:rPr>
        <w:t xml:space="preserve"> du coût global des travaux du projet proposé par les architectes.</w:t>
      </w:r>
    </w:p>
    <w:p w14:paraId="1294055A" w14:textId="77777777" w:rsidR="00AE4923" w:rsidRDefault="00A265A6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Les membres du jury paraphent les enveloppes contenant les propositions financières des architectes à cheval sur les rabats et sur les parties sur lesquelles ils s’appliquent.</w:t>
      </w:r>
    </w:p>
    <w:p w14:paraId="539E0810" w14:textId="460DA729" w:rsidR="00A265A6" w:rsidRDefault="00A265A6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La Présidente fixe en concrétion avec les membres de jury le </w:t>
      </w:r>
      <w:r w:rsidR="004B3AEF" w:rsidRPr="004B3AEF">
        <w:rPr>
          <w:rFonts w:asciiTheme="minorBidi" w:hAnsiTheme="minorBidi"/>
        </w:rPr>
        <w:t>${values['</w:t>
      </w:r>
      <w:proofErr w:type="spellStart"/>
      <w:r w:rsidR="00C76B76" w:rsidRPr="00C76B76">
        <w:rPr>
          <w:rFonts w:asciiTheme="minorBidi" w:hAnsiTheme="minorBidi"/>
        </w:rPr>
        <w:t>dateFinance</w:t>
      </w:r>
      <w:proofErr w:type="spellEnd"/>
      <w:r w:rsidR="004B3AEF" w:rsidRPr="004B3AEF">
        <w:rPr>
          <w:rFonts w:asciiTheme="minorBidi" w:hAnsiTheme="minorBidi"/>
        </w:rPr>
        <w:t>']}</w:t>
      </w:r>
      <w:r w:rsidR="004B3AEF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à </w:t>
      </w:r>
      <w:r w:rsidR="004B3AEF">
        <w:rPr>
          <w:rFonts w:asciiTheme="minorBidi" w:hAnsiTheme="minorBidi"/>
        </w:rPr>
        <w:t xml:space="preserve">le </w:t>
      </w:r>
      <w:r w:rsidR="004B3AEF" w:rsidRPr="004B3AEF">
        <w:rPr>
          <w:rFonts w:asciiTheme="minorBidi" w:hAnsiTheme="minorBidi"/>
        </w:rPr>
        <w:t>${values['</w:t>
      </w:r>
      <w:proofErr w:type="spellStart"/>
      <w:r w:rsidR="00C76B76" w:rsidRPr="00C76B76">
        <w:rPr>
          <w:rFonts w:asciiTheme="minorBidi" w:hAnsiTheme="minorBidi"/>
        </w:rPr>
        <w:t>heureFinance</w:t>
      </w:r>
      <w:proofErr w:type="spellEnd"/>
      <w:r w:rsidR="004B3AEF" w:rsidRPr="004B3AEF">
        <w:rPr>
          <w:rFonts w:asciiTheme="minorBidi" w:hAnsiTheme="minorBidi"/>
        </w:rPr>
        <w:t>']}</w:t>
      </w:r>
      <w:r>
        <w:rPr>
          <w:rFonts w:asciiTheme="minorBidi" w:hAnsiTheme="minorBidi"/>
        </w:rPr>
        <w:t xml:space="preserve"> h </w:t>
      </w:r>
      <w:r w:rsidR="004B3AEF">
        <w:rPr>
          <w:rFonts w:asciiTheme="minorBidi" w:hAnsiTheme="minorBidi"/>
        </w:rPr>
        <w:t xml:space="preserve">le </w:t>
      </w:r>
      <w:r w:rsidR="004B3AEF" w:rsidRPr="004B3AEF">
        <w:rPr>
          <w:rFonts w:asciiTheme="minorBidi" w:hAnsiTheme="minorBidi"/>
        </w:rPr>
        <w:t>${values['</w:t>
      </w:r>
      <w:proofErr w:type="spellStart"/>
      <w:r w:rsidR="00C76B76" w:rsidRPr="00C76B76">
        <w:rPr>
          <w:rFonts w:asciiTheme="minorBidi" w:hAnsiTheme="minorBidi"/>
        </w:rPr>
        <w:t>minuteFinance</w:t>
      </w:r>
      <w:proofErr w:type="spellEnd"/>
      <w:r w:rsidR="004B3AEF" w:rsidRPr="004B3AEF">
        <w:rPr>
          <w:rFonts w:asciiTheme="minorBidi" w:hAnsiTheme="minorBidi"/>
        </w:rPr>
        <w:t>']}</w:t>
      </w:r>
      <w:r>
        <w:rPr>
          <w:rFonts w:asciiTheme="minorBidi" w:hAnsiTheme="minorBidi"/>
        </w:rPr>
        <w:t xml:space="preserve"> min pour la reprise de la séance publique et communique aux architectes.</w:t>
      </w:r>
    </w:p>
    <w:p w14:paraId="70A83AC1" w14:textId="77777777" w:rsidR="00A265A6" w:rsidRDefault="00A265A6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Cette formalité accomplie, la séance publique est suspendue, les architectes et le public retirent de la salle.</w:t>
      </w:r>
    </w:p>
    <w:p w14:paraId="00E3025E" w14:textId="325C587E" w:rsidR="009F2120" w:rsidRDefault="00C77E9E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Ensuite, le jury </w:t>
      </w:r>
      <w:r w:rsidR="009F2120">
        <w:rPr>
          <w:rFonts w:asciiTheme="minorBidi" w:hAnsiTheme="minorBidi"/>
        </w:rPr>
        <w:t>se réunit à</w:t>
      </w:r>
      <w:r>
        <w:rPr>
          <w:rFonts w:asciiTheme="minorBidi" w:hAnsiTheme="minorBidi"/>
        </w:rPr>
        <w:t xml:space="preserve"> huis clos </w:t>
      </w:r>
      <w:r w:rsidR="009F2120">
        <w:rPr>
          <w:rFonts w:asciiTheme="minorBidi" w:hAnsiTheme="minorBidi"/>
        </w:rPr>
        <w:t>pour examiner les dossiers administratifs et technique des architectes, il écarte les architectes ci-après pour les motifs suivants :</w:t>
      </w:r>
    </w:p>
    <w:p w14:paraId="1BBB9CD6" w14:textId="399EEF29" w:rsidR="00FF1C3E" w:rsidRDefault="00FF1C3E" w:rsidP="00AE4923">
      <w:pPr>
        <w:spacing w:after="0" w:line="360" w:lineRule="auto"/>
        <w:rPr>
          <w:rFonts w:asciiTheme="minorBidi" w:hAnsiTheme="minorBidi"/>
        </w:rPr>
      </w:pPr>
    </w:p>
    <w:p w14:paraId="2149C3A6" w14:textId="25E38349" w:rsidR="00D75756" w:rsidRDefault="00D75756" w:rsidP="00AE4923">
      <w:pPr>
        <w:spacing w:after="0" w:line="360" w:lineRule="auto"/>
        <w:rPr>
          <w:rFonts w:asciiTheme="minorBidi" w:hAnsiTheme="minorBidi"/>
        </w:rPr>
      </w:pPr>
    </w:p>
    <w:p w14:paraId="2430420A" w14:textId="6A624E26" w:rsidR="00D75756" w:rsidRDefault="00D75756" w:rsidP="00AE4923">
      <w:pPr>
        <w:spacing w:after="0" w:line="360" w:lineRule="auto"/>
        <w:rPr>
          <w:rFonts w:asciiTheme="minorBidi" w:hAnsiTheme="minorBidi"/>
        </w:rPr>
      </w:pPr>
    </w:p>
    <w:p w14:paraId="585D03CF" w14:textId="77777777" w:rsidR="00D75756" w:rsidRDefault="00D75756" w:rsidP="00AE4923">
      <w:pPr>
        <w:spacing w:after="0" w:line="360" w:lineRule="auto"/>
        <w:rPr>
          <w:rFonts w:asciiTheme="minorBidi" w:hAnsiTheme="min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60"/>
        <w:gridCol w:w="4461"/>
      </w:tblGrid>
      <w:tr w:rsidR="009F2120" w:rsidRPr="00846738" w14:paraId="39BE547D" w14:textId="77777777" w:rsidTr="00207BC9">
        <w:tc>
          <w:tcPr>
            <w:tcW w:w="4460" w:type="dxa"/>
          </w:tcPr>
          <w:p w14:paraId="1FDE7431" w14:textId="77777777" w:rsidR="009F2120" w:rsidRDefault="009F2120" w:rsidP="00207BC9">
            <w:pPr>
              <w:tabs>
                <w:tab w:val="left" w:pos="1476"/>
                <w:tab w:val="center" w:pos="2122"/>
              </w:tabs>
              <w:spacing w:line="360" w:lineRule="auto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ab/>
            </w:r>
          </w:p>
          <w:p w14:paraId="341C3D71" w14:textId="77777777" w:rsidR="009F2120" w:rsidRPr="00846738" w:rsidRDefault="009F2120" w:rsidP="009F2120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>Architectes</w:t>
            </w:r>
            <w:r>
              <w:rPr>
                <w:rFonts w:asciiTheme="minorBidi" w:hAnsiTheme="minorBidi"/>
                <w:b/>
                <w:bCs/>
              </w:rPr>
              <w:t xml:space="preserve"> éliminés</w:t>
            </w:r>
          </w:p>
        </w:tc>
        <w:tc>
          <w:tcPr>
            <w:tcW w:w="4461" w:type="dxa"/>
          </w:tcPr>
          <w:p w14:paraId="3A6DDB86" w14:textId="77777777" w:rsidR="009F2120" w:rsidRDefault="009F2120" w:rsidP="009F2120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238B801B" w14:textId="77777777" w:rsidR="009F2120" w:rsidRPr="00846738" w:rsidRDefault="009F2120" w:rsidP="009F2120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Motifs des éliminations détaillées</w:t>
            </w:r>
          </w:p>
        </w:tc>
      </w:tr>
      <w:tr w:rsidR="009F2120" w:rsidRPr="00846738" w14:paraId="7FAFF215" w14:textId="77777777" w:rsidTr="00207BC9">
        <w:tc>
          <w:tcPr>
            <w:tcW w:w="4460" w:type="dxa"/>
          </w:tcPr>
          <w:p w14:paraId="55BC2097" w14:textId="77777777" w:rsidR="009F2120" w:rsidRDefault="009F2120" w:rsidP="009F2120">
            <w:pPr>
              <w:pStyle w:val="Paragraphedeliste"/>
              <w:spacing w:after="160"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2D3B3140" w14:textId="77777777" w:rsidR="009F2120" w:rsidRPr="00846738" w:rsidRDefault="009F2120" w:rsidP="009B75F8">
            <w:pPr>
              <w:pStyle w:val="Paragraphedeliste"/>
              <w:spacing w:after="160" w:line="360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846738">
              <w:rPr>
                <w:rFonts w:asciiTheme="minorBidi" w:hAnsiTheme="minorBidi"/>
                <w:b/>
                <w:bCs/>
                <w:lang w:val="en-US"/>
              </w:rPr>
              <w:t>SOCIETE ATELIER KEL</w:t>
            </w:r>
          </w:p>
          <w:p w14:paraId="52DD2968" w14:textId="77777777" w:rsidR="009F2120" w:rsidRPr="00846738" w:rsidRDefault="009F2120" w:rsidP="009F2120">
            <w:pPr>
              <w:pStyle w:val="Paragraphedeliste"/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4461" w:type="dxa"/>
          </w:tcPr>
          <w:p w14:paraId="098A6DBA" w14:textId="77777777" w:rsidR="009F2120" w:rsidRDefault="009F2120" w:rsidP="009F2120">
            <w:pPr>
              <w:tabs>
                <w:tab w:val="left" w:pos="1476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1EA01E1D" w14:textId="77777777" w:rsidR="009F2120" w:rsidRPr="009F2120" w:rsidRDefault="009F2120" w:rsidP="009F2120">
            <w:pPr>
              <w:pStyle w:val="Paragraphedeliste"/>
              <w:numPr>
                <w:ilvl w:val="0"/>
                <w:numId w:val="11"/>
              </w:numPr>
              <w:tabs>
                <w:tab w:val="left" w:pos="1476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  <w:r w:rsidRPr="009F2120">
              <w:rPr>
                <w:rFonts w:asciiTheme="minorBidi" w:hAnsiTheme="minorBidi"/>
                <w:b/>
                <w:bCs/>
                <w:lang w:val="en-US"/>
              </w:rPr>
              <w:t>Absence estimation</w:t>
            </w:r>
          </w:p>
        </w:tc>
      </w:tr>
    </w:tbl>
    <w:p w14:paraId="1BE70EA3" w14:textId="77777777" w:rsidR="009F2120" w:rsidRDefault="009F2120" w:rsidP="00AE4923">
      <w:pPr>
        <w:spacing w:after="0" w:line="360" w:lineRule="auto"/>
        <w:rPr>
          <w:rFonts w:asciiTheme="minorBidi" w:hAnsiTheme="minorBidi"/>
        </w:rPr>
      </w:pPr>
    </w:p>
    <w:p w14:paraId="0A293233" w14:textId="77777777" w:rsidR="00DE4BE1" w:rsidRDefault="009F2120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 Il arrête ensuite la liste de architectes admissibles en précisant ceux les dossiers comportent des erreurs matéri</w:t>
      </w:r>
      <w:r w:rsidR="00DE4BE1">
        <w:rPr>
          <w:rFonts w:asciiTheme="minorBidi" w:hAnsiTheme="minorBidi"/>
        </w:rPr>
        <w:t>elles ou des discordances à rectifier, à savoir :</w:t>
      </w:r>
    </w:p>
    <w:p w14:paraId="69777DBB" w14:textId="77777777" w:rsidR="00C77E9E" w:rsidRDefault="009F2120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281F5969" w14:textId="77777777" w:rsidR="00A265A6" w:rsidRDefault="00A265A6" w:rsidP="00AE4923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  <w:r w:rsidR="00DE4BE1">
        <w:rPr>
          <w:rFonts w:asciiTheme="minorBidi" w:hAnsiTheme="minorBidi"/>
        </w:rPr>
        <w:t>A-Liste des architectes admissibles sans réserves :</w:t>
      </w:r>
    </w:p>
    <w:p w14:paraId="55B5C8E4" w14:textId="6E00092B" w:rsidR="00DE4BE1" w:rsidRPr="00FC2052" w:rsidRDefault="00FF1C3E" w:rsidP="00FC2052">
      <w:pPr>
        <w:pStyle w:val="Paragraphedeliste"/>
        <w:numPr>
          <w:ilvl w:val="0"/>
          <w:numId w:val="11"/>
        </w:numPr>
        <w:rPr>
          <w:rFonts w:asciiTheme="minorBidi" w:hAnsiTheme="minorBidi"/>
          <w:b/>
          <w:bCs/>
          <w:lang w:val="en-US"/>
        </w:rPr>
      </w:pPr>
      <w:bookmarkStart w:id="3" w:name="_Hlk83810105"/>
      <w:r w:rsidRPr="00FF1C3E">
        <w:rPr>
          <w:rFonts w:asciiTheme="minorBidi" w:hAnsiTheme="minorBidi"/>
          <w:b/>
          <w:bCs/>
          <w:lang w:val="en-US"/>
        </w:rPr>
        <w:t>${values['</w:t>
      </w:r>
      <w:proofErr w:type="spellStart"/>
      <w:r w:rsidR="00836078" w:rsidRPr="00836078">
        <w:rPr>
          <w:rFonts w:asciiTheme="minorBidi" w:hAnsiTheme="minorBidi"/>
          <w:b/>
          <w:bCs/>
          <w:lang w:val="en-US"/>
        </w:rPr>
        <w:t>architectes</w:t>
      </w:r>
      <w:proofErr w:type="spellEnd"/>
      <w:r w:rsidRPr="00FF1C3E">
        <w:rPr>
          <w:rFonts w:asciiTheme="minorBidi" w:hAnsiTheme="minorBidi"/>
          <w:b/>
          <w:bCs/>
          <w:lang w:val="en-US"/>
        </w:rPr>
        <w:t>']}</w:t>
      </w:r>
    </w:p>
    <w:bookmarkEnd w:id="3"/>
    <w:p w14:paraId="54DEA5DF" w14:textId="77777777" w:rsidR="00DE4BE1" w:rsidRDefault="00DE4BE1" w:rsidP="00DE4BE1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B-Liste des architectes admissibles avec réserves :</w:t>
      </w:r>
    </w:p>
    <w:p w14:paraId="7C8E3493" w14:textId="77777777" w:rsidR="00DE4BE1" w:rsidRDefault="00DE4BE1" w:rsidP="00DE4BE1">
      <w:pPr>
        <w:spacing w:after="0" w:line="360" w:lineRule="auto"/>
        <w:rPr>
          <w:rFonts w:asciiTheme="minorBidi" w:hAnsiTheme="minorBid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6"/>
        <w:gridCol w:w="3075"/>
      </w:tblGrid>
      <w:tr w:rsidR="00DE4BE1" w:rsidRPr="00846738" w14:paraId="2CF1382B" w14:textId="77777777" w:rsidTr="00FF1C3E">
        <w:tc>
          <w:tcPr>
            <w:tcW w:w="5846" w:type="dxa"/>
          </w:tcPr>
          <w:p w14:paraId="7683EB87" w14:textId="77777777" w:rsidR="00DE4BE1" w:rsidRDefault="00DE4BE1" w:rsidP="00DE4BE1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3DEF8B43" w14:textId="77777777" w:rsidR="00DE4BE1" w:rsidRPr="00846738" w:rsidRDefault="00DE4BE1" w:rsidP="00DE4BE1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>Architectes</w:t>
            </w:r>
          </w:p>
        </w:tc>
        <w:tc>
          <w:tcPr>
            <w:tcW w:w="3075" w:type="dxa"/>
          </w:tcPr>
          <w:p w14:paraId="29BE4E80" w14:textId="77777777" w:rsidR="00DE4BE1" w:rsidRDefault="00DE4BE1" w:rsidP="00DE4BE1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04D65115" w14:textId="77777777" w:rsidR="00DE4BE1" w:rsidRPr="00846738" w:rsidRDefault="00DE4BE1" w:rsidP="00DE4BE1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Motifs de la réserve</w:t>
            </w:r>
          </w:p>
        </w:tc>
      </w:tr>
      <w:tr w:rsidR="00FF1C3E" w:rsidRPr="00846738" w14:paraId="77D90815" w14:textId="77777777" w:rsidTr="00811D7D">
        <w:tc>
          <w:tcPr>
            <w:tcW w:w="8921" w:type="dxa"/>
            <w:gridSpan w:val="2"/>
          </w:tcPr>
          <w:p w14:paraId="7549747A" w14:textId="77777777" w:rsidR="00FF1C3E" w:rsidRDefault="00FF1C3E" w:rsidP="00DE4BE1">
            <w:pPr>
              <w:pStyle w:val="Paragraphedeliste"/>
              <w:spacing w:after="160"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1E067118" w14:textId="59E05A79" w:rsidR="00FF1C3E" w:rsidRPr="00B97749" w:rsidRDefault="00FF1C3E" w:rsidP="009B75F8">
            <w:pPr>
              <w:pStyle w:val="Paragraphedeliste"/>
              <w:spacing w:after="160" w:line="259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B97749">
              <w:rPr>
                <w:rFonts w:asciiTheme="minorBidi" w:hAnsiTheme="minorBidi"/>
                <w:b/>
                <w:bCs/>
                <w:lang w:val="en-US"/>
              </w:rPr>
              <w:t>${values['</w:t>
            </w:r>
            <w:proofErr w:type="spellStart"/>
            <w:r w:rsidR="00722DA7" w:rsidRPr="00722DA7">
              <w:rPr>
                <w:rFonts w:asciiTheme="minorBidi" w:hAnsiTheme="minorBidi"/>
                <w:b/>
                <w:bCs/>
                <w:lang w:val="en-US"/>
              </w:rPr>
              <w:t>architectesEcarteAvecMotifOuNote</w:t>
            </w:r>
            <w:proofErr w:type="spellEnd"/>
            <w:r w:rsidRPr="00B97749">
              <w:rPr>
                <w:rFonts w:asciiTheme="minorBidi" w:hAnsiTheme="minorBidi"/>
                <w:b/>
                <w:bCs/>
                <w:lang w:val="en-US"/>
              </w:rPr>
              <w:t>']}</w:t>
            </w:r>
          </w:p>
          <w:p w14:paraId="782D7A76" w14:textId="77777777" w:rsidR="00FF1C3E" w:rsidRPr="00846738" w:rsidRDefault="00FF1C3E" w:rsidP="00FF1C3E">
            <w:pPr>
              <w:pStyle w:val="Paragraphedeliste"/>
              <w:spacing w:after="160"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6C86ED41" w14:textId="77777777" w:rsidR="00FF1C3E" w:rsidRDefault="00FF1C3E" w:rsidP="00DE4BE1">
            <w:pPr>
              <w:pStyle w:val="Paragraphedeliste"/>
              <w:tabs>
                <w:tab w:val="left" w:pos="1476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0F48D326" w14:textId="19258D94" w:rsidR="00FF1C3E" w:rsidRPr="009F2120" w:rsidRDefault="00FF1C3E" w:rsidP="00FF1C3E">
            <w:pPr>
              <w:pStyle w:val="Paragraphedeliste"/>
              <w:tabs>
                <w:tab w:val="left" w:pos="1476"/>
              </w:tabs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</w:tc>
      </w:tr>
    </w:tbl>
    <w:p w14:paraId="5C17FF12" w14:textId="77777777" w:rsidR="00DE4BE1" w:rsidRDefault="00DE4BE1" w:rsidP="00DE4BE1">
      <w:pPr>
        <w:spacing w:after="0" w:line="360" w:lineRule="auto"/>
        <w:jc w:val="center"/>
        <w:rPr>
          <w:rFonts w:asciiTheme="minorBidi" w:hAnsiTheme="minorBidi"/>
        </w:rPr>
      </w:pPr>
    </w:p>
    <w:p w14:paraId="1FA12FAE" w14:textId="77777777" w:rsidR="00DE4BE1" w:rsidRDefault="00DE4BE1" w:rsidP="00DE4BE1">
      <w:pPr>
        <w:spacing w:after="0" w:line="360" w:lineRule="auto"/>
        <w:rPr>
          <w:rFonts w:asciiTheme="minorBidi" w:hAnsiTheme="minorBidi"/>
        </w:rPr>
      </w:pPr>
    </w:p>
    <w:p w14:paraId="05AEED66" w14:textId="77777777" w:rsidR="00DE4BE1" w:rsidRDefault="00DE4BE1" w:rsidP="00DE4BE1">
      <w:pPr>
        <w:spacing w:after="0" w:line="360" w:lineRule="auto"/>
        <w:rPr>
          <w:rFonts w:asciiTheme="minorBidi" w:hAnsiTheme="minorBidi"/>
        </w:rPr>
      </w:pPr>
    </w:p>
    <w:p w14:paraId="22D60499" w14:textId="77777777" w:rsidR="00DE4BE1" w:rsidRDefault="00DE4BE1" w:rsidP="00DE4BE1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Le jury poursuit ses travaux et examine les propositions techniques des architectes admis ou admis avec réserve.</w:t>
      </w:r>
    </w:p>
    <w:p w14:paraId="077B314F" w14:textId="51F0CBE1" w:rsidR="00DE4BE1" w:rsidRDefault="00DE4BE1" w:rsidP="00DE4BE1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Le jury vérifie les calculs de l’estimation sommaire du coût global des travaux et rectifie les erreurs arithmétiques relevées des architectes suivants</w:t>
      </w:r>
      <w:r w:rsidR="004B0BFC">
        <w:rPr>
          <w:rFonts w:asciiTheme="minorBidi" w:hAnsiTheme="minorBidi"/>
        </w:rPr>
        <w:t> :</w:t>
      </w:r>
    </w:p>
    <w:p w14:paraId="1DCA4617" w14:textId="73EFA18A" w:rsidR="005D06CF" w:rsidRDefault="005D06CF" w:rsidP="00DE4BE1">
      <w:pPr>
        <w:spacing w:after="0" w:line="360" w:lineRule="auto"/>
        <w:rPr>
          <w:rFonts w:asciiTheme="minorBidi" w:hAnsiTheme="minorBidi"/>
        </w:rPr>
      </w:pPr>
    </w:p>
    <w:p w14:paraId="4B152C62" w14:textId="0654922F" w:rsidR="005D06CF" w:rsidRDefault="005D06CF" w:rsidP="00DE4BE1">
      <w:pPr>
        <w:spacing w:after="0" w:line="360" w:lineRule="auto"/>
        <w:rPr>
          <w:rFonts w:asciiTheme="minorBidi" w:hAnsiTheme="minorBidi"/>
        </w:rPr>
      </w:pPr>
    </w:p>
    <w:p w14:paraId="7578BBBC" w14:textId="33C71103" w:rsidR="005D06CF" w:rsidRDefault="005D06CF" w:rsidP="00DE4BE1">
      <w:pPr>
        <w:spacing w:after="0" w:line="360" w:lineRule="auto"/>
        <w:rPr>
          <w:rFonts w:asciiTheme="minorBidi" w:hAnsiTheme="minorBidi"/>
        </w:rPr>
      </w:pPr>
    </w:p>
    <w:p w14:paraId="76E46159" w14:textId="520D5BC7" w:rsidR="005D06CF" w:rsidRDefault="005D06CF" w:rsidP="00DE4BE1">
      <w:pPr>
        <w:spacing w:after="0" w:line="360" w:lineRule="auto"/>
        <w:rPr>
          <w:rFonts w:asciiTheme="minorBidi" w:hAnsiTheme="minorBidi"/>
        </w:rPr>
      </w:pPr>
    </w:p>
    <w:p w14:paraId="6586B6A2" w14:textId="7C1960C8" w:rsidR="00FD529F" w:rsidRDefault="00FD529F" w:rsidP="00DE4BE1">
      <w:pPr>
        <w:spacing w:after="0" w:line="360" w:lineRule="auto"/>
        <w:rPr>
          <w:rFonts w:asciiTheme="minorBidi" w:hAnsiTheme="minorBidi"/>
        </w:rPr>
      </w:pPr>
    </w:p>
    <w:p w14:paraId="74A2C320" w14:textId="2324A72D" w:rsidR="00FD529F" w:rsidRDefault="00FD529F" w:rsidP="00DE4BE1">
      <w:pPr>
        <w:spacing w:after="0" w:line="360" w:lineRule="auto"/>
        <w:rPr>
          <w:rFonts w:asciiTheme="minorBidi" w:hAnsiTheme="minorBidi"/>
        </w:rPr>
      </w:pPr>
    </w:p>
    <w:p w14:paraId="502E2943" w14:textId="77777777" w:rsidR="00FD529F" w:rsidRDefault="00FD529F" w:rsidP="00DE4BE1">
      <w:pPr>
        <w:spacing w:after="0" w:line="360" w:lineRule="auto"/>
        <w:rPr>
          <w:rFonts w:asciiTheme="minorBidi" w:hAnsiTheme="minorBidi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15"/>
        <w:gridCol w:w="1956"/>
        <w:gridCol w:w="1950"/>
      </w:tblGrid>
      <w:tr w:rsidR="004B0BFC" w:rsidRPr="00846738" w14:paraId="244C986D" w14:textId="77777777" w:rsidTr="00174C8C">
        <w:trPr>
          <w:trHeight w:val="1834"/>
        </w:trPr>
        <w:tc>
          <w:tcPr>
            <w:tcW w:w="4106" w:type="dxa"/>
          </w:tcPr>
          <w:p w14:paraId="1C1F615E" w14:textId="77777777" w:rsidR="00EA2586" w:rsidRDefault="00EA2586" w:rsidP="008F75E6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7AE7196E" w14:textId="77777777" w:rsidR="00EA2586" w:rsidRDefault="00EA2586" w:rsidP="008F75E6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0EC77957" w14:textId="77777777" w:rsidR="004B0BFC" w:rsidRPr="00846738" w:rsidRDefault="004B0BFC" w:rsidP="008F75E6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>Architectes</w:t>
            </w:r>
          </w:p>
        </w:tc>
        <w:tc>
          <w:tcPr>
            <w:tcW w:w="2414" w:type="dxa"/>
          </w:tcPr>
          <w:p w14:paraId="1586B322" w14:textId="77777777" w:rsidR="004B0BFC" w:rsidRDefault="004B0BFC" w:rsidP="008F75E6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Montant de l’estimation sommaire</w:t>
            </w:r>
          </w:p>
          <w:p w14:paraId="6B92DF7D" w14:textId="77777777" w:rsidR="004B0BFC" w:rsidRDefault="004B0BFC" w:rsidP="008F75E6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Avant</w:t>
            </w:r>
          </w:p>
          <w:p w14:paraId="7C94AAD4" w14:textId="77777777" w:rsidR="004B0BFC" w:rsidRPr="00846738" w:rsidRDefault="004B0BFC" w:rsidP="00174C8C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rectification</w:t>
            </w:r>
          </w:p>
        </w:tc>
        <w:tc>
          <w:tcPr>
            <w:tcW w:w="2401" w:type="dxa"/>
          </w:tcPr>
          <w:p w14:paraId="6E6A80EC" w14:textId="77777777" w:rsidR="004B0BFC" w:rsidRDefault="004B0BFC" w:rsidP="008F75E6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Montant de l’estimation sommaire</w:t>
            </w:r>
          </w:p>
          <w:p w14:paraId="06E0CBF5" w14:textId="77777777" w:rsidR="004B0BFC" w:rsidRDefault="004B0BFC" w:rsidP="008F75E6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Après</w:t>
            </w:r>
          </w:p>
          <w:p w14:paraId="78FD30F8" w14:textId="77777777" w:rsidR="004B0BFC" w:rsidRDefault="004B0BFC" w:rsidP="008F75E6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rectification</w:t>
            </w:r>
          </w:p>
        </w:tc>
      </w:tr>
      <w:tr w:rsidR="004B0BFC" w:rsidRPr="00846738" w14:paraId="1CA0AE4F" w14:textId="77777777" w:rsidTr="009A07F2">
        <w:trPr>
          <w:trHeight w:val="2579"/>
        </w:trPr>
        <w:tc>
          <w:tcPr>
            <w:tcW w:w="4106" w:type="dxa"/>
          </w:tcPr>
          <w:p w14:paraId="5D0ECB7F" w14:textId="7401FC18" w:rsidR="004B0BFC" w:rsidRDefault="00604104" w:rsidP="009B75F8">
            <w:pPr>
              <w:pStyle w:val="Paragraphedeliste"/>
              <w:spacing w:after="160" w:line="259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B97749">
              <w:rPr>
                <w:rFonts w:asciiTheme="minorBidi" w:hAnsiTheme="minorBidi"/>
                <w:b/>
                <w:bCs/>
                <w:lang w:val="en-US"/>
              </w:rPr>
              <w:t>${values['</w:t>
            </w:r>
            <w:proofErr w:type="spellStart"/>
            <w:r w:rsidR="00BA3FA7" w:rsidRPr="00BA3FA7">
              <w:rPr>
                <w:rFonts w:asciiTheme="minorBidi" w:hAnsiTheme="minorBidi"/>
                <w:b/>
                <w:bCs/>
                <w:lang w:val="en-US"/>
              </w:rPr>
              <w:t>architectesEcarteAvecNote</w:t>
            </w:r>
            <w:proofErr w:type="spellEnd"/>
            <w:r w:rsidRPr="00B97749">
              <w:rPr>
                <w:rFonts w:asciiTheme="minorBidi" w:hAnsiTheme="minorBidi"/>
                <w:b/>
                <w:bCs/>
                <w:lang w:val="en-US"/>
              </w:rPr>
              <w:t>']}</w:t>
            </w:r>
          </w:p>
          <w:p w14:paraId="6083C370" w14:textId="08B16985" w:rsidR="00604104" w:rsidRPr="00604104" w:rsidRDefault="00604104" w:rsidP="00604104">
            <w:pPr>
              <w:rPr>
                <w:lang w:val="en-US"/>
              </w:rPr>
            </w:pPr>
          </w:p>
        </w:tc>
        <w:tc>
          <w:tcPr>
            <w:tcW w:w="2414" w:type="dxa"/>
          </w:tcPr>
          <w:p w14:paraId="71FA6549" w14:textId="0FA3C8AF" w:rsidR="004B0BFC" w:rsidRPr="00846738" w:rsidRDefault="004B0BFC" w:rsidP="004B0BFC">
            <w:pPr>
              <w:tabs>
                <w:tab w:val="left" w:pos="1476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</w:tc>
        <w:tc>
          <w:tcPr>
            <w:tcW w:w="2401" w:type="dxa"/>
          </w:tcPr>
          <w:p w14:paraId="5095C483" w14:textId="1956986D" w:rsidR="004B0BFC" w:rsidRDefault="004B0BFC" w:rsidP="00DF7304">
            <w:pPr>
              <w:tabs>
                <w:tab w:val="left" w:pos="363"/>
                <w:tab w:val="left" w:pos="1476"/>
              </w:tabs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</w:tc>
      </w:tr>
    </w:tbl>
    <w:p w14:paraId="5B4BC292" w14:textId="77777777" w:rsidR="00EE5BAF" w:rsidRDefault="004B0BFC" w:rsidP="00EE5BAF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br w:type="textWrapping" w:clear="all"/>
      </w:r>
      <w:r w:rsidR="00EE5BAF">
        <w:rPr>
          <w:rFonts w:asciiTheme="minorBidi" w:hAnsiTheme="minorBidi"/>
        </w:rPr>
        <w:t>Le jury élimine les propositions des architectes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6"/>
        <w:gridCol w:w="3075"/>
      </w:tblGrid>
      <w:tr w:rsidR="00EE5BAF" w:rsidRPr="00846738" w14:paraId="1BFC47AC" w14:textId="77777777" w:rsidTr="00604104">
        <w:tc>
          <w:tcPr>
            <w:tcW w:w="5846" w:type="dxa"/>
          </w:tcPr>
          <w:p w14:paraId="04744BE3" w14:textId="77777777" w:rsidR="00EE5BAF" w:rsidRDefault="00EE5BAF" w:rsidP="00207BC9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7C8FE5B4" w14:textId="77777777" w:rsidR="00EE5BAF" w:rsidRPr="00846738" w:rsidRDefault="00EE5BAF" w:rsidP="00207BC9">
            <w:pPr>
              <w:tabs>
                <w:tab w:val="left" w:pos="1476"/>
                <w:tab w:val="center" w:pos="2122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 w:rsidRPr="00846738">
              <w:rPr>
                <w:rFonts w:asciiTheme="minorBidi" w:hAnsiTheme="minorBidi"/>
                <w:b/>
                <w:bCs/>
              </w:rPr>
              <w:t>Architectes</w:t>
            </w:r>
            <w:r>
              <w:rPr>
                <w:rFonts w:asciiTheme="minorBidi" w:hAnsiTheme="minorBidi"/>
                <w:b/>
                <w:bCs/>
              </w:rPr>
              <w:t xml:space="preserve"> éliminés </w:t>
            </w:r>
          </w:p>
        </w:tc>
        <w:tc>
          <w:tcPr>
            <w:tcW w:w="3075" w:type="dxa"/>
          </w:tcPr>
          <w:p w14:paraId="376C2AF8" w14:textId="77777777" w:rsidR="00EE5BAF" w:rsidRDefault="00EE5BAF" w:rsidP="00207BC9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</w:p>
          <w:p w14:paraId="4BB93A3E" w14:textId="77777777" w:rsidR="00EE5BAF" w:rsidRPr="00846738" w:rsidRDefault="00EE5BAF" w:rsidP="00207BC9">
            <w:pPr>
              <w:tabs>
                <w:tab w:val="left" w:pos="924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Motifs des éliminations détaillées</w:t>
            </w:r>
          </w:p>
        </w:tc>
      </w:tr>
      <w:tr w:rsidR="00604104" w:rsidRPr="00846738" w14:paraId="3DAA4B02" w14:textId="77777777" w:rsidTr="002F2427">
        <w:tc>
          <w:tcPr>
            <w:tcW w:w="8921" w:type="dxa"/>
            <w:gridSpan w:val="2"/>
          </w:tcPr>
          <w:p w14:paraId="1CBDFBA4" w14:textId="77777777" w:rsidR="00604104" w:rsidRDefault="00604104" w:rsidP="00207BC9">
            <w:pPr>
              <w:pStyle w:val="Paragraphedeliste"/>
              <w:spacing w:after="160"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3F6B887D" w14:textId="66E0F077" w:rsidR="00604104" w:rsidRPr="00B97749" w:rsidRDefault="00604104" w:rsidP="009B75F8">
            <w:pPr>
              <w:pStyle w:val="Paragraphedeliste"/>
              <w:spacing w:after="160" w:line="259" w:lineRule="auto"/>
              <w:rPr>
                <w:rFonts w:asciiTheme="minorBidi" w:hAnsiTheme="minorBidi"/>
                <w:b/>
                <w:bCs/>
                <w:lang w:val="en-US"/>
              </w:rPr>
            </w:pPr>
            <w:r w:rsidRPr="00B97749">
              <w:rPr>
                <w:rFonts w:asciiTheme="minorBidi" w:hAnsiTheme="minorBidi"/>
                <w:b/>
                <w:bCs/>
                <w:lang w:val="en-US"/>
              </w:rPr>
              <w:t>${values['</w:t>
            </w:r>
            <w:proofErr w:type="spellStart"/>
            <w:r w:rsidR="002F4324" w:rsidRPr="002F4324">
              <w:rPr>
                <w:rFonts w:asciiTheme="minorBidi" w:hAnsiTheme="minorBidi"/>
                <w:b/>
                <w:bCs/>
                <w:lang w:val="en-US"/>
              </w:rPr>
              <w:t>architectesEcarteAvecMotifOuNote</w:t>
            </w:r>
            <w:proofErr w:type="spellEnd"/>
            <w:r w:rsidRPr="00B97749">
              <w:rPr>
                <w:rFonts w:asciiTheme="minorBidi" w:hAnsiTheme="minorBidi"/>
                <w:b/>
                <w:bCs/>
                <w:lang w:val="en-US"/>
              </w:rPr>
              <w:t>']}</w:t>
            </w:r>
          </w:p>
          <w:p w14:paraId="205E71DD" w14:textId="77777777" w:rsidR="00604104" w:rsidRDefault="00604104" w:rsidP="00207BC9">
            <w:pPr>
              <w:pStyle w:val="Paragraphedeliste"/>
              <w:tabs>
                <w:tab w:val="left" w:pos="1476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lang w:val="en-US"/>
              </w:rPr>
            </w:pPr>
          </w:p>
          <w:p w14:paraId="6242F47D" w14:textId="6BC441C7" w:rsidR="00604104" w:rsidRPr="009F2120" w:rsidRDefault="00604104" w:rsidP="00604104">
            <w:pPr>
              <w:pStyle w:val="Paragraphedeliste"/>
              <w:tabs>
                <w:tab w:val="left" w:pos="1476"/>
              </w:tabs>
              <w:spacing w:line="360" w:lineRule="auto"/>
              <w:rPr>
                <w:rFonts w:asciiTheme="minorBidi" w:hAnsiTheme="minorBidi"/>
                <w:b/>
                <w:bCs/>
                <w:lang w:val="en-US"/>
              </w:rPr>
            </w:pPr>
          </w:p>
        </w:tc>
      </w:tr>
    </w:tbl>
    <w:p w14:paraId="490C5F45" w14:textId="77777777" w:rsidR="00EE5BAF" w:rsidRDefault="00EE5BAF" w:rsidP="00374E3F">
      <w:pPr>
        <w:spacing w:after="0" w:line="360" w:lineRule="auto"/>
        <w:rPr>
          <w:rFonts w:asciiTheme="minorBidi" w:hAnsiTheme="minorBidi"/>
        </w:rPr>
      </w:pPr>
    </w:p>
    <w:p w14:paraId="7AAFC835" w14:textId="77777777" w:rsidR="00E97666" w:rsidRDefault="00E97666" w:rsidP="00374E3F">
      <w:pPr>
        <w:spacing w:after="0" w:line="360" w:lineRule="auto"/>
        <w:rPr>
          <w:rFonts w:asciiTheme="minorBidi" w:hAnsiTheme="minorBidi"/>
        </w:rPr>
      </w:pPr>
    </w:p>
    <w:p w14:paraId="7CDCD880" w14:textId="77777777" w:rsidR="00E97666" w:rsidRDefault="00E97666" w:rsidP="00374E3F">
      <w:pPr>
        <w:spacing w:after="0" w:line="360" w:lineRule="auto"/>
        <w:rPr>
          <w:rFonts w:asciiTheme="minorBidi" w:hAnsiTheme="minorBidi"/>
        </w:rPr>
      </w:pPr>
    </w:p>
    <w:p w14:paraId="3F6AACB2" w14:textId="77777777" w:rsidR="00E97666" w:rsidRDefault="00E97666" w:rsidP="00374E3F">
      <w:pPr>
        <w:spacing w:after="0" w:line="360" w:lineRule="auto"/>
        <w:rPr>
          <w:rFonts w:asciiTheme="minorBidi" w:hAnsiTheme="minorBidi"/>
        </w:rPr>
      </w:pPr>
    </w:p>
    <w:p w14:paraId="7A700ECA" w14:textId="77777777" w:rsidR="00374E3F" w:rsidRDefault="00374E3F" w:rsidP="00374E3F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</w:rPr>
        <w:t>Le jury désigne une sous-commission technique composé :</w:t>
      </w:r>
    </w:p>
    <w:p w14:paraId="1BC9F052" w14:textId="1CDA36B4" w:rsidR="00764C06" w:rsidRDefault="00764C06" w:rsidP="00764C06">
      <w:pPr>
        <w:pStyle w:val="Paragraphedeliste"/>
        <w:numPr>
          <w:ilvl w:val="0"/>
          <w:numId w:val="5"/>
        </w:numPr>
        <w:rPr>
          <w:rFonts w:asciiTheme="minorBidi" w:hAnsiTheme="minorBidi"/>
          <w:b/>
          <w:bCs/>
          <w:lang w:val="en-US"/>
        </w:rPr>
      </w:pPr>
      <w:bookmarkStart w:id="4" w:name="_Hlk83813007"/>
      <w:r w:rsidRPr="00B97749">
        <w:rPr>
          <w:rFonts w:asciiTheme="minorBidi" w:hAnsiTheme="minorBidi"/>
          <w:b/>
          <w:bCs/>
          <w:lang w:val="en-US"/>
        </w:rPr>
        <w:t>${values['</w:t>
      </w:r>
      <w:proofErr w:type="spellStart"/>
      <w:r>
        <w:rPr>
          <w:rFonts w:asciiTheme="minorBidi" w:hAnsiTheme="minorBidi"/>
          <w:b/>
          <w:bCs/>
          <w:lang w:val="en-US"/>
        </w:rPr>
        <w:t>listInterne</w:t>
      </w:r>
      <w:r w:rsidR="00C25633">
        <w:rPr>
          <w:rFonts w:asciiTheme="minorBidi" w:hAnsiTheme="minorBidi"/>
          <w:b/>
          <w:bCs/>
          <w:lang w:val="en-US"/>
        </w:rPr>
        <w:t>Technique</w:t>
      </w:r>
      <w:proofErr w:type="spellEnd"/>
      <w:r w:rsidRPr="00B97749">
        <w:rPr>
          <w:rFonts w:asciiTheme="minorBidi" w:hAnsiTheme="minorBidi"/>
          <w:b/>
          <w:bCs/>
          <w:lang w:val="en-US"/>
        </w:rPr>
        <w:t>']}</w:t>
      </w:r>
    </w:p>
    <w:bookmarkEnd w:id="4"/>
    <w:p w14:paraId="17ECA951" w14:textId="77777777" w:rsidR="00BC7148" w:rsidRPr="00B97749" w:rsidRDefault="00BC7148" w:rsidP="00BC7148">
      <w:pPr>
        <w:pStyle w:val="Paragraphedeliste"/>
        <w:rPr>
          <w:rFonts w:asciiTheme="minorBidi" w:hAnsiTheme="minorBidi"/>
          <w:b/>
          <w:bCs/>
          <w:lang w:val="en-US"/>
        </w:rPr>
      </w:pPr>
    </w:p>
    <w:p w14:paraId="71B1A0CC" w14:textId="77777777" w:rsidR="00E97666" w:rsidRDefault="00E97666" w:rsidP="00E97666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4672A520" w14:textId="77777777" w:rsidR="00E97666" w:rsidRDefault="00E97666" w:rsidP="00E97666">
      <w:pPr>
        <w:spacing w:after="0" w:line="360" w:lineRule="auto"/>
        <w:rPr>
          <w:rFonts w:asciiTheme="minorBidi" w:hAnsiTheme="minorBidi"/>
          <w:sz w:val="20"/>
          <w:szCs w:val="20"/>
        </w:rPr>
      </w:pPr>
    </w:p>
    <w:p w14:paraId="37358F92" w14:textId="77777777" w:rsidR="00E97666" w:rsidRPr="00E97666" w:rsidRDefault="00E97666" w:rsidP="00E97666">
      <w:pPr>
        <w:spacing w:after="0" w:line="360" w:lineRule="auto"/>
        <w:rPr>
          <w:rFonts w:asciiTheme="minorBidi" w:hAnsiTheme="minorBidi"/>
          <w:b/>
          <w:bCs/>
        </w:rPr>
      </w:pPr>
    </w:p>
    <w:p w14:paraId="0110C0C5" w14:textId="77777777" w:rsidR="00AD109B" w:rsidRDefault="00E97666" w:rsidP="00E97666">
      <w:pPr>
        <w:spacing w:after="0" w:line="276" w:lineRule="auto"/>
        <w:ind w:left="4956"/>
        <w:rPr>
          <w:rFonts w:asciiTheme="minorBidi" w:hAnsiTheme="minorBidi"/>
          <w:b/>
          <w:bCs/>
        </w:rPr>
      </w:pPr>
      <w:r w:rsidRPr="00E97666">
        <w:rPr>
          <w:rFonts w:asciiTheme="minorBidi" w:hAnsiTheme="minorBidi"/>
          <w:b/>
          <w:bCs/>
        </w:rPr>
        <w:t xml:space="preserve">Fait à Marrakech, le </w:t>
      </w:r>
    </w:p>
    <w:p w14:paraId="1CD1B0CE" w14:textId="33B6C8D5" w:rsidR="00E97666" w:rsidRPr="00E97666" w:rsidRDefault="002C29A2" w:rsidP="00E97666">
      <w:pPr>
        <w:spacing w:after="0" w:line="276" w:lineRule="auto"/>
        <w:ind w:left="4956"/>
        <w:rPr>
          <w:rFonts w:asciiTheme="minorBidi" w:hAnsiTheme="minorBidi"/>
          <w:b/>
          <w:bCs/>
        </w:rPr>
      </w:pPr>
      <w:r w:rsidRPr="002C29A2">
        <w:rPr>
          <w:rFonts w:asciiTheme="minorBidi" w:hAnsiTheme="minorBidi"/>
          <w:b/>
          <w:bCs/>
        </w:rPr>
        <w:t>${values['</w:t>
      </w:r>
      <w:proofErr w:type="spellStart"/>
      <w:r w:rsidR="007A0913" w:rsidRPr="007A0913">
        <w:rPr>
          <w:rFonts w:asciiTheme="minorBidi" w:hAnsiTheme="minorBidi"/>
          <w:b/>
          <w:bCs/>
        </w:rPr>
        <w:t>dateFinance</w:t>
      </w:r>
      <w:proofErr w:type="spellEnd"/>
      <w:r w:rsidRPr="002C29A2">
        <w:rPr>
          <w:rFonts w:asciiTheme="minorBidi" w:hAnsiTheme="minorBidi"/>
          <w:b/>
          <w:bCs/>
        </w:rPr>
        <w:t>']}</w:t>
      </w:r>
    </w:p>
    <w:p w14:paraId="33787D5E" w14:textId="77777777" w:rsidR="00E97666" w:rsidRPr="00E97666" w:rsidRDefault="00E97666" w:rsidP="00E97666">
      <w:pPr>
        <w:spacing w:after="0" w:line="276" w:lineRule="auto"/>
        <w:ind w:left="4956"/>
        <w:rPr>
          <w:rFonts w:asciiTheme="minorBidi" w:hAnsiTheme="minorBidi"/>
          <w:b/>
          <w:bCs/>
        </w:rPr>
      </w:pPr>
      <w:r w:rsidRPr="00E97666">
        <w:rPr>
          <w:rFonts w:asciiTheme="minorBidi" w:hAnsiTheme="minorBidi"/>
          <w:b/>
          <w:bCs/>
        </w:rPr>
        <w:t xml:space="preserve">La Présidente de la Commission </w:t>
      </w:r>
    </w:p>
    <w:p w14:paraId="306E5145" w14:textId="77777777" w:rsidR="00E97666" w:rsidRPr="00E97666" w:rsidRDefault="00E97666" w:rsidP="00E97666">
      <w:pPr>
        <w:spacing w:after="0" w:line="276" w:lineRule="auto"/>
        <w:ind w:left="4956"/>
        <w:rPr>
          <w:rFonts w:asciiTheme="minorBidi" w:hAnsiTheme="minorBidi"/>
          <w:b/>
          <w:bCs/>
        </w:rPr>
      </w:pPr>
      <w:r w:rsidRPr="00E97666">
        <w:rPr>
          <w:rFonts w:asciiTheme="minorBidi" w:hAnsiTheme="minorBidi"/>
          <w:b/>
          <w:bCs/>
        </w:rPr>
        <w:t xml:space="preserve">SIGNEE : MME AMAL MISRA </w:t>
      </w:r>
    </w:p>
    <w:p w14:paraId="1330A0E8" w14:textId="77777777" w:rsidR="00374E3F" w:rsidRDefault="00374E3F" w:rsidP="00E97666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4B9999C8" w14:textId="77777777" w:rsidR="00033F0A" w:rsidRDefault="00033F0A" w:rsidP="00E97666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5EAD5BA8" w14:textId="7A3B20A9" w:rsidR="00033F0A" w:rsidRDefault="00033F0A" w:rsidP="00E97666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4960DA0C" w14:textId="77777777" w:rsidR="00E954DD" w:rsidRDefault="00E954DD" w:rsidP="00E97666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3BA2193E" w14:textId="77777777" w:rsidR="00E97666" w:rsidRPr="00E97666" w:rsidRDefault="00E97666" w:rsidP="00E97666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54AF37DD" w14:textId="77777777" w:rsidR="00EE5BAF" w:rsidRDefault="00E97666" w:rsidP="00033F0A">
      <w:pPr>
        <w:spacing w:after="0" w:line="360" w:lineRule="auto"/>
        <w:ind w:left="360"/>
        <w:rPr>
          <w:rFonts w:asciiTheme="minorBidi" w:hAnsiTheme="minorBidi"/>
          <w:b/>
          <w:bCs/>
          <w:sz w:val="24"/>
          <w:szCs w:val="24"/>
          <w:u w:val="single"/>
        </w:rPr>
      </w:pPr>
      <w:r w:rsidRPr="00E97666">
        <w:rPr>
          <w:rFonts w:asciiTheme="minorBidi" w:hAnsiTheme="minorBidi"/>
          <w:b/>
          <w:bCs/>
          <w:sz w:val="24"/>
          <w:szCs w:val="24"/>
          <w:u w:val="single"/>
        </w:rPr>
        <w:t>Les membres de la commission :</w:t>
      </w:r>
    </w:p>
    <w:p w14:paraId="60FEF90B" w14:textId="77777777" w:rsidR="00E97666" w:rsidRDefault="00E97666" w:rsidP="00EF05F8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65D0A91" w14:textId="6B40C4D8" w:rsidR="00DF67CB" w:rsidRPr="00B97749" w:rsidRDefault="00DF67CB" w:rsidP="00DF67CB">
      <w:pPr>
        <w:pStyle w:val="Paragraphedeliste"/>
        <w:numPr>
          <w:ilvl w:val="0"/>
          <w:numId w:val="5"/>
        </w:numPr>
        <w:rPr>
          <w:rFonts w:asciiTheme="minorBidi" w:hAnsiTheme="minorBidi"/>
          <w:b/>
          <w:bCs/>
          <w:lang w:val="en-US"/>
        </w:rPr>
      </w:pPr>
      <w:r w:rsidRPr="00B97749">
        <w:rPr>
          <w:rFonts w:asciiTheme="minorBidi" w:hAnsiTheme="minorBidi"/>
          <w:b/>
          <w:bCs/>
          <w:lang w:val="en-US"/>
        </w:rPr>
        <w:t>${values['</w:t>
      </w:r>
      <w:proofErr w:type="spellStart"/>
      <w:r>
        <w:rPr>
          <w:rFonts w:asciiTheme="minorBidi" w:hAnsiTheme="minorBidi"/>
          <w:b/>
          <w:bCs/>
          <w:lang w:val="en-US"/>
        </w:rPr>
        <w:t>listExterne</w:t>
      </w:r>
      <w:proofErr w:type="spellEnd"/>
      <w:r w:rsidRPr="00B97749">
        <w:rPr>
          <w:rFonts w:asciiTheme="minorBidi" w:hAnsiTheme="minorBidi"/>
          <w:b/>
          <w:bCs/>
          <w:lang w:val="en-US"/>
        </w:rPr>
        <w:t>']}</w:t>
      </w:r>
    </w:p>
    <w:p w14:paraId="2EF70807" w14:textId="77777777" w:rsidR="00A14E5D" w:rsidRDefault="00A14E5D" w:rsidP="00A14E5D">
      <w:pPr>
        <w:pStyle w:val="Paragraphedeliste"/>
        <w:rPr>
          <w:rFonts w:asciiTheme="minorBidi" w:hAnsiTheme="minorBidi"/>
          <w:u w:val="single"/>
        </w:rPr>
      </w:pPr>
    </w:p>
    <w:p w14:paraId="508C3C6D" w14:textId="29759E94" w:rsidR="00A14E5D" w:rsidRDefault="00A14E5D" w:rsidP="00A14E5D">
      <w:pPr>
        <w:spacing w:after="0" w:line="360" w:lineRule="auto"/>
        <w:rPr>
          <w:rFonts w:asciiTheme="minorBidi" w:hAnsiTheme="minorBidi"/>
          <w:u w:val="single"/>
        </w:rPr>
      </w:pPr>
    </w:p>
    <w:sectPr w:rsidR="00A14E5D" w:rsidSect="00FC14DF">
      <w:headerReference w:type="default" r:id="rId8"/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8A60A" w14:textId="77777777" w:rsidR="0037252B" w:rsidRDefault="0037252B" w:rsidP="004300F3">
      <w:pPr>
        <w:spacing w:after="0" w:line="240" w:lineRule="auto"/>
      </w:pPr>
      <w:r>
        <w:separator/>
      </w:r>
    </w:p>
  </w:endnote>
  <w:endnote w:type="continuationSeparator" w:id="0">
    <w:p w14:paraId="41C52452" w14:textId="77777777" w:rsidR="0037252B" w:rsidRDefault="0037252B" w:rsidP="0043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2B55" w14:textId="77777777" w:rsidR="0037252B" w:rsidRDefault="0037252B" w:rsidP="004300F3">
      <w:pPr>
        <w:spacing w:after="0" w:line="240" w:lineRule="auto"/>
      </w:pPr>
      <w:r>
        <w:separator/>
      </w:r>
    </w:p>
  </w:footnote>
  <w:footnote w:type="continuationSeparator" w:id="0">
    <w:p w14:paraId="023E4E55" w14:textId="77777777" w:rsidR="0037252B" w:rsidRDefault="0037252B" w:rsidP="0043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26D2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ROYAUME DU MAROC</w:t>
    </w:r>
  </w:p>
  <w:p w14:paraId="3C1111BE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MINISTER</w:t>
    </w:r>
    <w:r w:rsidR="009E0C1E" w:rsidRPr="005464C5">
      <w:rPr>
        <w:b/>
        <w:bCs/>
        <w:sz w:val="20"/>
        <w:szCs w:val="20"/>
      </w:rPr>
      <w:t>E</w:t>
    </w:r>
    <w:r w:rsidRPr="005464C5">
      <w:rPr>
        <w:b/>
        <w:bCs/>
        <w:sz w:val="20"/>
        <w:szCs w:val="20"/>
      </w:rPr>
      <w:t xml:space="preserve"> DE L’INTERIEUR</w:t>
    </w:r>
  </w:p>
  <w:p w14:paraId="75E27C7D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WILAYA REGION MARRAKECH SAFI</w:t>
    </w:r>
  </w:p>
  <w:p w14:paraId="0CCEB8C8" w14:textId="77777777" w:rsidR="004300F3" w:rsidRPr="005464C5" w:rsidRDefault="005F5888" w:rsidP="005F5888">
    <w:pPr>
      <w:pStyle w:val="En-tte"/>
      <w:tabs>
        <w:tab w:val="center" w:pos="1064"/>
        <w:tab w:val="right" w:pos="3545"/>
        <w:tab w:val="left" w:pos="3686"/>
      </w:tabs>
      <w:ind w:right="5386" w:hanging="1417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="004300F3" w:rsidRPr="005464C5">
      <w:rPr>
        <w:b/>
        <w:bCs/>
        <w:sz w:val="20"/>
        <w:szCs w:val="20"/>
      </w:rPr>
      <w:t>ET PREFECTURE DE MARRAKECH</w:t>
    </w:r>
    <w:r>
      <w:rPr>
        <w:b/>
        <w:bCs/>
        <w:sz w:val="20"/>
        <w:szCs w:val="20"/>
      </w:rPr>
      <w:tab/>
    </w:r>
  </w:p>
  <w:p w14:paraId="71937D63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COMMUNE DE MARRAKECH</w:t>
    </w:r>
  </w:p>
  <w:p w14:paraId="423E29AA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DIRECTION GENERALE DES SERVICES</w:t>
    </w:r>
  </w:p>
  <w:p w14:paraId="65D12B68" w14:textId="77777777" w:rsidR="004300F3" w:rsidRPr="005464C5" w:rsidRDefault="004300F3" w:rsidP="005464C5">
    <w:pPr>
      <w:pStyle w:val="En-tte"/>
      <w:tabs>
        <w:tab w:val="left" w:pos="3686"/>
      </w:tabs>
      <w:ind w:right="5386" w:hanging="1417"/>
      <w:jc w:val="center"/>
      <w:rPr>
        <w:b/>
        <w:bCs/>
        <w:sz w:val="20"/>
        <w:szCs w:val="20"/>
      </w:rPr>
    </w:pPr>
    <w:r w:rsidRPr="005464C5">
      <w:rPr>
        <w:b/>
        <w:bCs/>
        <w:sz w:val="20"/>
        <w:szCs w:val="20"/>
      </w:rPr>
      <w:t>DIVISION DES MARCHES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3F5"/>
    <w:multiLevelType w:val="hybridMultilevel"/>
    <w:tmpl w:val="864A25AE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E2C6C"/>
    <w:multiLevelType w:val="hybridMultilevel"/>
    <w:tmpl w:val="F0662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6D"/>
    <w:multiLevelType w:val="hybridMultilevel"/>
    <w:tmpl w:val="D2C69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07818"/>
    <w:multiLevelType w:val="hybridMultilevel"/>
    <w:tmpl w:val="1BFA93FA"/>
    <w:lvl w:ilvl="0" w:tplc="738E9F06">
      <w:start w:val="4"/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3784E7D"/>
    <w:multiLevelType w:val="hybridMultilevel"/>
    <w:tmpl w:val="9E30471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2BFA"/>
    <w:multiLevelType w:val="hybridMultilevel"/>
    <w:tmpl w:val="C8866AA4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1695C"/>
    <w:multiLevelType w:val="hybridMultilevel"/>
    <w:tmpl w:val="8190E65C"/>
    <w:lvl w:ilvl="0" w:tplc="ECCCFB84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914BA5"/>
    <w:multiLevelType w:val="hybridMultilevel"/>
    <w:tmpl w:val="A1C23F2E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1571D"/>
    <w:multiLevelType w:val="hybridMultilevel"/>
    <w:tmpl w:val="86C8403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B068A"/>
    <w:multiLevelType w:val="hybridMultilevel"/>
    <w:tmpl w:val="3D80CD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4D0056"/>
    <w:multiLevelType w:val="hybridMultilevel"/>
    <w:tmpl w:val="407C3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F1661"/>
    <w:multiLevelType w:val="hybridMultilevel"/>
    <w:tmpl w:val="6846D302"/>
    <w:lvl w:ilvl="0" w:tplc="ECCCFB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46303"/>
    <w:multiLevelType w:val="hybridMultilevel"/>
    <w:tmpl w:val="79566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F3"/>
    <w:rsid w:val="00000BE8"/>
    <w:rsid w:val="00002B01"/>
    <w:rsid w:val="00030C77"/>
    <w:rsid w:val="00033F0A"/>
    <w:rsid w:val="00040616"/>
    <w:rsid w:val="00054E57"/>
    <w:rsid w:val="00086702"/>
    <w:rsid w:val="000F12FA"/>
    <w:rsid w:val="000F3280"/>
    <w:rsid w:val="00136918"/>
    <w:rsid w:val="00140A29"/>
    <w:rsid w:val="00171138"/>
    <w:rsid w:val="00174C8C"/>
    <w:rsid w:val="001824FD"/>
    <w:rsid w:val="001A27BE"/>
    <w:rsid w:val="001A6F59"/>
    <w:rsid w:val="001B2FFF"/>
    <w:rsid w:val="001C714B"/>
    <w:rsid w:val="001D5F7B"/>
    <w:rsid w:val="001D6597"/>
    <w:rsid w:val="001F4186"/>
    <w:rsid w:val="002014B2"/>
    <w:rsid w:val="002144DF"/>
    <w:rsid w:val="00245942"/>
    <w:rsid w:val="00252C14"/>
    <w:rsid w:val="00282588"/>
    <w:rsid w:val="002965B7"/>
    <w:rsid w:val="002B53E0"/>
    <w:rsid w:val="002B69AA"/>
    <w:rsid w:val="002C29A2"/>
    <w:rsid w:val="002C2C3B"/>
    <w:rsid w:val="002D48C3"/>
    <w:rsid w:val="002E26B5"/>
    <w:rsid w:val="002E4775"/>
    <w:rsid w:val="002F33C6"/>
    <w:rsid w:val="002F4324"/>
    <w:rsid w:val="00317499"/>
    <w:rsid w:val="003364B1"/>
    <w:rsid w:val="00340AED"/>
    <w:rsid w:val="0035719B"/>
    <w:rsid w:val="0037252B"/>
    <w:rsid w:val="00374E3F"/>
    <w:rsid w:val="00380BE8"/>
    <w:rsid w:val="00387A28"/>
    <w:rsid w:val="003B410A"/>
    <w:rsid w:val="003F6EB9"/>
    <w:rsid w:val="00421DFA"/>
    <w:rsid w:val="004300F3"/>
    <w:rsid w:val="00464363"/>
    <w:rsid w:val="004871F8"/>
    <w:rsid w:val="00490A86"/>
    <w:rsid w:val="004A3A38"/>
    <w:rsid w:val="004A6B17"/>
    <w:rsid w:val="004B0BFC"/>
    <w:rsid w:val="004B3AEF"/>
    <w:rsid w:val="004C0DEB"/>
    <w:rsid w:val="004C4B70"/>
    <w:rsid w:val="0052311D"/>
    <w:rsid w:val="0052362C"/>
    <w:rsid w:val="005254EF"/>
    <w:rsid w:val="005464C5"/>
    <w:rsid w:val="005A3B61"/>
    <w:rsid w:val="005C1EC4"/>
    <w:rsid w:val="005D06CF"/>
    <w:rsid w:val="005E4429"/>
    <w:rsid w:val="005E7981"/>
    <w:rsid w:val="005F13B2"/>
    <w:rsid w:val="005F5888"/>
    <w:rsid w:val="00600DFE"/>
    <w:rsid w:val="00601A05"/>
    <w:rsid w:val="00602F1A"/>
    <w:rsid w:val="00604104"/>
    <w:rsid w:val="006060F6"/>
    <w:rsid w:val="00621E4E"/>
    <w:rsid w:val="00634AF9"/>
    <w:rsid w:val="00677600"/>
    <w:rsid w:val="006B1DFB"/>
    <w:rsid w:val="006B1E6B"/>
    <w:rsid w:val="006B2162"/>
    <w:rsid w:val="006E2B6F"/>
    <w:rsid w:val="00704222"/>
    <w:rsid w:val="0070577B"/>
    <w:rsid w:val="007102D0"/>
    <w:rsid w:val="007225F8"/>
    <w:rsid w:val="00722DA7"/>
    <w:rsid w:val="00723DB9"/>
    <w:rsid w:val="00764C06"/>
    <w:rsid w:val="0078771C"/>
    <w:rsid w:val="007A0913"/>
    <w:rsid w:val="007A3238"/>
    <w:rsid w:val="007D4611"/>
    <w:rsid w:val="007F3CAC"/>
    <w:rsid w:val="0080462C"/>
    <w:rsid w:val="008174FD"/>
    <w:rsid w:val="0082785C"/>
    <w:rsid w:val="00831BD9"/>
    <w:rsid w:val="00833D2A"/>
    <w:rsid w:val="008345C2"/>
    <w:rsid w:val="0083549F"/>
    <w:rsid w:val="008356D0"/>
    <w:rsid w:val="00836078"/>
    <w:rsid w:val="00846738"/>
    <w:rsid w:val="008578A9"/>
    <w:rsid w:val="0089483F"/>
    <w:rsid w:val="008A0A17"/>
    <w:rsid w:val="008A46D0"/>
    <w:rsid w:val="008A6D0D"/>
    <w:rsid w:val="008C1CD7"/>
    <w:rsid w:val="008C4CD4"/>
    <w:rsid w:val="008D3106"/>
    <w:rsid w:val="008F7210"/>
    <w:rsid w:val="008F75E6"/>
    <w:rsid w:val="009128A9"/>
    <w:rsid w:val="00912B2E"/>
    <w:rsid w:val="00916BA6"/>
    <w:rsid w:val="009200AD"/>
    <w:rsid w:val="00980598"/>
    <w:rsid w:val="009A07F2"/>
    <w:rsid w:val="009A5DF2"/>
    <w:rsid w:val="009B2CE3"/>
    <w:rsid w:val="009B75F8"/>
    <w:rsid w:val="009C27D3"/>
    <w:rsid w:val="009C3DDF"/>
    <w:rsid w:val="009D5C8E"/>
    <w:rsid w:val="009E0C1E"/>
    <w:rsid w:val="009F2120"/>
    <w:rsid w:val="00A14E5D"/>
    <w:rsid w:val="00A265A6"/>
    <w:rsid w:val="00A32E7F"/>
    <w:rsid w:val="00A50128"/>
    <w:rsid w:val="00A84696"/>
    <w:rsid w:val="00A92EDC"/>
    <w:rsid w:val="00AB3081"/>
    <w:rsid w:val="00AD109B"/>
    <w:rsid w:val="00AE40AE"/>
    <w:rsid w:val="00AE4923"/>
    <w:rsid w:val="00B37FB8"/>
    <w:rsid w:val="00B46117"/>
    <w:rsid w:val="00B47056"/>
    <w:rsid w:val="00B75E8A"/>
    <w:rsid w:val="00B97749"/>
    <w:rsid w:val="00BA3FA7"/>
    <w:rsid w:val="00BC7148"/>
    <w:rsid w:val="00BF5135"/>
    <w:rsid w:val="00C07734"/>
    <w:rsid w:val="00C124E9"/>
    <w:rsid w:val="00C2381D"/>
    <w:rsid w:val="00C25633"/>
    <w:rsid w:val="00C76B76"/>
    <w:rsid w:val="00C77E9E"/>
    <w:rsid w:val="00CE22B7"/>
    <w:rsid w:val="00D1374C"/>
    <w:rsid w:val="00D13BA2"/>
    <w:rsid w:val="00D25942"/>
    <w:rsid w:val="00D451C4"/>
    <w:rsid w:val="00D75756"/>
    <w:rsid w:val="00D94EC8"/>
    <w:rsid w:val="00DA353D"/>
    <w:rsid w:val="00DA43EA"/>
    <w:rsid w:val="00DB6BFF"/>
    <w:rsid w:val="00DD04C9"/>
    <w:rsid w:val="00DD4613"/>
    <w:rsid w:val="00DD7E8F"/>
    <w:rsid w:val="00DE0279"/>
    <w:rsid w:val="00DE2898"/>
    <w:rsid w:val="00DE4BE1"/>
    <w:rsid w:val="00DE6A27"/>
    <w:rsid w:val="00DF2450"/>
    <w:rsid w:val="00DF67CB"/>
    <w:rsid w:val="00DF7304"/>
    <w:rsid w:val="00E37C77"/>
    <w:rsid w:val="00E534EC"/>
    <w:rsid w:val="00E615DE"/>
    <w:rsid w:val="00E954DD"/>
    <w:rsid w:val="00E97666"/>
    <w:rsid w:val="00EA2586"/>
    <w:rsid w:val="00EB3B62"/>
    <w:rsid w:val="00EE5BAF"/>
    <w:rsid w:val="00EF05F8"/>
    <w:rsid w:val="00F36921"/>
    <w:rsid w:val="00F51A21"/>
    <w:rsid w:val="00F51F31"/>
    <w:rsid w:val="00F710B2"/>
    <w:rsid w:val="00F81357"/>
    <w:rsid w:val="00FC14DF"/>
    <w:rsid w:val="00FC2052"/>
    <w:rsid w:val="00FD529F"/>
    <w:rsid w:val="00FE7158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F501AB"/>
  <w15:chartTrackingRefBased/>
  <w15:docId w15:val="{6CC237F6-569B-4329-ABC4-305B921A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0F3"/>
  </w:style>
  <w:style w:type="paragraph" w:styleId="Pieddepage">
    <w:name w:val="footer"/>
    <w:basedOn w:val="Normal"/>
    <w:link w:val="PieddepageCar"/>
    <w:uiPriority w:val="99"/>
    <w:unhideWhenUsed/>
    <w:rsid w:val="004300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0F3"/>
  </w:style>
  <w:style w:type="paragraph" w:styleId="Paragraphedeliste">
    <w:name w:val="List Paragraph"/>
    <w:basedOn w:val="Normal"/>
    <w:uiPriority w:val="34"/>
    <w:qFormat/>
    <w:rsid w:val="004643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64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7D46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9EBB8-1F0D-483F-AB0D-DB234219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Soufiane EL INANI</cp:lastModifiedBy>
  <cp:revision>184</cp:revision>
  <dcterms:created xsi:type="dcterms:W3CDTF">2021-09-16T23:22:00Z</dcterms:created>
  <dcterms:modified xsi:type="dcterms:W3CDTF">2021-09-29T12:41:00Z</dcterms:modified>
</cp:coreProperties>
</file>