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EB" w:rsidRDefault="00B911EB" w:rsidP="00036D2D">
      <w:pPr>
        <w:rPr>
          <w:b/>
          <w:bCs/>
          <w:u w:val="single"/>
        </w:rPr>
      </w:pPr>
    </w:p>
    <w:p w:rsidR="003F096D" w:rsidRPr="00216C8C" w:rsidRDefault="003F096D" w:rsidP="00036D2D">
      <w:pPr>
        <w:pStyle w:val="Titre"/>
        <w:rPr>
          <w:rFonts w:cs="Arabic Transparent"/>
          <w:i/>
          <w:iCs w:val="0"/>
          <w:sz w:val="20"/>
          <w:szCs w:val="20"/>
          <w:u w:val="single"/>
        </w:rPr>
      </w:pPr>
      <w:r w:rsidRPr="00216C8C">
        <w:rPr>
          <w:rFonts w:cs="Arabic Transparent"/>
          <w:i/>
          <w:iCs w:val="0"/>
          <w:sz w:val="20"/>
          <w:szCs w:val="20"/>
          <w:u w:val="single"/>
        </w:rPr>
        <w:t>ROYAUME DU MAROC</w:t>
      </w:r>
    </w:p>
    <w:p w:rsidR="003F096D" w:rsidRDefault="000E4D2E" w:rsidP="00036D2D">
      <w:pPr>
        <w:jc w:val="center"/>
        <w:rPr>
          <w:rFonts w:cs="Arabic Transparent"/>
          <w:i/>
          <w:iCs w:val="0"/>
          <w:sz w:val="20"/>
          <w:szCs w:val="20"/>
        </w:rPr>
      </w:pPr>
      <w:r w:rsidRPr="00216C8C">
        <w:rPr>
          <w:rFonts w:cs="Arabic Transparent"/>
          <w:i/>
          <w:iCs w:val="0"/>
          <w:sz w:val="20"/>
          <w:szCs w:val="20"/>
        </w:rPr>
        <w:t>MINISTÈRE</w:t>
      </w:r>
      <w:r w:rsidR="003F096D" w:rsidRPr="00216C8C">
        <w:rPr>
          <w:rFonts w:cs="Arabic Transparent"/>
          <w:i/>
          <w:iCs w:val="0"/>
          <w:sz w:val="20"/>
          <w:szCs w:val="20"/>
        </w:rPr>
        <w:t xml:space="preserve"> DE L</w:t>
      </w:r>
      <w:r w:rsidR="00030955">
        <w:rPr>
          <w:rFonts w:cs="Arabic Transparent"/>
          <w:i/>
          <w:iCs w:val="0"/>
          <w:sz w:val="20"/>
          <w:szCs w:val="20"/>
        </w:rPr>
        <w:t>’</w:t>
      </w:r>
      <w:r w:rsidRPr="00216C8C">
        <w:rPr>
          <w:rFonts w:cs="Arabic Transparent"/>
          <w:i/>
          <w:iCs w:val="0"/>
          <w:sz w:val="20"/>
          <w:szCs w:val="20"/>
        </w:rPr>
        <w:t>INTÉRIEUR</w:t>
      </w:r>
    </w:p>
    <w:p w:rsidR="00451E2A" w:rsidRDefault="00451E2A" w:rsidP="00036D2D">
      <w:pPr>
        <w:jc w:val="center"/>
        <w:rPr>
          <w:rFonts w:cs="Arabic Transparent"/>
          <w:i/>
          <w:iCs w:val="0"/>
          <w:sz w:val="20"/>
          <w:szCs w:val="20"/>
        </w:rPr>
      </w:pPr>
      <w:r>
        <w:rPr>
          <w:rFonts w:cs="Arabic Transparent"/>
          <w:i/>
          <w:iCs w:val="0"/>
          <w:sz w:val="20"/>
          <w:szCs w:val="20"/>
        </w:rPr>
        <w:t xml:space="preserve">WILAYA DE LA </w:t>
      </w:r>
      <w:r w:rsidR="000E4D2E">
        <w:rPr>
          <w:rFonts w:cs="Arabic Transparent"/>
          <w:i/>
          <w:iCs w:val="0"/>
          <w:sz w:val="20"/>
          <w:szCs w:val="20"/>
        </w:rPr>
        <w:t>RÉGION</w:t>
      </w:r>
      <w:r>
        <w:rPr>
          <w:rFonts w:cs="Arabic Transparent"/>
          <w:i/>
          <w:iCs w:val="0"/>
          <w:sz w:val="20"/>
          <w:szCs w:val="20"/>
        </w:rPr>
        <w:t xml:space="preserve"> MARRAKECH </w:t>
      </w:r>
      <w:r w:rsidR="00DB5632">
        <w:rPr>
          <w:rFonts w:cs="Arabic Transparent"/>
          <w:i/>
          <w:iCs w:val="0"/>
          <w:sz w:val="20"/>
          <w:szCs w:val="20"/>
        </w:rPr>
        <w:t>SAFI</w:t>
      </w:r>
    </w:p>
    <w:p w:rsidR="00942FF3" w:rsidRPr="00216C8C" w:rsidRDefault="00942FF3" w:rsidP="00036D2D">
      <w:pPr>
        <w:jc w:val="center"/>
        <w:rPr>
          <w:rFonts w:cs="Arabic Transparent"/>
          <w:i/>
          <w:iCs w:val="0"/>
          <w:sz w:val="20"/>
          <w:szCs w:val="20"/>
        </w:rPr>
      </w:pPr>
      <w:r>
        <w:rPr>
          <w:rFonts w:cs="Arabic Transparent"/>
          <w:i/>
          <w:iCs w:val="0"/>
          <w:sz w:val="20"/>
          <w:szCs w:val="20"/>
        </w:rPr>
        <w:t>ET PREFECTURE DE MARRAKECH</w:t>
      </w:r>
    </w:p>
    <w:p w:rsidR="003F096D" w:rsidRDefault="00942FF3" w:rsidP="00036D2D">
      <w:pPr>
        <w:jc w:val="center"/>
        <w:rPr>
          <w:rFonts w:cs="Arabic Transparent"/>
          <w:i/>
          <w:iCs w:val="0"/>
          <w:sz w:val="20"/>
          <w:szCs w:val="20"/>
        </w:rPr>
      </w:pPr>
      <w:r>
        <w:rPr>
          <w:rFonts w:cs="Arabic Transparent"/>
          <w:i/>
          <w:iCs w:val="0"/>
          <w:sz w:val="20"/>
          <w:szCs w:val="20"/>
        </w:rPr>
        <w:t>COMMUNE</w:t>
      </w:r>
      <w:r w:rsidR="003F096D" w:rsidRPr="00216C8C">
        <w:rPr>
          <w:rFonts w:cs="Arabic Transparent"/>
          <w:i/>
          <w:iCs w:val="0"/>
          <w:sz w:val="20"/>
          <w:szCs w:val="20"/>
        </w:rPr>
        <w:t xml:space="preserve"> DE MARRAKECH</w:t>
      </w:r>
    </w:p>
    <w:p w:rsidR="00544427" w:rsidRPr="00216C8C" w:rsidRDefault="00942FF3" w:rsidP="00036D2D">
      <w:pPr>
        <w:jc w:val="center"/>
        <w:rPr>
          <w:rFonts w:cs="Arabic Transparent"/>
          <w:i/>
          <w:iCs w:val="0"/>
          <w:sz w:val="20"/>
          <w:szCs w:val="20"/>
        </w:rPr>
      </w:pPr>
      <w:r>
        <w:rPr>
          <w:rFonts w:cs="Arabic Transparent"/>
          <w:i/>
          <w:iCs w:val="0"/>
          <w:sz w:val="20"/>
          <w:szCs w:val="20"/>
        </w:rPr>
        <w:t>DIRECTION</w:t>
      </w:r>
      <w:r w:rsidR="00544427">
        <w:rPr>
          <w:rFonts w:cs="Arabic Transparent"/>
          <w:i/>
          <w:iCs w:val="0"/>
          <w:sz w:val="20"/>
          <w:szCs w:val="20"/>
        </w:rPr>
        <w:t xml:space="preserve"> GÉNÉRALE</w:t>
      </w:r>
      <w:r>
        <w:rPr>
          <w:rFonts w:cs="Arabic Transparent"/>
          <w:i/>
          <w:iCs w:val="0"/>
          <w:sz w:val="20"/>
          <w:szCs w:val="20"/>
        </w:rPr>
        <w:t xml:space="preserve"> DES SERVICES</w:t>
      </w:r>
    </w:p>
    <w:p w:rsidR="003F096D" w:rsidRPr="00216C8C" w:rsidRDefault="00451E2A" w:rsidP="00036D2D">
      <w:pPr>
        <w:jc w:val="center"/>
        <w:rPr>
          <w:rFonts w:cs="Arabic Transparent"/>
          <w:i/>
          <w:iCs w:val="0"/>
          <w:sz w:val="20"/>
          <w:szCs w:val="20"/>
        </w:rPr>
      </w:pPr>
      <w:r>
        <w:rPr>
          <w:rFonts w:cs="Arabic Transparent"/>
          <w:i/>
          <w:iCs w:val="0"/>
          <w:sz w:val="20"/>
          <w:szCs w:val="20"/>
        </w:rPr>
        <w:t>DIVIS</w:t>
      </w:r>
      <w:r w:rsidR="007D626C">
        <w:rPr>
          <w:rFonts w:cs="Arabic Transparent"/>
          <w:i/>
          <w:iCs w:val="0"/>
          <w:sz w:val="20"/>
          <w:szCs w:val="20"/>
        </w:rPr>
        <w:t>ION DES EQUIPEMENTS ET RESEAUX</w:t>
      </w:r>
    </w:p>
    <w:p w:rsidR="00581ABD" w:rsidRDefault="007D626C" w:rsidP="0034641E">
      <w:pPr>
        <w:jc w:val="center"/>
        <w:rPr>
          <w:b/>
          <w:bCs/>
          <w:sz w:val="20"/>
          <w:szCs w:val="20"/>
        </w:rPr>
      </w:pPr>
      <w:r>
        <w:rPr>
          <w:rFonts w:cs="Arabic Transparent"/>
          <w:i/>
          <w:iCs w:val="0"/>
          <w:sz w:val="20"/>
          <w:szCs w:val="20"/>
        </w:rPr>
        <w:t>SERVICE</w:t>
      </w:r>
      <w:r w:rsidR="004D07B5">
        <w:rPr>
          <w:rFonts w:cs="Arabic Transparent"/>
          <w:i/>
          <w:iCs w:val="0"/>
          <w:sz w:val="20"/>
          <w:szCs w:val="20"/>
        </w:rPr>
        <w:t xml:space="preserve"> </w:t>
      </w:r>
      <w:r w:rsidR="0034641E">
        <w:rPr>
          <w:rFonts w:cs="Arabic Transparent"/>
          <w:i/>
          <w:iCs w:val="0"/>
          <w:sz w:val="20"/>
          <w:szCs w:val="20"/>
        </w:rPr>
        <w:t>……………….</w:t>
      </w:r>
    </w:p>
    <w:p w:rsidR="003E06CA" w:rsidRDefault="003E06CA" w:rsidP="00216C8C">
      <w:pPr>
        <w:tabs>
          <w:tab w:val="center" w:pos="5400"/>
        </w:tabs>
        <w:rPr>
          <w:b/>
          <w:bCs/>
          <w:sz w:val="20"/>
          <w:szCs w:val="20"/>
        </w:rPr>
      </w:pPr>
    </w:p>
    <w:p w:rsidR="003E06CA" w:rsidRDefault="003E06CA" w:rsidP="00216C8C">
      <w:pPr>
        <w:tabs>
          <w:tab w:val="center" w:pos="5400"/>
        </w:tabs>
        <w:rPr>
          <w:b/>
          <w:bCs/>
          <w:sz w:val="20"/>
          <w:szCs w:val="20"/>
        </w:rPr>
      </w:pPr>
    </w:p>
    <w:p w:rsidR="003E06CA" w:rsidRDefault="003E06CA" w:rsidP="00216C8C">
      <w:pPr>
        <w:tabs>
          <w:tab w:val="center" w:pos="5400"/>
        </w:tabs>
        <w:rPr>
          <w:b/>
          <w:bCs/>
          <w:sz w:val="20"/>
          <w:szCs w:val="20"/>
        </w:rPr>
      </w:pPr>
    </w:p>
    <w:p w:rsidR="009A30DF" w:rsidRPr="00FE18E6" w:rsidRDefault="009A30DF" w:rsidP="00942FF3">
      <w:pPr>
        <w:rPr>
          <w:rFonts w:ascii="Arial" w:hAnsi="Arial" w:cs="Arial"/>
          <w:b/>
          <w:bCs/>
          <w:szCs w:val="28"/>
        </w:rPr>
      </w:pPr>
    </w:p>
    <w:p w:rsidR="00942FF3" w:rsidRDefault="00AE642C" w:rsidP="0034641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Avenant N</w:t>
      </w:r>
      <w:r w:rsidR="00131581">
        <w:rPr>
          <w:b/>
          <w:bCs/>
          <w:szCs w:val="28"/>
        </w:rPr>
        <w:t xml:space="preserve">° </w:t>
      </w:r>
      <w:r w:rsidR="0034641E">
        <w:rPr>
          <w:b/>
          <w:bCs/>
          <w:szCs w:val="28"/>
        </w:rPr>
        <w:t>…………</w:t>
      </w:r>
      <w:r w:rsidR="0013158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au Marché </w:t>
      </w:r>
      <w:r w:rsidR="00DA3237">
        <w:rPr>
          <w:b/>
          <w:bCs/>
          <w:szCs w:val="28"/>
        </w:rPr>
        <w:t>N</w:t>
      </w:r>
      <w:r w:rsidR="004D07B5">
        <w:rPr>
          <w:b/>
          <w:bCs/>
          <w:szCs w:val="28"/>
        </w:rPr>
        <w:t xml:space="preserve">° </w:t>
      </w:r>
      <w:r w:rsidR="00EE552C">
        <w:rPr>
          <w:b/>
          <w:bCs/>
          <w:szCs w:val="28"/>
        </w:rPr>
        <w:t>${values[</w:t>
      </w:r>
      <w:r w:rsidR="00030955">
        <w:rPr>
          <w:b/>
          <w:bCs/>
          <w:sz w:val="24"/>
        </w:rPr>
        <w:t>'</w:t>
      </w:r>
      <w:r w:rsidR="004D07B5">
        <w:rPr>
          <w:b/>
          <w:bCs/>
          <w:szCs w:val="28"/>
        </w:rPr>
        <w:t>numMarche</w:t>
      </w:r>
      <w:r w:rsidR="00AF1D08" w:rsidRPr="00D66A2E">
        <w:rPr>
          <w:b/>
          <w:bCs/>
        </w:rPr>
        <w:t>'</w:t>
      </w:r>
      <w:r w:rsidR="00EE552C">
        <w:rPr>
          <w:b/>
          <w:bCs/>
          <w:szCs w:val="28"/>
        </w:rPr>
        <w:t>]}</w:t>
      </w:r>
      <w:r w:rsidR="00131581">
        <w:rPr>
          <w:b/>
          <w:bCs/>
          <w:szCs w:val="28"/>
        </w:rPr>
        <w:t xml:space="preserve"> </w:t>
      </w:r>
      <w:r w:rsidR="00942FF3">
        <w:rPr>
          <w:b/>
          <w:bCs/>
          <w:szCs w:val="28"/>
        </w:rPr>
        <w:t xml:space="preserve">relatif </w:t>
      </w:r>
      <w:r w:rsidR="00047ACA">
        <w:rPr>
          <w:b/>
          <w:bCs/>
          <w:szCs w:val="28"/>
        </w:rPr>
        <w:t xml:space="preserve">à : </w:t>
      </w:r>
    </w:p>
    <w:p w:rsidR="00942FF3" w:rsidRDefault="0034641E" w:rsidP="009E2117">
      <w:pPr>
        <w:jc w:val="center"/>
        <w:rPr>
          <w:b/>
          <w:bCs/>
          <w:sz w:val="24"/>
          <w:szCs w:val="22"/>
        </w:rPr>
      </w:pPr>
      <w:r>
        <w:rPr>
          <w:rFonts w:ascii="Arial" w:hAnsi="Arial" w:cs="Arial"/>
          <w:sz w:val="24"/>
        </w:rPr>
        <w:t>………………………………………</w:t>
      </w:r>
    </w:p>
    <w:p w:rsidR="009E2117" w:rsidRDefault="009E2117" w:rsidP="009E2117">
      <w:pPr>
        <w:jc w:val="center"/>
        <w:rPr>
          <w:rFonts w:ascii="Arial" w:hAnsi="Arial" w:cs="Arial"/>
          <w:b/>
          <w:bCs/>
          <w:szCs w:val="28"/>
        </w:rPr>
      </w:pPr>
    </w:p>
    <w:p w:rsidR="00942FF3" w:rsidRDefault="00942FF3" w:rsidP="00942FF3">
      <w:pPr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Entre les </w:t>
      </w:r>
      <w:r w:rsidR="00131581">
        <w:rPr>
          <w:rFonts w:ascii="Arial" w:hAnsi="Arial" w:cs="Arial"/>
          <w:b/>
          <w:bCs/>
          <w:szCs w:val="28"/>
        </w:rPr>
        <w:t>soussignés :</w:t>
      </w:r>
    </w:p>
    <w:p w:rsidR="00942FF3" w:rsidRDefault="00942FF3" w:rsidP="00942FF3">
      <w:pPr>
        <w:rPr>
          <w:rFonts w:ascii="Arial" w:hAnsi="Arial" w:cs="Arial"/>
          <w:b/>
          <w:bCs/>
          <w:szCs w:val="28"/>
        </w:rPr>
      </w:pPr>
    </w:p>
    <w:p w:rsidR="00942FF3" w:rsidRPr="00671134" w:rsidRDefault="00942FF3" w:rsidP="00942FF3">
      <w:pPr>
        <w:rPr>
          <w:szCs w:val="28"/>
        </w:rPr>
      </w:pPr>
      <w:r>
        <w:rPr>
          <w:rFonts w:ascii="Arial" w:hAnsi="Arial" w:cs="Arial"/>
          <w:szCs w:val="28"/>
        </w:rPr>
        <w:tab/>
      </w:r>
      <w:r w:rsidRPr="00E80C06">
        <w:rPr>
          <w:b/>
          <w:bCs/>
          <w:szCs w:val="28"/>
        </w:rPr>
        <w:t>Le</w:t>
      </w:r>
      <w:r>
        <w:rPr>
          <w:b/>
          <w:bCs/>
          <w:szCs w:val="28"/>
        </w:rPr>
        <w:t xml:space="preserve"> Président de la Commune </w:t>
      </w:r>
      <w:r w:rsidRPr="00A141CA">
        <w:rPr>
          <w:b/>
          <w:bCs/>
          <w:szCs w:val="28"/>
        </w:rPr>
        <w:t>de Marrakech</w:t>
      </w:r>
      <w:r w:rsidRPr="00671134">
        <w:rPr>
          <w:szCs w:val="28"/>
        </w:rPr>
        <w:t>, ci-après dénommée ordonnateur et maître d</w:t>
      </w:r>
      <w:r w:rsidR="00030955">
        <w:rPr>
          <w:szCs w:val="28"/>
        </w:rPr>
        <w:t>’</w:t>
      </w:r>
      <w:r w:rsidRPr="00671134">
        <w:rPr>
          <w:szCs w:val="28"/>
        </w:rPr>
        <w:t>ouvrage</w:t>
      </w:r>
    </w:p>
    <w:p w:rsidR="00942FF3" w:rsidRDefault="00942FF3" w:rsidP="00942FF3">
      <w:pPr>
        <w:rPr>
          <w:szCs w:val="28"/>
        </w:rPr>
      </w:pPr>
    </w:p>
    <w:p w:rsidR="00942FF3" w:rsidRDefault="00942FF3" w:rsidP="00942FF3">
      <w:pPr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Et:</w:t>
      </w:r>
    </w:p>
    <w:p w:rsidR="00942FF3" w:rsidRDefault="00942FF3" w:rsidP="00942FF3">
      <w:pPr>
        <w:rPr>
          <w:b/>
          <w:bCs/>
          <w:szCs w:val="28"/>
        </w:rPr>
      </w:pPr>
    </w:p>
    <w:p w:rsidR="00942FF3" w:rsidRDefault="00942FF3" w:rsidP="0034641E">
      <w:pPr>
        <w:spacing w:line="276" w:lineRule="auto"/>
      </w:pPr>
      <w:r>
        <w:rPr>
          <w:szCs w:val="28"/>
        </w:rPr>
        <w:tab/>
      </w:r>
      <w:r w:rsidR="009F7D55">
        <w:t xml:space="preserve">Monsieur </w:t>
      </w:r>
      <w:r w:rsidR="0034641E">
        <w:rPr>
          <w:b/>
          <w:bCs/>
        </w:rPr>
        <w:t>……………</w:t>
      </w:r>
      <w:r w:rsidR="00AE642C" w:rsidRPr="00AE642C">
        <w:rPr>
          <w:b/>
          <w:bCs/>
        </w:rPr>
        <w:t xml:space="preserve"> </w:t>
      </w:r>
      <w:r>
        <w:t xml:space="preserve">« Gérant» agissant au nom et pour le compte de </w:t>
      </w:r>
      <w:r>
        <w:rPr>
          <w:b/>
          <w:bCs/>
        </w:rPr>
        <w:t xml:space="preserve">La Sté </w:t>
      </w:r>
      <w:r w:rsidR="00EE552C">
        <w:rPr>
          <w:b/>
          <w:bCs/>
        </w:rPr>
        <w:t>${values[</w:t>
      </w:r>
      <w:r w:rsidR="00030955">
        <w:rPr>
          <w:b/>
          <w:bCs/>
          <w:sz w:val="24"/>
        </w:rPr>
        <w:t>'</w:t>
      </w:r>
      <w:r w:rsidR="00131581">
        <w:rPr>
          <w:b/>
          <w:bCs/>
        </w:rPr>
        <w:t>nomSte</w:t>
      </w:r>
      <w:r w:rsidR="00030955">
        <w:rPr>
          <w:b/>
          <w:bCs/>
          <w:sz w:val="24"/>
        </w:rPr>
        <w:t>'</w:t>
      </w:r>
      <w:r w:rsidR="00EE552C">
        <w:rPr>
          <w:b/>
          <w:bCs/>
        </w:rPr>
        <w:t>]}</w:t>
      </w:r>
      <w:r>
        <w:rPr>
          <w:b/>
          <w:bCs/>
        </w:rPr>
        <w:t>,</w:t>
      </w:r>
      <w:r>
        <w:t xml:space="preserve"> dont le siège social est  sis à : </w:t>
      </w:r>
      <w:r w:rsidR="00EE552C">
        <w:rPr>
          <w:b/>
          <w:bCs/>
        </w:rPr>
        <w:t>${values[</w:t>
      </w:r>
      <w:r w:rsidR="00030955">
        <w:rPr>
          <w:b/>
          <w:bCs/>
          <w:sz w:val="24"/>
        </w:rPr>
        <w:t>'</w:t>
      </w:r>
      <w:r w:rsidR="00C6605E">
        <w:rPr>
          <w:b/>
          <w:bCs/>
        </w:rPr>
        <w:t>lieuSiege</w:t>
      </w:r>
      <w:r w:rsidR="00030955">
        <w:rPr>
          <w:b/>
          <w:bCs/>
          <w:sz w:val="24"/>
        </w:rPr>
        <w:t>'</w:t>
      </w:r>
      <w:r w:rsidR="00EE552C">
        <w:rPr>
          <w:b/>
          <w:bCs/>
        </w:rPr>
        <w:t>]}</w:t>
      </w:r>
      <w:r>
        <w:t xml:space="preserve">  Inscrite au re</w:t>
      </w:r>
      <w:r w:rsidR="00A2569D">
        <w:t xml:space="preserve">gistre de commerce de </w:t>
      </w:r>
      <w:r w:rsidR="00C36970">
        <w:t xml:space="preserve">………….. </w:t>
      </w:r>
      <w:r w:rsidR="005C4D4F">
        <w:t xml:space="preserve"> sous le N° </w:t>
      </w:r>
      <w:r w:rsidR="00EE552C">
        <w:rPr>
          <w:b/>
          <w:bCs/>
        </w:rPr>
        <w:t>${values[</w:t>
      </w:r>
      <w:r w:rsidR="00030955">
        <w:rPr>
          <w:b/>
          <w:bCs/>
          <w:sz w:val="24"/>
        </w:rPr>
        <w:t>'</w:t>
      </w:r>
      <w:r w:rsidR="000E14E6">
        <w:rPr>
          <w:b/>
          <w:bCs/>
        </w:rPr>
        <w:t>n</w:t>
      </w:r>
      <w:r w:rsidR="0057649E">
        <w:rPr>
          <w:b/>
          <w:bCs/>
        </w:rPr>
        <w:t>umRc</w:t>
      </w:r>
      <w:r w:rsidR="00030955">
        <w:rPr>
          <w:b/>
          <w:bCs/>
          <w:sz w:val="24"/>
        </w:rPr>
        <w:t>'</w:t>
      </w:r>
      <w:r w:rsidR="00EE552C">
        <w:rPr>
          <w:b/>
          <w:bCs/>
        </w:rPr>
        <w:t>]}</w:t>
      </w:r>
      <w:r>
        <w:t xml:space="preserve"> et à la patente N</w:t>
      </w:r>
      <w:r w:rsidR="005C4D4F">
        <w:t xml:space="preserve">° </w:t>
      </w:r>
      <w:r w:rsidR="0034641E">
        <w:t xml:space="preserve">…………… </w:t>
      </w:r>
      <w:r w:rsidR="0057649E">
        <w:rPr>
          <w:b/>
          <w:bCs/>
          <w:sz w:val="24"/>
          <w:szCs w:val="22"/>
        </w:rPr>
        <w:t xml:space="preserve">, </w:t>
      </w:r>
      <w:r>
        <w:t>affil</w:t>
      </w:r>
      <w:r w:rsidR="005C4D4F">
        <w:t xml:space="preserve">iée à la CNSS sous le N° </w:t>
      </w:r>
      <w:r w:rsidR="0034641E">
        <w:t>…………………..</w:t>
      </w:r>
      <w:r>
        <w:t>, dénommé l</w:t>
      </w:r>
      <w:r w:rsidR="00030955">
        <w:t>’</w:t>
      </w:r>
      <w:r>
        <w:t xml:space="preserve">entrepreneur </w:t>
      </w:r>
    </w:p>
    <w:p w:rsidR="00AD2DAC" w:rsidRPr="00671134" w:rsidRDefault="00AD2DAC" w:rsidP="00942FF3">
      <w:pPr>
        <w:rPr>
          <w:szCs w:val="28"/>
        </w:rPr>
      </w:pPr>
    </w:p>
    <w:p w:rsidR="00CD7E97" w:rsidRPr="00566BE8" w:rsidRDefault="005051DC" w:rsidP="00C410EE">
      <w:pPr>
        <w:spacing w:line="276" w:lineRule="auto"/>
        <w:rPr>
          <w:rFonts w:ascii="Arial" w:hAnsi="Arial" w:cs="Arial"/>
          <w:sz w:val="24"/>
        </w:rPr>
      </w:pPr>
      <w:r w:rsidRPr="00FE18E6">
        <w:rPr>
          <w:rFonts w:ascii="Arial" w:hAnsi="Arial" w:cs="Arial"/>
          <w:sz w:val="24"/>
        </w:rPr>
        <w:t xml:space="preserve">        </w:t>
      </w:r>
      <w:r w:rsidR="00131581">
        <w:rPr>
          <w:rFonts w:ascii="Arial" w:hAnsi="Arial" w:cs="Arial"/>
          <w:sz w:val="24"/>
        </w:rPr>
        <w:tab/>
      </w:r>
      <w:r w:rsidRPr="00566BE8">
        <w:rPr>
          <w:rFonts w:ascii="Arial" w:hAnsi="Arial" w:cs="Arial"/>
          <w:sz w:val="24"/>
        </w:rPr>
        <w:t xml:space="preserve">- </w:t>
      </w:r>
      <w:r w:rsidR="00CD7E97" w:rsidRPr="00566BE8">
        <w:rPr>
          <w:rFonts w:ascii="Arial" w:hAnsi="Arial" w:cs="Arial"/>
          <w:b/>
          <w:bCs/>
          <w:i/>
          <w:iCs w:val="0"/>
          <w:sz w:val="24"/>
        </w:rPr>
        <w:t>V</w:t>
      </w:r>
      <w:r w:rsidR="003F096D" w:rsidRPr="00566BE8">
        <w:rPr>
          <w:rFonts w:ascii="Arial" w:hAnsi="Arial" w:cs="Arial"/>
          <w:sz w:val="24"/>
        </w:rPr>
        <w:t xml:space="preserve">u </w:t>
      </w:r>
      <w:r w:rsidR="000B5D59" w:rsidRPr="00566BE8">
        <w:rPr>
          <w:rFonts w:ascii="Arial" w:hAnsi="Arial" w:cs="Arial"/>
          <w:sz w:val="24"/>
        </w:rPr>
        <w:t xml:space="preserve">le décret n°2.99.1087 du 29 moharrem 1421 (4Mai 2000) approuvant le C.C.A.G.T applicables aux marchés de travaux </w:t>
      </w:r>
      <w:r w:rsidR="00CD7E97" w:rsidRPr="00566BE8">
        <w:rPr>
          <w:rFonts w:ascii="Arial" w:hAnsi="Arial" w:cs="Arial"/>
          <w:sz w:val="24"/>
        </w:rPr>
        <w:t>exécutés</w:t>
      </w:r>
      <w:r w:rsidR="000B5D59" w:rsidRPr="00566BE8">
        <w:rPr>
          <w:rFonts w:ascii="Arial" w:hAnsi="Arial" w:cs="Arial"/>
          <w:sz w:val="24"/>
        </w:rPr>
        <w:t xml:space="preserve"> pour le compte de l</w:t>
      </w:r>
      <w:r w:rsidR="00030955">
        <w:rPr>
          <w:rFonts w:ascii="Arial" w:hAnsi="Arial" w:cs="Arial"/>
          <w:sz w:val="24"/>
        </w:rPr>
        <w:t>’</w:t>
      </w:r>
      <w:r w:rsidR="000B5D59" w:rsidRPr="00566BE8">
        <w:rPr>
          <w:rFonts w:ascii="Arial" w:hAnsi="Arial" w:cs="Arial"/>
          <w:sz w:val="24"/>
        </w:rPr>
        <w:t>Etat</w:t>
      </w:r>
      <w:r w:rsidR="003F096D" w:rsidRPr="00566BE8">
        <w:rPr>
          <w:rFonts w:ascii="Arial" w:hAnsi="Arial" w:cs="Arial"/>
          <w:sz w:val="24"/>
        </w:rPr>
        <w:t xml:space="preserve"> </w:t>
      </w:r>
    </w:p>
    <w:p w:rsidR="003F096D" w:rsidRPr="00566BE8" w:rsidRDefault="005051DC" w:rsidP="00F44B91">
      <w:pPr>
        <w:spacing w:line="276" w:lineRule="auto"/>
        <w:ind w:left="720"/>
        <w:rPr>
          <w:rFonts w:ascii="Arial" w:hAnsi="Arial" w:cs="Arial"/>
          <w:sz w:val="24"/>
        </w:rPr>
      </w:pPr>
      <w:r w:rsidRPr="00566BE8">
        <w:rPr>
          <w:rFonts w:ascii="Arial" w:hAnsi="Arial" w:cs="Arial"/>
          <w:sz w:val="24"/>
        </w:rPr>
        <w:t>-</w:t>
      </w:r>
      <w:r w:rsidR="00896DC8" w:rsidRPr="00566BE8">
        <w:rPr>
          <w:rFonts w:ascii="Arial" w:hAnsi="Arial" w:cs="Arial"/>
          <w:b/>
          <w:bCs/>
          <w:i/>
          <w:iCs w:val="0"/>
          <w:sz w:val="24"/>
        </w:rPr>
        <w:t>V</w:t>
      </w:r>
      <w:r w:rsidR="003F096D" w:rsidRPr="00566BE8">
        <w:rPr>
          <w:rFonts w:ascii="Arial" w:hAnsi="Arial" w:cs="Arial"/>
          <w:sz w:val="24"/>
        </w:rPr>
        <w:t xml:space="preserve">u le décret n° </w:t>
      </w:r>
      <w:r w:rsidR="00F44B91" w:rsidRPr="00566BE8">
        <w:t xml:space="preserve">2-12-349 du 8 joumada I 1434 (20/03/2013) </w:t>
      </w:r>
      <w:r w:rsidR="003F096D" w:rsidRPr="00566BE8">
        <w:rPr>
          <w:rFonts w:ascii="Arial" w:hAnsi="Arial" w:cs="Arial"/>
          <w:sz w:val="24"/>
        </w:rPr>
        <w:t xml:space="preserve"> fixant les conditions et les formes de passation des marchés de l</w:t>
      </w:r>
      <w:r w:rsidR="00030955">
        <w:rPr>
          <w:rFonts w:ascii="Arial" w:hAnsi="Arial" w:cs="Arial"/>
          <w:sz w:val="24"/>
        </w:rPr>
        <w:t>’</w:t>
      </w:r>
      <w:r w:rsidR="003F096D" w:rsidRPr="00566BE8">
        <w:rPr>
          <w:rFonts w:ascii="Arial" w:hAnsi="Arial" w:cs="Arial"/>
          <w:sz w:val="24"/>
        </w:rPr>
        <w:t>Etat ainsi que certaines dispositions relatives à leur contrôle et à leur gestion.</w:t>
      </w:r>
    </w:p>
    <w:p w:rsidR="003A3DC1" w:rsidRPr="00566BE8" w:rsidRDefault="005051DC" w:rsidP="00C410EE">
      <w:pPr>
        <w:spacing w:line="276" w:lineRule="auto"/>
        <w:ind w:firstLine="708"/>
        <w:rPr>
          <w:rFonts w:ascii="Arial" w:hAnsi="Arial" w:cs="Arial"/>
          <w:sz w:val="24"/>
        </w:rPr>
      </w:pPr>
      <w:r w:rsidRPr="00566BE8">
        <w:rPr>
          <w:rFonts w:ascii="Arial" w:hAnsi="Arial" w:cs="Arial"/>
          <w:sz w:val="24"/>
        </w:rPr>
        <w:t>-</w:t>
      </w:r>
      <w:r w:rsidR="003A3DC1" w:rsidRPr="00566BE8">
        <w:rPr>
          <w:rFonts w:ascii="Arial" w:hAnsi="Arial" w:cs="Arial"/>
          <w:b/>
          <w:bCs/>
          <w:i/>
          <w:iCs w:val="0"/>
          <w:sz w:val="24"/>
        </w:rPr>
        <w:t>V</w:t>
      </w:r>
      <w:r w:rsidR="003A3DC1" w:rsidRPr="00566BE8">
        <w:rPr>
          <w:rFonts w:ascii="Arial" w:hAnsi="Arial" w:cs="Arial"/>
          <w:sz w:val="24"/>
        </w:rPr>
        <w:t>u le décret royal n</w:t>
      </w:r>
      <w:r w:rsidR="00F83F71" w:rsidRPr="00566BE8">
        <w:rPr>
          <w:rFonts w:ascii="Arial" w:hAnsi="Arial" w:cs="Arial"/>
          <w:sz w:val="24"/>
        </w:rPr>
        <w:t>°330/66 du 10 Moharrem 1387 (21 AVRIL 1967) portant règlement général de comptabilité publique</w:t>
      </w:r>
    </w:p>
    <w:p w:rsidR="00896DC8" w:rsidRPr="00566BE8" w:rsidRDefault="005051DC" w:rsidP="00C410EE">
      <w:pPr>
        <w:spacing w:line="276" w:lineRule="auto"/>
        <w:ind w:firstLine="708"/>
        <w:rPr>
          <w:rFonts w:ascii="Arial" w:hAnsi="Arial" w:cs="Arial"/>
          <w:sz w:val="24"/>
        </w:rPr>
      </w:pPr>
      <w:r w:rsidRPr="00566BE8">
        <w:rPr>
          <w:rFonts w:ascii="Arial" w:hAnsi="Arial" w:cs="Arial"/>
          <w:sz w:val="24"/>
        </w:rPr>
        <w:t>-</w:t>
      </w:r>
      <w:r w:rsidR="00896DC8" w:rsidRPr="00566BE8">
        <w:rPr>
          <w:rFonts w:ascii="Arial" w:hAnsi="Arial" w:cs="Arial"/>
          <w:b/>
          <w:bCs/>
          <w:i/>
          <w:iCs w:val="0"/>
          <w:sz w:val="24"/>
        </w:rPr>
        <w:t>V</w:t>
      </w:r>
      <w:r w:rsidR="00896DC8" w:rsidRPr="00566BE8">
        <w:rPr>
          <w:rFonts w:ascii="Arial" w:hAnsi="Arial" w:cs="Arial"/>
          <w:sz w:val="24"/>
        </w:rPr>
        <w:t>u la loi n°45-08 relative à l</w:t>
      </w:r>
      <w:r w:rsidR="00030955">
        <w:rPr>
          <w:rFonts w:ascii="Arial" w:hAnsi="Arial" w:cs="Arial"/>
          <w:sz w:val="24"/>
        </w:rPr>
        <w:t>’</w:t>
      </w:r>
      <w:r w:rsidR="00896DC8" w:rsidRPr="00566BE8">
        <w:rPr>
          <w:rFonts w:ascii="Arial" w:hAnsi="Arial" w:cs="Arial"/>
          <w:sz w:val="24"/>
        </w:rPr>
        <w:t>organisation des finances des collectivités locales et leurs groupements publiée au bulletin officiel n°5711 du 23/02/09.</w:t>
      </w:r>
    </w:p>
    <w:p w:rsidR="003F096D" w:rsidRPr="00566BE8" w:rsidRDefault="005051DC" w:rsidP="00C410EE">
      <w:pPr>
        <w:spacing w:line="276" w:lineRule="auto"/>
        <w:ind w:left="708"/>
        <w:rPr>
          <w:rFonts w:ascii="Arial" w:hAnsi="Arial" w:cs="Arial"/>
          <w:sz w:val="24"/>
        </w:rPr>
      </w:pPr>
      <w:r w:rsidRPr="00566BE8">
        <w:rPr>
          <w:rFonts w:ascii="Arial" w:hAnsi="Arial" w:cs="Arial"/>
          <w:sz w:val="24"/>
        </w:rPr>
        <w:t>-</w:t>
      </w:r>
      <w:r w:rsidR="00896DC8" w:rsidRPr="00566BE8">
        <w:rPr>
          <w:rFonts w:ascii="Arial" w:hAnsi="Arial" w:cs="Arial"/>
          <w:b/>
          <w:bCs/>
          <w:i/>
          <w:iCs w:val="0"/>
          <w:sz w:val="24"/>
        </w:rPr>
        <w:t>V</w:t>
      </w:r>
      <w:r w:rsidR="00896DC8" w:rsidRPr="00566BE8">
        <w:rPr>
          <w:rFonts w:ascii="Arial" w:hAnsi="Arial" w:cs="Arial"/>
          <w:sz w:val="24"/>
        </w:rPr>
        <w:t>u</w:t>
      </w:r>
      <w:r w:rsidR="00896DC8" w:rsidRPr="00566BE8">
        <w:rPr>
          <w:rFonts w:ascii="Arial" w:hAnsi="Arial" w:cs="Arial"/>
          <w:bCs/>
          <w:sz w:val="24"/>
        </w:rPr>
        <w:t xml:space="preserve"> le décret n°2-9-441 du 17 Moharrem 1431(03/01/2010) Portant règlement de la comptabilité publique des collectivités locales et leurs groupements.</w:t>
      </w:r>
    </w:p>
    <w:p w:rsidR="009A6584" w:rsidRPr="00FE18E6" w:rsidRDefault="00A532BD" w:rsidP="00216C8C">
      <w:pPr>
        <w:spacing w:line="276" w:lineRule="auto"/>
        <w:ind w:left="708"/>
        <w:rPr>
          <w:rFonts w:ascii="Arial" w:hAnsi="Arial" w:cs="Arial"/>
          <w:sz w:val="24"/>
        </w:rPr>
      </w:pPr>
      <w:r w:rsidRPr="00FE18E6">
        <w:rPr>
          <w:rFonts w:ascii="Arial" w:hAnsi="Arial" w:cs="Arial"/>
          <w:sz w:val="24"/>
        </w:rPr>
        <w:t>-</w:t>
      </w:r>
      <w:r w:rsidR="009708EA" w:rsidRPr="00FE18E6">
        <w:rPr>
          <w:rFonts w:ascii="Arial" w:hAnsi="Arial" w:cs="Arial"/>
          <w:b/>
          <w:bCs/>
          <w:i/>
          <w:iCs w:val="0"/>
          <w:sz w:val="24"/>
        </w:rPr>
        <w:t>C</w:t>
      </w:r>
      <w:r w:rsidR="009708EA" w:rsidRPr="00FE18E6">
        <w:rPr>
          <w:rFonts w:ascii="Arial" w:hAnsi="Arial" w:cs="Arial"/>
          <w:sz w:val="24"/>
        </w:rPr>
        <w:t>onsidérant la</w:t>
      </w:r>
      <w:r w:rsidR="008A1F34" w:rsidRPr="00FE18E6">
        <w:rPr>
          <w:rFonts w:ascii="Arial" w:hAnsi="Arial" w:cs="Arial"/>
          <w:sz w:val="24"/>
        </w:rPr>
        <w:t xml:space="preserve"> néc</w:t>
      </w:r>
      <w:r w:rsidR="001A6257" w:rsidRPr="00FE18E6">
        <w:rPr>
          <w:rFonts w:ascii="Arial" w:hAnsi="Arial" w:cs="Arial"/>
          <w:sz w:val="24"/>
        </w:rPr>
        <w:t xml:space="preserve">essité </w:t>
      </w:r>
      <w:r w:rsidR="009A6584" w:rsidRPr="00FE18E6">
        <w:rPr>
          <w:rFonts w:ascii="Arial" w:hAnsi="Arial" w:cs="Arial"/>
          <w:sz w:val="24"/>
        </w:rPr>
        <w:t>d</w:t>
      </w:r>
      <w:r w:rsidR="00030955">
        <w:rPr>
          <w:rFonts w:ascii="Arial" w:hAnsi="Arial" w:cs="Arial"/>
          <w:sz w:val="24"/>
        </w:rPr>
        <w:t>’</w:t>
      </w:r>
      <w:r w:rsidR="009A6584" w:rsidRPr="00FE18E6">
        <w:rPr>
          <w:rFonts w:ascii="Arial" w:hAnsi="Arial" w:cs="Arial"/>
          <w:sz w:val="24"/>
        </w:rPr>
        <w:t>exécuter les prestations objet du présent avenant</w:t>
      </w:r>
      <w:r w:rsidR="00942994" w:rsidRPr="00FE18E6">
        <w:rPr>
          <w:rFonts w:ascii="Arial" w:hAnsi="Arial" w:cs="Arial"/>
          <w:sz w:val="24"/>
        </w:rPr>
        <w:t xml:space="preserve"> non figurant au bordereau des prix du marché initial</w:t>
      </w:r>
      <w:r w:rsidR="00820694" w:rsidRPr="00FE18E6">
        <w:rPr>
          <w:rFonts w:ascii="Arial" w:hAnsi="Arial" w:cs="Arial"/>
          <w:sz w:val="24"/>
        </w:rPr>
        <w:t>.</w:t>
      </w:r>
    </w:p>
    <w:p w:rsidR="002F2E61" w:rsidRPr="00FE18E6" w:rsidRDefault="002F2E61" w:rsidP="00216C8C">
      <w:pPr>
        <w:spacing w:line="276" w:lineRule="auto"/>
        <w:ind w:left="708"/>
        <w:rPr>
          <w:rFonts w:ascii="Arial" w:hAnsi="Arial" w:cs="Arial"/>
          <w:sz w:val="24"/>
        </w:rPr>
      </w:pPr>
    </w:p>
    <w:p w:rsidR="0033430C" w:rsidRPr="00FE18E6" w:rsidRDefault="00E04F82" w:rsidP="00674D52">
      <w:pPr>
        <w:spacing w:line="276" w:lineRule="auto"/>
        <w:ind w:left="708"/>
        <w:rPr>
          <w:rFonts w:ascii="Arial" w:hAnsi="Arial" w:cs="Arial"/>
          <w:b/>
          <w:bCs/>
          <w:szCs w:val="28"/>
        </w:rPr>
      </w:pPr>
      <w:r w:rsidRPr="00FE18E6">
        <w:rPr>
          <w:rFonts w:ascii="Arial" w:hAnsi="Arial" w:cs="Arial"/>
          <w:szCs w:val="28"/>
        </w:rPr>
        <w:t>-</w:t>
      </w:r>
      <w:r w:rsidR="0033430C" w:rsidRPr="00FE18E6">
        <w:rPr>
          <w:rFonts w:ascii="Arial" w:hAnsi="Arial" w:cs="Arial"/>
          <w:b/>
          <w:bCs/>
          <w:szCs w:val="28"/>
        </w:rPr>
        <w:t xml:space="preserve"> </w:t>
      </w:r>
      <w:r w:rsidR="00AD2DAC" w:rsidRPr="00FE18E6">
        <w:rPr>
          <w:rFonts w:ascii="Arial" w:hAnsi="Arial" w:cs="Arial"/>
          <w:b/>
          <w:bCs/>
          <w:szCs w:val="28"/>
        </w:rPr>
        <w:t xml:space="preserve">Il a été convenu ce qui </w:t>
      </w:r>
      <w:r w:rsidR="009708EA" w:rsidRPr="00FE18E6">
        <w:rPr>
          <w:rFonts w:ascii="Arial" w:hAnsi="Arial" w:cs="Arial"/>
          <w:b/>
          <w:bCs/>
          <w:szCs w:val="28"/>
        </w:rPr>
        <w:t>suit :</w:t>
      </w:r>
    </w:p>
    <w:p w:rsidR="003E06CA" w:rsidRDefault="003E06CA" w:rsidP="00674D52">
      <w:pPr>
        <w:spacing w:line="276" w:lineRule="auto"/>
        <w:ind w:left="708"/>
        <w:rPr>
          <w:b/>
          <w:bCs/>
          <w:szCs w:val="28"/>
        </w:rPr>
      </w:pPr>
    </w:p>
    <w:p w:rsidR="003E06CA" w:rsidRDefault="003E06CA" w:rsidP="009B1523">
      <w:pPr>
        <w:spacing w:line="276" w:lineRule="auto"/>
        <w:rPr>
          <w:b/>
          <w:bCs/>
          <w:szCs w:val="28"/>
        </w:rPr>
      </w:pPr>
    </w:p>
    <w:p w:rsidR="003365CB" w:rsidRDefault="003365CB" w:rsidP="009B1523">
      <w:pPr>
        <w:spacing w:line="276" w:lineRule="auto"/>
        <w:rPr>
          <w:b/>
          <w:bCs/>
          <w:szCs w:val="28"/>
        </w:rPr>
      </w:pPr>
    </w:p>
    <w:p w:rsidR="00426283" w:rsidRPr="00FE7EA3" w:rsidRDefault="00426283" w:rsidP="00227ACA">
      <w:pPr>
        <w:rPr>
          <w:b/>
          <w:bCs/>
          <w:szCs w:val="28"/>
        </w:rPr>
      </w:pPr>
    </w:p>
    <w:p w:rsidR="00227ACA" w:rsidRPr="00722E49" w:rsidRDefault="00227ACA" w:rsidP="00227ACA">
      <w:pPr>
        <w:spacing w:line="360" w:lineRule="auto"/>
        <w:jc w:val="lowKashida"/>
        <w:rPr>
          <w:rFonts w:ascii="Book Antiqua" w:hAnsi="Book Antiqua"/>
          <w:b/>
          <w:color w:val="000000"/>
          <w:spacing w:val="30"/>
          <w:kern w:val="2"/>
          <w:sz w:val="32"/>
          <w:szCs w:val="32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22E49">
        <w:rPr>
          <w:rFonts w:ascii="Book Antiqua" w:hAnsi="Book Antiqua"/>
          <w:b/>
          <w:color w:val="000000"/>
          <w:spacing w:val="30"/>
          <w:kern w:val="2"/>
          <w:sz w:val="32"/>
          <w:szCs w:val="32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ARTICLE 1 : OBJET DE L</w:t>
      </w:r>
      <w:r w:rsidR="00030955">
        <w:rPr>
          <w:rFonts w:ascii="Book Antiqua" w:hAnsi="Book Antiqua"/>
          <w:b/>
          <w:color w:val="000000"/>
          <w:spacing w:val="30"/>
          <w:kern w:val="2"/>
          <w:sz w:val="32"/>
          <w:szCs w:val="32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Pr="00722E49">
        <w:rPr>
          <w:rFonts w:ascii="Book Antiqua" w:hAnsi="Book Antiqua"/>
          <w:b/>
          <w:color w:val="000000"/>
          <w:spacing w:val="30"/>
          <w:kern w:val="2"/>
          <w:sz w:val="32"/>
          <w:szCs w:val="32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AVENANT </w:t>
      </w:r>
    </w:p>
    <w:p w:rsidR="00C36970" w:rsidRDefault="00227ACA" w:rsidP="0034641E">
      <w:pPr>
        <w:rPr>
          <w:rFonts w:ascii="Arial" w:hAnsi="Arial" w:cs="Arial"/>
          <w:sz w:val="24"/>
        </w:rPr>
      </w:pPr>
      <w:r>
        <w:rPr>
          <w:rFonts w:ascii="Book Antiqua" w:hAnsi="Book Antiqua"/>
          <w:bCs/>
        </w:rPr>
        <w:t xml:space="preserve">           </w:t>
      </w:r>
      <w:r w:rsidR="00D210A4">
        <w:rPr>
          <w:rFonts w:ascii="Book Antiqua" w:hAnsi="Book Antiqua"/>
          <w:bCs/>
        </w:rPr>
        <w:t>L</w:t>
      </w:r>
      <w:r w:rsidR="00030955">
        <w:rPr>
          <w:rFonts w:ascii="Book Antiqua" w:hAnsi="Book Antiqua"/>
          <w:bCs/>
        </w:rPr>
        <w:t>’</w:t>
      </w:r>
      <w:r w:rsidR="00D210A4">
        <w:rPr>
          <w:rFonts w:ascii="Arial" w:hAnsi="Arial" w:cs="Arial"/>
          <w:sz w:val="24"/>
        </w:rPr>
        <w:t>o</w:t>
      </w:r>
      <w:r w:rsidRPr="00227ACA">
        <w:rPr>
          <w:rFonts w:ascii="Arial" w:hAnsi="Arial" w:cs="Arial"/>
          <w:sz w:val="24"/>
        </w:rPr>
        <w:t xml:space="preserve">bjet </w:t>
      </w:r>
      <w:r w:rsidR="00D210A4">
        <w:rPr>
          <w:rFonts w:ascii="Arial" w:hAnsi="Arial" w:cs="Arial"/>
          <w:sz w:val="24"/>
        </w:rPr>
        <w:t xml:space="preserve">du présent avenant est </w:t>
      </w:r>
      <w:r w:rsidR="009D03B7">
        <w:rPr>
          <w:rFonts w:ascii="Arial" w:hAnsi="Arial" w:cs="Arial"/>
          <w:sz w:val="24"/>
        </w:rPr>
        <w:t>l</w:t>
      </w:r>
      <w:r w:rsidR="00030955">
        <w:rPr>
          <w:rFonts w:ascii="Arial" w:hAnsi="Arial" w:cs="Arial"/>
          <w:sz w:val="24"/>
        </w:rPr>
        <w:t>’</w:t>
      </w:r>
      <w:r w:rsidR="009D03B7">
        <w:rPr>
          <w:rFonts w:ascii="Arial" w:hAnsi="Arial" w:cs="Arial"/>
          <w:sz w:val="24"/>
        </w:rPr>
        <w:t xml:space="preserve">Augmentation dans </w:t>
      </w:r>
      <w:r w:rsidR="00137DCA">
        <w:rPr>
          <w:rFonts w:ascii="Arial" w:hAnsi="Arial" w:cs="Arial"/>
          <w:sz w:val="24"/>
        </w:rPr>
        <w:t xml:space="preserve">les </w:t>
      </w:r>
      <w:r w:rsidR="0034641E">
        <w:rPr>
          <w:rFonts w:ascii="Arial" w:hAnsi="Arial" w:cs="Arial"/>
          <w:sz w:val="24"/>
        </w:rPr>
        <w:t>………………………</w:t>
      </w:r>
    </w:p>
    <w:p w:rsidR="00BE1112" w:rsidRDefault="00BE1112" w:rsidP="00BE1112">
      <w:pPr>
        <w:rPr>
          <w:rFonts w:ascii="Arial" w:hAnsi="Arial" w:cs="Arial"/>
          <w:sz w:val="24"/>
        </w:rPr>
      </w:pPr>
    </w:p>
    <w:p w:rsidR="00227ACA" w:rsidRPr="00722E49" w:rsidRDefault="00227ACA" w:rsidP="00BE1112">
      <w:pPr>
        <w:rPr>
          <w:rFonts w:ascii="Book Antiqua" w:hAnsi="Book Antiqua"/>
          <w:b/>
          <w:color w:val="000000"/>
          <w:spacing w:val="30"/>
          <w:kern w:val="2"/>
          <w:sz w:val="32"/>
          <w:szCs w:val="32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22E49">
        <w:rPr>
          <w:rFonts w:ascii="Book Antiqua" w:hAnsi="Book Antiqua"/>
          <w:b/>
          <w:color w:val="000000"/>
          <w:spacing w:val="30"/>
          <w:kern w:val="2"/>
          <w:sz w:val="32"/>
          <w:szCs w:val="32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ARTICLE 2 :</w:t>
      </w:r>
    </w:p>
    <w:p w:rsidR="00227ACA" w:rsidRPr="00227ACA" w:rsidRDefault="00227ACA" w:rsidP="00C36970">
      <w:pPr>
        <w:rPr>
          <w:rFonts w:ascii="Arial" w:hAnsi="Arial" w:cs="Arial"/>
          <w:sz w:val="24"/>
        </w:rPr>
      </w:pPr>
      <w:r w:rsidRPr="00227ACA">
        <w:rPr>
          <w:rFonts w:ascii="Arial" w:hAnsi="Arial" w:cs="Arial"/>
          <w:sz w:val="24"/>
        </w:rPr>
        <w:t xml:space="preserve">Considérant que la nature des travaux à </w:t>
      </w:r>
      <w:r w:rsidR="00942FF3" w:rsidRPr="00227ACA">
        <w:rPr>
          <w:rFonts w:ascii="Arial" w:hAnsi="Arial" w:cs="Arial"/>
          <w:sz w:val="24"/>
        </w:rPr>
        <w:t>exécuter nécessite</w:t>
      </w:r>
      <w:r w:rsidRPr="00227ACA">
        <w:rPr>
          <w:rFonts w:ascii="Arial" w:hAnsi="Arial" w:cs="Arial"/>
          <w:sz w:val="24"/>
        </w:rPr>
        <w:t xml:space="preserve"> un délai d</w:t>
      </w:r>
      <w:r w:rsidR="00030955">
        <w:rPr>
          <w:rFonts w:ascii="Arial" w:hAnsi="Arial" w:cs="Arial"/>
          <w:sz w:val="24"/>
        </w:rPr>
        <w:t>’</w:t>
      </w:r>
      <w:r w:rsidRPr="00227ACA">
        <w:rPr>
          <w:rFonts w:ascii="Arial" w:hAnsi="Arial" w:cs="Arial"/>
          <w:sz w:val="24"/>
        </w:rPr>
        <w:t>exécution supplémentaire, l</w:t>
      </w:r>
      <w:r w:rsidR="00030955">
        <w:rPr>
          <w:rFonts w:ascii="Arial" w:hAnsi="Arial" w:cs="Arial"/>
          <w:sz w:val="24"/>
        </w:rPr>
        <w:t>’</w:t>
      </w:r>
      <w:r w:rsidRPr="00227ACA">
        <w:rPr>
          <w:rFonts w:ascii="Arial" w:hAnsi="Arial" w:cs="Arial"/>
          <w:sz w:val="24"/>
        </w:rPr>
        <w:t xml:space="preserve">article </w:t>
      </w:r>
      <w:r w:rsidR="00C36970">
        <w:rPr>
          <w:rFonts w:ascii="Arial" w:hAnsi="Arial" w:cs="Arial"/>
          <w:sz w:val="24"/>
        </w:rPr>
        <w:t>….</w:t>
      </w:r>
      <w:r w:rsidRPr="00227ACA">
        <w:rPr>
          <w:rFonts w:ascii="Arial" w:hAnsi="Arial" w:cs="Arial"/>
          <w:sz w:val="24"/>
        </w:rPr>
        <w:t xml:space="preserve"> est </w:t>
      </w:r>
      <w:r w:rsidR="0063631D" w:rsidRPr="00227ACA">
        <w:rPr>
          <w:rFonts w:ascii="Arial" w:hAnsi="Arial" w:cs="Arial"/>
          <w:sz w:val="24"/>
        </w:rPr>
        <w:t>devenu :</w:t>
      </w:r>
    </w:p>
    <w:p w:rsidR="00227ACA" w:rsidRDefault="00227ACA" w:rsidP="00227ACA">
      <w:pPr>
        <w:ind w:left="708"/>
        <w:rPr>
          <w:szCs w:val="28"/>
        </w:rPr>
      </w:pPr>
    </w:p>
    <w:p w:rsidR="00227ACA" w:rsidRPr="00160887" w:rsidRDefault="00227ACA" w:rsidP="00C36970">
      <w:pPr>
        <w:spacing w:line="360" w:lineRule="auto"/>
        <w:jc w:val="lowKashida"/>
        <w:rPr>
          <w:rFonts w:ascii="Arial" w:hAnsi="Arial" w:cs="Arial"/>
          <w:sz w:val="24"/>
        </w:rPr>
      </w:pPr>
      <w:bookmarkStart w:id="0" w:name="_Toc494739343"/>
      <w:r w:rsidRPr="00160887">
        <w:rPr>
          <w:rFonts w:ascii="Arial" w:hAnsi="Arial" w:cs="Arial"/>
          <w:sz w:val="24"/>
        </w:rPr>
        <w:t xml:space="preserve">ARTICLE </w:t>
      </w:r>
      <w:r w:rsidR="00C36970" w:rsidRPr="00160887">
        <w:rPr>
          <w:rFonts w:ascii="Arial" w:hAnsi="Arial" w:cs="Arial"/>
          <w:sz w:val="24"/>
        </w:rPr>
        <w:t>…:</w:t>
      </w:r>
      <w:r w:rsidR="00160887">
        <w:rPr>
          <w:rFonts w:ascii="Arial" w:hAnsi="Arial" w:cs="Arial"/>
          <w:sz w:val="24"/>
        </w:rPr>
        <w:t xml:space="preserve"> </w:t>
      </w:r>
      <w:r w:rsidRPr="00160887">
        <w:rPr>
          <w:rFonts w:ascii="Arial" w:hAnsi="Arial" w:cs="Arial"/>
          <w:sz w:val="24"/>
        </w:rPr>
        <w:t>DÉLAI</w:t>
      </w:r>
      <w:bookmarkEnd w:id="0"/>
      <w:r w:rsidRPr="00160887">
        <w:rPr>
          <w:rFonts w:ascii="Arial" w:hAnsi="Arial" w:cs="Arial"/>
          <w:sz w:val="24"/>
        </w:rPr>
        <w:t xml:space="preserve"> D</w:t>
      </w:r>
      <w:r w:rsidR="00030955" w:rsidRPr="00160887">
        <w:rPr>
          <w:rFonts w:ascii="Arial" w:hAnsi="Arial" w:cs="Arial"/>
          <w:sz w:val="24"/>
        </w:rPr>
        <w:t>’</w:t>
      </w:r>
      <w:r w:rsidR="0042004F" w:rsidRPr="00160887">
        <w:rPr>
          <w:rFonts w:ascii="Arial" w:hAnsi="Arial" w:cs="Arial"/>
          <w:sz w:val="24"/>
        </w:rPr>
        <w:t>EXÉCUTION</w:t>
      </w:r>
      <w:r w:rsidR="000E4FF3" w:rsidRPr="00160887">
        <w:rPr>
          <w:rFonts w:ascii="Arial" w:hAnsi="Arial" w:cs="Arial"/>
          <w:sz w:val="24"/>
        </w:rPr>
        <w:t xml:space="preserve"> PÉNALITÉS</w:t>
      </w:r>
    </w:p>
    <w:p w:rsidR="000E4FF3" w:rsidRPr="00160887" w:rsidRDefault="000E4FF3" w:rsidP="008F48E9">
      <w:pPr>
        <w:spacing w:line="360" w:lineRule="auto"/>
        <w:jc w:val="lowKashida"/>
        <w:rPr>
          <w:rFonts w:ascii="Arial" w:hAnsi="Arial" w:cs="Arial"/>
          <w:sz w:val="24"/>
        </w:rPr>
      </w:pPr>
      <w:r w:rsidRPr="00160887">
        <w:rPr>
          <w:rFonts w:ascii="Arial" w:hAnsi="Arial" w:cs="Arial"/>
          <w:sz w:val="24"/>
        </w:rPr>
        <w:t>-Délai</w:t>
      </w:r>
    </w:p>
    <w:p w:rsidR="0096174F" w:rsidRPr="003F59E9" w:rsidRDefault="000E4FF3" w:rsidP="00C36970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 délai</w:t>
      </w:r>
      <w:r w:rsidR="00227ACA" w:rsidRPr="00227ACA">
        <w:rPr>
          <w:rFonts w:ascii="Arial" w:hAnsi="Arial" w:cs="Arial"/>
          <w:sz w:val="24"/>
        </w:rPr>
        <w:t xml:space="preserve"> </w:t>
      </w:r>
      <w:r w:rsidR="008F48E9">
        <w:rPr>
          <w:rFonts w:ascii="Arial" w:hAnsi="Arial" w:cs="Arial"/>
          <w:sz w:val="24"/>
        </w:rPr>
        <w:t xml:space="preserve">des </w:t>
      </w:r>
      <w:r w:rsidR="009270E7">
        <w:rPr>
          <w:rFonts w:ascii="Arial" w:hAnsi="Arial" w:cs="Arial"/>
          <w:sz w:val="24"/>
        </w:rPr>
        <w:t>travaux est</w:t>
      </w:r>
      <w:r>
        <w:rPr>
          <w:rFonts w:ascii="Arial" w:hAnsi="Arial" w:cs="Arial"/>
          <w:sz w:val="24"/>
        </w:rPr>
        <w:t xml:space="preserve"> fixé à</w:t>
      </w:r>
      <w:r w:rsidR="001F0DF1">
        <w:rPr>
          <w:rFonts w:ascii="Arial" w:hAnsi="Arial" w:cs="Arial"/>
          <w:sz w:val="24"/>
        </w:rPr>
        <w:t xml:space="preserve"> </w:t>
      </w:r>
      <w:r w:rsidR="00C36970">
        <w:rPr>
          <w:rFonts w:ascii="Arial" w:hAnsi="Arial" w:cs="Arial"/>
          <w:b/>
          <w:bCs/>
          <w:sz w:val="24"/>
        </w:rPr>
        <w:t xml:space="preserve">…… </w:t>
      </w:r>
      <w:r w:rsidRPr="003F59E9">
        <w:rPr>
          <w:rFonts w:ascii="Arial" w:hAnsi="Arial" w:cs="Arial"/>
          <w:b/>
          <w:bCs/>
          <w:sz w:val="24"/>
        </w:rPr>
        <w:t xml:space="preserve"> (</w:t>
      </w:r>
      <w:r w:rsidR="00C36970">
        <w:rPr>
          <w:rFonts w:ascii="Arial" w:hAnsi="Arial" w:cs="Arial"/>
          <w:b/>
          <w:bCs/>
          <w:sz w:val="24"/>
        </w:rPr>
        <w:t>……</w:t>
      </w:r>
      <w:r w:rsidR="001F0DF1" w:rsidRPr="003F59E9">
        <w:rPr>
          <w:rFonts w:ascii="Arial" w:hAnsi="Arial" w:cs="Arial"/>
          <w:b/>
          <w:bCs/>
          <w:sz w:val="24"/>
        </w:rPr>
        <w:t>) Mois</w:t>
      </w:r>
      <w:r w:rsidR="001F0DF1" w:rsidRPr="003F59E9">
        <w:rPr>
          <w:rFonts w:ascii="Arial" w:hAnsi="Arial" w:cs="Arial"/>
          <w:sz w:val="24"/>
        </w:rPr>
        <w:t>.</w:t>
      </w:r>
    </w:p>
    <w:p w:rsidR="00227ACA" w:rsidRDefault="0096174F" w:rsidP="00835B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135958" w:rsidRDefault="00135958" w:rsidP="00135958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</w:t>
      </w:r>
      <w:r w:rsidR="00030955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>entrepreneur prendra toue les dispositions nécessaires en moyens humains et matériels adaptés aux conditions de travail pour terminer les travaux dans les délais prescrits.</w:t>
      </w:r>
    </w:p>
    <w:p w:rsidR="00992C44" w:rsidRDefault="00135958" w:rsidP="00EF6C1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Dans le cas ou le délai d</w:t>
      </w:r>
      <w:r w:rsidR="00030955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>exécution ne serait pas respecté, l</w:t>
      </w:r>
      <w:r w:rsidR="00030955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 xml:space="preserve">entrepreneur </w:t>
      </w:r>
      <w:r w:rsidR="00B0773D">
        <w:rPr>
          <w:rFonts w:ascii="Arial" w:hAnsi="Arial" w:cs="Arial"/>
          <w:sz w:val="24"/>
        </w:rPr>
        <w:t xml:space="preserve">serait passible </w:t>
      </w:r>
      <w:r w:rsidR="003365CB">
        <w:rPr>
          <w:rFonts w:ascii="Arial" w:hAnsi="Arial" w:cs="Arial"/>
          <w:sz w:val="24"/>
        </w:rPr>
        <w:t>sans mise en demeure préalable d</w:t>
      </w:r>
      <w:r w:rsidR="00030955">
        <w:rPr>
          <w:rFonts w:ascii="Arial" w:hAnsi="Arial" w:cs="Arial"/>
          <w:sz w:val="24"/>
        </w:rPr>
        <w:t>’</w:t>
      </w:r>
      <w:r w:rsidR="003365CB">
        <w:rPr>
          <w:rFonts w:ascii="Arial" w:hAnsi="Arial" w:cs="Arial"/>
          <w:sz w:val="24"/>
        </w:rPr>
        <w:t xml:space="preserve">une pénalité de un pour mille (1/1000) </w:t>
      </w:r>
      <w:r>
        <w:rPr>
          <w:rFonts w:ascii="Arial" w:hAnsi="Arial" w:cs="Arial"/>
          <w:sz w:val="24"/>
        </w:rPr>
        <w:t xml:space="preserve"> </w:t>
      </w:r>
      <w:r w:rsidR="003365CB">
        <w:rPr>
          <w:rFonts w:ascii="Arial" w:hAnsi="Arial" w:cs="Arial"/>
          <w:sz w:val="24"/>
        </w:rPr>
        <w:t>sur le montant de l</w:t>
      </w:r>
      <w:r w:rsidR="00030955">
        <w:rPr>
          <w:rFonts w:ascii="Arial" w:hAnsi="Arial" w:cs="Arial"/>
          <w:sz w:val="24"/>
        </w:rPr>
        <w:t>’</w:t>
      </w:r>
      <w:r w:rsidR="003365CB">
        <w:rPr>
          <w:rFonts w:ascii="Arial" w:hAnsi="Arial" w:cs="Arial"/>
          <w:sz w:val="24"/>
        </w:rPr>
        <w:t xml:space="preserve">ensemble des travaux y compris les avenants éventuel par jour calendaires de retard </w:t>
      </w:r>
      <w:r w:rsidR="00866ED1">
        <w:rPr>
          <w:rFonts w:ascii="Arial" w:hAnsi="Arial" w:cs="Arial"/>
          <w:sz w:val="24"/>
        </w:rPr>
        <w:t>sans préjudice de l</w:t>
      </w:r>
      <w:r w:rsidR="00030955">
        <w:rPr>
          <w:rFonts w:ascii="Arial" w:hAnsi="Arial" w:cs="Arial"/>
          <w:sz w:val="24"/>
        </w:rPr>
        <w:t>’</w:t>
      </w:r>
      <w:r w:rsidR="00866ED1">
        <w:rPr>
          <w:rFonts w:ascii="Arial" w:hAnsi="Arial" w:cs="Arial"/>
          <w:sz w:val="24"/>
        </w:rPr>
        <w:t>application des mesures coercitives prévues à l</w:t>
      </w:r>
      <w:r w:rsidR="00030955">
        <w:rPr>
          <w:rFonts w:ascii="Arial" w:hAnsi="Arial" w:cs="Arial"/>
          <w:sz w:val="24"/>
        </w:rPr>
        <w:t>’</w:t>
      </w:r>
      <w:r w:rsidR="00866ED1">
        <w:rPr>
          <w:rFonts w:ascii="Arial" w:hAnsi="Arial" w:cs="Arial"/>
          <w:sz w:val="24"/>
        </w:rPr>
        <w:t>articles de 70 du C.C.A.G-T et au présent C.P.S.</w:t>
      </w:r>
      <w:r w:rsidR="003365CB">
        <w:rPr>
          <w:rFonts w:ascii="Arial" w:hAnsi="Arial" w:cs="Arial"/>
          <w:sz w:val="24"/>
        </w:rPr>
        <w:t xml:space="preserve"> </w:t>
      </w:r>
    </w:p>
    <w:p w:rsidR="00095414" w:rsidRDefault="00603F5C" w:rsidP="00EF6C1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Il appartiendra à</w:t>
      </w:r>
      <w:r w:rsidR="00095414">
        <w:rPr>
          <w:rFonts w:ascii="Arial" w:hAnsi="Arial" w:cs="Arial"/>
          <w:sz w:val="24"/>
        </w:rPr>
        <w:t xml:space="preserve"> l</w:t>
      </w:r>
      <w:r w:rsidR="00030955">
        <w:rPr>
          <w:rFonts w:ascii="Arial" w:hAnsi="Arial" w:cs="Arial"/>
          <w:sz w:val="24"/>
        </w:rPr>
        <w:t>’</w:t>
      </w:r>
      <w:r w:rsidR="00095414">
        <w:rPr>
          <w:rFonts w:ascii="Arial" w:hAnsi="Arial" w:cs="Arial"/>
          <w:sz w:val="24"/>
        </w:rPr>
        <w:t>entrepreneur, dans le cadre d</w:t>
      </w:r>
      <w:r w:rsidR="00992C44">
        <w:rPr>
          <w:rFonts w:ascii="Arial" w:hAnsi="Arial" w:cs="Arial"/>
          <w:sz w:val="24"/>
        </w:rPr>
        <w:t>e son programme de travaux, de s</w:t>
      </w:r>
      <w:r w:rsidR="00095414">
        <w:rPr>
          <w:rFonts w:ascii="Arial" w:hAnsi="Arial" w:cs="Arial"/>
          <w:sz w:val="24"/>
        </w:rPr>
        <w:t xml:space="preserve">e prémunir à sa convenance contre les retards </w:t>
      </w:r>
      <w:r>
        <w:rPr>
          <w:rFonts w:ascii="Arial" w:hAnsi="Arial" w:cs="Arial"/>
          <w:sz w:val="24"/>
        </w:rPr>
        <w:t>éventuel</w:t>
      </w:r>
      <w:r w:rsidR="00095414">
        <w:rPr>
          <w:rFonts w:ascii="Arial" w:hAnsi="Arial" w:cs="Arial"/>
          <w:sz w:val="24"/>
        </w:rPr>
        <w:t xml:space="preserve"> de ses sous traitants.</w:t>
      </w:r>
    </w:p>
    <w:p w:rsidR="00095414" w:rsidRDefault="00095414" w:rsidP="0009541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</w:t>
      </w:r>
      <w:r w:rsidR="00603F5C">
        <w:rPr>
          <w:rFonts w:ascii="Arial" w:hAnsi="Arial" w:cs="Arial"/>
          <w:sz w:val="24"/>
        </w:rPr>
        <w:t>Conformément</w:t>
      </w:r>
      <w:r>
        <w:rPr>
          <w:rFonts w:ascii="Arial" w:hAnsi="Arial" w:cs="Arial"/>
          <w:sz w:val="24"/>
        </w:rPr>
        <w:t xml:space="preserve"> à l</w:t>
      </w:r>
      <w:r w:rsidR="00030955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 xml:space="preserve">article 60- </w:t>
      </w:r>
      <w:r w:rsidR="00603F5C">
        <w:rPr>
          <w:rFonts w:ascii="Arial" w:hAnsi="Arial" w:cs="Arial"/>
          <w:sz w:val="24"/>
        </w:rPr>
        <w:t xml:space="preserve">Alinéa 4 </w:t>
      </w:r>
      <w:r>
        <w:rPr>
          <w:rFonts w:ascii="Arial" w:hAnsi="Arial" w:cs="Arial"/>
          <w:sz w:val="24"/>
        </w:rPr>
        <w:t xml:space="preserve">du C.C.A.G-T, lorsque le montant des </w:t>
      </w:r>
      <w:r w:rsidR="00603F5C">
        <w:rPr>
          <w:rFonts w:ascii="Arial" w:hAnsi="Arial" w:cs="Arial"/>
          <w:sz w:val="24"/>
        </w:rPr>
        <w:t>pénalités</w:t>
      </w:r>
      <w:r>
        <w:rPr>
          <w:rFonts w:ascii="Arial" w:hAnsi="Arial" w:cs="Arial"/>
          <w:sz w:val="24"/>
        </w:rPr>
        <w:t xml:space="preserve"> est </w:t>
      </w:r>
      <w:r w:rsidR="00603F5C">
        <w:rPr>
          <w:rFonts w:ascii="Arial" w:hAnsi="Arial" w:cs="Arial"/>
          <w:sz w:val="24"/>
        </w:rPr>
        <w:t>plafonné</w:t>
      </w:r>
      <w:r>
        <w:rPr>
          <w:rFonts w:ascii="Arial" w:hAnsi="Arial" w:cs="Arial"/>
          <w:sz w:val="24"/>
        </w:rPr>
        <w:t xml:space="preserve"> </w:t>
      </w:r>
      <w:r w:rsidR="000E14E6">
        <w:rPr>
          <w:rFonts w:ascii="Arial" w:hAnsi="Arial" w:cs="Arial"/>
          <w:sz w:val="24"/>
        </w:rPr>
        <w:t>à Dix</w:t>
      </w:r>
      <w:r>
        <w:rPr>
          <w:rFonts w:ascii="Arial" w:hAnsi="Arial" w:cs="Arial"/>
          <w:sz w:val="24"/>
        </w:rPr>
        <w:t xml:space="preserve"> pour cent (10%) du montant initial de marché </w:t>
      </w:r>
      <w:r w:rsidR="00603F5C">
        <w:rPr>
          <w:rFonts w:ascii="Arial" w:hAnsi="Arial" w:cs="Arial"/>
          <w:sz w:val="24"/>
        </w:rPr>
        <w:t>éventuellement</w:t>
      </w:r>
      <w:r>
        <w:rPr>
          <w:rFonts w:ascii="Arial" w:hAnsi="Arial" w:cs="Arial"/>
          <w:sz w:val="24"/>
        </w:rPr>
        <w:t xml:space="preserve"> </w:t>
      </w:r>
      <w:r w:rsidR="00603F5C">
        <w:rPr>
          <w:rFonts w:ascii="Arial" w:hAnsi="Arial" w:cs="Arial"/>
          <w:sz w:val="24"/>
        </w:rPr>
        <w:t>complété par les avenants intervenus, le marché est résilié après mise en demeure préalable.</w:t>
      </w:r>
      <w:r>
        <w:rPr>
          <w:rFonts w:ascii="Arial" w:hAnsi="Arial" w:cs="Arial"/>
          <w:sz w:val="24"/>
        </w:rPr>
        <w:t xml:space="preserve">  </w:t>
      </w:r>
    </w:p>
    <w:p w:rsidR="00992C44" w:rsidRPr="00227ACA" w:rsidRDefault="00992C44" w:rsidP="00095414">
      <w:pPr>
        <w:rPr>
          <w:rFonts w:ascii="Arial" w:hAnsi="Arial" w:cs="Arial"/>
          <w:sz w:val="24"/>
        </w:rPr>
      </w:pPr>
    </w:p>
    <w:p w:rsidR="00227ACA" w:rsidRPr="00722E49" w:rsidRDefault="00227ACA" w:rsidP="00227ACA">
      <w:pPr>
        <w:rPr>
          <w:rFonts w:ascii="Book Antiqua" w:hAnsi="Book Antiqua"/>
          <w:b/>
          <w:color w:val="000000"/>
          <w:spacing w:val="30"/>
          <w:kern w:val="2"/>
          <w:sz w:val="32"/>
          <w:szCs w:val="32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22E49">
        <w:rPr>
          <w:rFonts w:ascii="Book Antiqua" w:hAnsi="Book Antiqua"/>
          <w:b/>
          <w:color w:val="000000"/>
          <w:spacing w:val="30"/>
          <w:kern w:val="2"/>
          <w:sz w:val="32"/>
          <w:szCs w:val="32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ARTICLE 3 : MODE DE PASSATION</w:t>
      </w:r>
    </w:p>
    <w:p w:rsidR="00227ACA" w:rsidRPr="00722E49" w:rsidRDefault="00227ACA" w:rsidP="00227ACA">
      <w:pPr>
        <w:rPr>
          <w:rFonts w:ascii="Book Antiqua" w:hAnsi="Book Antiqua"/>
          <w:b/>
          <w:color w:val="000000"/>
          <w:spacing w:val="30"/>
          <w:kern w:val="2"/>
          <w:sz w:val="32"/>
          <w:szCs w:val="32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27ACA" w:rsidRPr="00227ACA" w:rsidRDefault="00227ACA" w:rsidP="007E3F2B">
      <w:pPr>
        <w:rPr>
          <w:rFonts w:ascii="Arial" w:hAnsi="Arial" w:cs="Arial"/>
          <w:sz w:val="24"/>
        </w:rPr>
      </w:pPr>
      <w:r w:rsidRPr="00722E49">
        <w:rPr>
          <w:rFonts w:ascii="Book Antiqua" w:hAnsi="Book Antiqua"/>
          <w:bCs/>
          <w:color w:val="000000"/>
          <w:spacing w:val="30"/>
          <w:kern w:val="2"/>
          <w:szCs w:val="28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227ACA">
        <w:rPr>
          <w:rFonts w:ascii="Arial" w:hAnsi="Arial" w:cs="Arial"/>
          <w:sz w:val="24"/>
        </w:rPr>
        <w:t>Avenant  passé en application</w:t>
      </w:r>
      <w:r w:rsidR="007E3F2B">
        <w:rPr>
          <w:rFonts w:ascii="Arial" w:hAnsi="Arial" w:cs="Arial"/>
          <w:sz w:val="24"/>
        </w:rPr>
        <w:t xml:space="preserve"> </w:t>
      </w:r>
      <w:r w:rsidRPr="00227ACA">
        <w:rPr>
          <w:rFonts w:ascii="Arial" w:hAnsi="Arial" w:cs="Arial"/>
          <w:sz w:val="24"/>
        </w:rPr>
        <w:t xml:space="preserve"> l</w:t>
      </w:r>
      <w:r w:rsidR="00030955">
        <w:rPr>
          <w:rFonts w:ascii="Arial" w:hAnsi="Arial" w:cs="Arial"/>
          <w:sz w:val="24"/>
        </w:rPr>
        <w:t>’</w:t>
      </w:r>
      <w:r w:rsidRPr="00227ACA">
        <w:rPr>
          <w:rFonts w:ascii="Arial" w:hAnsi="Arial" w:cs="Arial"/>
          <w:sz w:val="24"/>
        </w:rPr>
        <w:t xml:space="preserve">article </w:t>
      </w:r>
      <w:r w:rsidR="007E3F2B">
        <w:rPr>
          <w:rFonts w:ascii="Arial" w:hAnsi="Arial" w:cs="Arial"/>
          <w:sz w:val="24"/>
        </w:rPr>
        <w:t>16 et 17</w:t>
      </w:r>
      <w:r w:rsidRPr="00227ACA">
        <w:rPr>
          <w:rFonts w:ascii="Arial" w:hAnsi="Arial" w:cs="Arial"/>
          <w:sz w:val="24"/>
        </w:rPr>
        <w:t xml:space="preserve"> du décret n° 2-</w:t>
      </w:r>
      <w:r w:rsidR="007E3F2B">
        <w:rPr>
          <w:rFonts w:ascii="Arial" w:hAnsi="Arial" w:cs="Arial"/>
          <w:sz w:val="24"/>
        </w:rPr>
        <w:t>12</w:t>
      </w:r>
      <w:r w:rsidRPr="00227ACA">
        <w:rPr>
          <w:rFonts w:ascii="Arial" w:hAnsi="Arial" w:cs="Arial"/>
          <w:sz w:val="24"/>
        </w:rPr>
        <w:t>-3</w:t>
      </w:r>
      <w:r w:rsidR="007E3F2B">
        <w:rPr>
          <w:rFonts w:ascii="Arial" w:hAnsi="Arial" w:cs="Arial"/>
          <w:sz w:val="24"/>
        </w:rPr>
        <w:t>49 du 8 joumada I 1434 (20/03/2013</w:t>
      </w:r>
      <w:r w:rsidRPr="00227ACA">
        <w:rPr>
          <w:rFonts w:ascii="Arial" w:hAnsi="Arial" w:cs="Arial"/>
          <w:sz w:val="24"/>
        </w:rPr>
        <w:t>) fixant les conditions et les formes de passation des marchés de l</w:t>
      </w:r>
      <w:r w:rsidR="00030955">
        <w:rPr>
          <w:rFonts w:ascii="Arial" w:hAnsi="Arial" w:cs="Arial"/>
          <w:sz w:val="24"/>
        </w:rPr>
        <w:t>’</w:t>
      </w:r>
      <w:r w:rsidR="00544427" w:rsidRPr="00227ACA">
        <w:rPr>
          <w:rFonts w:ascii="Arial" w:hAnsi="Arial" w:cs="Arial"/>
          <w:sz w:val="24"/>
        </w:rPr>
        <w:t>État</w:t>
      </w:r>
      <w:r w:rsidRPr="00227ACA">
        <w:rPr>
          <w:rFonts w:ascii="Arial" w:hAnsi="Arial" w:cs="Arial"/>
          <w:sz w:val="24"/>
        </w:rPr>
        <w:t xml:space="preserve"> ainsi que certaines dispositions relatives à leur contrôle et à leur gestion.</w:t>
      </w:r>
    </w:p>
    <w:p w:rsidR="00227ACA" w:rsidRPr="00227ACA" w:rsidRDefault="00227ACA" w:rsidP="00227ACA">
      <w:pPr>
        <w:rPr>
          <w:rFonts w:ascii="Arial" w:hAnsi="Arial" w:cs="Arial"/>
          <w:sz w:val="24"/>
        </w:rPr>
      </w:pPr>
    </w:p>
    <w:p w:rsidR="00227ACA" w:rsidRPr="00722E49" w:rsidRDefault="00227ACA" w:rsidP="00227ACA">
      <w:pPr>
        <w:rPr>
          <w:rFonts w:ascii="Book Antiqua" w:hAnsi="Book Antiqua"/>
          <w:b/>
          <w:color w:val="000000"/>
          <w:spacing w:val="30"/>
          <w:kern w:val="2"/>
          <w:szCs w:val="28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22E49">
        <w:rPr>
          <w:rFonts w:ascii="Book Antiqua" w:hAnsi="Book Antiqua"/>
          <w:b/>
          <w:color w:val="000000"/>
          <w:spacing w:val="30"/>
          <w:kern w:val="2"/>
          <w:szCs w:val="28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ARTICLE 4 :</w:t>
      </w:r>
    </w:p>
    <w:p w:rsidR="00227ACA" w:rsidRPr="00227ACA" w:rsidRDefault="00227ACA" w:rsidP="00227ACA">
      <w:pPr>
        <w:rPr>
          <w:rFonts w:ascii="Arial" w:hAnsi="Arial" w:cs="Arial"/>
          <w:sz w:val="24"/>
        </w:rPr>
      </w:pPr>
      <w:r w:rsidRPr="00227ACA">
        <w:rPr>
          <w:rFonts w:ascii="Arial" w:hAnsi="Arial" w:cs="Arial"/>
          <w:sz w:val="24"/>
        </w:rPr>
        <w:t>Les autres articles demeurent sans changement</w:t>
      </w:r>
    </w:p>
    <w:p w:rsidR="00227ACA" w:rsidRPr="00227ACA" w:rsidRDefault="00227ACA" w:rsidP="00227ACA">
      <w:pPr>
        <w:rPr>
          <w:rFonts w:ascii="Arial" w:hAnsi="Arial" w:cs="Arial"/>
          <w:sz w:val="24"/>
        </w:rPr>
      </w:pPr>
    </w:p>
    <w:p w:rsidR="00227ACA" w:rsidRPr="00722E49" w:rsidRDefault="00227ACA" w:rsidP="00227ACA">
      <w:pPr>
        <w:rPr>
          <w:rFonts w:ascii="Book Antiqua" w:hAnsi="Book Antiqua"/>
          <w:b/>
          <w:caps/>
          <w:color w:val="000000"/>
          <w:spacing w:val="30"/>
          <w:kern w:val="2"/>
          <w:szCs w:val="28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E3F2B" w:rsidRPr="00722E49" w:rsidRDefault="007E3F2B" w:rsidP="00227ACA">
      <w:pPr>
        <w:rPr>
          <w:rFonts w:ascii="Book Antiqua" w:hAnsi="Book Antiqua"/>
          <w:b/>
          <w:caps/>
          <w:color w:val="000000"/>
          <w:spacing w:val="30"/>
          <w:kern w:val="2"/>
          <w:szCs w:val="28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3B67" w:rsidRPr="00722E49" w:rsidRDefault="00003B67" w:rsidP="00227ACA">
      <w:pPr>
        <w:rPr>
          <w:rFonts w:ascii="Book Antiqua" w:hAnsi="Book Antiqua"/>
          <w:b/>
          <w:caps/>
          <w:color w:val="000000"/>
          <w:spacing w:val="30"/>
          <w:kern w:val="2"/>
          <w:szCs w:val="28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36970" w:rsidRPr="00722E49" w:rsidRDefault="00C36970" w:rsidP="00227ACA">
      <w:pPr>
        <w:rPr>
          <w:rFonts w:ascii="Book Antiqua" w:hAnsi="Book Antiqua"/>
          <w:b/>
          <w:caps/>
          <w:color w:val="000000"/>
          <w:spacing w:val="30"/>
          <w:kern w:val="2"/>
          <w:szCs w:val="28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27ACA" w:rsidRPr="00722E49" w:rsidRDefault="00227ACA" w:rsidP="00227ACA">
      <w:pPr>
        <w:rPr>
          <w:rFonts w:ascii="Book Antiqua" w:hAnsi="Book Antiqua"/>
          <w:b/>
          <w:caps/>
          <w:color w:val="000000"/>
          <w:spacing w:val="30"/>
          <w:kern w:val="2"/>
          <w:szCs w:val="28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2717D" w:rsidRPr="00722E49" w:rsidRDefault="00003B67" w:rsidP="00F54B32">
      <w:pPr>
        <w:rPr>
          <w:rFonts w:ascii="Book Antiqua" w:hAnsi="Book Antiqua"/>
          <w:b/>
          <w:color w:val="000000"/>
          <w:spacing w:val="30"/>
          <w:kern w:val="2"/>
          <w:szCs w:val="28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22E49">
        <w:rPr>
          <w:rFonts w:ascii="Book Antiqua" w:hAnsi="Book Antiqua"/>
          <w:b/>
          <w:color w:val="000000"/>
          <w:spacing w:val="30"/>
          <w:kern w:val="2"/>
          <w:szCs w:val="28"/>
          <w:u w:val="single"/>
          <w:lang w:eastAsia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ARTICLE 5 : DESCRIPTIF TECHNIQUE :</w:t>
      </w:r>
    </w:p>
    <w:p w:rsidR="00E912CE" w:rsidRPr="00E912CE" w:rsidRDefault="00E912CE" w:rsidP="00E912CE">
      <w:pPr>
        <w:spacing w:after="160" w:line="259" w:lineRule="auto"/>
        <w:rPr>
          <w:rFonts w:ascii="Century Gothic" w:eastAsia="Calibri" w:hAnsi="Century Gothic" w:cs="Andalus"/>
          <w:b/>
          <w:iCs w:val="0"/>
          <w:sz w:val="22"/>
          <w:szCs w:val="22"/>
          <w:lang w:eastAsia="en-US" w:bidi="ar-MA"/>
        </w:rPr>
      </w:pPr>
    </w:p>
    <w:p w:rsidR="00E912CE" w:rsidRDefault="00E912CE" w:rsidP="00E912CE">
      <w:pPr>
        <w:tabs>
          <w:tab w:val="left" w:pos="360"/>
        </w:tabs>
        <w:spacing w:after="160" w:line="259" w:lineRule="auto"/>
        <w:ind w:right="181"/>
        <w:jc w:val="lowKashida"/>
        <w:rPr>
          <w:rFonts w:ascii="Arial" w:eastAsia="Calibri" w:hAnsi="Arial" w:cs="Arial"/>
          <w:iCs w:val="0"/>
          <w:sz w:val="22"/>
          <w:szCs w:val="22"/>
          <w:lang w:eastAsia="en-US" w:bidi="ar-MA"/>
        </w:rPr>
      </w:pPr>
    </w:p>
    <w:p w:rsidR="00F54B32" w:rsidRDefault="00F54B32" w:rsidP="00E912CE">
      <w:pPr>
        <w:tabs>
          <w:tab w:val="left" w:pos="360"/>
        </w:tabs>
        <w:spacing w:after="160" w:line="259" w:lineRule="auto"/>
        <w:ind w:right="181"/>
        <w:jc w:val="lowKashida"/>
        <w:rPr>
          <w:rFonts w:ascii="Arial" w:eastAsia="Calibri" w:hAnsi="Arial" w:cs="Arial"/>
          <w:iCs w:val="0"/>
          <w:sz w:val="22"/>
          <w:szCs w:val="22"/>
          <w:lang w:eastAsia="en-US" w:bidi="ar-MA"/>
        </w:rPr>
      </w:pPr>
    </w:p>
    <w:p w:rsidR="00F54B32" w:rsidRDefault="00F54B32" w:rsidP="00E912CE">
      <w:pPr>
        <w:tabs>
          <w:tab w:val="left" w:pos="360"/>
        </w:tabs>
        <w:spacing w:after="160" w:line="259" w:lineRule="auto"/>
        <w:ind w:right="181"/>
        <w:jc w:val="lowKashida"/>
        <w:rPr>
          <w:rFonts w:ascii="Arial" w:eastAsia="Calibri" w:hAnsi="Arial" w:cs="Arial"/>
          <w:iCs w:val="0"/>
          <w:sz w:val="22"/>
          <w:szCs w:val="22"/>
          <w:lang w:eastAsia="en-US" w:bidi="ar-MA"/>
        </w:rPr>
      </w:pPr>
    </w:p>
    <w:p w:rsidR="00C36970" w:rsidRDefault="00C36970" w:rsidP="00E912CE">
      <w:pPr>
        <w:tabs>
          <w:tab w:val="left" w:pos="360"/>
        </w:tabs>
        <w:spacing w:after="160" w:line="259" w:lineRule="auto"/>
        <w:ind w:right="181"/>
        <w:jc w:val="lowKashida"/>
        <w:rPr>
          <w:rFonts w:ascii="Arial" w:eastAsia="Calibri" w:hAnsi="Arial" w:cs="Arial"/>
          <w:iCs w:val="0"/>
          <w:sz w:val="22"/>
          <w:szCs w:val="22"/>
          <w:lang w:eastAsia="en-US" w:bidi="ar-MA"/>
        </w:rPr>
      </w:pPr>
    </w:p>
    <w:p w:rsidR="00C36970" w:rsidRDefault="00C36970" w:rsidP="00FE6F49">
      <w:pPr>
        <w:tabs>
          <w:tab w:val="left" w:pos="360"/>
        </w:tabs>
        <w:spacing w:after="160" w:line="259" w:lineRule="auto"/>
        <w:ind w:right="2"/>
        <w:jc w:val="lowKashida"/>
        <w:rPr>
          <w:rFonts w:ascii="Arial" w:eastAsia="Calibri" w:hAnsi="Arial" w:cs="Arial"/>
          <w:iCs w:val="0"/>
          <w:sz w:val="22"/>
          <w:szCs w:val="22"/>
          <w:lang w:eastAsia="en-US" w:bidi="ar-MA"/>
        </w:rPr>
      </w:pPr>
    </w:p>
    <w:p w:rsidR="00F54B32" w:rsidRPr="00E912CE" w:rsidRDefault="00F54B32" w:rsidP="00E912CE">
      <w:pPr>
        <w:tabs>
          <w:tab w:val="left" w:pos="360"/>
        </w:tabs>
        <w:spacing w:after="160" w:line="259" w:lineRule="auto"/>
        <w:ind w:right="181"/>
        <w:jc w:val="lowKashida"/>
        <w:rPr>
          <w:rFonts w:ascii="Arial" w:eastAsia="Calibri" w:hAnsi="Arial" w:cs="Arial"/>
          <w:iCs w:val="0"/>
          <w:sz w:val="22"/>
          <w:szCs w:val="22"/>
          <w:lang w:eastAsia="en-US" w:bidi="ar-MA"/>
        </w:rPr>
      </w:pPr>
    </w:p>
    <w:p w:rsidR="00E912CE" w:rsidRPr="00722E49" w:rsidRDefault="00E912CE" w:rsidP="00E912CE">
      <w:pPr>
        <w:rPr>
          <w:rFonts w:ascii="Book Antiqua" w:hAnsi="Book Antiqua" w:cs="Calibri"/>
          <w:b/>
          <w:bCs/>
          <w:iCs w:val="0"/>
          <w:color w:val="000000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27ACA" w:rsidRDefault="00227ACA" w:rsidP="00E912CE">
      <w:pPr>
        <w:rPr>
          <w:rFonts w:ascii="Book Antiqua" w:hAnsi="Book Antiqua"/>
          <w:b/>
          <w:i/>
          <w:caps/>
          <w:szCs w:val="26"/>
        </w:rPr>
      </w:pPr>
      <w:r w:rsidRPr="00722E49">
        <w:rPr>
          <w:rFonts w:ascii="Book Antiqua" w:hAnsi="Book Antiqua" w:cs="Calibri"/>
          <w:b/>
          <w:bCs/>
          <w:iCs w:val="0"/>
          <w:color w:val="000000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ARTICLE 6 : BORDEREAU DES PRIX </w:t>
      </w:r>
      <w:r w:rsidR="00544427" w:rsidRPr="00722E49">
        <w:rPr>
          <w:rFonts w:ascii="Book Antiqua" w:hAnsi="Book Antiqua" w:cs="Calibri"/>
          <w:b/>
          <w:bCs/>
          <w:iCs w:val="0"/>
          <w:color w:val="000000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DÉTAIL</w:t>
      </w:r>
      <w:r w:rsidRPr="00722E49">
        <w:rPr>
          <w:rFonts w:ascii="Book Antiqua" w:hAnsi="Book Antiqua" w:cs="Calibri"/>
          <w:b/>
          <w:bCs/>
          <w:iCs w:val="0"/>
          <w:color w:val="000000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ESTIMATIF</w:t>
      </w:r>
    </w:p>
    <w:p w:rsidR="00227ACA" w:rsidRPr="009B0F88" w:rsidRDefault="00227ACA" w:rsidP="00227ACA">
      <w:pPr>
        <w:rPr>
          <w:rFonts w:ascii="Book Antiqua" w:hAnsi="Book Antiqua"/>
          <w:b/>
          <w:i/>
          <w:caps/>
          <w:szCs w:val="26"/>
        </w:rPr>
      </w:pPr>
    </w:p>
    <w:p w:rsidR="00227ACA" w:rsidRDefault="00227ACA" w:rsidP="00227ACA"/>
    <w:p w:rsidR="00871801" w:rsidRDefault="00871801" w:rsidP="00227ACA"/>
    <w:tbl>
      <w:tblPr>
        <w:tblW w:w="10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4900"/>
        <w:gridCol w:w="620"/>
        <w:gridCol w:w="1080"/>
        <w:gridCol w:w="880"/>
        <w:gridCol w:w="1160"/>
        <w:gridCol w:w="1480"/>
      </w:tblGrid>
      <w:tr w:rsidR="0058637C" w:rsidRPr="0058637C" w:rsidTr="0058637C">
        <w:trPr>
          <w:trHeight w:val="282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N°</w:t>
            </w:r>
          </w:p>
        </w:tc>
        <w:tc>
          <w:tcPr>
            <w:tcW w:w="4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Indication des ouvrages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U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Qté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P.U HT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Dépense</w:t>
            </w:r>
          </w:p>
        </w:tc>
      </w:tr>
      <w:tr w:rsidR="0058637C" w:rsidRPr="0058637C" w:rsidTr="0058637C">
        <w:trPr>
          <w:trHeight w:val="570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</w:p>
        </w:tc>
        <w:tc>
          <w:tcPr>
            <w:tcW w:w="4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Partielle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Totale</w:t>
            </w:r>
          </w:p>
        </w:tc>
      </w:tr>
      <w:tr w:rsidR="0058637C" w:rsidRPr="0058637C" w:rsidTr="0058637C">
        <w:trPr>
          <w:trHeight w:val="57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iCs w:val="0"/>
                <w:sz w:val="24"/>
              </w:rPr>
            </w:pPr>
            <w:r w:rsidRPr="0058637C">
              <w:rPr>
                <w:iCs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58637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</w:tr>
      <w:tr w:rsidR="0058637C" w:rsidRPr="0058637C" w:rsidTr="0058637C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iCs w:val="0"/>
                <w:sz w:val="24"/>
              </w:rPr>
            </w:pPr>
            <w:r w:rsidRPr="0058637C">
              <w:rPr>
                <w:iCs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58637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</w:tr>
      <w:tr w:rsidR="0058637C" w:rsidRPr="0058637C" w:rsidTr="0058637C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iCs w:val="0"/>
                <w:sz w:val="24"/>
              </w:rPr>
            </w:pPr>
            <w:r w:rsidRPr="0058637C">
              <w:rPr>
                <w:iCs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58637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</w:tr>
      <w:tr w:rsidR="0058637C" w:rsidRPr="0058637C" w:rsidTr="0058637C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iCs w:val="0"/>
                <w:sz w:val="24"/>
              </w:rPr>
            </w:pPr>
            <w:r w:rsidRPr="0058637C">
              <w:rPr>
                <w:iCs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58637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</w:tr>
      <w:tr w:rsidR="0058637C" w:rsidRPr="0058637C" w:rsidTr="0058637C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iCs w:val="0"/>
                <w:sz w:val="24"/>
              </w:rPr>
            </w:pPr>
            <w:r w:rsidRPr="0058637C">
              <w:rPr>
                <w:iCs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58637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</w:tr>
      <w:tr w:rsidR="0058637C" w:rsidRPr="0058637C" w:rsidTr="0058637C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iCs w:val="0"/>
                <w:sz w:val="24"/>
              </w:rPr>
            </w:pPr>
            <w:r w:rsidRPr="0058637C">
              <w:rPr>
                <w:iCs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58637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</w:tr>
      <w:tr w:rsidR="0058637C" w:rsidRPr="0058637C" w:rsidTr="0058637C">
        <w:trPr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8</w:t>
            </w:r>
          </w:p>
        </w:tc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iCs w:val="0"/>
                <w:sz w:val="24"/>
              </w:rPr>
            </w:pPr>
            <w:r w:rsidRPr="0058637C">
              <w:rPr>
                <w:iCs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58637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</w:tr>
      <w:tr w:rsidR="0058637C" w:rsidRPr="0058637C" w:rsidTr="0058637C">
        <w:trPr>
          <w:trHeight w:val="100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9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iCs w:val="0"/>
                <w:sz w:val="24"/>
              </w:rPr>
            </w:pPr>
            <w:r w:rsidRPr="0058637C">
              <w:rPr>
                <w:iCs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58637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</w:tr>
      <w:tr w:rsidR="0058637C" w:rsidRPr="0058637C" w:rsidTr="0058637C">
        <w:trPr>
          <w:trHeight w:val="6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10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iCs w:val="0"/>
                <w:sz w:val="24"/>
              </w:rPr>
            </w:pPr>
            <w:r w:rsidRPr="0058637C">
              <w:rPr>
                <w:iCs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58637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</w:tr>
      <w:tr w:rsidR="0058637C" w:rsidRPr="0058637C" w:rsidTr="0058637C">
        <w:trPr>
          <w:trHeight w:val="105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11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iCs w:val="0"/>
                <w:sz w:val="24"/>
              </w:rPr>
            </w:pPr>
            <w:r w:rsidRPr="0058637C">
              <w:rPr>
                <w:iCs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58637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</w:tr>
      <w:tr w:rsidR="0058637C" w:rsidRPr="0058637C" w:rsidTr="0058637C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12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iCs w:val="0"/>
                <w:sz w:val="24"/>
              </w:rPr>
            </w:pPr>
            <w:r w:rsidRPr="0058637C">
              <w:rPr>
                <w:iCs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58637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</w:tr>
      <w:tr w:rsidR="0058637C" w:rsidRPr="0058637C" w:rsidTr="0058637C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13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iCs w:val="0"/>
                <w:sz w:val="24"/>
              </w:rPr>
            </w:pPr>
            <w:r w:rsidRPr="0058637C">
              <w:rPr>
                <w:iCs w:val="0"/>
                <w:sz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iCs w:val="0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58637C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</w:tr>
      <w:tr w:rsidR="0058637C" w:rsidRPr="0058637C" w:rsidTr="0058637C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TOTAL H.T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 </w:t>
            </w:r>
          </w:p>
        </w:tc>
      </w:tr>
      <w:tr w:rsidR="0058637C" w:rsidRPr="0058637C" w:rsidTr="0058637C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TOTAL REVISION DES PRIX H.T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 </w:t>
            </w:r>
          </w:p>
        </w:tc>
      </w:tr>
      <w:tr w:rsidR="0058637C" w:rsidRPr="0058637C" w:rsidTr="0058637C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TOTAL GENERAL H.T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 </w:t>
            </w:r>
          </w:p>
        </w:tc>
      </w:tr>
      <w:tr w:rsidR="0058637C" w:rsidRPr="0058637C" w:rsidTr="0058637C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T.V.A 20 %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7C" w:rsidRPr="0058637C" w:rsidRDefault="0058637C" w:rsidP="0058637C">
            <w:pPr>
              <w:jc w:val="right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 </w:t>
            </w:r>
          </w:p>
        </w:tc>
      </w:tr>
      <w:tr w:rsidR="0058637C" w:rsidRPr="0058637C" w:rsidTr="0058637C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37C" w:rsidRPr="0058637C" w:rsidRDefault="0058637C" w:rsidP="0058637C">
            <w:pPr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8637C" w:rsidRPr="0058637C" w:rsidRDefault="0058637C" w:rsidP="0058637C">
            <w:pPr>
              <w:jc w:val="center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TOTAL T.T.C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37C" w:rsidRPr="0058637C" w:rsidRDefault="0058637C" w:rsidP="0058637C">
            <w:pPr>
              <w:jc w:val="right"/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</w:pPr>
            <w:r w:rsidRPr="0058637C">
              <w:rPr>
                <w:rFonts w:ascii="Arial" w:hAnsi="Arial" w:cs="Arial"/>
                <w:b/>
                <w:bCs/>
                <w:iCs w:val="0"/>
                <w:sz w:val="20"/>
                <w:szCs w:val="20"/>
              </w:rPr>
              <w:t> </w:t>
            </w:r>
          </w:p>
        </w:tc>
      </w:tr>
    </w:tbl>
    <w:p w:rsidR="00C36970" w:rsidRDefault="00C36970" w:rsidP="00227ACA"/>
    <w:p w:rsidR="00C36970" w:rsidRDefault="00C36970" w:rsidP="00227ACA"/>
    <w:p w:rsidR="00C36970" w:rsidRDefault="00C36970" w:rsidP="00227ACA"/>
    <w:p w:rsidR="00C36970" w:rsidRDefault="00C36970" w:rsidP="00227ACA"/>
    <w:p w:rsidR="00C36970" w:rsidRDefault="00C36970" w:rsidP="00227ACA"/>
    <w:p w:rsidR="00C36970" w:rsidRDefault="00C36970" w:rsidP="00227ACA"/>
    <w:p w:rsidR="00C36970" w:rsidRDefault="00C36970" w:rsidP="00227ACA"/>
    <w:p w:rsidR="00934947" w:rsidRDefault="00934947" w:rsidP="00227ACA"/>
    <w:p w:rsidR="00934947" w:rsidRDefault="00934947" w:rsidP="00227ACA"/>
    <w:p w:rsidR="00934947" w:rsidRDefault="00934947" w:rsidP="00227ACA"/>
    <w:p w:rsidR="00934947" w:rsidRDefault="00934947" w:rsidP="00227ACA"/>
    <w:p w:rsidR="00934947" w:rsidRDefault="00934947" w:rsidP="00227ACA"/>
    <w:tbl>
      <w:tblPr>
        <w:tblpPr w:leftFromText="141" w:rightFromText="141" w:vertAnchor="text" w:horzAnchor="margin" w:tblpY="-50"/>
        <w:tblW w:w="10607" w:type="dxa"/>
        <w:tblCellSpacing w:w="1440" w:type="nil"/>
        <w:tblBorders>
          <w:top w:val="inset" w:sz="18" w:space="0" w:color="800000"/>
          <w:left w:val="inset" w:sz="18" w:space="0" w:color="800000"/>
          <w:bottom w:val="inset" w:sz="18" w:space="0" w:color="800000"/>
          <w:right w:val="inset" w:sz="18" w:space="0" w:color="800000"/>
          <w:insideH w:val="inset" w:sz="18" w:space="0" w:color="800000"/>
          <w:insideV w:val="inset" w:sz="18" w:space="0" w:color="800000"/>
        </w:tblBorders>
        <w:shd w:val="clear" w:color="auto" w:fill="99CCFF"/>
        <w:tblLook w:val="00A0" w:firstRow="1" w:lastRow="0" w:firstColumn="1" w:lastColumn="0" w:noHBand="0" w:noVBand="0"/>
      </w:tblPr>
      <w:tblGrid>
        <w:gridCol w:w="6"/>
        <w:gridCol w:w="5187"/>
        <w:gridCol w:w="5376"/>
        <w:gridCol w:w="38"/>
      </w:tblGrid>
      <w:tr w:rsidR="00D73D66" w:rsidTr="00D73D66">
        <w:trPr>
          <w:gridAfter w:val="1"/>
          <w:wAfter w:w="38" w:type="dxa"/>
          <w:trHeight w:val="2723"/>
          <w:tblCellSpacing w:w="1440" w:type="nil"/>
        </w:trPr>
        <w:tc>
          <w:tcPr>
            <w:tcW w:w="10569" w:type="dxa"/>
            <w:gridSpan w:val="3"/>
            <w:tcBorders>
              <w:top w:val="inset" w:sz="24" w:space="0" w:color="800000"/>
              <w:left w:val="inset" w:sz="24" w:space="0" w:color="800000"/>
              <w:bottom w:val="inset" w:sz="24" w:space="0" w:color="800000"/>
              <w:right w:val="inset" w:sz="24" w:space="0" w:color="800000"/>
            </w:tcBorders>
            <w:shd w:val="pct5" w:color="auto" w:fill="CCFFFF"/>
            <w:vAlign w:val="center"/>
          </w:tcPr>
          <w:p w:rsidR="00D73D66" w:rsidRPr="009B5E88" w:rsidRDefault="00D73D66" w:rsidP="00D73D66">
            <w:pPr>
              <w:jc w:val="center"/>
              <w:rPr>
                <w:b/>
                <w:bCs/>
                <w:szCs w:val="28"/>
              </w:rPr>
            </w:pPr>
            <w:r w:rsidRPr="009B5E88">
              <w:rPr>
                <w:b/>
                <w:bCs/>
                <w:szCs w:val="28"/>
              </w:rPr>
              <w:t xml:space="preserve">Avenant N°1 du Marché </w:t>
            </w:r>
            <w:r>
              <w:rPr>
                <w:b/>
                <w:bCs/>
                <w:szCs w:val="28"/>
              </w:rPr>
              <w:t>………  relatif à :</w:t>
            </w:r>
          </w:p>
          <w:p w:rsidR="00D73D66" w:rsidRPr="009B5E88" w:rsidRDefault="00D73D66" w:rsidP="00D73D66">
            <w:pPr>
              <w:jc w:val="center"/>
              <w:rPr>
                <w:b/>
                <w:bCs/>
                <w:szCs w:val="28"/>
              </w:rPr>
            </w:pPr>
          </w:p>
          <w:p w:rsidR="00D73D66" w:rsidRPr="00934947" w:rsidRDefault="00D73D66" w:rsidP="00D73D66">
            <w:pPr>
              <w:jc w:val="center"/>
              <w:rPr>
                <w:b/>
                <w:bCs/>
                <w:szCs w:val="28"/>
                <w:u w:val="single"/>
              </w:rPr>
            </w:pPr>
            <w:r>
              <w:rPr>
                <w:b/>
                <w:bCs/>
                <w:szCs w:val="28"/>
              </w:rPr>
              <w:t xml:space="preserve"> ……………………………………………..</w:t>
            </w:r>
          </w:p>
        </w:tc>
      </w:tr>
      <w:tr w:rsidR="00D73D66" w:rsidTr="00D73D66">
        <w:tblPrEx>
          <w:tblBorders>
            <w:top w:val="outset" w:sz="4" w:space="0" w:color="800000"/>
            <w:left w:val="outset" w:sz="4" w:space="0" w:color="800000"/>
            <w:bottom w:val="outset" w:sz="4" w:space="0" w:color="800000"/>
            <w:right w:val="outset" w:sz="4" w:space="0" w:color="800000"/>
            <w:insideH w:val="outset" w:sz="4" w:space="0" w:color="800000"/>
            <w:insideV w:val="outset" w:sz="4" w:space="0" w:color="800000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6" w:type="dxa"/>
          <w:trHeight w:val="670"/>
          <w:tblCellSpacing w:w="1440" w:type="nil"/>
        </w:trPr>
        <w:tc>
          <w:tcPr>
            <w:tcW w:w="10601" w:type="dxa"/>
            <w:gridSpan w:val="3"/>
            <w:tcBorders>
              <w:top w:val="outset" w:sz="24" w:space="0" w:color="800000"/>
              <w:left w:val="outset" w:sz="24" w:space="0" w:color="800000"/>
              <w:bottom w:val="outset" w:sz="24" w:space="0" w:color="800000"/>
              <w:right w:val="outset" w:sz="24" w:space="0" w:color="800000"/>
            </w:tcBorders>
            <w:vAlign w:val="center"/>
          </w:tcPr>
          <w:p w:rsidR="00D73D66" w:rsidRPr="00722E49" w:rsidRDefault="00D73D66" w:rsidP="00D73D66">
            <w:pPr>
              <w:pStyle w:val="Retraitcorpsdetexte"/>
              <w:rPr>
                <w:rFonts w:ascii="Book Antiqua" w:hAnsi="Book Antiqua"/>
                <w:b/>
                <w:bCs/>
                <w:i/>
                <w:iCs w:val="0"/>
                <w:color w:val="000000"/>
                <w:sz w:val="24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0B5949">
              <w:rPr>
                <w:rFonts w:ascii="Calibri" w:hAnsi="Calibri"/>
                <w:iCs w:val="0"/>
                <w:color w:val="000000"/>
                <w:sz w:val="24"/>
              </w:rPr>
              <w:t xml:space="preserve">Arrêté Le présent </w:t>
            </w:r>
            <w:r>
              <w:rPr>
                <w:rFonts w:ascii="Calibri" w:hAnsi="Calibri"/>
                <w:iCs w:val="0"/>
                <w:color w:val="000000"/>
                <w:sz w:val="24"/>
              </w:rPr>
              <w:t>Avenant</w:t>
            </w:r>
            <w:r w:rsidRPr="000B5949">
              <w:rPr>
                <w:rFonts w:ascii="Calibri" w:hAnsi="Calibri"/>
                <w:iCs w:val="0"/>
                <w:color w:val="000000"/>
                <w:sz w:val="24"/>
              </w:rPr>
              <w:t xml:space="preserve"> à la somme de :</w:t>
            </w:r>
            <w:r w:rsidRPr="000B5949">
              <w:rPr>
                <w:rFonts w:ascii="Calibri" w:hAnsi="Calibri"/>
                <w:b/>
                <w:bCs/>
                <w:iCs w:val="0"/>
                <w:color w:val="000000"/>
                <w:sz w:val="24"/>
              </w:rPr>
              <w:t xml:space="preserve"> </w:t>
            </w:r>
            <w:r>
              <w:rPr>
                <w:rFonts w:cs="Arial"/>
                <w:b/>
                <w:bCs/>
                <w:iCs w:val="0"/>
                <w:sz w:val="22"/>
                <w:szCs w:val="22"/>
              </w:rPr>
              <w:t xml:space="preserve">…….. </w:t>
            </w:r>
            <w:r w:rsidRPr="0031478F">
              <w:rPr>
                <w:rFonts w:cs="Arial"/>
                <w:b/>
                <w:bCs/>
                <w:iCs w:val="0"/>
                <w:sz w:val="22"/>
                <w:szCs w:val="22"/>
              </w:rPr>
              <w:t xml:space="preserve"> </w:t>
            </w:r>
            <w:r w:rsidRPr="0031478F">
              <w:rPr>
                <w:rFonts w:ascii="Calibri" w:hAnsi="Calibri" w:cs="Calibri"/>
                <w:b/>
                <w:bCs/>
                <w:iCs w:val="0"/>
                <w:sz w:val="24"/>
              </w:rPr>
              <w:t>DHS (</w:t>
            </w:r>
            <w:r>
              <w:rPr>
                <w:rFonts w:ascii="Calibri" w:hAnsi="Calibri" w:cs="Calibri"/>
                <w:b/>
                <w:bCs/>
                <w:iCs w:val="0"/>
                <w:sz w:val="24"/>
              </w:rPr>
              <w:t>……………………………………….</w:t>
            </w:r>
            <w:r>
              <w:rPr>
                <w:b/>
                <w:bCs/>
                <w:iCs w:val="0"/>
                <w:sz w:val="22"/>
                <w:szCs w:val="22"/>
              </w:rPr>
              <w:t xml:space="preserve"> </w:t>
            </w:r>
            <w:r w:rsidRPr="0031478F">
              <w:rPr>
                <w:b/>
                <w:bCs/>
                <w:iCs w:val="0"/>
                <w:sz w:val="22"/>
                <w:szCs w:val="22"/>
              </w:rPr>
              <w:t xml:space="preserve"> Dhs./..)</w:t>
            </w:r>
          </w:p>
        </w:tc>
      </w:tr>
      <w:tr w:rsidR="00D73D66" w:rsidTr="00D73D66">
        <w:tblPrEx>
          <w:tblBorders>
            <w:top w:val="outset" w:sz="4" w:space="0" w:color="800000"/>
            <w:left w:val="outset" w:sz="4" w:space="0" w:color="800000"/>
            <w:bottom w:val="outset" w:sz="4" w:space="0" w:color="800000"/>
            <w:right w:val="outset" w:sz="4" w:space="0" w:color="800000"/>
            <w:insideH w:val="outset" w:sz="4" w:space="0" w:color="800000"/>
            <w:insideV w:val="outset" w:sz="4" w:space="0" w:color="800000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6" w:type="dxa"/>
          <w:trHeight w:val="2930"/>
          <w:tblCellSpacing w:w="1440" w:type="nil"/>
        </w:trPr>
        <w:tc>
          <w:tcPr>
            <w:tcW w:w="5187" w:type="dxa"/>
            <w:tcBorders>
              <w:top w:val="inset" w:sz="24" w:space="0" w:color="800000"/>
              <w:left w:val="inset" w:sz="24" w:space="0" w:color="800000"/>
              <w:bottom w:val="nil"/>
              <w:right w:val="single" w:sz="4" w:space="0" w:color="auto"/>
            </w:tcBorders>
          </w:tcPr>
          <w:p w:rsidR="00D73D66" w:rsidRPr="00722E49" w:rsidRDefault="00D73D66" w:rsidP="00D73D66">
            <w:pPr>
              <w:pStyle w:val="Corpsdetexte"/>
              <w:spacing w:before="120"/>
              <w:ind w:firstLine="210"/>
              <w:rPr>
                <w:rFonts w:ascii="Book Antiqua" w:hAnsi="Book Antiqua"/>
                <w:b/>
                <w:bCs/>
                <w:i/>
                <w:iCs w:val="0"/>
                <w:color w:val="000000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22E49">
              <w:rPr>
                <w:rFonts w:ascii="Book Antiqua" w:hAnsi="Book Antiqua"/>
                <w:b/>
                <w:bCs/>
                <w:i/>
                <w:iCs w:val="0"/>
                <w:color w:val="000000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DRESSE PAR  </w:t>
            </w:r>
          </w:p>
          <w:p w:rsidR="00D73D66" w:rsidRPr="00722E49" w:rsidRDefault="00D73D66" w:rsidP="00D73D66">
            <w:pPr>
              <w:pStyle w:val="Corpsdetexte"/>
              <w:jc w:val="center"/>
              <w:rPr>
                <w:rFonts w:ascii="Book Antiqua" w:hAnsi="Book Antiqua"/>
                <w:b/>
                <w:bCs/>
                <w:i/>
                <w:iCs w:val="0"/>
                <w:color w:val="000000"/>
                <w:szCs w:val="22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9B5E88">
              <w:rPr>
                <w:rFonts w:ascii="Book Antiqua" w:hAnsi="Book Antiqua"/>
                <w:b/>
                <w:bCs/>
                <w:i/>
                <w:iCs w:val="0"/>
              </w:rPr>
              <w:t>MARRAKECH, LE</w:t>
            </w:r>
            <w:r w:rsidRPr="009B5E88">
              <w:rPr>
                <w:rFonts w:ascii="Book Antiqua" w:hAnsi="Book Antiqua"/>
                <w:b/>
                <w:bCs/>
                <w:i/>
                <w:iCs w:val="0"/>
                <w:szCs w:val="22"/>
              </w:rPr>
              <w:t>________________</w:t>
            </w:r>
          </w:p>
        </w:tc>
        <w:tc>
          <w:tcPr>
            <w:tcW w:w="5414" w:type="dxa"/>
            <w:gridSpan w:val="2"/>
            <w:tcBorders>
              <w:top w:val="inset" w:sz="24" w:space="0" w:color="800000"/>
              <w:left w:val="single" w:sz="4" w:space="0" w:color="auto"/>
              <w:bottom w:val="nil"/>
              <w:right w:val="inset" w:sz="24" w:space="0" w:color="800000"/>
            </w:tcBorders>
          </w:tcPr>
          <w:p w:rsidR="00D73D66" w:rsidRPr="00722E49" w:rsidRDefault="00D73D66" w:rsidP="00D73D66">
            <w:pPr>
              <w:pStyle w:val="Corpsdetexte"/>
              <w:spacing w:before="120"/>
              <w:ind w:right="85"/>
              <w:jc w:val="center"/>
              <w:rPr>
                <w:rFonts w:ascii="Book Antiqua" w:hAnsi="Book Antiqua"/>
                <w:b/>
                <w:bCs/>
                <w:i/>
                <w:iCs w:val="0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22E49">
              <w:rPr>
                <w:rFonts w:ascii="Book Antiqua" w:hAnsi="Book Antiqua"/>
                <w:b/>
                <w:bCs/>
                <w:i/>
                <w:iCs w:val="0"/>
                <w:color w:val="000000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LU ET ACCEPTE PAR L</w:t>
            </w:r>
            <w:r>
              <w:rPr>
                <w:rFonts w:ascii="Book Antiqua" w:hAnsi="Book Antiqua"/>
                <w:b/>
                <w:bCs/>
                <w:i/>
                <w:iCs w:val="0"/>
                <w:color w:val="000000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’</w:t>
            </w:r>
            <w:r w:rsidRPr="00722E49">
              <w:rPr>
                <w:rFonts w:ascii="Book Antiqua" w:hAnsi="Book Antiqua"/>
                <w:b/>
                <w:bCs/>
                <w:i/>
                <w:iCs w:val="0"/>
                <w:color w:val="000000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ENTREPRENEUR</w:t>
            </w:r>
          </w:p>
          <w:p w:rsidR="00D73D66" w:rsidRPr="00722E49" w:rsidRDefault="00D73D66" w:rsidP="00D73D66">
            <w:pPr>
              <w:pStyle w:val="Corpsdetexte"/>
              <w:jc w:val="center"/>
              <w:rPr>
                <w:rFonts w:ascii="Book Antiqua" w:hAnsi="Book Antiqua"/>
                <w:b/>
                <w:bCs/>
                <w:i/>
                <w:iCs w:val="0"/>
                <w:color w:val="000000"/>
                <w:szCs w:val="22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9B5E88">
              <w:rPr>
                <w:rFonts w:ascii="Book Antiqua" w:hAnsi="Book Antiqua"/>
                <w:b/>
                <w:bCs/>
                <w:i/>
                <w:iCs w:val="0"/>
              </w:rPr>
              <w:t>MARRAKECH, LE_________________  __</w:t>
            </w:r>
          </w:p>
        </w:tc>
      </w:tr>
      <w:tr w:rsidR="00D73D66" w:rsidTr="00D73D66">
        <w:tblPrEx>
          <w:tblBorders>
            <w:top w:val="outset" w:sz="4" w:space="0" w:color="800000"/>
            <w:left w:val="outset" w:sz="4" w:space="0" w:color="800000"/>
            <w:bottom w:val="outset" w:sz="4" w:space="0" w:color="800000"/>
            <w:right w:val="outset" w:sz="4" w:space="0" w:color="800000"/>
            <w:insideH w:val="outset" w:sz="4" w:space="0" w:color="800000"/>
            <w:insideV w:val="outset" w:sz="4" w:space="0" w:color="800000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6" w:type="dxa"/>
          <w:trHeight w:val="3409"/>
          <w:tblCellSpacing w:w="1440" w:type="nil"/>
        </w:trPr>
        <w:tc>
          <w:tcPr>
            <w:tcW w:w="5187" w:type="dxa"/>
            <w:tcBorders>
              <w:top w:val="nil"/>
              <w:left w:val="inset" w:sz="24" w:space="0" w:color="800000"/>
              <w:bottom w:val="nil"/>
              <w:right w:val="single" w:sz="4" w:space="0" w:color="auto"/>
            </w:tcBorders>
          </w:tcPr>
          <w:p w:rsidR="00D73D66" w:rsidRPr="00722E49" w:rsidRDefault="00D73D66" w:rsidP="00D73D66">
            <w:pPr>
              <w:pStyle w:val="Corpsdetexte"/>
              <w:rPr>
                <w:rFonts w:ascii="Book Antiqua" w:hAnsi="Book Antiqua"/>
                <w:b/>
                <w:bCs/>
                <w:i/>
                <w:iCs w:val="0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22E49">
              <w:rPr>
                <w:rFonts w:ascii="Book Antiqua" w:hAnsi="Book Antiqua"/>
                <w:b/>
                <w:bCs/>
                <w:i/>
                <w:iCs w:val="0"/>
                <w:color w:val="000000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VÉRIFIE PAR L</w:t>
            </w:r>
            <w:r>
              <w:rPr>
                <w:rFonts w:ascii="Book Antiqua" w:hAnsi="Book Antiqua"/>
                <w:b/>
                <w:bCs/>
                <w:i/>
                <w:iCs w:val="0"/>
                <w:color w:val="000000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’</w:t>
            </w:r>
            <w:r w:rsidRPr="00722E49">
              <w:rPr>
                <w:rFonts w:ascii="Book Antiqua" w:hAnsi="Book Antiqua"/>
                <w:b/>
                <w:bCs/>
                <w:i/>
                <w:iCs w:val="0"/>
                <w:color w:val="000000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INGÉNIEUR CHEF DE LA DIVISION DES EQUIPEMENTS ET RESEAUX</w:t>
            </w:r>
          </w:p>
          <w:p w:rsidR="00D73D66" w:rsidRDefault="00D73D66" w:rsidP="00D73D66">
            <w:pPr>
              <w:pStyle w:val="Corpsdetexte"/>
              <w:jc w:val="center"/>
              <w:rPr>
                <w:rFonts w:ascii="Book Antiqua" w:hAnsi="Book Antiqua"/>
                <w:b/>
                <w:bCs/>
                <w:i/>
                <w:iCs w:val="0"/>
                <w:szCs w:val="22"/>
              </w:rPr>
            </w:pPr>
            <w:r>
              <w:rPr>
                <w:rFonts w:ascii="Book Antiqua" w:hAnsi="Book Antiqua"/>
                <w:b/>
                <w:bCs/>
                <w:i/>
                <w:iCs w:val="0"/>
              </w:rPr>
              <w:t>MARRAKECH, LE________________________</w:t>
            </w:r>
          </w:p>
        </w:tc>
        <w:tc>
          <w:tcPr>
            <w:tcW w:w="5414" w:type="dxa"/>
            <w:gridSpan w:val="2"/>
            <w:tcBorders>
              <w:top w:val="nil"/>
              <w:left w:val="single" w:sz="4" w:space="0" w:color="auto"/>
              <w:bottom w:val="nil"/>
              <w:right w:val="inset" w:sz="24" w:space="0" w:color="800000"/>
            </w:tcBorders>
          </w:tcPr>
          <w:p w:rsidR="00D73D66" w:rsidRPr="00722E49" w:rsidRDefault="00D73D66" w:rsidP="00D73D66">
            <w:pPr>
              <w:pStyle w:val="Corpsdetexte"/>
              <w:ind w:right="86"/>
              <w:jc w:val="center"/>
              <w:rPr>
                <w:rFonts w:ascii="Book Antiqua" w:hAnsi="Book Antiqua"/>
                <w:b/>
                <w:bCs/>
                <w:i/>
                <w:iCs w:val="0"/>
                <w:color w:val="000000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22E49">
              <w:rPr>
                <w:rFonts w:ascii="Book Antiqua" w:hAnsi="Book Antiqua"/>
                <w:b/>
                <w:bCs/>
                <w:i/>
                <w:iCs w:val="0"/>
                <w:color w:val="000000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VU ET ADOPTE PAR LE PRÉSIDENT DE  LA COMMUNE  DE MARRAKECH</w:t>
            </w:r>
          </w:p>
          <w:p w:rsidR="00D73D66" w:rsidRDefault="00D73D66" w:rsidP="00D73D66">
            <w:pPr>
              <w:pStyle w:val="Corpsdetexte"/>
              <w:jc w:val="center"/>
              <w:rPr>
                <w:rFonts w:ascii="Book Antiqua" w:hAnsi="Book Antiqua"/>
                <w:b/>
                <w:bCs/>
                <w:i/>
                <w:iCs w:val="0"/>
                <w:szCs w:val="22"/>
              </w:rPr>
            </w:pPr>
            <w:r>
              <w:rPr>
                <w:rFonts w:ascii="Book Antiqua" w:hAnsi="Book Antiqua"/>
                <w:b/>
                <w:bCs/>
                <w:i/>
                <w:iCs w:val="0"/>
              </w:rPr>
              <w:t>MARRAKECH, LE____________________</w:t>
            </w:r>
          </w:p>
        </w:tc>
      </w:tr>
      <w:tr w:rsidR="00D73D66" w:rsidTr="00D73D66">
        <w:tblPrEx>
          <w:tblBorders>
            <w:top w:val="outset" w:sz="4" w:space="0" w:color="800000"/>
            <w:left w:val="outset" w:sz="4" w:space="0" w:color="800000"/>
            <w:bottom w:val="outset" w:sz="4" w:space="0" w:color="800000"/>
            <w:right w:val="outset" w:sz="4" w:space="0" w:color="800000"/>
            <w:insideH w:val="outset" w:sz="4" w:space="0" w:color="800000"/>
            <w:insideV w:val="outset" w:sz="4" w:space="0" w:color="800000"/>
          </w:tblBorders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6" w:type="dxa"/>
          <w:trHeight w:val="3745"/>
          <w:tblCellSpacing w:w="1440" w:type="nil"/>
        </w:trPr>
        <w:tc>
          <w:tcPr>
            <w:tcW w:w="5187" w:type="dxa"/>
            <w:tcBorders>
              <w:top w:val="nil"/>
              <w:left w:val="inset" w:sz="24" w:space="0" w:color="800000"/>
              <w:bottom w:val="inset" w:sz="24" w:space="0" w:color="800000"/>
              <w:right w:val="single" w:sz="4" w:space="0" w:color="auto"/>
            </w:tcBorders>
          </w:tcPr>
          <w:p w:rsidR="00D73D66" w:rsidRPr="009B5E88" w:rsidRDefault="00D73D66" w:rsidP="00D73D66">
            <w:pPr>
              <w:pStyle w:val="Corpsdetexte"/>
              <w:rPr>
                <w:rFonts w:ascii="Book Antiqua" w:hAnsi="Book Antiqua"/>
                <w:b/>
                <w:bCs/>
                <w:i/>
                <w:iCs w:val="0"/>
                <w:szCs w:val="22"/>
              </w:rPr>
            </w:pPr>
          </w:p>
        </w:tc>
        <w:tc>
          <w:tcPr>
            <w:tcW w:w="5414" w:type="dxa"/>
            <w:gridSpan w:val="2"/>
            <w:tcBorders>
              <w:top w:val="nil"/>
              <w:left w:val="single" w:sz="4" w:space="0" w:color="auto"/>
              <w:bottom w:val="inset" w:sz="24" w:space="0" w:color="800000"/>
              <w:right w:val="inset" w:sz="24" w:space="0" w:color="800000"/>
            </w:tcBorders>
          </w:tcPr>
          <w:p w:rsidR="00D73D66" w:rsidRPr="00722E49" w:rsidRDefault="00D73D66" w:rsidP="00D73D66">
            <w:pPr>
              <w:pStyle w:val="Lgende"/>
              <w:rPr>
                <w:rFonts w:ascii="Book Antiqua" w:hAnsi="Book Antiqua"/>
                <w:b/>
                <w:bCs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22E49">
              <w:rPr>
                <w:rFonts w:ascii="Book Antiqua" w:hAnsi="Book Antiqua"/>
                <w:b/>
                <w:bCs/>
                <w:color w:val="000000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APPROUVÉ PAR</w:t>
            </w:r>
          </w:p>
          <w:p w:rsidR="00D73D66" w:rsidRPr="009B5E88" w:rsidRDefault="00D73D66" w:rsidP="00D73D66">
            <w:pPr>
              <w:pStyle w:val="Corpsdetexte"/>
              <w:ind w:right="86"/>
              <w:jc w:val="center"/>
              <w:rPr>
                <w:rFonts w:ascii="Book Antiqua" w:hAnsi="Book Antiqua"/>
                <w:b/>
                <w:bCs/>
                <w:i/>
                <w:iCs w:val="0"/>
                <w:szCs w:val="22"/>
              </w:rPr>
            </w:pPr>
            <w:r w:rsidRPr="009B5E88">
              <w:rPr>
                <w:rFonts w:ascii="Book Antiqua" w:hAnsi="Book Antiqua"/>
                <w:b/>
                <w:bCs/>
                <w:i/>
                <w:iCs w:val="0"/>
                <w:lang w:val="en-US"/>
              </w:rPr>
              <w:t>MARRAKECH, LE</w:t>
            </w:r>
            <w:r w:rsidRPr="009B5E88">
              <w:rPr>
                <w:rFonts w:ascii="Book Antiqua" w:hAnsi="Book Antiqua"/>
                <w:b/>
                <w:bCs/>
                <w:i/>
                <w:iCs w:val="0"/>
                <w:szCs w:val="22"/>
                <w:lang w:val="en-US"/>
              </w:rPr>
              <w:t>_____________________</w:t>
            </w:r>
          </w:p>
        </w:tc>
      </w:tr>
    </w:tbl>
    <w:p w:rsidR="00934947" w:rsidRDefault="00934947" w:rsidP="00227ACA"/>
    <w:p w:rsidR="00934947" w:rsidRDefault="00934947" w:rsidP="00227ACA"/>
    <w:p w:rsidR="00F56D37" w:rsidRPr="00FE18E6" w:rsidRDefault="00F56D37" w:rsidP="00227ACA">
      <w:pPr>
        <w:spacing w:line="360" w:lineRule="auto"/>
        <w:jc w:val="lowKashida"/>
        <w:rPr>
          <w:rFonts w:ascii="Arial" w:hAnsi="Arial" w:cs="Arial"/>
          <w:szCs w:val="28"/>
        </w:rPr>
      </w:pPr>
    </w:p>
    <w:sectPr w:rsidR="00F56D37" w:rsidRPr="00FE18E6" w:rsidSect="00C36970">
      <w:footerReference w:type="even" r:id="rId8"/>
      <w:pgSz w:w="11906" w:h="16838"/>
      <w:pgMar w:top="630" w:right="849" w:bottom="90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B9B" w:rsidRDefault="00375B9B">
      <w:r>
        <w:separator/>
      </w:r>
    </w:p>
  </w:endnote>
  <w:endnote w:type="continuationSeparator" w:id="0">
    <w:p w:rsidR="00375B9B" w:rsidRDefault="0037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902" w:rsidRPr="008D4DC0" w:rsidRDefault="00AA3902" w:rsidP="00B911EB">
    <w:pPr>
      <w:pStyle w:val="Pieddepage"/>
      <w:framePr w:wrap="around" w:vAnchor="text" w:hAnchor="margin" w:xAlign="center" w:y="1"/>
      <w:rPr>
        <w:rStyle w:val="Numrodepage"/>
        <w:sz w:val="25"/>
        <w:szCs w:val="25"/>
      </w:rPr>
    </w:pPr>
    <w:r w:rsidRPr="008D4DC0">
      <w:rPr>
        <w:rStyle w:val="Numrodepage"/>
        <w:sz w:val="25"/>
        <w:szCs w:val="25"/>
      </w:rPr>
      <w:fldChar w:fldCharType="begin"/>
    </w:r>
    <w:r w:rsidRPr="008D4DC0">
      <w:rPr>
        <w:rStyle w:val="Numrodepage"/>
        <w:sz w:val="25"/>
        <w:szCs w:val="25"/>
      </w:rPr>
      <w:instrText xml:space="preserve">PAGE  </w:instrText>
    </w:r>
    <w:r w:rsidRPr="008D4DC0">
      <w:rPr>
        <w:rStyle w:val="Numrodepage"/>
        <w:sz w:val="25"/>
        <w:szCs w:val="25"/>
      </w:rPr>
      <w:fldChar w:fldCharType="end"/>
    </w:r>
  </w:p>
  <w:p w:rsidR="00AA3902" w:rsidRPr="008D4DC0" w:rsidRDefault="00AA3902">
    <w:pPr>
      <w:pStyle w:val="Pieddepage"/>
      <w:rPr>
        <w:sz w:val="25"/>
        <w:szCs w:val="2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B9B" w:rsidRDefault="00375B9B">
      <w:r>
        <w:separator/>
      </w:r>
    </w:p>
  </w:footnote>
  <w:footnote w:type="continuationSeparator" w:id="0">
    <w:p w:rsidR="00375B9B" w:rsidRDefault="00375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C6E6143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9C90B65"/>
    <w:multiLevelType w:val="hybridMultilevel"/>
    <w:tmpl w:val="C9C4D7B2"/>
    <w:lvl w:ilvl="0" w:tplc="DBD41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769F9"/>
    <w:multiLevelType w:val="hybridMultilevel"/>
    <w:tmpl w:val="81724FC8"/>
    <w:lvl w:ilvl="0" w:tplc="4EFA37E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16A11"/>
    <w:multiLevelType w:val="hybridMultilevel"/>
    <w:tmpl w:val="72A8F778"/>
    <w:lvl w:ilvl="0" w:tplc="038EB89E">
      <w:numFmt w:val="bullet"/>
      <w:lvlText w:val="-"/>
      <w:lvlJc w:val="left"/>
      <w:pPr>
        <w:ind w:left="66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>
    <w:nsid w:val="0FFB4D1F"/>
    <w:multiLevelType w:val="hybridMultilevel"/>
    <w:tmpl w:val="06B6E9B8"/>
    <w:lvl w:ilvl="0" w:tplc="E358267C">
      <w:start w:val="1"/>
      <w:numFmt w:val="bullet"/>
      <w:pStyle w:val="Taxte2aCar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5">
    <w:nsid w:val="1F1C3968"/>
    <w:multiLevelType w:val="hybridMultilevel"/>
    <w:tmpl w:val="9956FAE0"/>
    <w:lvl w:ilvl="0" w:tplc="5F6404D4">
      <w:start w:val="1"/>
      <w:numFmt w:val="upperLetter"/>
      <w:lvlText w:val="%1-"/>
      <w:lvlJc w:val="left"/>
      <w:pPr>
        <w:ind w:left="780" w:hanging="42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A3A35"/>
    <w:multiLevelType w:val="hybridMultilevel"/>
    <w:tmpl w:val="006C77A0"/>
    <w:lvl w:ilvl="0" w:tplc="BD1C8A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5F1378"/>
    <w:multiLevelType w:val="hybridMultilevel"/>
    <w:tmpl w:val="0DC23E9E"/>
    <w:lvl w:ilvl="0" w:tplc="50ECE5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54D59"/>
    <w:multiLevelType w:val="hybridMultilevel"/>
    <w:tmpl w:val="4AE6D9C6"/>
    <w:lvl w:ilvl="0" w:tplc="02A86A1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32362"/>
    <w:multiLevelType w:val="hybridMultilevel"/>
    <w:tmpl w:val="CFA8DFD8"/>
    <w:lvl w:ilvl="0" w:tplc="427274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9C3C9C"/>
    <w:multiLevelType w:val="hybridMultilevel"/>
    <w:tmpl w:val="A49458F0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E34B83"/>
    <w:multiLevelType w:val="hybridMultilevel"/>
    <w:tmpl w:val="333C073E"/>
    <w:lvl w:ilvl="0" w:tplc="040C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8710A9A"/>
    <w:multiLevelType w:val="hybridMultilevel"/>
    <w:tmpl w:val="007617BA"/>
    <w:lvl w:ilvl="0" w:tplc="277877E4">
      <w:numFmt w:val="bullet"/>
      <w:lvlText w:val=""/>
      <w:lvlJc w:val="left"/>
      <w:pPr>
        <w:tabs>
          <w:tab w:val="num" w:pos="2358"/>
        </w:tabs>
        <w:ind w:left="2358" w:hanging="93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3">
    <w:nsid w:val="397A45EF"/>
    <w:multiLevelType w:val="hybridMultilevel"/>
    <w:tmpl w:val="0F50CBA2"/>
    <w:lvl w:ilvl="0" w:tplc="6B447B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431D6"/>
    <w:multiLevelType w:val="hybridMultilevel"/>
    <w:tmpl w:val="B276CCE8"/>
    <w:lvl w:ilvl="0" w:tplc="8D4C256A">
      <w:start w:val="1"/>
      <w:numFmt w:val="bullet"/>
      <w:lvlText w:val="-"/>
      <w:lvlJc w:val="left"/>
      <w:pPr>
        <w:tabs>
          <w:tab w:val="num" w:pos="816"/>
        </w:tabs>
        <w:ind w:left="816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76"/>
        </w:tabs>
        <w:ind w:left="29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96"/>
        </w:tabs>
        <w:ind w:left="36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16"/>
        </w:tabs>
        <w:ind w:left="44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36"/>
        </w:tabs>
        <w:ind w:left="51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56"/>
        </w:tabs>
        <w:ind w:left="58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76"/>
        </w:tabs>
        <w:ind w:left="6576" w:hanging="360"/>
      </w:pPr>
      <w:rPr>
        <w:rFonts w:ascii="Wingdings" w:hAnsi="Wingdings" w:hint="default"/>
      </w:rPr>
    </w:lvl>
  </w:abstractNum>
  <w:abstractNum w:abstractNumId="15">
    <w:nsid w:val="483F58AC"/>
    <w:multiLevelType w:val="hybridMultilevel"/>
    <w:tmpl w:val="2B247F5C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485ED1"/>
    <w:multiLevelType w:val="hybridMultilevel"/>
    <w:tmpl w:val="E4CAA870"/>
    <w:lvl w:ilvl="0" w:tplc="040C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3F22512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CEA63BC"/>
    <w:multiLevelType w:val="hybridMultilevel"/>
    <w:tmpl w:val="F6E0A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31636D"/>
    <w:multiLevelType w:val="hybridMultilevel"/>
    <w:tmpl w:val="93B27BA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116A9"/>
    <w:multiLevelType w:val="hybridMultilevel"/>
    <w:tmpl w:val="109462B6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95A2069"/>
    <w:multiLevelType w:val="hybridMultilevel"/>
    <w:tmpl w:val="1B281442"/>
    <w:lvl w:ilvl="0" w:tplc="A30A273E">
      <w:start w:val="1"/>
      <w:numFmt w:val="bullet"/>
      <w:lvlText w:val="-"/>
      <w:lvlJc w:val="left"/>
      <w:pPr>
        <w:tabs>
          <w:tab w:val="num" w:pos="1395"/>
        </w:tabs>
        <w:ind w:left="1395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21">
    <w:nsid w:val="6BE21744"/>
    <w:multiLevelType w:val="hybridMultilevel"/>
    <w:tmpl w:val="8B746236"/>
    <w:lvl w:ilvl="0" w:tplc="040C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010789E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F20685E"/>
    <w:multiLevelType w:val="hybridMultilevel"/>
    <w:tmpl w:val="3A066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B5549DB"/>
    <w:multiLevelType w:val="hybridMultilevel"/>
    <w:tmpl w:val="1F4E6F2A"/>
    <w:lvl w:ilvl="0" w:tplc="040C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4">
    <w:nsid w:val="7CF9391D"/>
    <w:multiLevelType w:val="hybridMultilevel"/>
    <w:tmpl w:val="468A76BC"/>
    <w:lvl w:ilvl="0" w:tplc="08DC1BA6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4"/>
  </w:num>
  <w:num w:numId="5">
    <w:abstractNumId w:val="17"/>
  </w:num>
  <w:num w:numId="6">
    <w:abstractNumId w:val="22"/>
  </w:num>
  <w:num w:numId="7">
    <w:abstractNumId w:val="15"/>
  </w:num>
  <w:num w:numId="8">
    <w:abstractNumId w:val="14"/>
  </w:num>
  <w:num w:numId="9">
    <w:abstractNumId w:val="11"/>
  </w:num>
  <w:num w:numId="10">
    <w:abstractNumId w:val="16"/>
  </w:num>
  <w:num w:numId="11">
    <w:abstractNumId w:val="23"/>
  </w:num>
  <w:num w:numId="12">
    <w:abstractNumId w:val="20"/>
  </w:num>
  <w:num w:numId="13">
    <w:abstractNumId w:val="19"/>
  </w:num>
  <w:num w:numId="14">
    <w:abstractNumId w:val="1"/>
  </w:num>
  <w:num w:numId="15">
    <w:abstractNumId w:val="3"/>
  </w:num>
  <w:num w:numId="16">
    <w:abstractNumId w:val="18"/>
  </w:num>
  <w:num w:numId="17">
    <w:abstractNumId w:val="13"/>
  </w:num>
  <w:num w:numId="18">
    <w:abstractNumId w:val="0"/>
  </w:num>
  <w:num w:numId="19">
    <w:abstractNumId w:val="7"/>
  </w:num>
  <w:num w:numId="20">
    <w:abstractNumId w:val="6"/>
  </w:num>
  <w:num w:numId="21">
    <w:abstractNumId w:val="4"/>
  </w:num>
  <w:num w:numId="22">
    <w:abstractNumId w:val="8"/>
  </w:num>
  <w:num w:numId="23">
    <w:abstractNumId w:val="2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73"/>
    <w:rsid w:val="000012C8"/>
    <w:rsid w:val="00003B67"/>
    <w:rsid w:val="000116E4"/>
    <w:rsid w:val="00011DC2"/>
    <w:rsid w:val="00012F13"/>
    <w:rsid w:val="0001709C"/>
    <w:rsid w:val="00030955"/>
    <w:rsid w:val="0003517C"/>
    <w:rsid w:val="00036D2D"/>
    <w:rsid w:val="00047ACA"/>
    <w:rsid w:val="00057C2C"/>
    <w:rsid w:val="00062C40"/>
    <w:rsid w:val="00066379"/>
    <w:rsid w:val="00073EF0"/>
    <w:rsid w:val="0007671E"/>
    <w:rsid w:val="0007709E"/>
    <w:rsid w:val="00082A41"/>
    <w:rsid w:val="0008522E"/>
    <w:rsid w:val="00086B56"/>
    <w:rsid w:val="00091E18"/>
    <w:rsid w:val="00095414"/>
    <w:rsid w:val="00096B76"/>
    <w:rsid w:val="000A5996"/>
    <w:rsid w:val="000A5AB8"/>
    <w:rsid w:val="000B5949"/>
    <w:rsid w:val="000B5D59"/>
    <w:rsid w:val="000B7903"/>
    <w:rsid w:val="000C03B3"/>
    <w:rsid w:val="000C0EF0"/>
    <w:rsid w:val="000C6827"/>
    <w:rsid w:val="000D7958"/>
    <w:rsid w:val="000D7B36"/>
    <w:rsid w:val="000E14E6"/>
    <w:rsid w:val="000E4D2E"/>
    <w:rsid w:val="000E4FF3"/>
    <w:rsid w:val="000F0D7F"/>
    <w:rsid w:val="00102196"/>
    <w:rsid w:val="00111C35"/>
    <w:rsid w:val="00120609"/>
    <w:rsid w:val="00131562"/>
    <w:rsid w:val="00131581"/>
    <w:rsid w:val="00135958"/>
    <w:rsid w:val="00137DCA"/>
    <w:rsid w:val="00151629"/>
    <w:rsid w:val="001607DC"/>
    <w:rsid w:val="00160887"/>
    <w:rsid w:val="00164867"/>
    <w:rsid w:val="001649DA"/>
    <w:rsid w:val="001724E8"/>
    <w:rsid w:val="00181A06"/>
    <w:rsid w:val="0018261E"/>
    <w:rsid w:val="00183BE8"/>
    <w:rsid w:val="001908FF"/>
    <w:rsid w:val="001942F8"/>
    <w:rsid w:val="0019644B"/>
    <w:rsid w:val="001A6257"/>
    <w:rsid w:val="001B516C"/>
    <w:rsid w:val="001B7AB9"/>
    <w:rsid w:val="001C2E45"/>
    <w:rsid w:val="001C6CB3"/>
    <w:rsid w:val="001F0DF1"/>
    <w:rsid w:val="001F5F53"/>
    <w:rsid w:val="001F7C80"/>
    <w:rsid w:val="0020310A"/>
    <w:rsid w:val="00203BB2"/>
    <w:rsid w:val="00204E1A"/>
    <w:rsid w:val="0021028F"/>
    <w:rsid w:val="00216C8C"/>
    <w:rsid w:val="002218FB"/>
    <w:rsid w:val="00221987"/>
    <w:rsid w:val="00227ACA"/>
    <w:rsid w:val="0023117B"/>
    <w:rsid w:val="00243679"/>
    <w:rsid w:val="0024598F"/>
    <w:rsid w:val="002478BA"/>
    <w:rsid w:val="002511DA"/>
    <w:rsid w:val="002568DE"/>
    <w:rsid w:val="00262BCD"/>
    <w:rsid w:val="00264DAF"/>
    <w:rsid w:val="00266FD1"/>
    <w:rsid w:val="00267EA2"/>
    <w:rsid w:val="00274FDC"/>
    <w:rsid w:val="0027679C"/>
    <w:rsid w:val="00277090"/>
    <w:rsid w:val="00281715"/>
    <w:rsid w:val="00287F22"/>
    <w:rsid w:val="0029518E"/>
    <w:rsid w:val="002A3DE3"/>
    <w:rsid w:val="002F2E61"/>
    <w:rsid w:val="002F39F8"/>
    <w:rsid w:val="002F5734"/>
    <w:rsid w:val="002F5AF3"/>
    <w:rsid w:val="0031478F"/>
    <w:rsid w:val="00317646"/>
    <w:rsid w:val="00322515"/>
    <w:rsid w:val="00324BC7"/>
    <w:rsid w:val="00325BF3"/>
    <w:rsid w:val="003329B4"/>
    <w:rsid w:val="0033430C"/>
    <w:rsid w:val="003365CB"/>
    <w:rsid w:val="00344990"/>
    <w:rsid w:val="0034641E"/>
    <w:rsid w:val="0034731E"/>
    <w:rsid w:val="00362919"/>
    <w:rsid w:val="00365BBB"/>
    <w:rsid w:val="0037596D"/>
    <w:rsid w:val="00375B9B"/>
    <w:rsid w:val="00393836"/>
    <w:rsid w:val="003A3DC1"/>
    <w:rsid w:val="003B1031"/>
    <w:rsid w:val="003B2E58"/>
    <w:rsid w:val="003C6B05"/>
    <w:rsid w:val="003E06CA"/>
    <w:rsid w:val="003E163B"/>
    <w:rsid w:val="003F096D"/>
    <w:rsid w:val="003F59E9"/>
    <w:rsid w:val="00412CFB"/>
    <w:rsid w:val="0041317C"/>
    <w:rsid w:val="004166F1"/>
    <w:rsid w:val="0042004F"/>
    <w:rsid w:val="00426283"/>
    <w:rsid w:val="00433989"/>
    <w:rsid w:val="00436609"/>
    <w:rsid w:val="00451E2A"/>
    <w:rsid w:val="00457ECB"/>
    <w:rsid w:val="00467AEA"/>
    <w:rsid w:val="00470C83"/>
    <w:rsid w:val="00486462"/>
    <w:rsid w:val="00494535"/>
    <w:rsid w:val="00494880"/>
    <w:rsid w:val="004A0A88"/>
    <w:rsid w:val="004A1B30"/>
    <w:rsid w:val="004A3B0F"/>
    <w:rsid w:val="004B2C26"/>
    <w:rsid w:val="004B6E75"/>
    <w:rsid w:val="004C0085"/>
    <w:rsid w:val="004C19E0"/>
    <w:rsid w:val="004D07B5"/>
    <w:rsid w:val="004D16C3"/>
    <w:rsid w:val="004D1BA5"/>
    <w:rsid w:val="004D2D39"/>
    <w:rsid w:val="004E3D5E"/>
    <w:rsid w:val="004F1EFA"/>
    <w:rsid w:val="004F3F9C"/>
    <w:rsid w:val="004F43E8"/>
    <w:rsid w:val="005051DC"/>
    <w:rsid w:val="005107CE"/>
    <w:rsid w:val="005115A6"/>
    <w:rsid w:val="005117B1"/>
    <w:rsid w:val="005225F6"/>
    <w:rsid w:val="00522A7E"/>
    <w:rsid w:val="0053070D"/>
    <w:rsid w:val="00544427"/>
    <w:rsid w:val="005512D7"/>
    <w:rsid w:val="00552495"/>
    <w:rsid w:val="005552EE"/>
    <w:rsid w:val="005565E8"/>
    <w:rsid w:val="00560C1F"/>
    <w:rsid w:val="00566BE8"/>
    <w:rsid w:val="00570556"/>
    <w:rsid w:val="0057649E"/>
    <w:rsid w:val="00581ABD"/>
    <w:rsid w:val="0058637C"/>
    <w:rsid w:val="005A7A0E"/>
    <w:rsid w:val="005B757D"/>
    <w:rsid w:val="005C4D4F"/>
    <w:rsid w:val="005E49E2"/>
    <w:rsid w:val="005E4EB6"/>
    <w:rsid w:val="005E57A6"/>
    <w:rsid w:val="005E7552"/>
    <w:rsid w:val="005F1E12"/>
    <w:rsid w:val="00603F5C"/>
    <w:rsid w:val="0060450D"/>
    <w:rsid w:val="006063A3"/>
    <w:rsid w:val="006125D9"/>
    <w:rsid w:val="00613522"/>
    <w:rsid w:val="00631F0F"/>
    <w:rsid w:val="0063631D"/>
    <w:rsid w:val="0063687A"/>
    <w:rsid w:val="00643CBC"/>
    <w:rsid w:val="006515A5"/>
    <w:rsid w:val="00654E34"/>
    <w:rsid w:val="0066175B"/>
    <w:rsid w:val="006647A5"/>
    <w:rsid w:val="00671134"/>
    <w:rsid w:val="00674611"/>
    <w:rsid w:val="00674D52"/>
    <w:rsid w:val="00682AC9"/>
    <w:rsid w:val="006863C7"/>
    <w:rsid w:val="006A3765"/>
    <w:rsid w:val="006A4F12"/>
    <w:rsid w:val="006C3F9C"/>
    <w:rsid w:val="00703339"/>
    <w:rsid w:val="00704DB0"/>
    <w:rsid w:val="00711B1B"/>
    <w:rsid w:val="00712902"/>
    <w:rsid w:val="00714258"/>
    <w:rsid w:val="0071754D"/>
    <w:rsid w:val="00722E49"/>
    <w:rsid w:val="00731E7D"/>
    <w:rsid w:val="00733A57"/>
    <w:rsid w:val="007439F7"/>
    <w:rsid w:val="007613E7"/>
    <w:rsid w:val="0076173E"/>
    <w:rsid w:val="0076561E"/>
    <w:rsid w:val="00782D8A"/>
    <w:rsid w:val="007903F1"/>
    <w:rsid w:val="007913B7"/>
    <w:rsid w:val="007A3C92"/>
    <w:rsid w:val="007C4D79"/>
    <w:rsid w:val="007C7615"/>
    <w:rsid w:val="007D0E47"/>
    <w:rsid w:val="007D1977"/>
    <w:rsid w:val="007D626C"/>
    <w:rsid w:val="007E33C9"/>
    <w:rsid w:val="007E3F2B"/>
    <w:rsid w:val="007F3686"/>
    <w:rsid w:val="007F3F0B"/>
    <w:rsid w:val="007F66CF"/>
    <w:rsid w:val="007F78B7"/>
    <w:rsid w:val="008006C4"/>
    <w:rsid w:val="008024A8"/>
    <w:rsid w:val="00806311"/>
    <w:rsid w:val="0080724E"/>
    <w:rsid w:val="00807A71"/>
    <w:rsid w:val="00820694"/>
    <w:rsid w:val="008228B3"/>
    <w:rsid w:val="008310DD"/>
    <w:rsid w:val="00835B34"/>
    <w:rsid w:val="008374FD"/>
    <w:rsid w:val="00845F60"/>
    <w:rsid w:val="008565DB"/>
    <w:rsid w:val="00861DBA"/>
    <w:rsid w:val="00861E81"/>
    <w:rsid w:val="00866ED1"/>
    <w:rsid w:val="00870C23"/>
    <w:rsid w:val="00871801"/>
    <w:rsid w:val="00880BD3"/>
    <w:rsid w:val="008872C1"/>
    <w:rsid w:val="00891315"/>
    <w:rsid w:val="00894CEC"/>
    <w:rsid w:val="00896DC8"/>
    <w:rsid w:val="008A1F34"/>
    <w:rsid w:val="008A615A"/>
    <w:rsid w:val="008A7E09"/>
    <w:rsid w:val="008B46A8"/>
    <w:rsid w:val="008D1B8C"/>
    <w:rsid w:val="008F48E9"/>
    <w:rsid w:val="009108B1"/>
    <w:rsid w:val="00923B1C"/>
    <w:rsid w:val="009259E5"/>
    <w:rsid w:val="009270E7"/>
    <w:rsid w:val="00934947"/>
    <w:rsid w:val="00934EFF"/>
    <w:rsid w:val="009350C6"/>
    <w:rsid w:val="009362A6"/>
    <w:rsid w:val="00942994"/>
    <w:rsid w:val="00942FF3"/>
    <w:rsid w:val="009442F2"/>
    <w:rsid w:val="0096174F"/>
    <w:rsid w:val="009667BF"/>
    <w:rsid w:val="009708EA"/>
    <w:rsid w:val="00973136"/>
    <w:rsid w:val="00975F34"/>
    <w:rsid w:val="00987137"/>
    <w:rsid w:val="00992C44"/>
    <w:rsid w:val="0099749B"/>
    <w:rsid w:val="009A143C"/>
    <w:rsid w:val="009A2552"/>
    <w:rsid w:val="009A30DF"/>
    <w:rsid w:val="009A420F"/>
    <w:rsid w:val="009A6584"/>
    <w:rsid w:val="009B0F88"/>
    <w:rsid w:val="009B1523"/>
    <w:rsid w:val="009B343E"/>
    <w:rsid w:val="009B4039"/>
    <w:rsid w:val="009B42FF"/>
    <w:rsid w:val="009B4357"/>
    <w:rsid w:val="009B5E88"/>
    <w:rsid w:val="009B6C31"/>
    <w:rsid w:val="009C34E6"/>
    <w:rsid w:val="009C6B36"/>
    <w:rsid w:val="009D03B7"/>
    <w:rsid w:val="009D22A5"/>
    <w:rsid w:val="009E0F77"/>
    <w:rsid w:val="009E1074"/>
    <w:rsid w:val="009E2117"/>
    <w:rsid w:val="009E41CD"/>
    <w:rsid w:val="009E7AA5"/>
    <w:rsid w:val="009F094E"/>
    <w:rsid w:val="009F7D55"/>
    <w:rsid w:val="00A01E9F"/>
    <w:rsid w:val="00A141CA"/>
    <w:rsid w:val="00A2569D"/>
    <w:rsid w:val="00A34359"/>
    <w:rsid w:val="00A35086"/>
    <w:rsid w:val="00A40B43"/>
    <w:rsid w:val="00A41EA0"/>
    <w:rsid w:val="00A46F6D"/>
    <w:rsid w:val="00A47689"/>
    <w:rsid w:val="00A5068C"/>
    <w:rsid w:val="00A532BD"/>
    <w:rsid w:val="00A55904"/>
    <w:rsid w:val="00A674DB"/>
    <w:rsid w:val="00A711AC"/>
    <w:rsid w:val="00A75870"/>
    <w:rsid w:val="00A82165"/>
    <w:rsid w:val="00AA0DD0"/>
    <w:rsid w:val="00AA14E1"/>
    <w:rsid w:val="00AA3902"/>
    <w:rsid w:val="00AA678A"/>
    <w:rsid w:val="00AB05AC"/>
    <w:rsid w:val="00AC513A"/>
    <w:rsid w:val="00AD2DAC"/>
    <w:rsid w:val="00AD365E"/>
    <w:rsid w:val="00AD69F8"/>
    <w:rsid w:val="00AE4427"/>
    <w:rsid w:val="00AE642C"/>
    <w:rsid w:val="00AF1D08"/>
    <w:rsid w:val="00B0376A"/>
    <w:rsid w:val="00B0773D"/>
    <w:rsid w:val="00B3180E"/>
    <w:rsid w:val="00B35B08"/>
    <w:rsid w:val="00B40767"/>
    <w:rsid w:val="00B5121D"/>
    <w:rsid w:val="00B61366"/>
    <w:rsid w:val="00B67876"/>
    <w:rsid w:val="00B84BA6"/>
    <w:rsid w:val="00B84EB8"/>
    <w:rsid w:val="00B875AA"/>
    <w:rsid w:val="00B911EB"/>
    <w:rsid w:val="00B96D49"/>
    <w:rsid w:val="00BA3A75"/>
    <w:rsid w:val="00BA5C77"/>
    <w:rsid w:val="00BC0D30"/>
    <w:rsid w:val="00BE1112"/>
    <w:rsid w:val="00BE407B"/>
    <w:rsid w:val="00BF5FAD"/>
    <w:rsid w:val="00BF6E5A"/>
    <w:rsid w:val="00C34347"/>
    <w:rsid w:val="00C36970"/>
    <w:rsid w:val="00C410EE"/>
    <w:rsid w:val="00C42937"/>
    <w:rsid w:val="00C522EE"/>
    <w:rsid w:val="00C54F6B"/>
    <w:rsid w:val="00C57230"/>
    <w:rsid w:val="00C57D12"/>
    <w:rsid w:val="00C64E06"/>
    <w:rsid w:val="00C6605E"/>
    <w:rsid w:val="00C777D3"/>
    <w:rsid w:val="00C80DB1"/>
    <w:rsid w:val="00C922AD"/>
    <w:rsid w:val="00C93D6C"/>
    <w:rsid w:val="00C965F7"/>
    <w:rsid w:val="00CA0C8E"/>
    <w:rsid w:val="00CA3D4E"/>
    <w:rsid w:val="00CC711B"/>
    <w:rsid w:val="00CC7411"/>
    <w:rsid w:val="00CD4D49"/>
    <w:rsid w:val="00CD79DD"/>
    <w:rsid w:val="00CD7E97"/>
    <w:rsid w:val="00CE227A"/>
    <w:rsid w:val="00D079E1"/>
    <w:rsid w:val="00D210A4"/>
    <w:rsid w:val="00D2717D"/>
    <w:rsid w:val="00D3026D"/>
    <w:rsid w:val="00D345CC"/>
    <w:rsid w:val="00D41EB9"/>
    <w:rsid w:val="00D4673C"/>
    <w:rsid w:val="00D5205B"/>
    <w:rsid w:val="00D53601"/>
    <w:rsid w:val="00D60515"/>
    <w:rsid w:val="00D63373"/>
    <w:rsid w:val="00D65EB1"/>
    <w:rsid w:val="00D73D66"/>
    <w:rsid w:val="00D757FA"/>
    <w:rsid w:val="00D94113"/>
    <w:rsid w:val="00DA3237"/>
    <w:rsid w:val="00DB4BD1"/>
    <w:rsid w:val="00DB5632"/>
    <w:rsid w:val="00DB653C"/>
    <w:rsid w:val="00DC2D12"/>
    <w:rsid w:val="00DC5E42"/>
    <w:rsid w:val="00DC626C"/>
    <w:rsid w:val="00DD3DF5"/>
    <w:rsid w:val="00DD404F"/>
    <w:rsid w:val="00DE3F6B"/>
    <w:rsid w:val="00DE777A"/>
    <w:rsid w:val="00DF1F1B"/>
    <w:rsid w:val="00DF41CF"/>
    <w:rsid w:val="00DF7453"/>
    <w:rsid w:val="00E04AD8"/>
    <w:rsid w:val="00E04F82"/>
    <w:rsid w:val="00E10FBD"/>
    <w:rsid w:val="00E12186"/>
    <w:rsid w:val="00E14B3D"/>
    <w:rsid w:val="00E164F0"/>
    <w:rsid w:val="00E2782B"/>
    <w:rsid w:val="00E33717"/>
    <w:rsid w:val="00E3399B"/>
    <w:rsid w:val="00E4369A"/>
    <w:rsid w:val="00E5114D"/>
    <w:rsid w:val="00E5667D"/>
    <w:rsid w:val="00E60C07"/>
    <w:rsid w:val="00E73CFA"/>
    <w:rsid w:val="00E76AA6"/>
    <w:rsid w:val="00E80327"/>
    <w:rsid w:val="00E80C06"/>
    <w:rsid w:val="00E86AF5"/>
    <w:rsid w:val="00E912CE"/>
    <w:rsid w:val="00E9398A"/>
    <w:rsid w:val="00EA2C09"/>
    <w:rsid w:val="00EA3DFB"/>
    <w:rsid w:val="00EC7D32"/>
    <w:rsid w:val="00ED4E9E"/>
    <w:rsid w:val="00ED71B3"/>
    <w:rsid w:val="00EE552C"/>
    <w:rsid w:val="00EF3A26"/>
    <w:rsid w:val="00EF6C1C"/>
    <w:rsid w:val="00F02337"/>
    <w:rsid w:val="00F04448"/>
    <w:rsid w:val="00F06D28"/>
    <w:rsid w:val="00F10DC3"/>
    <w:rsid w:val="00F113B8"/>
    <w:rsid w:val="00F237E8"/>
    <w:rsid w:val="00F3081A"/>
    <w:rsid w:val="00F40DAE"/>
    <w:rsid w:val="00F44998"/>
    <w:rsid w:val="00F44B91"/>
    <w:rsid w:val="00F45AC7"/>
    <w:rsid w:val="00F46D8F"/>
    <w:rsid w:val="00F54B32"/>
    <w:rsid w:val="00F56D37"/>
    <w:rsid w:val="00F57592"/>
    <w:rsid w:val="00F643DD"/>
    <w:rsid w:val="00F77F9F"/>
    <w:rsid w:val="00F83F71"/>
    <w:rsid w:val="00F8683A"/>
    <w:rsid w:val="00F977FA"/>
    <w:rsid w:val="00FA1013"/>
    <w:rsid w:val="00FB0F24"/>
    <w:rsid w:val="00FB3514"/>
    <w:rsid w:val="00FC5F54"/>
    <w:rsid w:val="00FD2268"/>
    <w:rsid w:val="00FD6676"/>
    <w:rsid w:val="00FE18E6"/>
    <w:rsid w:val="00FE2ECC"/>
    <w:rsid w:val="00FE6F49"/>
    <w:rsid w:val="00FE7EA3"/>
    <w:rsid w:val="00FF04EC"/>
    <w:rsid w:val="00FF0E01"/>
    <w:rsid w:val="00F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7D197-106F-46D2-8CD8-08AEFCCC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903"/>
    <w:rPr>
      <w:iCs/>
      <w:sz w:val="28"/>
      <w:szCs w:val="24"/>
    </w:rPr>
  </w:style>
  <w:style w:type="paragraph" w:styleId="Titre1">
    <w:name w:val="heading 1"/>
    <w:basedOn w:val="Normal"/>
    <w:next w:val="Normal"/>
    <w:qFormat/>
    <w:rsid w:val="00D63373"/>
    <w:pPr>
      <w:keepNext/>
      <w:jc w:val="center"/>
      <w:outlineLvl w:val="0"/>
    </w:pPr>
    <w:rPr>
      <w:b/>
      <w:bCs/>
      <w:u w:val="single"/>
    </w:rPr>
  </w:style>
  <w:style w:type="paragraph" w:styleId="Titre2">
    <w:name w:val="heading 2"/>
    <w:basedOn w:val="Normal"/>
    <w:next w:val="Normal"/>
    <w:qFormat/>
    <w:rsid w:val="00D63373"/>
    <w:pPr>
      <w:keepNext/>
      <w:jc w:val="center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D63373"/>
    <w:pPr>
      <w:keepNext/>
      <w:jc w:val="center"/>
      <w:outlineLvl w:val="2"/>
    </w:pPr>
    <w:rPr>
      <w:b/>
      <w:bCs/>
      <w:sz w:val="20"/>
      <w:lang w:val="en-GB"/>
    </w:rPr>
  </w:style>
  <w:style w:type="paragraph" w:styleId="Titre4">
    <w:name w:val="heading 4"/>
    <w:basedOn w:val="Normal"/>
    <w:next w:val="Normal"/>
    <w:qFormat/>
    <w:rsid w:val="00A34359"/>
    <w:pPr>
      <w:keepNext/>
      <w:spacing w:before="240" w:after="60"/>
      <w:outlineLvl w:val="3"/>
    </w:pPr>
    <w:rPr>
      <w:b/>
      <w:bCs/>
      <w:iCs w:val="0"/>
      <w:szCs w:val="28"/>
    </w:rPr>
  </w:style>
  <w:style w:type="paragraph" w:styleId="Titre5">
    <w:name w:val="heading 5"/>
    <w:basedOn w:val="Normal"/>
    <w:next w:val="Normal"/>
    <w:qFormat/>
    <w:rsid w:val="00D757FA"/>
    <w:pPr>
      <w:spacing w:before="240" w:after="60"/>
      <w:outlineLvl w:val="4"/>
    </w:pPr>
    <w:rPr>
      <w:b/>
      <w:bCs/>
      <w:i/>
      <w:iCs w:val="0"/>
      <w:sz w:val="26"/>
      <w:szCs w:val="26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53070D"/>
    <w:pPr>
      <w:spacing w:before="240" w:after="60"/>
      <w:outlineLvl w:val="7"/>
    </w:pPr>
    <w:rPr>
      <w:rFonts w:ascii="Calibri" w:hAnsi="Calibri"/>
      <w:i/>
      <w:iCs w:val="0"/>
      <w:sz w:val="24"/>
      <w:lang w:val="x-none" w:eastAsia="x-none"/>
    </w:rPr>
  </w:style>
  <w:style w:type="paragraph" w:styleId="Titre9">
    <w:name w:val="heading 9"/>
    <w:basedOn w:val="Normal"/>
    <w:next w:val="Normal"/>
    <w:qFormat/>
    <w:rsid w:val="00B911E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63373"/>
    <w:pPr>
      <w:jc w:val="center"/>
    </w:pPr>
    <w:rPr>
      <w:b/>
      <w:bCs/>
    </w:rPr>
  </w:style>
  <w:style w:type="character" w:styleId="Lienhypertexte">
    <w:name w:val="Hyperlink"/>
    <w:rsid w:val="009B6C31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9B6C31"/>
    <w:rPr>
      <w:rFonts w:ascii="Arial" w:hAnsi="Arial"/>
      <w:sz w:val="22"/>
    </w:rPr>
  </w:style>
  <w:style w:type="paragraph" w:styleId="Retraitcorpsdetexte">
    <w:name w:val="Body Text Indent"/>
    <w:basedOn w:val="Normal"/>
    <w:link w:val="RetraitcorpsdetexteCar"/>
    <w:rsid w:val="009B6C31"/>
    <w:pPr>
      <w:ind w:firstLine="360"/>
    </w:pPr>
    <w:rPr>
      <w:rFonts w:ascii="Arial" w:hAnsi="Arial"/>
    </w:rPr>
  </w:style>
  <w:style w:type="paragraph" w:styleId="Retraitcorpsdetexte3">
    <w:name w:val="Body Text Indent 3"/>
    <w:basedOn w:val="Normal"/>
    <w:rsid w:val="00B911EB"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rsid w:val="00B911E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911EB"/>
  </w:style>
  <w:style w:type="paragraph" w:customStyle="1" w:styleId="Corpsdetexte21">
    <w:name w:val="Corps de texte 21"/>
    <w:basedOn w:val="Normal"/>
    <w:rsid w:val="00B911EB"/>
    <w:pPr>
      <w:widowControl w:val="0"/>
      <w:jc w:val="both"/>
    </w:pPr>
    <w:rPr>
      <w:iCs w:val="0"/>
      <w:sz w:val="24"/>
      <w:szCs w:val="20"/>
    </w:rPr>
  </w:style>
  <w:style w:type="paragraph" w:styleId="Lgende">
    <w:name w:val="caption"/>
    <w:basedOn w:val="Normal"/>
    <w:next w:val="Normal"/>
    <w:qFormat/>
    <w:rsid w:val="00B911EB"/>
    <w:pPr>
      <w:ind w:right="567"/>
      <w:jc w:val="center"/>
    </w:pPr>
    <w:rPr>
      <w:i/>
      <w:sz w:val="24"/>
      <w:szCs w:val="20"/>
    </w:rPr>
  </w:style>
  <w:style w:type="paragraph" w:styleId="Corpsdetexte2">
    <w:name w:val="Body Text 2"/>
    <w:basedOn w:val="Normal"/>
    <w:rsid w:val="00B911EB"/>
    <w:pPr>
      <w:spacing w:after="120" w:line="480" w:lineRule="auto"/>
    </w:pPr>
  </w:style>
  <w:style w:type="paragraph" w:styleId="Retraitcorpsdetexte2">
    <w:name w:val="Body Text Indent 2"/>
    <w:basedOn w:val="Normal"/>
    <w:rsid w:val="00B911EB"/>
    <w:pPr>
      <w:spacing w:after="120" w:line="480" w:lineRule="auto"/>
      <w:ind w:left="283"/>
    </w:pPr>
  </w:style>
  <w:style w:type="paragraph" w:styleId="Corpsdetexte3">
    <w:name w:val="Body Text 3"/>
    <w:basedOn w:val="Normal"/>
    <w:rsid w:val="00B911EB"/>
    <w:pPr>
      <w:spacing w:after="120"/>
    </w:pPr>
    <w:rPr>
      <w:sz w:val="16"/>
      <w:szCs w:val="16"/>
    </w:rPr>
  </w:style>
  <w:style w:type="character" w:customStyle="1" w:styleId="Titre8Car">
    <w:name w:val="Titre 8 Car"/>
    <w:link w:val="Titre8"/>
    <w:semiHidden/>
    <w:rsid w:val="0053070D"/>
    <w:rPr>
      <w:rFonts w:ascii="Calibri" w:eastAsia="Times New Roman" w:hAnsi="Calibri" w:cs="Arial"/>
      <w:i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3070D"/>
    <w:pPr>
      <w:ind w:left="720" w:firstLine="851"/>
      <w:contextualSpacing/>
      <w:jc w:val="right"/>
    </w:pPr>
    <w:rPr>
      <w:rFonts w:ascii="Calibri" w:eastAsia="Calibri" w:hAnsi="Calibri" w:cs="Arial"/>
      <w:iCs w:val="0"/>
      <w:sz w:val="22"/>
      <w:szCs w:val="22"/>
      <w:lang w:eastAsia="en-US"/>
    </w:rPr>
  </w:style>
  <w:style w:type="paragraph" w:customStyle="1" w:styleId="listepuces">
    <w:name w:val="liste à puces"/>
    <w:basedOn w:val="Normal"/>
    <w:link w:val="listepucesCar"/>
    <w:autoRedefine/>
    <w:qFormat/>
    <w:rsid w:val="00C64E06"/>
    <w:pPr>
      <w:ind w:left="720" w:hanging="360"/>
      <w:jc w:val="both"/>
    </w:pPr>
    <w:rPr>
      <w:rFonts w:ascii="Calibri" w:hAnsi="Calibri"/>
      <w:iCs w:val="0"/>
      <w:sz w:val="22"/>
      <w:szCs w:val="22"/>
      <w:lang w:eastAsia="en-US" w:bidi="en-US"/>
    </w:rPr>
  </w:style>
  <w:style w:type="character" w:customStyle="1" w:styleId="listepucesCar">
    <w:name w:val="liste à puces Car"/>
    <w:link w:val="listepuces"/>
    <w:rsid w:val="00C64E06"/>
    <w:rPr>
      <w:rFonts w:ascii="Calibri" w:hAnsi="Calibri"/>
      <w:sz w:val="22"/>
      <w:szCs w:val="22"/>
      <w:lang w:eastAsia="en-US" w:bidi="en-US"/>
    </w:rPr>
  </w:style>
  <w:style w:type="paragraph" w:styleId="Listepuces3">
    <w:name w:val="List Bullet 3"/>
    <w:basedOn w:val="Normal"/>
    <w:rsid w:val="00C64E06"/>
    <w:pPr>
      <w:numPr>
        <w:numId w:val="18"/>
      </w:numPr>
      <w:spacing w:after="120" w:line="276" w:lineRule="auto"/>
      <w:ind w:left="924" w:hanging="357"/>
      <w:jc w:val="both"/>
    </w:pPr>
    <w:rPr>
      <w:rFonts w:ascii="Calibri" w:hAnsi="Calibri"/>
      <w:iCs w:val="0"/>
      <w:sz w:val="24"/>
      <w:szCs w:val="20"/>
      <w:lang w:eastAsia="en-US" w:bidi="en-US"/>
    </w:rPr>
  </w:style>
  <w:style w:type="paragraph" w:customStyle="1" w:styleId="Corpsdetexte31">
    <w:name w:val="Corps de texte 31"/>
    <w:basedOn w:val="Normal"/>
    <w:rsid w:val="00DF41CF"/>
    <w:pPr>
      <w:widowControl w:val="0"/>
      <w:spacing w:line="-240" w:lineRule="auto"/>
      <w:jc w:val="both"/>
    </w:pPr>
    <w:rPr>
      <w:iCs w:val="0"/>
      <w:sz w:val="24"/>
      <w:szCs w:val="20"/>
    </w:rPr>
  </w:style>
  <w:style w:type="paragraph" w:customStyle="1" w:styleId="Taxte2aCar">
    <w:name w:val="Taxte2a Car"/>
    <w:basedOn w:val="Normal"/>
    <w:autoRedefine/>
    <w:rsid w:val="0018261E"/>
    <w:pPr>
      <w:numPr>
        <w:numId w:val="21"/>
      </w:numPr>
      <w:spacing w:before="100"/>
      <w:ind w:right="-74"/>
      <w:jc w:val="both"/>
    </w:pPr>
    <w:rPr>
      <w:rFonts w:ascii="Arial" w:hAnsi="Arial" w:cs="Arial"/>
      <w:bCs/>
      <w:iCs w:val="0"/>
      <w:sz w:val="24"/>
    </w:rPr>
  </w:style>
  <w:style w:type="character" w:customStyle="1" w:styleId="CorpsdetexteCar">
    <w:name w:val="Corps de texte Car"/>
    <w:link w:val="Corpsdetexte"/>
    <w:rsid w:val="00227ACA"/>
    <w:rPr>
      <w:rFonts w:ascii="Arial" w:hAnsi="Arial"/>
      <w:iCs/>
      <w:sz w:val="22"/>
      <w:szCs w:val="24"/>
    </w:rPr>
  </w:style>
  <w:style w:type="character" w:customStyle="1" w:styleId="RetraitcorpsdetexteCar">
    <w:name w:val="Retrait corps de texte Car"/>
    <w:link w:val="Retraitcorpsdetexte"/>
    <w:rsid w:val="00227ACA"/>
    <w:rPr>
      <w:rFonts w:ascii="Arial" w:hAnsi="Arial"/>
      <w:iCs/>
      <w:sz w:val="28"/>
      <w:szCs w:val="24"/>
    </w:rPr>
  </w:style>
  <w:style w:type="paragraph" w:styleId="Textedebulles">
    <w:name w:val="Balloon Text"/>
    <w:basedOn w:val="Normal"/>
    <w:link w:val="TextedebullesCar"/>
    <w:rsid w:val="005444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4427"/>
    <w:rPr>
      <w:rFonts w:ascii="Tahoma" w:hAnsi="Tahoma" w:cs="Tahoma"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F03-961F-4F11-8193-04642D4C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ROYAUME DU MAROC</vt:lpstr>
    </vt:vector>
  </TitlesOfParts>
  <Company>Boomscud</Company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ROYAUME DU MAROC</dc:title>
  <dc:subject/>
  <dc:creator>Boomscud</dc:creator>
  <cp:keywords/>
  <cp:lastModifiedBy>PC</cp:lastModifiedBy>
  <cp:revision>20</cp:revision>
  <cp:lastPrinted>2016-09-23T09:51:00Z</cp:lastPrinted>
  <dcterms:created xsi:type="dcterms:W3CDTF">2021-09-22T08:50:00Z</dcterms:created>
  <dcterms:modified xsi:type="dcterms:W3CDTF">2021-10-05T09:40:00Z</dcterms:modified>
</cp:coreProperties>
</file>