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2C65" w14:textId="1871E19F" w:rsidR="000E3407" w:rsidRPr="00035802" w:rsidRDefault="0081609D" w:rsidP="0081609D">
      <w:pPr>
        <w:jc w:val="center"/>
        <w:rPr>
          <w:rFonts w:ascii="Courier New" w:hAnsi="Courier New" w:cs="Courier New"/>
        </w:rPr>
      </w:pPr>
      <w:r w:rsidRPr="00035802">
        <w:rPr>
          <w:rFonts w:ascii="Courier New" w:hAnsi="Courier New" w:cs="Courier New"/>
          <w:noProof/>
          <w:szCs w:val="20"/>
          <w:lang w:val="sr-Latn-CS" w:eastAsia="ar-SA"/>
        </w:rPr>
        <w:drawing>
          <wp:inline distT="0" distB="0" distL="0" distR="0" wp14:anchorId="63E950AC" wp14:editId="08C8D45E">
            <wp:extent cx="1033145" cy="1202690"/>
            <wp:effectExtent l="0" t="0" r="0" b="0"/>
            <wp:docPr id="1" name="Picture 1" descr="etf_logo_2010_c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_logo_2010_ci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2F2E" w14:textId="7B324FF1" w:rsidR="0081609D" w:rsidRPr="00035802" w:rsidRDefault="0081609D" w:rsidP="0081609D">
      <w:pPr>
        <w:spacing w:line="256" w:lineRule="auto"/>
        <w:jc w:val="center"/>
        <w:rPr>
          <w:rFonts w:ascii="Courier New" w:hAnsi="Courier New" w:cs="Courier New"/>
          <w:b/>
          <w:sz w:val="32"/>
          <w:szCs w:val="32"/>
          <w:lang w:val="ru-RU"/>
        </w:rPr>
      </w:pPr>
      <w:r w:rsidRPr="00035802">
        <w:rPr>
          <w:rFonts w:ascii="Courier New" w:hAnsi="Courier New" w:cs="Courier New"/>
          <w:b/>
          <w:sz w:val="32"/>
          <w:szCs w:val="32"/>
          <w:lang w:val="ru-RU"/>
        </w:rPr>
        <w:t>ЕЛЕКТРОТЕХНИЧКИ ФАКУЛТЕТ</w:t>
      </w:r>
    </w:p>
    <w:p w14:paraId="17CBBAB9" w14:textId="77777777" w:rsidR="0081609D" w:rsidRPr="00035802" w:rsidRDefault="0081609D" w:rsidP="0081609D">
      <w:pPr>
        <w:spacing w:line="256" w:lineRule="auto"/>
        <w:jc w:val="center"/>
        <w:rPr>
          <w:rFonts w:ascii="Courier New" w:hAnsi="Courier New" w:cs="Courier New"/>
          <w:b/>
          <w:sz w:val="32"/>
          <w:szCs w:val="32"/>
          <w:lang w:val="ru-RU"/>
        </w:rPr>
      </w:pPr>
      <w:r w:rsidRPr="00035802">
        <w:rPr>
          <w:rFonts w:ascii="Courier New" w:hAnsi="Courier New" w:cs="Courier New"/>
          <w:b/>
          <w:sz w:val="32"/>
          <w:szCs w:val="32"/>
          <w:lang w:val="ru-RU"/>
        </w:rPr>
        <w:t>УНИВЕРЗИТЕТ У БЕОГРАДУ</w:t>
      </w:r>
    </w:p>
    <w:p w14:paraId="5431DBD7" w14:textId="77777777" w:rsidR="0081609D" w:rsidRPr="00035802" w:rsidRDefault="0081609D" w:rsidP="0081609D">
      <w:pPr>
        <w:spacing w:line="256" w:lineRule="auto"/>
        <w:jc w:val="center"/>
        <w:rPr>
          <w:rFonts w:ascii="Courier New" w:hAnsi="Courier New" w:cs="Courier New"/>
          <w:b/>
          <w:sz w:val="32"/>
          <w:szCs w:val="32"/>
          <w:lang w:val="ru-RU"/>
        </w:rPr>
      </w:pPr>
    </w:p>
    <w:p w14:paraId="0DA9F77C" w14:textId="77777777" w:rsidR="000E3407" w:rsidRPr="00035802" w:rsidRDefault="000E3407" w:rsidP="0081609D">
      <w:pPr>
        <w:pStyle w:val="NaslovnaNaslovEIS"/>
        <w:ind w:left="1440" w:firstLine="720"/>
        <w:rPr>
          <w:rFonts w:ascii="Courier New" w:hAnsi="Courier New" w:cs="Courier New"/>
          <w:lang w:val="sr-Cyrl-RS"/>
        </w:rPr>
      </w:pPr>
    </w:p>
    <w:p w14:paraId="1A634D30" w14:textId="77777777" w:rsidR="000E3407" w:rsidRPr="00035802" w:rsidRDefault="000E3407" w:rsidP="0081609D">
      <w:pPr>
        <w:pStyle w:val="NaslovnaMedjured"/>
        <w:rPr>
          <w:rFonts w:ascii="Courier New" w:hAnsi="Courier New" w:cs="Courier New"/>
          <w:b/>
          <w:bCs/>
          <w:i/>
          <w:iCs/>
          <w:sz w:val="44"/>
          <w:szCs w:val="44"/>
          <w:lang w:val="sr-Cyrl-RS"/>
        </w:rPr>
      </w:pPr>
    </w:p>
    <w:p w14:paraId="6E94F36A" w14:textId="77777777" w:rsidR="000E3407" w:rsidRPr="00035802" w:rsidRDefault="000E3407" w:rsidP="0081609D">
      <w:pPr>
        <w:pStyle w:val="NaslovnaMedjured"/>
        <w:rPr>
          <w:rFonts w:ascii="Courier New" w:hAnsi="Courier New" w:cs="Courier New"/>
          <w:b/>
          <w:bCs/>
          <w:i/>
          <w:iCs/>
          <w:sz w:val="44"/>
          <w:szCs w:val="44"/>
          <w:lang w:val="sr-Cyrl-RS"/>
        </w:rPr>
      </w:pPr>
      <w:r w:rsidRPr="00035802">
        <w:rPr>
          <w:rFonts w:ascii="Courier New" w:hAnsi="Courier New" w:cs="Courier New"/>
          <w:b/>
          <w:bCs/>
          <w:i/>
          <w:iCs/>
          <w:sz w:val="44"/>
          <w:szCs w:val="44"/>
          <w:lang w:val="sr-Cyrl-RS"/>
        </w:rPr>
        <w:t>КОМПАЈЛЕР ЗА МИКРОЈАВУ</w:t>
      </w:r>
    </w:p>
    <w:p w14:paraId="634B2690" w14:textId="77777777" w:rsidR="000E3407" w:rsidRPr="00035802" w:rsidRDefault="000E3407" w:rsidP="0081609D">
      <w:pPr>
        <w:pStyle w:val="NaslovnaMedjured"/>
        <w:rPr>
          <w:rFonts w:ascii="Courier New" w:hAnsi="Courier New" w:cs="Courier New"/>
          <w:lang w:val="sr-Cyrl-RS"/>
        </w:rPr>
      </w:pPr>
    </w:p>
    <w:p w14:paraId="5513424B" w14:textId="166CA5E0" w:rsidR="000E3407" w:rsidRPr="00035802" w:rsidRDefault="000E3407" w:rsidP="0081609D">
      <w:pPr>
        <w:pStyle w:val="NaslovnaMedjured"/>
        <w:rPr>
          <w:rFonts w:ascii="Courier New" w:hAnsi="Courier New" w:cs="Courier New"/>
          <w:lang w:val="en-US"/>
        </w:rPr>
      </w:pPr>
    </w:p>
    <w:p w14:paraId="5EE32B3C" w14:textId="612452EC" w:rsidR="000E3407" w:rsidRPr="00035802" w:rsidRDefault="000E3407" w:rsidP="0081609D">
      <w:pPr>
        <w:pStyle w:val="NaslovnaMedjured"/>
        <w:rPr>
          <w:rFonts w:ascii="Courier New" w:hAnsi="Courier New" w:cs="Courier New"/>
          <w:sz w:val="40"/>
        </w:rPr>
      </w:pPr>
      <w:r w:rsidRPr="00035802">
        <w:rPr>
          <w:rFonts w:ascii="Courier New" w:hAnsi="Courier New" w:cs="Courier New"/>
          <w:sz w:val="40"/>
          <w:lang w:val="sr-Cyrl-RS"/>
        </w:rPr>
        <w:t>Програмски преводиоци 1</w:t>
      </w:r>
    </w:p>
    <w:p w14:paraId="4BFE7D87" w14:textId="77777777" w:rsidR="000E3407" w:rsidRPr="00035802" w:rsidRDefault="000E3407" w:rsidP="0081609D">
      <w:pPr>
        <w:pStyle w:val="NaslovnaMedjured"/>
        <w:rPr>
          <w:rFonts w:ascii="Courier New" w:hAnsi="Courier New" w:cs="Courier New"/>
        </w:rPr>
      </w:pPr>
    </w:p>
    <w:p w14:paraId="7D2290FC" w14:textId="498E0BB0" w:rsidR="000E3407" w:rsidRPr="00035802" w:rsidRDefault="000E3407" w:rsidP="0081609D">
      <w:pPr>
        <w:pStyle w:val="NaslovnaMedjured"/>
        <w:rPr>
          <w:rFonts w:ascii="Courier New" w:hAnsi="Courier New" w:cs="Courier New"/>
          <w:lang w:val="sr-Cyrl-RS"/>
        </w:rPr>
      </w:pPr>
    </w:p>
    <w:p w14:paraId="322117CC" w14:textId="6963449D" w:rsidR="000E3407" w:rsidRPr="00035802" w:rsidRDefault="000E3407" w:rsidP="0081609D">
      <w:pPr>
        <w:pStyle w:val="NaslovnaMedjured"/>
        <w:ind w:left="720"/>
        <w:rPr>
          <w:rFonts w:ascii="Courier New" w:hAnsi="Courier New" w:cs="Courier New"/>
          <w:lang w:val="sr-Cyrl-RS"/>
        </w:rPr>
      </w:pPr>
    </w:p>
    <w:p w14:paraId="3A9AB784" w14:textId="77777777" w:rsidR="000E3407" w:rsidRPr="00035802" w:rsidRDefault="000E3407" w:rsidP="0081609D">
      <w:pPr>
        <w:pStyle w:val="NaslovnaMedjured"/>
        <w:ind w:left="720"/>
        <w:rPr>
          <w:rFonts w:ascii="Courier New" w:hAnsi="Courier New" w:cs="Courier New"/>
          <w:lang w:val="sr-Cyrl-RS"/>
        </w:rPr>
      </w:pPr>
    </w:p>
    <w:p w14:paraId="1D816C94" w14:textId="204C2789" w:rsidR="000E3407" w:rsidRPr="00035802" w:rsidRDefault="000E3407" w:rsidP="0081609D">
      <w:pPr>
        <w:pStyle w:val="NaslovnaMedjured"/>
        <w:ind w:left="5040"/>
        <w:rPr>
          <w:rFonts w:ascii="Courier New" w:hAnsi="Courier New" w:cs="Courier New"/>
          <w:sz w:val="28"/>
          <w:szCs w:val="28"/>
        </w:rPr>
      </w:pPr>
    </w:p>
    <w:p w14:paraId="092F3213" w14:textId="77777777" w:rsidR="000E3407" w:rsidRPr="00035802" w:rsidRDefault="000E3407" w:rsidP="0081609D">
      <w:pPr>
        <w:pStyle w:val="NaslovnaMedjured"/>
        <w:rPr>
          <w:rFonts w:ascii="Courier New" w:hAnsi="Courier New" w:cs="Courier New"/>
          <w:lang w:val="sr-Cyrl-RS"/>
        </w:rPr>
      </w:pPr>
    </w:p>
    <w:p w14:paraId="1C224629" w14:textId="720AFB82" w:rsidR="000E3407" w:rsidRPr="00035802" w:rsidRDefault="000E3407" w:rsidP="002258EA">
      <w:pPr>
        <w:pStyle w:val="NaslovnaMedjured"/>
        <w:rPr>
          <w:rFonts w:ascii="Courier New" w:hAnsi="Courier New" w:cs="Courier New"/>
          <w:lang w:val="sr-Cyrl-BA"/>
        </w:rPr>
      </w:pPr>
      <w:r w:rsidRPr="00035802">
        <w:rPr>
          <w:rFonts w:ascii="Courier New" w:hAnsi="Courier New" w:cs="Courier New"/>
          <w:lang w:val="sr-Cyrl-RS"/>
        </w:rPr>
        <w:t>Марија Огњеновић,2018</w:t>
      </w:r>
      <w:r w:rsidRPr="00035802">
        <w:rPr>
          <w:rFonts w:ascii="Courier New" w:hAnsi="Courier New" w:cs="Courier New"/>
          <w:lang w:val="en-US"/>
        </w:rPr>
        <w:t>/00</w:t>
      </w:r>
      <w:r w:rsidRPr="00035802">
        <w:rPr>
          <w:rFonts w:ascii="Courier New" w:hAnsi="Courier New" w:cs="Courier New"/>
          <w:lang w:val="sr-Cyrl-BA"/>
        </w:rPr>
        <w:t>71</w:t>
      </w:r>
    </w:p>
    <w:p w14:paraId="69EA5641" w14:textId="77777777" w:rsidR="000E3407" w:rsidRPr="00035802" w:rsidRDefault="000E3407" w:rsidP="0081609D">
      <w:pPr>
        <w:pStyle w:val="NaslovnaMedjured"/>
        <w:rPr>
          <w:rFonts w:ascii="Courier New" w:hAnsi="Courier New" w:cs="Courier New"/>
          <w:lang w:val="sr-Cyrl-RS"/>
        </w:rPr>
      </w:pPr>
    </w:p>
    <w:p w14:paraId="5DFBE0C4" w14:textId="77777777" w:rsidR="000E3407" w:rsidRPr="00035802" w:rsidRDefault="000E3407" w:rsidP="0081609D">
      <w:pPr>
        <w:pStyle w:val="NaslovnaMedjured"/>
        <w:rPr>
          <w:rFonts w:ascii="Courier New" w:hAnsi="Courier New" w:cs="Courier New"/>
        </w:rPr>
      </w:pPr>
    </w:p>
    <w:p w14:paraId="22EAA149" w14:textId="77777777" w:rsidR="000E3407" w:rsidRPr="00035802" w:rsidRDefault="000E3407" w:rsidP="0081609D">
      <w:pPr>
        <w:pStyle w:val="NaslovnaMedjured"/>
        <w:rPr>
          <w:rFonts w:ascii="Courier New" w:hAnsi="Courier New" w:cs="Courier New"/>
        </w:rPr>
      </w:pPr>
    </w:p>
    <w:p w14:paraId="1E3A3E72" w14:textId="1A8DC9C9" w:rsidR="000E3407" w:rsidRPr="00035802" w:rsidRDefault="002258EA" w:rsidP="002258EA">
      <w:pPr>
        <w:ind w:left="2160" w:firstLine="720"/>
        <w:rPr>
          <w:rFonts w:ascii="Courier New" w:hAnsi="Courier New" w:cs="Courier New"/>
          <w:sz w:val="28"/>
        </w:rPr>
      </w:pPr>
      <w:r w:rsidRPr="00035802">
        <w:rPr>
          <w:rFonts w:ascii="Courier New" w:hAnsi="Courier New" w:cs="Courier New"/>
          <w:sz w:val="28"/>
          <w:lang w:val="sr-Cyrl-BA"/>
        </w:rPr>
        <w:t xml:space="preserve">    </w:t>
      </w:r>
      <w:r w:rsidR="004479C3" w:rsidRPr="00035802">
        <w:rPr>
          <w:rFonts w:ascii="Courier New" w:hAnsi="Courier New" w:cs="Courier New"/>
          <w:sz w:val="28"/>
          <w:lang w:val="sr-Cyrl-BA"/>
        </w:rPr>
        <w:t>Ј</w:t>
      </w:r>
      <w:r w:rsidR="000E3407" w:rsidRPr="00035802">
        <w:rPr>
          <w:rFonts w:ascii="Courier New" w:hAnsi="Courier New" w:cs="Courier New"/>
          <w:sz w:val="28"/>
          <w:lang w:val="sr-Cyrl-RS"/>
        </w:rPr>
        <w:t>ануар 202</w:t>
      </w:r>
      <w:r w:rsidR="004479C3" w:rsidRPr="00035802">
        <w:rPr>
          <w:rFonts w:ascii="Courier New" w:hAnsi="Courier New" w:cs="Courier New"/>
          <w:sz w:val="28"/>
          <w:lang w:val="sr-Cyrl-BA"/>
        </w:rPr>
        <w:t>2</w:t>
      </w:r>
      <w:r w:rsidR="000E3407" w:rsidRPr="00035802">
        <w:rPr>
          <w:rFonts w:ascii="Courier New" w:hAnsi="Courier New" w:cs="Courier New"/>
          <w:sz w:val="28"/>
        </w:rPr>
        <w:t>.</w:t>
      </w:r>
    </w:p>
    <w:p w14:paraId="2196E783" w14:textId="249566D9" w:rsidR="003A4200" w:rsidRPr="00035802" w:rsidRDefault="003A4200" w:rsidP="0081609D">
      <w:pPr>
        <w:jc w:val="center"/>
        <w:rPr>
          <w:rFonts w:ascii="Courier New" w:hAnsi="Courier New" w:cs="Courier New"/>
        </w:rPr>
      </w:pPr>
    </w:p>
    <w:p w14:paraId="12974F87" w14:textId="51D2A677" w:rsidR="0081609D" w:rsidRPr="00035802" w:rsidRDefault="0081609D" w:rsidP="0081609D">
      <w:pPr>
        <w:jc w:val="center"/>
        <w:rPr>
          <w:rFonts w:ascii="Courier New" w:hAnsi="Courier New" w:cs="Courier New"/>
        </w:rPr>
      </w:pPr>
    </w:p>
    <w:p w14:paraId="1948F475" w14:textId="1ED6DC16" w:rsidR="0081609D" w:rsidRPr="00035802" w:rsidRDefault="0081609D" w:rsidP="0081609D">
      <w:pPr>
        <w:jc w:val="center"/>
        <w:rPr>
          <w:rFonts w:ascii="Courier New" w:hAnsi="Courier New" w:cs="Courier New"/>
        </w:rPr>
      </w:pPr>
    </w:p>
    <w:p w14:paraId="03BC68F6" w14:textId="2D1D76E6" w:rsidR="0081609D" w:rsidRPr="00035802" w:rsidRDefault="0081609D" w:rsidP="00634443">
      <w:pPr>
        <w:pStyle w:val="Heading1"/>
        <w:spacing w:line="276" w:lineRule="auto"/>
        <w:jc w:val="left"/>
        <w:rPr>
          <w:rFonts w:ascii="Courier New" w:hAnsi="Courier New" w:cs="Courier New"/>
          <w:b/>
          <w:bCs/>
          <w:lang w:val="sr-Cyrl-BA"/>
        </w:rPr>
      </w:pPr>
      <w:r w:rsidRPr="00035802">
        <w:rPr>
          <w:rFonts w:ascii="Courier New" w:hAnsi="Courier New" w:cs="Courier New"/>
          <w:b/>
          <w:bCs/>
          <w:color w:val="7030A0"/>
          <w:lang w:val="sr-Cyrl-BA"/>
        </w:rPr>
        <w:lastRenderedPageBreak/>
        <w:t>Циљ пројекта</w:t>
      </w:r>
    </w:p>
    <w:p w14:paraId="5E6717DD" w14:textId="340B6FF9" w:rsidR="0081609D" w:rsidRPr="00035802" w:rsidRDefault="0081609D" w:rsidP="00634443">
      <w:pPr>
        <w:spacing w:line="276" w:lineRule="auto"/>
        <w:jc w:val="left"/>
        <w:rPr>
          <w:rFonts w:ascii="Courier New" w:hAnsi="Courier New" w:cs="Courier New"/>
          <w:lang w:val="sr-Cyrl-BA"/>
        </w:rPr>
      </w:pPr>
    </w:p>
    <w:p w14:paraId="35D37282" w14:textId="7630A4FA" w:rsidR="0081609D" w:rsidRPr="00035802" w:rsidRDefault="0081609D" w:rsidP="00634443">
      <w:pPr>
        <w:spacing w:line="276" w:lineRule="auto"/>
        <w:jc w:val="left"/>
        <w:rPr>
          <w:rFonts w:ascii="Courier New" w:hAnsi="Courier New" w:cs="Courier New"/>
          <w:lang w:val="sr-Cyrl-BA"/>
        </w:rPr>
      </w:pPr>
      <w:r w:rsidRPr="00035802">
        <w:rPr>
          <w:rFonts w:ascii="Courier New" w:hAnsi="Courier New" w:cs="Courier New"/>
          <w:lang w:val="sr-Cyrl-BA"/>
        </w:rPr>
        <w:t xml:space="preserve">Пројектни задатак „Компајлер за </w:t>
      </w:r>
      <w:proofErr w:type="spellStart"/>
      <w:r w:rsidRPr="00035802">
        <w:rPr>
          <w:rFonts w:ascii="Courier New" w:hAnsi="Courier New" w:cs="Courier New"/>
          <w:lang w:val="sr-Cyrl-BA"/>
        </w:rPr>
        <w:t>Микројаву</w:t>
      </w:r>
      <w:proofErr w:type="spellEnd"/>
      <w:r w:rsidRPr="00035802">
        <w:rPr>
          <w:rFonts w:ascii="Courier New" w:hAnsi="Courier New" w:cs="Courier New"/>
          <w:lang w:val="sr-Cyrl-BA"/>
        </w:rPr>
        <w:t>“</w:t>
      </w:r>
      <w:r w:rsidR="00D05BBB" w:rsidRPr="00035802">
        <w:rPr>
          <w:rFonts w:ascii="Courier New" w:hAnsi="Courier New" w:cs="Courier New"/>
          <w:lang w:val="sr-Cyrl-BA"/>
        </w:rPr>
        <w:t xml:space="preserve"> за циљ је имао упознавање са основама програмских преводилаца и реализацију преводиоца, погодног за програмски језик </w:t>
      </w:r>
      <w:proofErr w:type="spellStart"/>
      <w:r w:rsidR="00D05BBB" w:rsidRPr="00035802">
        <w:rPr>
          <w:rFonts w:ascii="Courier New" w:hAnsi="Courier New" w:cs="Courier New"/>
          <w:lang w:val="sr-Cyrl-BA"/>
        </w:rPr>
        <w:t>Микројава</w:t>
      </w:r>
      <w:proofErr w:type="spellEnd"/>
      <w:r w:rsidR="00D05BBB" w:rsidRPr="00035802">
        <w:rPr>
          <w:rFonts w:ascii="Courier New" w:hAnsi="Courier New" w:cs="Courier New"/>
          <w:lang w:val="sr-Cyrl-BA"/>
        </w:rPr>
        <w:t xml:space="preserve">. Основна функција оваквог преводиоца била је да омогући превођење синтаксно и семантички исправних програма у </w:t>
      </w:r>
      <w:proofErr w:type="spellStart"/>
      <w:r w:rsidR="00D05BBB" w:rsidRPr="00035802">
        <w:rPr>
          <w:rFonts w:ascii="Courier New" w:hAnsi="Courier New" w:cs="Courier New"/>
          <w:lang w:val="sr-Cyrl-BA"/>
        </w:rPr>
        <w:t>бајткод</w:t>
      </w:r>
      <w:proofErr w:type="spellEnd"/>
      <w:r w:rsidR="00D05BBB" w:rsidRPr="00035802">
        <w:rPr>
          <w:rFonts w:ascii="Courier New" w:hAnsi="Courier New" w:cs="Courier New"/>
          <w:lang w:val="sr-Cyrl-BA"/>
        </w:rPr>
        <w:t>, који би се могао извршавати на виртуелној машини.</w:t>
      </w:r>
    </w:p>
    <w:p w14:paraId="43360ACC" w14:textId="0B49173E" w:rsidR="00D05BBB" w:rsidRPr="00035802" w:rsidRDefault="00D05BBB" w:rsidP="00634443">
      <w:pPr>
        <w:spacing w:line="276" w:lineRule="auto"/>
        <w:jc w:val="left"/>
        <w:rPr>
          <w:rFonts w:ascii="Courier New" w:hAnsi="Courier New" w:cs="Courier New"/>
          <w:lang w:val="sr-Cyrl-BA"/>
        </w:rPr>
      </w:pPr>
    </w:p>
    <w:p w14:paraId="0E0D64EB" w14:textId="2EFB768B" w:rsidR="00D05BBB" w:rsidRPr="00035802" w:rsidRDefault="005C35EE" w:rsidP="00634443">
      <w:pPr>
        <w:spacing w:line="276" w:lineRule="auto"/>
        <w:jc w:val="left"/>
        <w:rPr>
          <w:rFonts w:ascii="Courier New" w:hAnsi="Courier New" w:cs="Courier New"/>
          <w:lang w:val="sr-Cyrl-BA"/>
        </w:rPr>
      </w:pPr>
      <w:r w:rsidRPr="00035802">
        <w:rPr>
          <w:rFonts w:ascii="Courier New" w:hAnsi="Courier New" w:cs="Courier New"/>
          <w:lang w:val="sr-Cyrl-BA"/>
        </w:rPr>
        <w:t xml:space="preserve">Програмски преводилац </w:t>
      </w:r>
      <w:proofErr w:type="spellStart"/>
      <w:r w:rsidRPr="00035802">
        <w:rPr>
          <w:rFonts w:ascii="Courier New" w:hAnsi="Courier New" w:cs="Courier New"/>
          <w:lang w:val="sr-Cyrl-BA"/>
        </w:rPr>
        <w:t>поседује</w:t>
      </w:r>
      <w:proofErr w:type="spellEnd"/>
      <w:r w:rsidRPr="00035802">
        <w:rPr>
          <w:rFonts w:ascii="Courier New" w:hAnsi="Courier New" w:cs="Courier New"/>
          <w:lang w:val="sr-Cyrl-BA"/>
        </w:rPr>
        <w:t xml:space="preserve"> четири ос</w:t>
      </w:r>
      <w:r w:rsidR="00CE3208" w:rsidRPr="00035802">
        <w:rPr>
          <w:rFonts w:ascii="Courier New" w:hAnsi="Courier New" w:cs="Courier New"/>
          <w:lang w:val="sr-Cyrl-BA"/>
        </w:rPr>
        <w:t>н</w:t>
      </w:r>
      <w:r w:rsidRPr="00035802">
        <w:rPr>
          <w:rFonts w:ascii="Courier New" w:hAnsi="Courier New" w:cs="Courier New"/>
          <w:lang w:val="sr-Cyrl-BA"/>
        </w:rPr>
        <w:t>овне функционалности:</w:t>
      </w:r>
    </w:p>
    <w:p w14:paraId="7FFF7DB8" w14:textId="77777777" w:rsidR="009D56BF" w:rsidRPr="00035802" w:rsidRDefault="009D56BF" w:rsidP="00634443">
      <w:pPr>
        <w:spacing w:line="276" w:lineRule="auto"/>
        <w:jc w:val="left"/>
        <w:rPr>
          <w:rFonts w:ascii="Courier New" w:hAnsi="Courier New" w:cs="Courier New"/>
          <w:lang w:val="sr-Cyrl-BA"/>
        </w:rPr>
      </w:pPr>
    </w:p>
    <w:p w14:paraId="044CBF59" w14:textId="572401A1" w:rsidR="005C35EE" w:rsidRPr="00EF4651" w:rsidRDefault="005C35EE" w:rsidP="00EF4651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ourier New" w:hAnsi="Courier New" w:cs="Courier New"/>
          <w:lang w:val="sr-Cyrl-BA"/>
        </w:rPr>
      </w:pPr>
      <w:r w:rsidRPr="00035802">
        <w:rPr>
          <w:rFonts w:ascii="Courier New" w:hAnsi="Courier New" w:cs="Courier New"/>
          <w:b/>
          <w:bCs/>
          <w:lang w:val="sr-Cyrl-BA"/>
        </w:rPr>
        <w:t>Лексичку анализу</w:t>
      </w:r>
      <w:r w:rsidRPr="00035802">
        <w:rPr>
          <w:rFonts w:ascii="Courier New" w:hAnsi="Courier New" w:cs="Courier New"/>
          <w:lang w:val="sr-Cyrl-BA"/>
        </w:rPr>
        <w:t xml:space="preserve">: Ова фаза </w:t>
      </w:r>
      <w:proofErr w:type="spellStart"/>
      <w:r w:rsidRPr="00035802">
        <w:rPr>
          <w:rFonts w:ascii="Courier New" w:hAnsi="Courier New" w:cs="Courier New"/>
          <w:lang w:val="sr-Cyrl-BA"/>
        </w:rPr>
        <w:t>подразумева</w:t>
      </w:r>
      <w:proofErr w:type="spellEnd"/>
      <w:r w:rsidRPr="00035802">
        <w:rPr>
          <w:rFonts w:ascii="Courier New" w:hAnsi="Courier New" w:cs="Courier New"/>
          <w:lang w:val="sr-Cyrl-BA"/>
        </w:rPr>
        <w:t xml:space="preserve"> имплементацију лексичког анализатора (</w:t>
      </w:r>
      <w:proofErr w:type="spellStart"/>
      <w:r w:rsidR="000068CB" w:rsidRPr="00035802">
        <w:rPr>
          <w:rFonts w:ascii="Courier New" w:hAnsi="Courier New" w:cs="Courier New"/>
          <w:b/>
          <w:bCs/>
          <w:lang w:val="en-US"/>
        </w:rPr>
        <w:t>mjlexer.flex</w:t>
      </w:r>
      <w:proofErr w:type="spellEnd"/>
      <w:r w:rsidRPr="00035802">
        <w:rPr>
          <w:rFonts w:ascii="Courier New" w:hAnsi="Courier New" w:cs="Courier New"/>
          <w:lang w:val="sr-Cyrl-BA"/>
        </w:rPr>
        <w:t xml:space="preserve">) чији је задатак да препознаје језичке лексеме и врати скуп </w:t>
      </w:r>
      <w:proofErr w:type="spellStart"/>
      <w:r w:rsidRPr="00035802">
        <w:rPr>
          <w:rFonts w:ascii="Courier New" w:hAnsi="Courier New" w:cs="Courier New"/>
          <w:lang w:val="sr-Cyrl-BA"/>
        </w:rPr>
        <w:t>токена</w:t>
      </w:r>
      <w:proofErr w:type="spellEnd"/>
      <w:r w:rsidRPr="00035802">
        <w:rPr>
          <w:rFonts w:ascii="Courier New" w:hAnsi="Courier New" w:cs="Courier New"/>
          <w:lang w:val="sr-Cyrl-BA"/>
        </w:rPr>
        <w:t xml:space="preserve"> издвојених из</w:t>
      </w:r>
      <w:r w:rsidR="009D56BF" w:rsidRPr="00035802">
        <w:rPr>
          <w:rFonts w:ascii="Courier New" w:hAnsi="Courier New" w:cs="Courier New"/>
          <w:lang w:val="sr-Cyrl-BA"/>
        </w:rPr>
        <w:t xml:space="preserve"> </w:t>
      </w:r>
      <w:r w:rsidRPr="00035802">
        <w:rPr>
          <w:rFonts w:ascii="Courier New" w:hAnsi="Courier New" w:cs="Courier New"/>
          <w:lang w:val="sr-Cyrl-BA"/>
        </w:rPr>
        <w:t>изворног кода, који се даље разматрају у оквиру синтаксне анализе. Свака лексичка грешка до које дође, биће исписана на излаз.</w:t>
      </w:r>
    </w:p>
    <w:p w14:paraId="6A5620AC" w14:textId="1AB86CE9" w:rsidR="000068CB" w:rsidRPr="00EF4651" w:rsidRDefault="005C35EE" w:rsidP="00EF4651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ourier New" w:hAnsi="Courier New" w:cs="Courier New"/>
          <w:lang w:val="sr-Cyrl-BA"/>
        </w:rPr>
      </w:pPr>
      <w:r w:rsidRPr="00035802">
        <w:rPr>
          <w:rFonts w:ascii="Courier New" w:hAnsi="Courier New" w:cs="Courier New"/>
          <w:b/>
          <w:bCs/>
          <w:lang w:val="sr-Cyrl-BA"/>
        </w:rPr>
        <w:t>Синтаксна анализа</w:t>
      </w:r>
      <w:r w:rsidRPr="00035802">
        <w:rPr>
          <w:rFonts w:ascii="Courier New" w:hAnsi="Courier New" w:cs="Courier New"/>
          <w:lang w:val="sr-Cyrl-BA"/>
        </w:rPr>
        <w:t xml:space="preserve">: Ова фаза </w:t>
      </w:r>
      <w:proofErr w:type="spellStart"/>
      <w:r w:rsidRPr="00035802">
        <w:rPr>
          <w:rFonts w:ascii="Courier New" w:hAnsi="Courier New" w:cs="Courier New"/>
          <w:lang w:val="sr-Cyrl-BA"/>
        </w:rPr>
        <w:t>подразумева</w:t>
      </w:r>
      <w:proofErr w:type="spellEnd"/>
      <w:r w:rsidRPr="00035802">
        <w:rPr>
          <w:rFonts w:ascii="Courier New" w:hAnsi="Courier New" w:cs="Courier New"/>
          <w:lang w:val="sr-Cyrl-BA"/>
        </w:rPr>
        <w:t xml:space="preserve"> имплементацију </w:t>
      </w:r>
      <w:r w:rsidR="000068CB" w:rsidRPr="00035802">
        <w:rPr>
          <w:rFonts w:ascii="Courier New" w:hAnsi="Courier New" w:cs="Courier New"/>
          <w:lang w:val="sr-Cyrl-BA"/>
        </w:rPr>
        <w:t>с</w:t>
      </w:r>
      <w:r w:rsidRPr="00035802">
        <w:rPr>
          <w:rFonts w:ascii="Courier New" w:hAnsi="Courier New" w:cs="Courier New"/>
          <w:lang w:val="sr-Cyrl-BA"/>
        </w:rPr>
        <w:t>интаксн</w:t>
      </w:r>
      <w:r w:rsidR="000068CB" w:rsidRPr="00035802">
        <w:rPr>
          <w:rFonts w:ascii="Courier New" w:hAnsi="Courier New" w:cs="Courier New"/>
          <w:lang w:val="sr-Cyrl-BA"/>
        </w:rPr>
        <w:t>ог</w:t>
      </w:r>
      <w:r w:rsidRPr="00035802">
        <w:rPr>
          <w:rFonts w:ascii="Courier New" w:hAnsi="Courier New" w:cs="Courier New"/>
          <w:lang w:val="sr-Cyrl-BA"/>
        </w:rPr>
        <w:t xml:space="preserve"> анализатор</w:t>
      </w:r>
      <w:r w:rsidR="000068CB" w:rsidRPr="00035802">
        <w:rPr>
          <w:rFonts w:ascii="Courier New" w:hAnsi="Courier New" w:cs="Courier New"/>
          <w:lang w:val="sr-Cyrl-BA"/>
        </w:rPr>
        <w:t xml:space="preserve">а </w:t>
      </w:r>
      <w:r w:rsidR="000068CB" w:rsidRPr="00035802">
        <w:rPr>
          <w:rFonts w:ascii="Courier New" w:hAnsi="Courier New" w:cs="Courier New"/>
          <w:lang w:val="en-US"/>
        </w:rPr>
        <w:t>(</w:t>
      </w:r>
      <w:proofErr w:type="spellStart"/>
      <w:r w:rsidR="000068CB" w:rsidRPr="00035802">
        <w:rPr>
          <w:rFonts w:ascii="Courier New" w:hAnsi="Courier New" w:cs="Courier New"/>
          <w:b/>
          <w:bCs/>
          <w:lang w:val="en-US"/>
        </w:rPr>
        <w:t>mjparser.cup</w:t>
      </w:r>
      <w:proofErr w:type="spellEnd"/>
      <w:r w:rsidR="000068CB" w:rsidRPr="00035802">
        <w:rPr>
          <w:rFonts w:ascii="Courier New" w:hAnsi="Courier New" w:cs="Courier New"/>
          <w:lang w:val="en-US"/>
        </w:rPr>
        <w:t>)</w:t>
      </w:r>
      <w:r w:rsidRPr="00035802">
        <w:rPr>
          <w:rFonts w:ascii="Courier New" w:hAnsi="Courier New" w:cs="Courier New"/>
          <w:lang w:val="sr-Cyrl-BA"/>
        </w:rPr>
        <w:t xml:space="preserve"> </w:t>
      </w:r>
      <w:r w:rsidR="000068CB" w:rsidRPr="00035802">
        <w:rPr>
          <w:rFonts w:ascii="Courier New" w:hAnsi="Courier New" w:cs="Courier New"/>
          <w:lang w:val="sr-Cyrl-BA"/>
        </w:rPr>
        <w:t>чији је</w:t>
      </w:r>
      <w:r w:rsidRPr="00035802">
        <w:rPr>
          <w:rFonts w:ascii="Courier New" w:hAnsi="Courier New" w:cs="Courier New"/>
          <w:lang w:val="sr-Cyrl-BA"/>
        </w:rPr>
        <w:t xml:space="preserve"> задатак да утврди да ли издвојени </w:t>
      </w:r>
      <w:proofErr w:type="spellStart"/>
      <w:r w:rsidRPr="00035802">
        <w:rPr>
          <w:rFonts w:ascii="Courier New" w:hAnsi="Courier New" w:cs="Courier New"/>
          <w:lang w:val="sr-Cyrl-BA"/>
        </w:rPr>
        <w:t>токени</w:t>
      </w:r>
      <w:proofErr w:type="spellEnd"/>
      <w:r w:rsidRPr="00035802">
        <w:rPr>
          <w:rFonts w:ascii="Courier New" w:hAnsi="Courier New" w:cs="Courier New"/>
          <w:lang w:val="sr-Cyrl-BA"/>
        </w:rPr>
        <w:t xml:space="preserve"> из изворног кода програма</w:t>
      </w:r>
      <w:r w:rsidR="009D56BF" w:rsidRPr="00035802">
        <w:rPr>
          <w:rFonts w:ascii="Courier New" w:hAnsi="Courier New" w:cs="Courier New"/>
          <w:lang w:val="sr-Cyrl-BA"/>
        </w:rPr>
        <w:t xml:space="preserve"> </w:t>
      </w:r>
      <w:r w:rsidRPr="00035802">
        <w:rPr>
          <w:rFonts w:ascii="Courier New" w:hAnsi="Courier New" w:cs="Courier New"/>
          <w:lang w:val="sr-Cyrl-BA"/>
        </w:rPr>
        <w:t xml:space="preserve">могу формирају граматички исправне </w:t>
      </w:r>
      <w:r w:rsidR="000068CB" w:rsidRPr="00035802">
        <w:rPr>
          <w:rFonts w:ascii="Courier New" w:hAnsi="Courier New" w:cs="Courier New"/>
          <w:lang w:val="sr-Cyrl-BA"/>
        </w:rPr>
        <w:t>реченице</w:t>
      </w:r>
      <w:r w:rsidRPr="00035802">
        <w:rPr>
          <w:rFonts w:ascii="Courier New" w:hAnsi="Courier New" w:cs="Courier New"/>
          <w:lang w:val="sr-Cyrl-BA"/>
        </w:rPr>
        <w:t xml:space="preserve">. </w:t>
      </w:r>
      <w:r w:rsidR="000068CB" w:rsidRPr="00035802">
        <w:rPr>
          <w:rFonts w:ascii="Courier New" w:hAnsi="Courier New" w:cs="Courier New"/>
          <w:lang w:val="sr-Cyrl-BA"/>
        </w:rPr>
        <w:t>Уколико дође до грешке, исписује се на којој линији се десила грешка и која.</w:t>
      </w:r>
    </w:p>
    <w:p w14:paraId="38AD75A0" w14:textId="041A890F" w:rsidR="00CE3208" w:rsidRPr="00EF4651" w:rsidRDefault="000068CB" w:rsidP="00EF4651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ourier New" w:hAnsi="Courier New" w:cs="Courier New"/>
          <w:lang w:val="sr-Cyrl-BA"/>
        </w:rPr>
      </w:pPr>
      <w:r w:rsidRPr="00035802">
        <w:rPr>
          <w:rFonts w:ascii="Courier New" w:hAnsi="Courier New" w:cs="Courier New"/>
          <w:b/>
          <w:bCs/>
          <w:lang w:val="sr-Cyrl-BA"/>
        </w:rPr>
        <w:t>Семантичка анализа</w:t>
      </w:r>
      <w:r w:rsidRPr="00035802">
        <w:rPr>
          <w:rFonts w:ascii="Courier New" w:hAnsi="Courier New" w:cs="Courier New"/>
          <w:lang w:val="sr-Cyrl-BA"/>
        </w:rPr>
        <w:t xml:space="preserve">: Ова фаза </w:t>
      </w:r>
      <w:proofErr w:type="spellStart"/>
      <w:r w:rsidRPr="00035802">
        <w:rPr>
          <w:rFonts w:ascii="Courier New" w:hAnsi="Courier New" w:cs="Courier New"/>
          <w:lang w:val="sr-Cyrl-BA"/>
        </w:rPr>
        <w:t>подразумева</w:t>
      </w:r>
      <w:proofErr w:type="spellEnd"/>
      <w:r w:rsidRPr="00035802">
        <w:rPr>
          <w:rFonts w:ascii="Courier New" w:hAnsi="Courier New" w:cs="Courier New"/>
          <w:lang w:val="sr-Cyrl-BA"/>
        </w:rPr>
        <w:t xml:space="preserve"> имплементацију семантичког анализатора </w:t>
      </w:r>
      <w:r w:rsidRPr="00035802">
        <w:rPr>
          <w:rFonts w:ascii="Courier New" w:hAnsi="Courier New" w:cs="Courier New"/>
          <w:lang w:val="en-US"/>
        </w:rPr>
        <w:t>(</w:t>
      </w:r>
      <w:r w:rsidRPr="00035802">
        <w:rPr>
          <w:rFonts w:ascii="Courier New" w:hAnsi="Courier New" w:cs="Courier New"/>
          <w:b/>
          <w:bCs/>
          <w:lang w:val="en-US"/>
        </w:rPr>
        <w:t>SemanticAnalyzer.java</w:t>
      </w:r>
      <w:r w:rsidRPr="00035802">
        <w:rPr>
          <w:rFonts w:ascii="Courier New" w:hAnsi="Courier New" w:cs="Courier New"/>
          <w:lang w:val="en-US"/>
        </w:rPr>
        <w:t>)</w:t>
      </w:r>
      <w:r w:rsidRPr="00035802">
        <w:rPr>
          <w:rFonts w:ascii="Courier New" w:hAnsi="Courier New" w:cs="Courier New"/>
          <w:lang w:val="sr-Cyrl-BA"/>
        </w:rPr>
        <w:t xml:space="preserve"> </w:t>
      </w:r>
      <w:r w:rsidR="009D56BF" w:rsidRPr="00035802">
        <w:rPr>
          <w:rFonts w:ascii="Courier New" w:hAnsi="Courier New" w:cs="Courier New"/>
          <w:lang w:val="sr-Cyrl-BA"/>
        </w:rPr>
        <w:t xml:space="preserve">који </w:t>
      </w:r>
      <w:r w:rsidR="005C35EE" w:rsidRPr="00035802">
        <w:rPr>
          <w:rFonts w:ascii="Courier New" w:hAnsi="Courier New" w:cs="Courier New"/>
          <w:lang w:val="sr-Cyrl-BA"/>
        </w:rPr>
        <w:t>се формира на основу апстрактног синтаксног стабла које је настало као</w:t>
      </w:r>
      <w:r w:rsidR="009D56BF" w:rsidRPr="00035802">
        <w:rPr>
          <w:rFonts w:ascii="Courier New" w:hAnsi="Courier New" w:cs="Courier New"/>
          <w:lang w:val="sr-Cyrl-BA"/>
        </w:rPr>
        <w:t xml:space="preserve"> </w:t>
      </w:r>
      <w:r w:rsidR="005C35EE" w:rsidRPr="00035802">
        <w:rPr>
          <w:rFonts w:ascii="Courier New" w:hAnsi="Courier New" w:cs="Courier New"/>
          <w:lang w:val="sr-Cyrl-BA"/>
        </w:rPr>
        <w:t xml:space="preserve">резултат синтаксне анализе. Семантичка анализа се спроводи имплементацијом метода за </w:t>
      </w:r>
      <w:proofErr w:type="spellStart"/>
      <w:r w:rsidR="005C35EE" w:rsidRPr="00035802">
        <w:rPr>
          <w:rFonts w:ascii="Courier New" w:hAnsi="Courier New" w:cs="Courier New"/>
          <w:lang w:val="sr-Cyrl-BA"/>
        </w:rPr>
        <w:t>посећивање</w:t>
      </w:r>
      <w:proofErr w:type="spellEnd"/>
      <w:r w:rsidR="009D56BF" w:rsidRPr="00035802">
        <w:rPr>
          <w:rFonts w:ascii="Courier New" w:hAnsi="Courier New" w:cs="Courier New"/>
          <w:lang w:val="sr-Cyrl-BA"/>
        </w:rPr>
        <w:t xml:space="preserve"> </w:t>
      </w:r>
      <w:r w:rsidR="005C35EE" w:rsidRPr="00035802">
        <w:rPr>
          <w:rFonts w:ascii="Courier New" w:hAnsi="Courier New" w:cs="Courier New"/>
          <w:lang w:val="sr-Cyrl-BA"/>
        </w:rPr>
        <w:t>чворова апстрактног синтаксног стабла. Стабло је формирано на основу граматике имплементиране у</w:t>
      </w:r>
      <w:r w:rsidR="009D56BF" w:rsidRPr="00035802">
        <w:rPr>
          <w:rFonts w:ascii="Courier New" w:hAnsi="Courier New" w:cs="Courier New"/>
          <w:lang w:val="sr-Cyrl-BA"/>
        </w:rPr>
        <w:t xml:space="preserve"> </w:t>
      </w:r>
      <w:r w:rsidR="005C35EE" w:rsidRPr="00035802">
        <w:rPr>
          <w:rFonts w:ascii="Courier New" w:hAnsi="Courier New" w:cs="Courier New"/>
          <w:lang w:val="sr-Cyrl-BA"/>
        </w:rPr>
        <w:t>претходној фази</w:t>
      </w:r>
      <w:r w:rsidR="00CE3208" w:rsidRPr="00035802">
        <w:rPr>
          <w:rFonts w:ascii="Courier New" w:hAnsi="Courier New" w:cs="Courier New"/>
          <w:lang w:val="sr-Cyrl-BA"/>
        </w:rPr>
        <w:t xml:space="preserve"> Уколико дође до грешке, исписује се на којој линији се десила грешка и која.</w:t>
      </w:r>
    </w:p>
    <w:p w14:paraId="0901E810" w14:textId="7B402507" w:rsidR="009D56BF" w:rsidRPr="00035802" w:rsidRDefault="009D56BF" w:rsidP="00634443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Courier New" w:hAnsi="Courier New" w:cs="Courier New"/>
          <w:lang w:val="sr-Cyrl-BA"/>
        </w:rPr>
      </w:pPr>
      <w:r w:rsidRPr="00035802">
        <w:rPr>
          <w:rFonts w:ascii="Courier New" w:hAnsi="Courier New" w:cs="Courier New"/>
          <w:b/>
          <w:bCs/>
          <w:lang w:val="sr-Cyrl-BA"/>
        </w:rPr>
        <w:t>Генерисање кода</w:t>
      </w:r>
      <w:r w:rsidRPr="00035802">
        <w:rPr>
          <w:rFonts w:ascii="Courier New" w:hAnsi="Courier New" w:cs="Courier New"/>
          <w:lang w:val="sr-Cyrl-BA"/>
        </w:rPr>
        <w:t xml:space="preserve">: Ова фаза </w:t>
      </w:r>
      <w:proofErr w:type="spellStart"/>
      <w:r w:rsidRPr="00035802">
        <w:rPr>
          <w:rFonts w:ascii="Courier New" w:hAnsi="Courier New" w:cs="Courier New"/>
          <w:lang w:val="sr-Cyrl-BA"/>
        </w:rPr>
        <w:t>подразумева</w:t>
      </w:r>
      <w:proofErr w:type="spellEnd"/>
      <w:r w:rsidRPr="00035802">
        <w:rPr>
          <w:rFonts w:ascii="Courier New" w:hAnsi="Courier New" w:cs="Courier New"/>
          <w:lang w:val="sr-Cyrl-BA"/>
        </w:rPr>
        <w:t xml:space="preserve"> имплементацију генератора кода </w:t>
      </w:r>
      <w:r w:rsidRPr="00035802">
        <w:rPr>
          <w:rFonts w:ascii="Courier New" w:hAnsi="Courier New" w:cs="Courier New"/>
          <w:lang w:val="en-US"/>
        </w:rPr>
        <w:t>(</w:t>
      </w:r>
      <w:r w:rsidRPr="00035802">
        <w:rPr>
          <w:rFonts w:ascii="Courier New" w:hAnsi="Courier New" w:cs="Courier New"/>
          <w:b/>
          <w:bCs/>
          <w:lang w:val="en-US"/>
        </w:rPr>
        <w:t>CodeGenerator.java</w:t>
      </w:r>
      <w:r w:rsidRPr="00035802">
        <w:rPr>
          <w:rFonts w:ascii="Courier New" w:hAnsi="Courier New" w:cs="Courier New"/>
          <w:lang w:val="en-US"/>
        </w:rPr>
        <w:t>)</w:t>
      </w:r>
      <w:r w:rsidRPr="00035802">
        <w:rPr>
          <w:rFonts w:ascii="Courier New" w:hAnsi="Courier New" w:cs="Courier New"/>
          <w:lang w:val="sr-Cyrl-BA"/>
        </w:rPr>
        <w:t xml:space="preserve"> чији је задатак да</w:t>
      </w:r>
      <w:r w:rsidR="005C35EE" w:rsidRPr="00035802">
        <w:rPr>
          <w:rFonts w:ascii="Courier New" w:hAnsi="Courier New" w:cs="Courier New"/>
          <w:lang w:val="sr-Cyrl-BA"/>
        </w:rPr>
        <w:t xml:space="preserve"> преводи синтаксно и семантички исправне програме у извршни облик за</w:t>
      </w:r>
      <w:r w:rsidRPr="00035802">
        <w:rPr>
          <w:rFonts w:ascii="Courier New" w:hAnsi="Courier New" w:cs="Courier New"/>
          <w:lang w:val="sr-Cyrl-BA"/>
        </w:rPr>
        <w:t xml:space="preserve"> </w:t>
      </w:r>
      <w:r w:rsidR="005C35EE" w:rsidRPr="00035802">
        <w:rPr>
          <w:rFonts w:ascii="Courier New" w:hAnsi="Courier New" w:cs="Courier New"/>
          <w:lang w:val="sr-Cyrl-BA"/>
        </w:rPr>
        <w:t xml:space="preserve">одабрано извршно окружење </w:t>
      </w:r>
      <w:proofErr w:type="spellStart"/>
      <w:r w:rsidR="005C35EE" w:rsidRPr="00035802">
        <w:rPr>
          <w:rFonts w:ascii="Courier New" w:hAnsi="Courier New" w:cs="Courier New"/>
          <w:lang w:val="sr-Cyrl-BA"/>
        </w:rPr>
        <w:t>Микројава</w:t>
      </w:r>
      <w:proofErr w:type="spellEnd"/>
      <w:r w:rsidR="005C35EE" w:rsidRPr="00035802">
        <w:rPr>
          <w:rFonts w:ascii="Courier New" w:hAnsi="Courier New" w:cs="Courier New"/>
          <w:lang w:val="sr-Cyrl-BA"/>
        </w:rPr>
        <w:t xml:space="preserve"> В</w:t>
      </w:r>
      <w:r w:rsidRPr="00035802">
        <w:rPr>
          <w:rFonts w:ascii="Courier New" w:hAnsi="Courier New" w:cs="Courier New"/>
          <w:lang w:val="sr-Cyrl-BA"/>
        </w:rPr>
        <w:t xml:space="preserve">иртуелну </w:t>
      </w:r>
      <w:r w:rsidR="005C35EE" w:rsidRPr="00035802">
        <w:rPr>
          <w:rFonts w:ascii="Courier New" w:hAnsi="Courier New" w:cs="Courier New"/>
          <w:lang w:val="sr-Cyrl-BA"/>
        </w:rPr>
        <w:t>М</w:t>
      </w:r>
      <w:r w:rsidRPr="00035802">
        <w:rPr>
          <w:rFonts w:ascii="Courier New" w:hAnsi="Courier New" w:cs="Courier New"/>
          <w:lang w:val="sr-Cyrl-BA"/>
        </w:rPr>
        <w:t>ашину</w:t>
      </w:r>
      <w:r w:rsidR="005C35EE" w:rsidRPr="00035802">
        <w:rPr>
          <w:rFonts w:ascii="Courier New" w:hAnsi="Courier New" w:cs="Courier New"/>
          <w:lang w:val="sr-Cyrl-BA"/>
        </w:rPr>
        <w:t xml:space="preserve">. </w:t>
      </w:r>
    </w:p>
    <w:p w14:paraId="2ABF6A82" w14:textId="0F0C2C9F" w:rsidR="005C35EE" w:rsidRPr="00035802" w:rsidRDefault="005C35EE" w:rsidP="00634443">
      <w:pPr>
        <w:spacing w:line="276" w:lineRule="auto"/>
        <w:jc w:val="left"/>
        <w:rPr>
          <w:rFonts w:ascii="Courier New" w:hAnsi="Courier New" w:cs="Courier New"/>
          <w:lang w:val="sr-Cyrl-BA"/>
        </w:rPr>
      </w:pPr>
    </w:p>
    <w:p w14:paraId="61187B4B" w14:textId="033EDA8B" w:rsidR="006A5083" w:rsidRPr="00035802" w:rsidRDefault="006A5083" w:rsidP="00634443">
      <w:pPr>
        <w:spacing w:line="276" w:lineRule="auto"/>
        <w:jc w:val="left"/>
        <w:rPr>
          <w:rFonts w:ascii="Courier New" w:hAnsi="Courier New" w:cs="Courier New"/>
          <w:lang w:val="sr-Cyrl-BA"/>
        </w:rPr>
      </w:pPr>
    </w:p>
    <w:p w14:paraId="4AB02E15" w14:textId="7A38BBF0" w:rsidR="006A5083" w:rsidRPr="00035802" w:rsidRDefault="006A5083" w:rsidP="00634443">
      <w:pPr>
        <w:spacing w:line="276" w:lineRule="auto"/>
        <w:ind w:firstLine="0"/>
        <w:jc w:val="left"/>
        <w:rPr>
          <w:rFonts w:ascii="Courier New" w:hAnsi="Courier New" w:cs="Courier New"/>
          <w:lang w:val="sr-Cyrl-BA"/>
        </w:rPr>
      </w:pPr>
    </w:p>
    <w:p w14:paraId="6D8EE0B1" w14:textId="4CC64B35" w:rsidR="00035802" w:rsidRDefault="00035802" w:rsidP="00634443">
      <w:pPr>
        <w:spacing w:line="276" w:lineRule="auto"/>
        <w:ind w:firstLine="0"/>
        <w:jc w:val="left"/>
        <w:rPr>
          <w:rFonts w:ascii="Courier New" w:hAnsi="Courier New" w:cs="Courier New"/>
          <w:lang w:val="sr-Cyrl-BA"/>
        </w:rPr>
      </w:pPr>
    </w:p>
    <w:p w14:paraId="6E400AFD" w14:textId="29F28AD7" w:rsidR="00DF0D0C" w:rsidRDefault="00DF0D0C" w:rsidP="00634443">
      <w:pPr>
        <w:spacing w:line="276" w:lineRule="auto"/>
        <w:ind w:firstLine="0"/>
        <w:jc w:val="left"/>
        <w:rPr>
          <w:rFonts w:ascii="Courier New" w:hAnsi="Courier New" w:cs="Courier New"/>
          <w:lang w:val="sr-Cyrl-BA"/>
        </w:rPr>
      </w:pPr>
    </w:p>
    <w:p w14:paraId="58C5288E" w14:textId="20F25EE7" w:rsidR="00DF0D0C" w:rsidRPr="00B01EFC" w:rsidRDefault="00DF0D0C" w:rsidP="00634443">
      <w:pPr>
        <w:pStyle w:val="Heading1"/>
        <w:spacing w:line="276" w:lineRule="auto"/>
        <w:jc w:val="left"/>
        <w:rPr>
          <w:rFonts w:ascii="Courier New" w:hAnsi="Courier New" w:cs="Courier New"/>
          <w:b/>
          <w:bCs/>
          <w:color w:val="7030A0"/>
          <w:lang w:val="sr-Cyrl-BA"/>
        </w:rPr>
      </w:pPr>
      <w:r w:rsidRPr="00B01EFC">
        <w:rPr>
          <w:rFonts w:ascii="Courier New" w:hAnsi="Courier New" w:cs="Courier New"/>
          <w:b/>
          <w:bCs/>
          <w:color w:val="7030A0"/>
          <w:lang w:val="sr-Cyrl-BA"/>
        </w:rPr>
        <w:t>Како покренути компајлер?</w:t>
      </w:r>
    </w:p>
    <w:p w14:paraId="21C32081" w14:textId="77777777" w:rsidR="00DF0D0C" w:rsidRPr="00B01EFC" w:rsidRDefault="00DF0D0C" w:rsidP="00634443">
      <w:pPr>
        <w:spacing w:line="276" w:lineRule="auto"/>
        <w:ind w:firstLine="0"/>
        <w:jc w:val="left"/>
        <w:rPr>
          <w:rFonts w:ascii="Courier New" w:hAnsi="Courier New" w:cs="Courier New"/>
          <w:lang w:val="sr-Cyrl-BA"/>
        </w:rPr>
      </w:pPr>
    </w:p>
    <w:p w14:paraId="234CAE04" w14:textId="6473BDF3" w:rsidR="00035802" w:rsidRPr="00B01EFC" w:rsidRDefault="00F8225A" w:rsidP="00B01EFC">
      <w:pPr>
        <w:pStyle w:val="ListParagraph"/>
        <w:numPr>
          <w:ilvl w:val="0"/>
          <w:numId w:val="5"/>
        </w:numPr>
        <w:spacing w:after="160" w:line="276" w:lineRule="auto"/>
        <w:jc w:val="left"/>
        <w:rPr>
          <w:rFonts w:ascii="Courier New" w:eastAsiaTheme="minorEastAsia" w:hAnsi="Courier New" w:cs="Courier New"/>
          <w:sz w:val="22"/>
          <w:szCs w:val="22"/>
          <w:lang w:val="sr-Cyrl-RS"/>
        </w:rPr>
      </w:pPr>
      <w:proofErr w:type="spellStart"/>
      <w:r w:rsidRPr="00B01EFC">
        <w:rPr>
          <w:rFonts w:ascii="Courier New" w:hAnsi="Courier New" w:cs="Courier New"/>
          <w:lang w:val="sr-Cyrl-BA"/>
        </w:rPr>
        <w:t>Најпре</w:t>
      </w:r>
      <w:proofErr w:type="spellEnd"/>
      <w:r w:rsidR="00035802" w:rsidRPr="00B01EFC">
        <w:rPr>
          <w:rFonts w:ascii="Courier New" w:hAnsi="Courier New" w:cs="Courier New"/>
        </w:rPr>
        <w:t xml:space="preserve"> </w:t>
      </w:r>
      <w:r w:rsidR="00B01EFC" w:rsidRPr="00B01EFC">
        <w:rPr>
          <w:rFonts w:ascii="Courier New" w:hAnsi="Courier New" w:cs="Courier New"/>
          <w:lang w:val="sr-Cyrl-BA"/>
        </w:rPr>
        <w:t xml:space="preserve">је неопходно генерисати класу </w:t>
      </w:r>
      <w:r w:rsidR="00035802" w:rsidRPr="00B01EFC">
        <w:rPr>
          <w:rFonts w:ascii="Courier New" w:hAnsi="Courier New" w:cs="Courier New"/>
        </w:rPr>
        <w:t>Yylex.java</w:t>
      </w:r>
      <w:r w:rsidR="00B01EFC" w:rsidRPr="00B01EFC">
        <w:rPr>
          <w:rFonts w:ascii="Courier New" w:hAnsi="Courier New" w:cs="Courier New"/>
          <w:lang w:val="sr-Cyrl-BA"/>
        </w:rPr>
        <w:t xml:space="preserve"> </w:t>
      </w:r>
      <w:r w:rsidR="00B01EFC" w:rsidRPr="00B01EFC">
        <w:rPr>
          <w:rFonts w:ascii="Courier New" w:hAnsi="Courier New" w:cs="Courier New"/>
        </w:rPr>
        <w:t xml:space="preserve">помоћу build targeta </w:t>
      </w:r>
      <w:r w:rsidR="00B01EFC" w:rsidRPr="00B01EFC">
        <w:rPr>
          <w:rFonts w:ascii="Courier New" w:hAnsi="Courier New" w:cs="Courier New"/>
          <w:lang w:val="sr-Cyrl-BA"/>
        </w:rPr>
        <w:t>„</w:t>
      </w:r>
      <w:r w:rsidR="00B01EFC" w:rsidRPr="00B01EFC">
        <w:rPr>
          <w:rFonts w:ascii="Courier New" w:hAnsi="Courier New" w:cs="Courier New"/>
        </w:rPr>
        <w:t>LexerGen</w:t>
      </w:r>
      <w:r w:rsidR="00B01EFC" w:rsidRPr="00B01EFC">
        <w:rPr>
          <w:rFonts w:ascii="Courier New" w:hAnsi="Courier New" w:cs="Courier New"/>
          <w:lang w:val="sr-Cyrl-BA"/>
        </w:rPr>
        <w:t>“</w:t>
      </w:r>
      <w:r w:rsidR="00B01EFC" w:rsidRPr="00B01EFC">
        <w:rPr>
          <w:rFonts w:ascii="Courier New" w:hAnsi="Courier New" w:cs="Courier New"/>
        </w:rPr>
        <w:t xml:space="preserve"> који се налази  у build.xml фајлу</w:t>
      </w:r>
      <w:r w:rsidR="00B01EFC" w:rsidRPr="00B01EFC">
        <w:rPr>
          <w:rFonts w:ascii="Courier New" w:hAnsi="Courier New" w:cs="Courier New"/>
          <w:lang w:val="sr-Cyrl-BA"/>
        </w:rPr>
        <w:t xml:space="preserve"> </w:t>
      </w:r>
      <w:r w:rsidR="00035802" w:rsidRPr="00B01EFC">
        <w:rPr>
          <w:rFonts w:ascii="Courier New" w:hAnsi="Courier New" w:cs="Courier New"/>
        </w:rPr>
        <w:t xml:space="preserve">која </w:t>
      </w:r>
      <w:r w:rsidR="00B01EFC" w:rsidRPr="00B01EFC">
        <w:rPr>
          <w:rFonts w:ascii="Courier New" w:hAnsi="Courier New" w:cs="Courier New"/>
          <w:lang w:val="sr-Cyrl-BA"/>
        </w:rPr>
        <w:t xml:space="preserve">има за циљ да </w:t>
      </w:r>
      <w:proofErr w:type="spellStart"/>
      <w:r w:rsidR="00B01EFC" w:rsidRPr="00B01EFC">
        <w:rPr>
          <w:rFonts w:ascii="Courier New" w:hAnsi="Courier New" w:cs="Courier New"/>
          <w:lang w:val="sr-Cyrl-BA"/>
        </w:rPr>
        <w:t>ск</w:t>
      </w:r>
      <w:proofErr w:type="spellEnd"/>
      <w:r w:rsidR="00035802" w:rsidRPr="00B01EFC">
        <w:rPr>
          <w:rFonts w:ascii="Courier New" w:hAnsi="Courier New" w:cs="Courier New"/>
        </w:rPr>
        <w:t>енира улазни текст и  токене.</w:t>
      </w:r>
    </w:p>
    <w:p w14:paraId="4A050B01" w14:textId="77777777" w:rsidR="00DF0D0C" w:rsidRPr="00035802" w:rsidRDefault="00DF0D0C" w:rsidP="00634443">
      <w:pPr>
        <w:pStyle w:val="ListParagraph"/>
        <w:spacing w:after="160" w:line="276" w:lineRule="auto"/>
        <w:ind w:left="1080" w:firstLine="0"/>
        <w:jc w:val="left"/>
        <w:rPr>
          <w:rFonts w:ascii="Courier New" w:eastAsiaTheme="minorHAnsi" w:hAnsi="Courier New" w:cs="Courier New"/>
        </w:rPr>
      </w:pPr>
    </w:p>
    <w:p w14:paraId="5571F9A2" w14:textId="0462B6DB" w:rsidR="00B01EFC" w:rsidRDefault="00F8225A" w:rsidP="006A6707">
      <w:pPr>
        <w:pStyle w:val="ListParagraph"/>
        <w:numPr>
          <w:ilvl w:val="0"/>
          <w:numId w:val="5"/>
        </w:numPr>
        <w:spacing w:after="160" w:line="276" w:lineRule="auto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lang w:val="sr-Cyrl-BA"/>
        </w:rPr>
        <w:t>Н</w:t>
      </w:r>
      <w:r w:rsidR="00035802" w:rsidRPr="00035802">
        <w:rPr>
          <w:rFonts w:ascii="Courier New" w:hAnsi="Courier New" w:cs="Courier New"/>
        </w:rPr>
        <w:t xml:space="preserve">аправити класу MJParser.java </w:t>
      </w:r>
      <w:r w:rsidR="00B01EFC" w:rsidRPr="00035802">
        <w:rPr>
          <w:rFonts w:ascii="Courier New" w:hAnsi="Courier New" w:cs="Courier New"/>
        </w:rPr>
        <w:t>помоћу build targeta “Parser Gen”   који се налази у build.xml фајлу</w:t>
      </w:r>
      <w:r w:rsidR="00035802" w:rsidRPr="00035802">
        <w:rPr>
          <w:rFonts w:ascii="Courier New" w:hAnsi="Courier New" w:cs="Courier New"/>
        </w:rPr>
        <w:t xml:space="preserve"> која представља парсер.</w:t>
      </w:r>
    </w:p>
    <w:p w14:paraId="5A59693D" w14:textId="77777777" w:rsidR="006A6707" w:rsidRPr="006A6707" w:rsidRDefault="006A6707" w:rsidP="006A6707">
      <w:pPr>
        <w:pStyle w:val="ListParagraph"/>
        <w:rPr>
          <w:rFonts w:ascii="Courier New" w:hAnsi="Courier New" w:cs="Courier New"/>
        </w:rPr>
      </w:pPr>
    </w:p>
    <w:p w14:paraId="5A0DB158" w14:textId="77777777" w:rsidR="006A6707" w:rsidRPr="006A6707" w:rsidRDefault="006A6707" w:rsidP="006A6707">
      <w:pPr>
        <w:pStyle w:val="ListParagraph"/>
        <w:spacing w:after="160" w:line="276" w:lineRule="auto"/>
        <w:ind w:left="1152" w:firstLine="0"/>
        <w:jc w:val="left"/>
        <w:rPr>
          <w:rFonts w:ascii="Courier New" w:hAnsi="Courier New" w:cs="Courier New"/>
        </w:rPr>
      </w:pPr>
    </w:p>
    <w:p w14:paraId="431CEA15" w14:textId="05DC9A1C" w:rsidR="00035802" w:rsidRPr="00DF0D0C" w:rsidRDefault="00F8225A" w:rsidP="006A6707">
      <w:pPr>
        <w:pStyle w:val="ListParagraph"/>
        <w:numPr>
          <w:ilvl w:val="0"/>
          <w:numId w:val="5"/>
        </w:numPr>
        <w:spacing w:after="160" w:line="276" w:lineRule="auto"/>
        <w:jc w:val="left"/>
        <w:rPr>
          <w:rFonts w:ascii="Courier New" w:eastAsiaTheme="minorHAnsi" w:hAnsi="Courier New" w:cs="Courier New"/>
        </w:rPr>
      </w:pPr>
      <w:r>
        <w:rPr>
          <w:rFonts w:ascii="Courier New" w:hAnsi="Courier New" w:cs="Courier New"/>
          <w:lang w:val="sr-Cyrl-BA"/>
        </w:rPr>
        <w:t>П</w:t>
      </w:r>
      <w:r w:rsidR="00035802" w:rsidRPr="00035802">
        <w:rPr>
          <w:rFonts w:ascii="Courier New" w:hAnsi="Courier New" w:cs="Courier New"/>
        </w:rPr>
        <w:t>озвати buil target  “repackage” који се налази у build.xml фајл</w:t>
      </w:r>
      <w:r w:rsidR="006A6707">
        <w:rPr>
          <w:rFonts w:ascii="Courier New" w:hAnsi="Courier New" w:cs="Courier New"/>
          <w:lang w:val="sr-Cyrl-BA"/>
        </w:rPr>
        <w:t xml:space="preserve"> чиме</w:t>
      </w:r>
      <w:r w:rsidR="00035802" w:rsidRPr="00035802">
        <w:rPr>
          <w:rFonts w:ascii="Courier New" w:hAnsi="Courier New" w:cs="Courier New"/>
        </w:rPr>
        <w:t xml:space="preserve"> </w:t>
      </w:r>
      <w:r w:rsidR="006A6707">
        <w:rPr>
          <w:rFonts w:ascii="Courier New" w:hAnsi="Courier New" w:cs="Courier New"/>
          <w:lang w:val="sr-Cyrl-BA"/>
        </w:rPr>
        <w:t xml:space="preserve">се </w:t>
      </w:r>
      <w:r w:rsidR="00035802" w:rsidRPr="00035802">
        <w:rPr>
          <w:rFonts w:ascii="Courier New" w:hAnsi="Courier New" w:cs="Courier New"/>
        </w:rPr>
        <w:t>преме</w:t>
      </w:r>
      <w:proofErr w:type="spellStart"/>
      <w:r>
        <w:rPr>
          <w:rFonts w:ascii="Courier New" w:hAnsi="Courier New" w:cs="Courier New"/>
          <w:lang w:val="sr-Cyrl-BA"/>
        </w:rPr>
        <w:t>штају</w:t>
      </w:r>
      <w:proofErr w:type="spellEnd"/>
      <w:r w:rsidR="00035802" w:rsidRPr="00035802">
        <w:rPr>
          <w:rFonts w:ascii="Courier New" w:hAnsi="Courier New" w:cs="Courier New"/>
        </w:rPr>
        <w:t xml:space="preserve"> класе</w:t>
      </w:r>
      <w:r w:rsidR="006A6707">
        <w:rPr>
          <w:rFonts w:ascii="Courier New" w:hAnsi="Courier New" w:cs="Courier New"/>
          <w:lang w:val="sr-Cyrl-BA"/>
        </w:rPr>
        <w:t xml:space="preserve"> </w:t>
      </w:r>
      <w:r w:rsidR="00035802" w:rsidRPr="00035802">
        <w:rPr>
          <w:rFonts w:ascii="Courier New" w:hAnsi="Courier New" w:cs="Courier New"/>
        </w:rPr>
        <w:t xml:space="preserve">у одговарајући директоријум. </w:t>
      </w:r>
    </w:p>
    <w:p w14:paraId="6C18E701" w14:textId="77777777" w:rsidR="00DF0D0C" w:rsidRPr="00035802" w:rsidRDefault="00DF0D0C" w:rsidP="00634443">
      <w:pPr>
        <w:pStyle w:val="ListParagraph"/>
        <w:spacing w:after="160" w:line="276" w:lineRule="auto"/>
        <w:ind w:left="1080" w:firstLine="0"/>
        <w:jc w:val="left"/>
        <w:rPr>
          <w:rFonts w:ascii="Courier New" w:eastAsiaTheme="minorHAnsi" w:hAnsi="Courier New" w:cs="Courier New"/>
        </w:rPr>
      </w:pPr>
    </w:p>
    <w:p w14:paraId="2782023D" w14:textId="55BF3B37" w:rsidR="006A6707" w:rsidRPr="006A6707" w:rsidRDefault="00F8225A" w:rsidP="006A6707">
      <w:pPr>
        <w:pStyle w:val="ListParagraph"/>
        <w:numPr>
          <w:ilvl w:val="0"/>
          <w:numId w:val="5"/>
        </w:numPr>
        <w:spacing w:after="160" w:line="276" w:lineRule="auto"/>
        <w:jc w:val="left"/>
        <w:rPr>
          <w:rFonts w:ascii="Courier New" w:hAnsi="Courier New" w:cs="Courier New"/>
        </w:rPr>
      </w:pPr>
      <w:r>
        <w:rPr>
          <w:rFonts w:ascii="Courier New" w:eastAsia="Arial" w:hAnsi="Courier New" w:cs="Courier New"/>
          <w:color w:val="222222"/>
          <w:lang w:val="sr-Cyrl-BA"/>
        </w:rPr>
        <w:t>П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ревести</w:t>
      </w:r>
      <w:proofErr w:type="spellEnd"/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све</w:t>
      </w:r>
      <w:proofErr w:type="spellEnd"/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класе</w:t>
      </w:r>
      <w:proofErr w:type="spellEnd"/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заједно</w:t>
      </w:r>
      <w:proofErr w:type="spellEnd"/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 </w:t>
      </w:r>
      <w:r w:rsidR="006A6707" w:rsidRPr="00035802">
        <w:rPr>
          <w:rFonts w:ascii="Courier New" w:eastAsia="Arial" w:hAnsi="Courier New" w:cs="Courier New"/>
          <w:color w:val="222222"/>
          <w:lang w:val="en-US"/>
        </w:rPr>
        <w:t xml:space="preserve">build </w:t>
      </w:r>
      <w:proofErr w:type="spellStart"/>
      <w:r w:rsidR="006A6707" w:rsidRPr="00035802">
        <w:rPr>
          <w:rFonts w:ascii="Courier New" w:eastAsia="Arial" w:hAnsi="Courier New" w:cs="Courier New"/>
          <w:color w:val="222222"/>
          <w:lang w:val="en-US"/>
        </w:rPr>
        <w:t>targetom</w:t>
      </w:r>
      <w:proofErr w:type="spellEnd"/>
      <w:r w:rsidR="006A6707" w:rsidRPr="00035802">
        <w:rPr>
          <w:rFonts w:ascii="Courier New" w:eastAsia="Arial" w:hAnsi="Courier New" w:cs="Courier New"/>
          <w:color w:val="222222"/>
          <w:lang w:val="en-US"/>
        </w:rPr>
        <w:t xml:space="preserve"> "compile"</w:t>
      </w:r>
      <w:r w:rsidR="006A6707">
        <w:rPr>
          <w:rFonts w:ascii="Courier New" w:eastAsia="Arial" w:hAnsi="Courier New" w:cs="Courier New"/>
          <w:color w:val="222222"/>
          <w:lang w:val="sr-Cyrl-BA"/>
        </w:rPr>
        <w:t xml:space="preserve">, 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како</w:t>
      </w:r>
      <w:proofErr w:type="spellEnd"/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би</w:t>
      </w:r>
      <w:proofErr w:type="spellEnd"/>
      <w:r>
        <w:rPr>
          <w:rFonts w:ascii="Courier New" w:eastAsia="Arial" w:hAnsi="Courier New" w:cs="Courier New"/>
          <w:color w:val="222222"/>
          <w:lang w:val="sr-Cyrl-BA"/>
        </w:rPr>
        <w:t xml:space="preserve"> се</w:t>
      </w:r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доби</w:t>
      </w:r>
      <w:proofErr w:type="spellEnd"/>
      <w:r>
        <w:rPr>
          <w:rFonts w:ascii="Courier New" w:eastAsia="Arial" w:hAnsi="Courier New" w:cs="Courier New"/>
          <w:color w:val="222222"/>
          <w:lang w:val="sr-Cyrl-BA"/>
        </w:rPr>
        <w:t>о</w:t>
      </w:r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 </w:t>
      </w:r>
      <w:r>
        <w:rPr>
          <w:rFonts w:ascii="Courier New" w:eastAsia="Arial" w:hAnsi="Courier New" w:cs="Courier New"/>
          <w:color w:val="222222"/>
          <w:lang w:val="sr-Cyrl-BA"/>
        </w:rPr>
        <w:t>.</w:t>
      </w:r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exe 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фајл</w:t>
      </w:r>
      <w:proofErr w:type="spellEnd"/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за</w:t>
      </w:r>
      <w:proofErr w:type="spellEnd"/>
      <w:r w:rsidR="00035802" w:rsidRPr="00035802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035802">
        <w:rPr>
          <w:rFonts w:ascii="Courier New" w:eastAsia="Arial" w:hAnsi="Courier New" w:cs="Courier New"/>
          <w:color w:val="222222"/>
          <w:lang w:val="en-US"/>
        </w:rPr>
        <w:t>компајлер</w:t>
      </w:r>
      <w:proofErr w:type="spellEnd"/>
      <w:r w:rsidR="00035802" w:rsidRPr="00035802">
        <w:rPr>
          <w:rFonts w:ascii="Courier New" w:eastAsia="Arial" w:hAnsi="Courier New" w:cs="Courier New"/>
          <w:color w:val="222222"/>
          <w:lang w:val="en-US"/>
        </w:rPr>
        <w:t>.</w:t>
      </w:r>
    </w:p>
    <w:p w14:paraId="19250146" w14:textId="77777777" w:rsidR="006A6707" w:rsidRPr="006A6707" w:rsidRDefault="006A6707" w:rsidP="006A6707">
      <w:pPr>
        <w:pStyle w:val="ListParagraph"/>
        <w:rPr>
          <w:rFonts w:ascii="Courier New" w:hAnsi="Courier New" w:cs="Courier New"/>
        </w:rPr>
      </w:pPr>
    </w:p>
    <w:p w14:paraId="244F816D" w14:textId="77777777" w:rsidR="006A6707" w:rsidRPr="006A6707" w:rsidRDefault="006A6707" w:rsidP="006A6707">
      <w:pPr>
        <w:pStyle w:val="ListParagraph"/>
        <w:spacing w:after="160" w:line="276" w:lineRule="auto"/>
        <w:ind w:left="1152" w:firstLine="0"/>
        <w:jc w:val="left"/>
        <w:rPr>
          <w:rFonts w:ascii="Courier New" w:hAnsi="Courier New" w:cs="Courier New"/>
        </w:rPr>
      </w:pPr>
    </w:p>
    <w:p w14:paraId="592AD63B" w14:textId="4DA8683E" w:rsidR="00035802" w:rsidRPr="006A6707" w:rsidRDefault="00970CEB" w:rsidP="006A6707">
      <w:pPr>
        <w:pStyle w:val="ListParagraph"/>
        <w:numPr>
          <w:ilvl w:val="0"/>
          <w:numId w:val="5"/>
        </w:numPr>
        <w:spacing w:after="160" w:line="276" w:lineRule="auto"/>
        <w:jc w:val="left"/>
        <w:rPr>
          <w:rFonts w:ascii="Courier New" w:eastAsiaTheme="minorEastAsia" w:hAnsi="Courier New" w:cs="Courier New"/>
          <w:color w:val="222222"/>
        </w:rPr>
      </w:pPr>
      <w:r w:rsidRPr="006A6707">
        <w:rPr>
          <w:rFonts w:ascii="Courier New" w:eastAsia="Arial" w:hAnsi="Courier New" w:cs="Courier New"/>
          <w:color w:val="222222"/>
          <w:lang w:val="sr-Cyrl-BA"/>
        </w:rPr>
        <w:t>П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окренути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програм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помоћу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build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targeta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“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runObj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”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који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се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налази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у build.xml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фајлу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>.</w:t>
      </w:r>
      <w:r w:rsidR="006A6707">
        <w:rPr>
          <w:rFonts w:ascii="Courier New" w:eastAsiaTheme="minorEastAsia" w:hAnsi="Courier New" w:cs="Courier New"/>
          <w:color w:val="222222"/>
          <w:lang w:val="sr-Cyrl-BA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Уколико</w:t>
      </w:r>
      <w:proofErr w:type="spellEnd"/>
      <w:r w:rsidR="00DF0D0C" w:rsidRPr="006A6707">
        <w:rPr>
          <w:rFonts w:ascii="Courier New" w:eastAsia="Arial" w:hAnsi="Courier New" w:cs="Courier New"/>
          <w:color w:val="222222"/>
          <w:lang w:val="sr-Cyrl-BA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је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потребно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вид</w:t>
      </w:r>
      <w:r w:rsidR="00DF0D0C" w:rsidRPr="006A6707">
        <w:rPr>
          <w:rFonts w:ascii="Courier New" w:eastAsia="Arial" w:hAnsi="Courier New" w:cs="Courier New"/>
          <w:color w:val="222222"/>
          <w:lang w:val="sr-Cyrl-BA"/>
        </w:rPr>
        <w:t>ети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садржај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користи</w:t>
      </w:r>
      <w:proofErr w:type="spellEnd"/>
      <w:r w:rsidR="00DF0D0C" w:rsidRPr="006A6707">
        <w:rPr>
          <w:rFonts w:ascii="Courier New" w:eastAsia="Arial" w:hAnsi="Courier New" w:cs="Courier New"/>
          <w:color w:val="222222"/>
          <w:lang w:val="sr-Cyrl-BA"/>
        </w:rPr>
        <w:t xml:space="preserve"> се</w:t>
      </w:r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алат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b/>
          <w:bCs/>
          <w:color w:val="222222"/>
          <w:lang w:val="en-US"/>
        </w:rPr>
        <w:t>disasm</w:t>
      </w:r>
      <w:proofErr w:type="spellEnd"/>
      <w:r w:rsidR="00035802" w:rsidRPr="006A6707">
        <w:rPr>
          <w:rFonts w:ascii="Courier New" w:eastAsia="Arial" w:hAnsi="Courier New" w:cs="Courier New"/>
          <w:b/>
          <w:bCs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који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прима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објектни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фајл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и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исписује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асемблерске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наредбе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које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се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налазе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у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објектном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 xml:space="preserve"> </w:t>
      </w:r>
      <w:proofErr w:type="spellStart"/>
      <w:r w:rsidR="00035802" w:rsidRPr="006A6707">
        <w:rPr>
          <w:rFonts w:ascii="Courier New" w:eastAsia="Arial" w:hAnsi="Courier New" w:cs="Courier New"/>
          <w:color w:val="222222"/>
          <w:lang w:val="en-US"/>
        </w:rPr>
        <w:t>фајлу</w:t>
      </w:r>
      <w:proofErr w:type="spellEnd"/>
      <w:r w:rsidR="00035802" w:rsidRPr="006A6707">
        <w:rPr>
          <w:rFonts w:ascii="Courier New" w:eastAsia="Arial" w:hAnsi="Courier New" w:cs="Courier New"/>
          <w:color w:val="222222"/>
          <w:lang w:val="en-US"/>
        </w:rPr>
        <w:t>.</w:t>
      </w:r>
    </w:p>
    <w:p w14:paraId="50B3FCEC" w14:textId="77777777" w:rsidR="006A6707" w:rsidRPr="006A6707" w:rsidRDefault="006A6707" w:rsidP="006A6707">
      <w:pPr>
        <w:pStyle w:val="ListParagraph"/>
        <w:spacing w:after="160" w:line="276" w:lineRule="auto"/>
        <w:ind w:left="1152" w:firstLine="0"/>
        <w:jc w:val="left"/>
        <w:rPr>
          <w:rFonts w:ascii="Courier New" w:eastAsiaTheme="minorEastAsia" w:hAnsi="Courier New" w:cs="Courier New"/>
          <w:color w:val="222222"/>
        </w:rPr>
      </w:pPr>
    </w:p>
    <w:p w14:paraId="4EE33B6A" w14:textId="7A266041" w:rsidR="00DF0D0C" w:rsidRPr="00035802" w:rsidRDefault="00DF0D0C" w:rsidP="006A6707">
      <w:pPr>
        <w:pStyle w:val="ListParagraph"/>
        <w:numPr>
          <w:ilvl w:val="0"/>
          <w:numId w:val="5"/>
        </w:numPr>
        <w:spacing w:after="160" w:line="276" w:lineRule="auto"/>
        <w:jc w:val="left"/>
        <w:rPr>
          <w:rFonts w:ascii="Courier New" w:eastAsiaTheme="minorEastAsia" w:hAnsi="Courier New" w:cs="Courier New"/>
          <w:color w:val="222222"/>
        </w:rPr>
      </w:pPr>
      <w:r>
        <w:rPr>
          <w:rFonts w:ascii="Courier New" w:eastAsia="Arial" w:hAnsi="Courier New" w:cs="Courier New"/>
          <w:color w:val="222222"/>
          <w:lang w:val="sr-Cyrl-BA"/>
        </w:rPr>
        <w:t>Као додатна погодност постоји и циљ „</w:t>
      </w:r>
      <w:r>
        <w:rPr>
          <w:rFonts w:ascii="Courier New" w:eastAsia="Arial" w:hAnsi="Courier New" w:cs="Courier New"/>
          <w:color w:val="222222"/>
          <w:lang w:val="en-US"/>
        </w:rPr>
        <w:t>debug</w:t>
      </w:r>
      <w:r>
        <w:rPr>
          <w:rFonts w:ascii="Courier New" w:eastAsia="Arial" w:hAnsi="Courier New" w:cs="Courier New"/>
          <w:color w:val="222222"/>
          <w:lang w:val="sr-Cyrl-BA"/>
        </w:rPr>
        <w:t>“ уз чију помоћ се може пратити стање на стеку стања.</w:t>
      </w:r>
    </w:p>
    <w:p w14:paraId="1D7BAD3D" w14:textId="77777777" w:rsidR="00DF0D0C" w:rsidRPr="00035802" w:rsidRDefault="00DF0D0C" w:rsidP="00EF4651">
      <w:pPr>
        <w:spacing w:line="276" w:lineRule="auto"/>
        <w:ind w:firstLine="0"/>
        <w:jc w:val="left"/>
        <w:rPr>
          <w:rFonts w:ascii="Courier New" w:hAnsi="Courier New" w:cs="Courier New"/>
          <w:lang w:val="sr-Cyrl-RS"/>
        </w:rPr>
      </w:pPr>
    </w:p>
    <w:p w14:paraId="1DAA004E" w14:textId="1B5F5442" w:rsidR="00E61B17" w:rsidRDefault="00E61B17" w:rsidP="00634443">
      <w:pPr>
        <w:spacing w:line="276" w:lineRule="auto"/>
        <w:jc w:val="left"/>
        <w:rPr>
          <w:rFonts w:ascii="Courier New" w:hAnsi="Courier New" w:cs="Courier New"/>
          <w:lang w:val="sr-Cyrl-RS"/>
        </w:rPr>
      </w:pPr>
    </w:p>
    <w:p w14:paraId="3330287E" w14:textId="598E2C4F" w:rsidR="00EF4651" w:rsidRDefault="00EF4651" w:rsidP="00634443">
      <w:pPr>
        <w:spacing w:line="276" w:lineRule="auto"/>
        <w:jc w:val="left"/>
        <w:rPr>
          <w:rFonts w:ascii="Courier New" w:hAnsi="Courier New" w:cs="Courier New"/>
          <w:lang w:val="sr-Cyrl-RS"/>
        </w:rPr>
      </w:pPr>
    </w:p>
    <w:p w14:paraId="3E46B7EE" w14:textId="23FAC0E1" w:rsidR="00EF4651" w:rsidRDefault="00EF4651" w:rsidP="00634443">
      <w:pPr>
        <w:spacing w:line="276" w:lineRule="auto"/>
        <w:jc w:val="left"/>
        <w:rPr>
          <w:rFonts w:ascii="Courier New" w:hAnsi="Courier New" w:cs="Courier New"/>
          <w:lang w:val="sr-Cyrl-RS"/>
        </w:rPr>
      </w:pPr>
    </w:p>
    <w:p w14:paraId="65C634BA" w14:textId="7FE1BE39" w:rsidR="006A6707" w:rsidRDefault="006A6707" w:rsidP="00634443">
      <w:pPr>
        <w:spacing w:line="276" w:lineRule="auto"/>
        <w:jc w:val="left"/>
        <w:rPr>
          <w:rFonts w:ascii="Courier New" w:hAnsi="Courier New" w:cs="Courier New"/>
          <w:lang w:val="sr-Cyrl-RS"/>
        </w:rPr>
      </w:pPr>
    </w:p>
    <w:p w14:paraId="124B9E2D" w14:textId="79FFD56C" w:rsidR="006A6707" w:rsidRDefault="006A6707" w:rsidP="00634443">
      <w:pPr>
        <w:spacing w:line="276" w:lineRule="auto"/>
        <w:jc w:val="left"/>
        <w:rPr>
          <w:rFonts w:ascii="Courier New" w:hAnsi="Courier New" w:cs="Courier New"/>
          <w:lang w:val="sr-Cyrl-RS"/>
        </w:rPr>
      </w:pPr>
    </w:p>
    <w:p w14:paraId="66AB8F76" w14:textId="77777777" w:rsidR="006A6707" w:rsidRPr="00035802" w:rsidRDefault="006A6707" w:rsidP="00634443">
      <w:pPr>
        <w:spacing w:line="276" w:lineRule="auto"/>
        <w:jc w:val="left"/>
        <w:rPr>
          <w:rFonts w:ascii="Courier New" w:hAnsi="Courier New" w:cs="Courier New"/>
          <w:lang w:val="sr-Cyrl-RS"/>
        </w:rPr>
      </w:pPr>
    </w:p>
    <w:p w14:paraId="04B5CE73" w14:textId="2F17899E" w:rsidR="006A5083" w:rsidRPr="00035802" w:rsidRDefault="006A5083" w:rsidP="00634443">
      <w:pPr>
        <w:pStyle w:val="Heading1"/>
        <w:spacing w:line="276" w:lineRule="auto"/>
        <w:jc w:val="left"/>
        <w:rPr>
          <w:rFonts w:ascii="Courier New" w:hAnsi="Courier New" w:cs="Courier New"/>
          <w:b/>
          <w:bCs/>
          <w:color w:val="7030A0"/>
          <w:lang w:val="sr-Cyrl-RS"/>
        </w:rPr>
      </w:pPr>
      <w:r w:rsidRPr="00035802">
        <w:rPr>
          <w:rFonts w:ascii="Courier New" w:hAnsi="Courier New" w:cs="Courier New"/>
          <w:b/>
          <w:bCs/>
          <w:color w:val="7030A0"/>
          <w:lang w:val="sr-Cyrl-RS"/>
        </w:rPr>
        <w:lastRenderedPageBreak/>
        <w:t>Тест</w:t>
      </w:r>
      <w:r w:rsidR="00920AA9" w:rsidRPr="00035802">
        <w:rPr>
          <w:rFonts w:ascii="Courier New" w:hAnsi="Courier New" w:cs="Courier New"/>
          <w:b/>
          <w:bCs/>
          <w:color w:val="7030A0"/>
          <w:lang w:val="sr-Cyrl-RS"/>
        </w:rPr>
        <w:t>ови</w:t>
      </w:r>
    </w:p>
    <w:p w14:paraId="4DBDC4A7" w14:textId="77777777" w:rsidR="006A5083" w:rsidRPr="00035802" w:rsidRDefault="006A5083" w:rsidP="00634443">
      <w:pPr>
        <w:spacing w:line="276" w:lineRule="auto"/>
        <w:jc w:val="left"/>
        <w:rPr>
          <w:rFonts w:ascii="Courier New" w:hAnsi="Courier New" w:cs="Courier New"/>
          <w:lang w:val="sr-Cyrl-RS"/>
        </w:rPr>
      </w:pPr>
    </w:p>
    <w:p w14:paraId="042E2153" w14:textId="77777777" w:rsidR="006A5083" w:rsidRPr="00035802" w:rsidRDefault="006A5083" w:rsidP="00634443">
      <w:pPr>
        <w:spacing w:line="276" w:lineRule="auto"/>
        <w:jc w:val="left"/>
        <w:rPr>
          <w:rFonts w:ascii="Courier New" w:hAnsi="Courier New" w:cs="Courier New"/>
          <w:lang w:val="sr-Cyrl-RS"/>
        </w:rPr>
      </w:pPr>
      <w:r w:rsidRPr="00035802">
        <w:rPr>
          <w:rFonts w:ascii="Courier New" w:hAnsi="Courier New" w:cs="Courier New"/>
          <w:lang w:val="sr-Cyrl-RS"/>
        </w:rPr>
        <w:t>У оквиру фолдера тестови се налазе примери тестова.</w:t>
      </w:r>
    </w:p>
    <w:p w14:paraId="78C11AC8" w14:textId="77777777" w:rsidR="006A5083" w:rsidRPr="00035802" w:rsidRDefault="006A5083" w:rsidP="00634443">
      <w:pPr>
        <w:spacing w:line="276" w:lineRule="auto"/>
        <w:jc w:val="left"/>
        <w:rPr>
          <w:rFonts w:ascii="Courier New" w:hAnsi="Courier New" w:cs="Courier New"/>
          <w:lang w:val="sr-Cyrl-RS"/>
        </w:rPr>
      </w:pPr>
    </w:p>
    <w:p w14:paraId="232D5C40" w14:textId="5B35CC7B" w:rsidR="006A5083" w:rsidRPr="00035802" w:rsidRDefault="006A5083" w:rsidP="00634443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Courier New" w:hAnsi="Courier New" w:cs="Courier New"/>
          <w:lang w:val="sr-Cyrl-RS"/>
        </w:rPr>
      </w:pPr>
      <w:r w:rsidRPr="00035802">
        <w:rPr>
          <w:rFonts w:ascii="Courier New" w:hAnsi="Courier New" w:cs="Courier New"/>
          <w:lang w:val="sr-Cyrl-RS"/>
        </w:rPr>
        <w:t xml:space="preserve">Тест1 </w:t>
      </w:r>
      <w:r w:rsidR="00E36857" w:rsidRPr="00035802">
        <w:rPr>
          <w:rFonts w:ascii="Courier New" w:hAnsi="Courier New" w:cs="Courier New"/>
          <w:lang w:val="sr-Cyrl-RS"/>
        </w:rPr>
        <w:t>тестира што је више могуће језичких конструкција</w:t>
      </w:r>
    </w:p>
    <w:p w14:paraId="1E38C4D1" w14:textId="0CD8498F" w:rsidR="006A5083" w:rsidRPr="00035802" w:rsidRDefault="006A5083" w:rsidP="00634443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Courier New" w:hAnsi="Courier New" w:cs="Courier New"/>
          <w:lang w:val="sr-Cyrl-RS"/>
        </w:rPr>
      </w:pPr>
      <w:r w:rsidRPr="00035802">
        <w:rPr>
          <w:rFonts w:ascii="Courier New" w:hAnsi="Courier New" w:cs="Courier New"/>
          <w:lang w:val="sr-Cyrl-RS"/>
        </w:rPr>
        <w:t xml:space="preserve">Тест2 </w:t>
      </w:r>
      <w:r w:rsidR="00E36857" w:rsidRPr="00035802">
        <w:rPr>
          <w:rFonts w:ascii="Courier New" w:hAnsi="Courier New" w:cs="Courier New"/>
          <w:lang w:val="sr-Cyrl-RS"/>
        </w:rPr>
        <w:t>тестира опоравак од грешке у синтаксној анализи</w:t>
      </w:r>
    </w:p>
    <w:p w14:paraId="02E336EF" w14:textId="684D16CF" w:rsidR="006A5083" w:rsidRPr="00035802" w:rsidRDefault="006A5083" w:rsidP="00634443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Courier New" w:hAnsi="Courier New" w:cs="Courier New"/>
          <w:lang w:val="sr-Cyrl-RS"/>
        </w:rPr>
      </w:pPr>
      <w:r w:rsidRPr="00035802">
        <w:rPr>
          <w:rFonts w:ascii="Courier New" w:hAnsi="Courier New" w:cs="Courier New"/>
          <w:lang w:val="sr-Cyrl-RS"/>
        </w:rPr>
        <w:t xml:space="preserve">Тест3 </w:t>
      </w:r>
      <w:r w:rsidR="00E36857" w:rsidRPr="00035802">
        <w:rPr>
          <w:rFonts w:ascii="Courier New" w:hAnsi="Courier New" w:cs="Courier New"/>
          <w:lang w:val="sr-Cyrl-RS"/>
        </w:rPr>
        <w:t>тестира што је више могуће семантички исправних конструкција</w:t>
      </w:r>
    </w:p>
    <w:p w14:paraId="7070F769" w14:textId="4DE0AB53" w:rsidR="00E36857" w:rsidRPr="00035802" w:rsidRDefault="00E36857" w:rsidP="00634443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Courier New" w:hAnsi="Courier New" w:cs="Courier New"/>
          <w:lang w:val="sr-Cyrl-RS"/>
        </w:rPr>
      </w:pPr>
      <w:r w:rsidRPr="00035802">
        <w:rPr>
          <w:rFonts w:ascii="Courier New" w:hAnsi="Courier New" w:cs="Courier New"/>
          <w:lang w:val="sr-Cyrl-RS"/>
        </w:rPr>
        <w:t>Тест4 тестира препознавање грешака у семнатици по редоследу којим су се догодиле</w:t>
      </w:r>
    </w:p>
    <w:p w14:paraId="3F197DAC" w14:textId="3A5E7643" w:rsidR="00E36857" w:rsidRPr="00035802" w:rsidRDefault="00E36857" w:rsidP="00634443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Courier New" w:hAnsi="Courier New" w:cs="Courier New"/>
          <w:lang w:val="sr-Cyrl-RS"/>
        </w:rPr>
      </w:pPr>
      <w:r w:rsidRPr="00035802">
        <w:rPr>
          <w:rFonts w:ascii="Courier New" w:hAnsi="Courier New" w:cs="Courier New"/>
          <w:lang w:val="sr-Cyrl-RS"/>
        </w:rPr>
        <w:t xml:space="preserve">Тест5 тестира </w:t>
      </w:r>
      <w:r w:rsidR="00F24CD7" w:rsidRPr="00035802">
        <w:rPr>
          <w:rFonts w:ascii="Courier New" w:hAnsi="Courier New" w:cs="Courier New"/>
          <w:lang w:val="sr-Cyrl-RS"/>
        </w:rPr>
        <w:t>генерисање кода и сто је више могуће наредби</w:t>
      </w:r>
    </w:p>
    <w:p w14:paraId="61BF1A5B" w14:textId="00BA91F6" w:rsidR="006A5083" w:rsidRPr="00035802" w:rsidRDefault="006A5083" w:rsidP="00634443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Courier New" w:hAnsi="Courier New" w:cs="Courier New"/>
          <w:lang w:val="sr-Cyrl-RS"/>
        </w:rPr>
      </w:pPr>
      <w:r w:rsidRPr="00035802">
        <w:rPr>
          <w:rFonts w:ascii="Courier New" w:hAnsi="Courier New" w:cs="Courier New"/>
          <w:lang w:val="sr-Cyrl-RS"/>
        </w:rPr>
        <w:t>Тест301</w:t>
      </w:r>
      <w:r w:rsidR="00E36857" w:rsidRPr="00035802">
        <w:rPr>
          <w:rFonts w:ascii="Courier New" w:hAnsi="Courier New" w:cs="Courier New"/>
          <w:lang w:val="sr-Cyrl-RS"/>
        </w:rPr>
        <w:t>_А</w:t>
      </w:r>
      <w:r w:rsidRPr="00035802">
        <w:rPr>
          <w:rFonts w:ascii="Courier New" w:hAnsi="Courier New" w:cs="Courier New"/>
          <w:lang w:val="sr-Cyrl-RS"/>
        </w:rPr>
        <w:t xml:space="preserve"> представља јавни тест за ниво А.</w:t>
      </w:r>
    </w:p>
    <w:p w14:paraId="14D60CC2" w14:textId="77777777" w:rsidR="006A5083" w:rsidRPr="00035802" w:rsidRDefault="006A5083" w:rsidP="00634443">
      <w:pPr>
        <w:spacing w:line="276" w:lineRule="auto"/>
        <w:jc w:val="left"/>
        <w:rPr>
          <w:rFonts w:ascii="Courier New" w:hAnsi="Courier New" w:cs="Courier New"/>
          <w:lang w:val="sr-Cyrl-BA"/>
        </w:rPr>
      </w:pPr>
    </w:p>
    <w:sectPr w:rsidR="006A5083" w:rsidRPr="00035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277"/>
    <w:multiLevelType w:val="hybridMultilevel"/>
    <w:tmpl w:val="C8D6390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E8E7102"/>
    <w:multiLevelType w:val="hybridMultilevel"/>
    <w:tmpl w:val="51989E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80F8C"/>
    <w:multiLevelType w:val="hybridMultilevel"/>
    <w:tmpl w:val="6764E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61EC5CAC"/>
    <w:multiLevelType w:val="hybridMultilevel"/>
    <w:tmpl w:val="09BEFB0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66620660"/>
    <w:multiLevelType w:val="hybridMultilevel"/>
    <w:tmpl w:val="94C27390"/>
    <w:lvl w:ilvl="0" w:tplc="FF9E0808">
      <w:start w:val="1"/>
      <w:numFmt w:val="decimal"/>
      <w:lvlText w:val="%1."/>
      <w:lvlJc w:val="left"/>
      <w:pPr>
        <w:ind w:left="720" w:hanging="360"/>
      </w:pPr>
    </w:lvl>
    <w:lvl w:ilvl="1" w:tplc="7BE45E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749752">
      <w:start w:val="1"/>
      <w:numFmt w:val="lowerRoman"/>
      <w:lvlText w:val="%3."/>
      <w:lvlJc w:val="right"/>
      <w:pPr>
        <w:ind w:left="2160" w:hanging="180"/>
      </w:pPr>
    </w:lvl>
    <w:lvl w:ilvl="3" w:tplc="9DEC0660">
      <w:start w:val="1"/>
      <w:numFmt w:val="decimal"/>
      <w:lvlText w:val="%4."/>
      <w:lvlJc w:val="left"/>
      <w:pPr>
        <w:ind w:left="2880" w:hanging="360"/>
      </w:pPr>
    </w:lvl>
    <w:lvl w:ilvl="4" w:tplc="D63A126A">
      <w:start w:val="1"/>
      <w:numFmt w:val="lowerLetter"/>
      <w:lvlText w:val="%5."/>
      <w:lvlJc w:val="left"/>
      <w:pPr>
        <w:ind w:left="3600" w:hanging="360"/>
      </w:pPr>
    </w:lvl>
    <w:lvl w:ilvl="5" w:tplc="DD1ABE46">
      <w:start w:val="1"/>
      <w:numFmt w:val="lowerRoman"/>
      <w:lvlText w:val="%6."/>
      <w:lvlJc w:val="right"/>
      <w:pPr>
        <w:ind w:left="4320" w:hanging="180"/>
      </w:pPr>
    </w:lvl>
    <w:lvl w:ilvl="6" w:tplc="0B6C7E6C">
      <w:start w:val="1"/>
      <w:numFmt w:val="decimal"/>
      <w:lvlText w:val="%7."/>
      <w:lvlJc w:val="left"/>
      <w:pPr>
        <w:ind w:left="5040" w:hanging="360"/>
      </w:pPr>
    </w:lvl>
    <w:lvl w:ilvl="7" w:tplc="5CAC9136">
      <w:start w:val="1"/>
      <w:numFmt w:val="lowerLetter"/>
      <w:lvlText w:val="%8."/>
      <w:lvlJc w:val="left"/>
      <w:pPr>
        <w:ind w:left="5760" w:hanging="360"/>
      </w:pPr>
    </w:lvl>
    <w:lvl w:ilvl="8" w:tplc="5D90E6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C2"/>
    <w:rsid w:val="000068CB"/>
    <w:rsid w:val="00035802"/>
    <w:rsid w:val="000E3407"/>
    <w:rsid w:val="002258EA"/>
    <w:rsid w:val="003A4200"/>
    <w:rsid w:val="003B63C2"/>
    <w:rsid w:val="004479C3"/>
    <w:rsid w:val="005C35EE"/>
    <w:rsid w:val="006004EA"/>
    <w:rsid w:val="00634443"/>
    <w:rsid w:val="006A5083"/>
    <w:rsid w:val="006A6707"/>
    <w:rsid w:val="0081609D"/>
    <w:rsid w:val="00822CEC"/>
    <w:rsid w:val="00920AA9"/>
    <w:rsid w:val="00970CEB"/>
    <w:rsid w:val="009D56BF"/>
    <w:rsid w:val="009F75A9"/>
    <w:rsid w:val="00AD2604"/>
    <w:rsid w:val="00B01EFC"/>
    <w:rsid w:val="00CE3208"/>
    <w:rsid w:val="00D05BBB"/>
    <w:rsid w:val="00DF0D0C"/>
    <w:rsid w:val="00E36857"/>
    <w:rsid w:val="00E61B17"/>
    <w:rsid w:val="00E7765A"/>
    <w:rsid w:val="00EF4651"/>
    <w:rsid w:val="00F24CD7"/>
    <w:rsid w:val="00F8225A"/>
    <w:rsid w:val="00F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8F12"/>
  <w15:chartTrackingRefBased/>
  <w15:docId w15:val="{5275700C-DDFD-49B5-800D-7A567278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07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0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E3407"/>
    <w:rPr>
      <w:color w:val="0000FF"/>
      <w:u w:val="single"/>
    </w:rPr>
  </w:style>
  <w:style w:type="paragraph" w:customStyle="1" w:styleId="NaslovnaMedjured">
    <w:name w:val="NaslovnaMedjured"/>
    <w:basedOn w:val="BodyText"/>
    <w:rsid w:val="000E3407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0E3407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E34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3407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8160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Cyrl-CS"/>
    </w:rPr>
  </w:style>
  <w:style w:type="paragraph" w:styleId="ListParagraph">
    <w:name w:val="List Paragraph"/>
    <w:basedOn w:val="Normal"/>
    <w:uiPriority w:val="34"/>
    <w:qFormat/>
    <w:rsid w:val="0060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Огњеновић</dc:creator>
  <cp:keywords/>
  <dc:description/>
  <cp:lastModifiedBy>Марија Огњеновић</cp:lastModifiedBy>
  <cp:revision>17</cp:revision>
  <dcterms:created xsi:type="dcterms:W3CDTF">2022-01-24T19:28:00Z</dcterms:created>
  <dcterms:modified xsi:type="dcterms:W3CDTF">2022-01-24T23:37:00Z</dcterms:modified>
</cp:coreProperties>
</file>