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1F8C" w14:textId="30BF29E9" w:rsidR="004462DE" w:rsidRDefault="00821D6E" w:rsidP="00821D6E">
      <w:pPr>
        <w:jc w:val="center"/>
        <w:rPr>
          <w:rFonts w:ascii="Times New Roman" w:eastAsiaTheme="majorEastAsia" w:hAnsi="Times New Roman" w:cs="Times New Roman"/>
          <w:b/>
          <w:bCs/>
          <w:kern w:val="28"/>
          <w:sz w:val="32"/>
          <w:szCs w:val="32"/>
          <w:lang w:eastAsia="zh-CN"/>
        </w:rPr>
      </w:pPr>
      <w:r w:rsidRPr="00821D6E">
        <w:rPr>
          <w:rFonts w:ascii="Times New Roman" w:eastAsiaTheme="majorEastAsia" w:hAnsi="Times New Roman" w:cs="Times New Roman"/>
          <w:b/>
          <w:bCs/>
          <w:kern w:val="28"/>
          <w:sz w:val="32"/>
          <w:szCs w:val="32"/>
          <w:lang w:eastAsia="zh-CN"/>
        </w:rPr>
        <w:t>risk management plan</w:t>
      </w:r>
    </w:p>
    <w:p w14:paraId="30B79C13" w14:textId="77777777" w:rsidR="00821D6E" w:rsidRPr="00821D6E" w:rsidRDefault="00821D6E" w:rsidP="00821D6E">
      <w:pPr>
        <w:jc w:val="center"/>
        <w:rPr>
          <w:rFonts w:ascii="Times New Roman" w:hAnsi="Times New Roman" w:cs="Times New Roman"/>
          <w:lang w:eastAsia="zh-CN"/>
        </w:rPr>
      </w:pPr>
    </w:p>
    <w:p w14:paraId="18238B00" w14:textId="442FC9A6" w:rsidR="00167B36" w:rsidRDefault="00167B36" w:rsidP="00167B36">
      <w:pPr>
        <w:rPr>
          <w:rFonts w:ascii="Times New Roman" w:hAnsi="Times New Roman" w:cs="Times New Roman"/>
          <w:b/>
          <w:bCs/>
          <w:sz w:val="28"/>
          <w:szCs w:val="28"/>
          <w:lang w:eastAsia="zh-CN"/>
        </w:rPr>
      </w:pPr>
      <w:r w:rsidRPr="00B51A38">
        <w:rPr>
          <w:rFonts w:ascii="Times New Roman" w:hAnsi="Times New Roman" w:cs="Times New Roman"/>
          <w:b/>
          <w:bCs/>
          <w:sz w:val="28"/>
          <w:szCs w:val="28"/>
        </w:rPr>
        <w:t xml:space="preserve">Project Name: </w:t>
      </w:r>
      <w:proofErr w:type="spellStart"/>
      <w:r w:rsidRPr="00B51A38">
        <w:rPr>
          <w:rFonts w:ascii="Times New Roman" w:hAnsi="Times New Roman" w:cs="Times New Roman"/>
          <w:b/>
          <w:bCs/>
          <w:sz w:val="28"/>
          <w:szCs w:val="28"/>
          <w:lang w:eastAsia="zh-CN"/>
        </w:rPr>
        <w:t>AlphaXiu</w:t>
      </w:r>
      <w:proofErr w:type="spellEnd"/>
      <w:r w:rsidRPr="00B51A38">
        <w:rPr>
          <w:rFonts w:ascii="Times New Roman" w:hAnsi="Times New Roman" w:cs="Times New Roman"/>
          <w:b/>
          <w:bCs/>
          <w:sz w:val="28"/>
          <w:szCs w:val="28"/>
          <w:lang w:eastAsia="zh-CN"/>
        </w:rPr>
        <w:t xml:space="preserve"> Gobang </w:t>
      </w:r>
      <w:proofErr w:type="spellStart"/>
      <w:r w:rsidRPr="00B51A38">
        <w:rPr>
          <w:rFonts w:ascii="Times New Roman" w:hAnsi="Times New Roman" w:cs="Times New Roman"/>
          <w:b/>
          <w:bCs/>
          <w:sz w:val="28"/>
          <w:szCs w:val="28"/>
          <w:lang w:eastAsia="zh-CN"/>
        </w:rPr>
        <w:t>Webgame</w:t>
      </w:r>
      <w:proofErr w:type="spellEnd"/>
      <w:r w:rsidRPr="00B51A38">
        <w:rPr>
          <w:rFonts w:ascii="Times New Roman" w:hAnsi="Times New Roman" w:cs="Times New Roman"/>
          <w:b/>
          <w:bCs/>
          <w:sz w:val="28"/>
          <w:szCs w:val="28"/>
          <w:lang w:eastAsia="zh-CN"/>
        </w:rPr>
        <w:t xml:space="preserve"> Project</w:t>
      </w:r>
    </w:p>
    <w:p w14:paraId="7857C3C9" w14:textId="77777777" w:rsidR="00B51A38" w:rsidRPr="00B51A38" w:rsidRDefault="00B51A38" w:rsidP="00167B36">
      <w:pPr>
        <w:rPr>
          <w:rFonts w:ascii="Times New Roman" w:hAnsi="Times New Roman" w:cs="Times New Roman"/>
          <w:b/>
          <w:bCs/>
          <w:sz w:val="28"/>
          <w:szCs w:val="28"/>
          <w:lang w:eastAsia="zh-CN"/>
        </w:rPr>
      </w:pPr>
    </w:p>
    <w:p w14:paraId="26982EE2" w14:textId="77777777" w:rsidR="00167B36" w:rsidRPr="00B51A38" w:rsidRDefault="00167B36" w:rsidP="00B51A38">
      <w:pPr>
        <w:rPr>
          <w:rFonts w:ascii="Times New Roman" w:hAnsi="Times New Roman" w:cs="Times New Roman"/>
          <w:b/>
          <w:bCs/>
          <w:sz w:val="28"/>
          <w:szCs w:val="28"/>
        </w:rPr>
      </w:pPr>
      <w:r w:rsidRPr="00B51A38">
        <w:rPr>
          <w:rFonts w:ascii="Times New Roman" w:hAnsi="Times New Roman" w:cs="Times New Roman"/>
          <w:b/>
          <w:bCs/>
          <w:sz w:val="28"/>
          <w:szCs w:val="28"/>
        </w:rPr>
        <w:t>Modification record:</w:t>
      </w:r>
    </w:p>
    <w:p w14:paraId="527B2662" w14:textId="435CD112" w:rsidR="004462DE" w:rsidRDefault="001C4199" w:rsidP="004462DE">
      <w:pPr>
        <w:rPr>
          <w:lang w:eastAsia="zh-CN"/>
        </w:rPr>
      </w:pPr>
      <w:r>
        <w:rPr>
          <w:lang w:eastAsia="zh-CN"/>
        </w:rPr>
        <w:tab/>
      </w:r>
    </w:p>
    <w:tbl>
      <w:tblPr>
        <w:tblW w:w="0" w:type="auto"/>
        <w:tblCellMar>
          <w:top w:w="15" w:type="dxa"/>
          <w:left w:w="15" w:type="dxa"/>
          <w:bottom w:w="15" w:type="dxa"/>
          <w:right w:w="15" w:type="dxa"/>
        </w:tblCellMar>
        <w:tblLook w:val="04A0" w:firstRow="1" w:lastRow="0" w:firstColumn="1" w:lastColumn="0" w:noHBand="0" w:noVBand="1"/>
      </w:tblPr>
      <w:tblGrid>
        <w:gridCol w:w="1693"/>
        <w:gridCol w:w="1418"/>
        <w:gridCol w:w="4394"/>
        <w:gridCol w:w="1559"/>
      </w:tblGrid>
      <w:tr w:rsidR="004462DE" w:rsidRPr="00F030AE" w14:paraId="1BAD9362" w14:textId="77777777" w:rsidTr="007E694A">
        <w:tc>
          <w:tcPr>
            <w:tcW w:w="1693" w:type="dxa"/>
            <w:tcBorders>
              <w:top w:val="single" w:sz="6" w:space="0" w:color="E3E5EA"/>
              <w:left w:val="single" w:sz="6" w:space="0" w:color="E3E5EA"/>
              <w:bottom w:val="single" w:sz="6" w:space="0" w:color="E3E5EA"/>
              <w:right w:val="single" w:sz="6" w:space="0" w:color="E3E5EA"/>
            </w:tcBorders>
            <w:hideMark/>
          </w:tcPr>
          <w:p w14:paraId="597C665A"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b/>
                <w:bCs/>
                <w:sz w:val="24"/>
                <w:szCs w:val="24"/>
                <w:lang w:eastAsia="zh-CN"/>
              </w:rPr>
              <w:t>Date</w:t>
            </w:r>
          </w:p>
        </w:tc>
        <w:tc>
          <w:tcPr>
            <w:tcW w:w="1418" w:type="dxa"/>
            <w:tcBorders>
              <w:top w:val="single" w:sz="6" w:space="0" w:color="E3E5EA"/>
              <w:left w:val="single" w:sz="6" w:space="0" w:color="E3E5EA"/>
              <w:bottom w:val="single" w:sz="6" w:space="0" w:color="E3E5EA"/>
              <w:right w:val="single" w:sz="6" w:space="0" w:color="E3E5EA"/>
            </w:tcBorders>
            <w:hideMark/>
          </w:tcPr>
          <w:p w14:paraId="146F61FD"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b/>
                <w:bCs/>
                <w:sz w:val="24"/>
                <w:szCs w:val="24"/>
                <w:lang w:eastAsia="zh-CN"/>
              </w:rPr>
              <w:t>Version</w:t>
            </w:r>
          </w:p>
        </w:tc>
        <w:tc>
          <w:tcPr>
            <w:tcW w:w="4394" w:type="dxa"/>
            <w:tcBorders>
              <w:top w:val="single" w:sz="6" w:space="0" w:color="E3E5EA"/>
              <w:left w:val="single" w:sz="6" w:space="0" w:color="E3E5EA"/>
              <w:bottom w:val="single" w:sz="6" w:space="0" w:color="E3E5EA"/>
              <w:right w:val="single" w:sz="6" w:space="0" w:color="E3E5EA"/>
            </w:tcBorders>
            <w:hideMark/>
          </w:tcPr>
          <w:p w14:paraId="100EF1D7"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b/>
                <w:bCs/>
                <w:sz w:val="24"/>
                <w:szCs w:val="24"/>
                <w:lang w:eastAsia="zh-CN"/>
              </w:rPr>
              <w:t>Description</w:t>
            </w:r>
          </w:p>
        </w:tc>
        <w:tc>
          <w:tcPr>
            <w:tcW w:w="1559" w:type="dxa"/>
            <w:tcBorders>
              <w:top w:val="single" w:sz="6" w:space="0" w:color="E3E5EA"/>
              <w:left w:val="single" w:sz="6" w:space="0" w:color="E3E5EA"/>
              <w:bottom w:val="single" w:sz="6" w:space="0" w:color="E3E5EA"/>
              <w:right w:val="single" w:sz="6" w:space="0" w:color="E3E5EA"/>
            </w:tcBorders>
            <w:hideMark/>
          </w:tcPr>
          <w:p w14:paraId="28609129"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b/>
                <w:bCs/>
                <w:sz w:val="24"/>
                <w:szCs w:val="24"/>
                <w:lang w:eastAsia="zh-CN"/>
              </w:rPr>
              <w:t>Author</w:t>
            </w:r>
          </w:p>
        </w:tc>
      </w:tr>
      <w:tr w:rsidR="004462DE" w:rsidRPr="00F030AE" w14:paraId="13371176" w14:textId="77777777" w:rsidTr="007E694A">
        <w:tc>
          <w:tcPr>
            <w:tcW w:w="1693" w:type="dxa"/>
            <w:tcBorders>
              <w:top w:val="single" w:sz="6" w:space="0" w:color="E3E5EA"/>
              <w:left w:val="single" w:sz="6" w:space="0" w:color="E3E5EA"/>
              <w:bottom w:val="single" w:sz="6" w:space="0" w:color="E3E5EA"/>
              <w:right w:val="single" w:sz="6" w:space="0" w:color="E3E5EA"/>
            </w:tcBorders>
            <w:hideMark/>
          </w:tcPr>
          <w:p w14:paraId="6CFBE6FF" w14:textId="1785073B"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w:t>
            </w:r>
            <w:r w:rsidR="007F7458" w:rsidRPr="005A0F99">
              <w:rPr>
                <w:rFonts w:ascii="Times New Roman" w:eastAsia="宋体" w:hAnsi="Times New Roman" w:cs="Times New Roman"/>
                <w:sz w:val="24"/>
                <w:szCs w:val="24"/>
                <w:lang w:eastAsia="zh-CN"/>
              </w:rPr>
              <w:t>25</w:t>
            </w:r>
            <w:r w:rsidRPr="005A0F99">
              <w:rPr>
                <w:rFonts w:ascii="Times New Roman" w:eastAsia="宋体" w:hAnsi="Times New Roman" w:cs="Times New Roman"/>
                <w:sz w:val="24"/>
                <w:szCs w:val="24"/>
                <w:lang w:eastAsia="zh-CN"/>
              </w:rPr>
              <w:t>/</w:t>
            </w:r>
            <w:r w:rsidR="007F7458" w:rsidRPr="005A0F99">
              <w:rPr>
                <w:rFonts w:ascii="Times New Roman" w:eastAsia="宋体" w:hAnsi="Times New Roman" w:cs="Times New Roman"/>
                <w:sz w:val="24"/>
                <w:szCs w:val="24"/>
                <w:lang w:eastAsia="zh-CN"/>
              </w:rPr>
              <w:t>0</w:t>
            </w:r>
            <w:r w:rsidR="001C4199" w:rsidRPr="005A0F99">
              <w:rPr>
                <w:rFonts w:ascii="Times New Roman" w:eastAsia="宋体" w:hAnsi="Times New Roman" w:cs="Times New Roman"/>
                <w:sz w:val="24"/>
                <w:szCs w:val="24"/>
                <w:lang w:eastAsia="zh-CN"/>
              </w:rPr>
              <w:t>1</w:t>
            </w:r>
            <w:r w:rsidRPr="005A0F99">
              <w:rPr>
                <w:rFonts w:ascii="Times New Roman" w:eastAsia="宋体" w:hAnsi="Times New Roman" w:cs="Times New Roman"/>
                <w:sz w:val="24"/>
                <w:szCs w:val="24"/>
                <w:lang w:eastAsia="zh-CN"/>
              </w:rPr>
              <w:t>/2</w:t>
            </w:r>
            <w:r w:rsidR="001C4199" w:rsidRPr="005A0F99">
              <w:rPr>
                <w:rFonts w:ascii="Times New Roman" w:eastAsia="宋体" w:hAnsi="Times New Roman" w:cs="Times New Roman"/>
                <w:sz w:val="24"/>
                <w:szCs w:val="24"/>
                <w:lang w:eastAsia="zh-CN"/>
              </w:rPr>
              <w:t>0</w:t>
            </w:r>
            <w:r w:rsidRPr="005A0F99">
              <w:rPr>
                <w:rFonts w:ascii="Times New Roman" w:eastAsia="宋体" w:hAnsi="Times New Roman" w:cs="Times New Roman"/>
                <w:sz w:val="24"/>
                <w:szCs w:val="24"/>
                <w:lang w:eastAsia="zh-CN"/>
              </w:rPr>
              <w:t>2</w:t>
            </w:r>
            <w:r w:rsidR="001C4199" w:rsidRPr="005A0F99">
              <w:rPr>
                <w:rFonts w:ascii="Times New Roman" w:eastAsia="宋体" w:hAnsi="Times New Roman" w:cs="Times New Roman"/>
                <w:sz w:val="24"/>
                <w:szCs w:val="24"/>
                <w:lang w:eastAsia="zh-CN"/>
              </w:rPr>
              <w:t>1</w:t>
            </w:r>
            <w:r w:rsidRPr="005A0F99">
              <w:rPr>
                <w:rFonts w:ascii="Times New Roman" w:eastAsia="宋体" w:hAnsi="Times New Roman" w:cs="Times New Roman"/>
                <w:sz w:val="24"/>
                <w:szCs w:val="24"/>
                <w:lang w:eastAsia="zh-CN"/>
              </w:rPr>
              <w:t>&gt;</w:t>
            </w:r>
          </w:p>
        </w:tc>
        <w:tc>
          <w:tcPr>
            <w:tcW w:w="1418" w:type="dxa"/>
            <w:tcBorders>
              <w:top w:val="single" w:sz="6" w:space="0" w:color="E3E5EA"/>
              <w:left w:val="single" w:sz="6" w:space="0" w:color="E3E5EA"/>
              <w:bottom w:val="single" w:sz="6" w:space="0" w:color="E3E5EA"/>
              <w:right w:val="single" w:sz="6" w:space="0" w:color="E3E5EA"/>
            </w:tcBorders>
            <w:hideMark/>
          </w:tcPr>
          <w:p w14:paraId="16D9C105"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&lt;1.0&gt;</w:t>
            </w:r>
          </w:p>
        </w:tc>
        <w:tc>
          <w:tcPr>
            <w:tcW w:w="4394" w:type="dxa"/>
            <w:tcBorders>
              <w:top w:val="single" w:sz="6" w:space="0" w:color="E3E5EA"/>
              <w:left w:val="single" w:sz="6" w:space="0" w:color="E3E5EA"/>
              <w:bottom w:val="single" w:sz="6" w:space="0" w:color="E3E5EA"/>
              <w:right w:val="single" w:sz="6" w:space="0" w:color="E3E5EA"/>
            </w:tcBorders>
            <w:hideMark/>
          </w:tcPr>
          <w:p w14:paraId="3ACEA460" w14:textId="00516232" w:rsidR="004462DE" w:rsidRPr="005A0F99" w:rsidRDefault="0081394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Preliminary estimate of project risk</w:t>
            </w:r>
          </w:p>
        </w:tc>
        <w:tc>
          <w:tcPr>
            <w:tcW w:w="1559" w:type="dxa"/>
            <w:tcBorders>
              <w:top w:val="single" w:sz="6" w:space="0" w:color="E3E5EA"/>
              <w:left w:val="single" w:sz="6" w:space="0" w:color="E3E5EA"/>
              <w:bottom w:val="single" w:sz="6" w:space="0" w:color="E3E5EA"/>
              <w:right w:val="single" w:sz="6" w:space="0" w:color="E3E5EA"/>
            </w:tcBorders>
            <w:hideMark/>
          </w:tcPr>
          <w:p w14:paraId="2484BC43" w14:textId="0CBA2FA3" w:rsidR="004462DE" w:rsidRPr="00F030AE" w:rsidRDefault="004462DE" w:rsidP="007E694A">
            <w:pPr>
              <w:rPr>
                <w:rFonts w:ascii="宋体" w:eastAsia="宋体" w:hAnsi="宋体" w:cs="宋体"/>
                <w:sz w:val="24"/>
                <w:szCs w:val="24"/>
                <w:lang w:eastAsia="zh-CN"/>
              </w:rPr>
            </w:pPr>
            <w:r w:rsidRPr="00F030AE">
              <w:rPr>
                <w:rFonts w:ascii="宋体" w:eastAsia="宋体" w:hAnsi="宋体" w:cs="宋体"/>
                <w:sz w:val="24"/>
                <w:szCs w:val="24"/>
                <w:lang w:eastAsia="zh-CN"/>
              </w:rPr>
              <w:t>&lt;</w:t>
            </w:r>
            <w:r w:rsidR="0068372E">
              <w:rPr>
                <w:rFonts w:ascii="宋体" w:eastAsia="宋体" w:hAnsi="宋体" w:cs="宋体" w:hint="eastAsia"/>
                <w:sz w:val="24"/>
                <w:szCs w:val="24"/>
                <w:lang w:eastAsia="zh-CN"/>
              </w:rPr>
              <w:t>张天乐</w:t>
            </w:r>
            <w:r w:rsidRPr="00F030AE">
              <w:rPr>
                <w:rFonts w:ascii="宋体" w:eastAsia="宋体" w:hAnsi="宋体" w:cs="宋体"/>
                <w:sz w:val="24"/>
                <w:szCs w:val="24"/>
                <w:lang w:eastAsia="zh-CN"/>
              </w:rPr>
              <w:t>&gt;</w:t>
            </w:r>
          </w:p>
        </w:tc>
      </w:tr>
      <w:tr w:rsidR="004462DE" w:rsidRPr="00F030AE" w14:paraId="28522FF4" w14:textId="77777777" w:rsidTr="007E694A">
        <w:tc>
          <w:tcPr>
            <w:tcW w:w="1693" w:type="dxa"/>
            <w:tcBorders>
              <w:top w:val="single" w:sz="6" w:space="0" w:color="E3E5EA"/>
              <w:left w:val="single" w:sz="6" w:space="0" w:color="E3E5EA"/>
              <w:bottom w:val="single" w:sz="6" w:space="0" w:color="E3E5EA"/>
              <w:right w:val="single" w:sz="6" w:space="0" w:color="E3E5EA"/>
            </w:tcBorders>
            <w:hideMark/>
          </w:tcPr>
          <w:p w14:paraId="42A59B68" w14:textId="5323267F"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w:t>
            </w:r>
            <w:r w:rsidR="007F7458" w:rsidRPr="005A0F99">
              <w:rPr>
                <w:rFonts w:ascii="Times New Roman" w:eastAsia="宋体" w:hAnsi="Times New Roman" w:cs="Times New Roman"/>
                <w:sz w:val="24"/>
                <w:szCs w:val="24"/>
                <w:lang w:eastAsia="zh-CN"/>
              </w:rPr>
              <w:t>08</w:t>
            </w:r>
            <w:r w:rsidRPr="005A0F99">
              <w:rPr>
                <w:rFonts w:ascii="Times New Roman" w:eastAsia="宋体" w:hAnsi="Times New Roman" w:cs="Times New Roman"/>
                <w:sz w:val="24"/>
                <w:szCs w:val="24"/>
                <w:lang w:eastAsia="zh-CN"/>
              </w:rPr>
              <w:t>/11/202</w:t>
            </w:r>
            <w:r w:rsidR="000767A8" w:rsidRPr="005A0F99">
              <w:rPr>
                <w:rFonts w:ascii="Times New Roman" w:eastAsia="宋体" w:hAnsi="Times New Roman" w:cs="Times New Roman"/>
                <w:sz w:val="24"/>
                <w:szCs w:val="24"/>
                <w:lang w:eastAsia="zh-CN"/>
              </w:rPr>
              <w:t>1</w:t>
            </w:r>
            <w:r w:rsidRPr="005A0F99">
              <w:rPr>
                <w:rFonts w:ascii="Times New Roman" w:eastAsia="宋体" w:hAnsi="Times New Roman" w:cs="Times New Roman"/>
                <w:sz w:val="24"/>
                <w:szCs w:val="24"/>
                <w:lang w:eastAsia="zh-CN"/>
              </w:rPr>
              <w:t>&gt;</w:t>
            </w:r>
          </w:p>
        </w:tc>
        <w:tc>
          <w:tcPr>
            <w:tcW w:w="1418" w:type="dxa"/>
            <w:tcBorders>
              <w:top w:val="single" w:sz="6" w:space="0" w:color="E3E5EA"/>
              <w:left w:val="single" w:sz="6" w:space="0" w:color="E3E5EA"/>
              <w:bottom w:val="single" w:sz="6" w:space="0" w:color="E3E5EA"/>
              <w:right w:val="single" w:sz="6" w:space="0" w:color="E3E5EA"/>
            </w:tcBorders>
            <w:hideMark/>
          </w:tcPr>
          <w:p w14:paraId="6647BFD1" w14:textId="77777777" w:rsidR="004462DE" w:rsidRPr="005A0F99" w:rsidRDefault="004462D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&lt;2.0&gt;</w:t>
            </w:r>
          </w:p>
        </w:tc>
        <w:tc>
          <w:tcPr>
            <w:tcW w:w="4394" w:type="dxa"/>
            <w:tcBorders>
              <w:top w:val="single" w:sz="6" w:space="0" w:color="E3E5EA"/>
              <w:left w:val="single" w:sz="6" w:space="0" w:color="E3E5EA"/>
              <w:bottom w:val="single" w:sz="6" w:space="0" w:color="E3E5EA"/>
              <w:right w:val="single" w:sz="6" w:space="0" w:color="E3E5EA"/>
            </w:tcBorders>
            <w:hideMark/>
          </w:tcPr>
          <w:p w14:paraId="6996A95D" w14:textId="614663AD" w:rsidR="004462DE" w:rsidRPr="005A0F99" w:rsidRDefault="0081394E" w:rsidP="007E694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Update according to the risk management plan template</w:t>
            </w:r>
          </w:p>
        </w:tc>
        <w:tc>
          <w:tcPr>
            <w:tcW w:w="1559" w:type="dxa"/>
            <w:tcBorders>
              <w:top w:val="single" w:sz="6" w:space="0" w:color="E3E5EA"/>
              <w:left w:val="single" w:sz="6" w:space="0" w:color="E3E5EA"/>
              <w:bottom w:val="single" w:sz="6" w:space="0" w:color="E3E5EA"/>
              <w:right w:val="single" w:sz="6" w:space="0" w:color="E3E5EA"/>
            </w:tcBorders>
            <w:hideMark/>
          </w:tcPr>
          <w:p w14:paraId="04812F6B" w14:textId="77777777" w:rsidR="005C30DA" w:rsidRDefault="004462DE" w:rsidP="007E694A">
            <w:pPr>
              <w:rPr>
                <w:rFonts w:ascii="宋体" w:eastAsia="宋体" w:hAnsi="宋体" w:cs="宋体"/>
                <w:sz w:val="24"/>
                <w:szCs w:val="24"/>
                <w:lang w:eastAsia="zh-CN"/>
              </w:rPr>
            </w:pPr>
            <w:r w:rsidRPr="00F030AE">
              <w:rPr>
                <w:rFonts w:ascii="宋体" w:eastAsia="宋体" w:hAnsi="宋体" w:cs="宋体"/>
                <w:sz w:val="24"/>
                <w:szCs w:val="24"/>
                <w:lang w:eastAsia="zh-CN"/>
              </w:rPr>
              <w:t>&lt;</w:t>
            </w:r>
            <w:r w:rsidR="0068372E">
              <w:rPr>
                <w:rFonts w:ascii="宋体" w:eastAsia="宋体" w:hAnsi="宋体" w:cs="宋体" w:hint="eastAsia"/>
                <w:sz w:val="24"/>
                <w:szCs w:val="24"/>
                <w:lang w:eastAsia="zh-CN"/>
              </w:rPr>
              <w:t>张天乐</w:t>
            </w:r>
            <w:r w:rsidR="009E1497">
              <w:rPr>
                <w:rFonts w:ascii="宋体" w:eastAsia="宋体" w:hAnsi="宋体" w:cs="宋体" w:hint="eastAsia"/>
                <w:sz w:val="24"/>
                <w:szCs w:val="24"/>
                <w:lang w:eastAsia="zh-CN"/>
              </w:rPr>
              <w:t>，</w:t>
            </w:r>
          </w:p>
          <w:p w14:paraId="53EC38F7" w14:textId="690BCB3F" w:rsidR="004462DE" w:rsidRPr="00F030AE" w:rsidRDefault="009E1497" w:rsidP="007E694A">
            <w:pPr>
              <w:rPr>
                <w:rFonts w:ascii="宋体" w:eastAsia="宋体" w:hAnsi="宋体" w:cs="宋体"/>
                <w:sz w:val="24"/>
                <w:szCs w:val="24"/>
                <w:lang w:eastAsia="zh-CN"/>
              </w:rPr>
            </w:pPr>
            <w:r>
              <w:rPr>
                <w:rFonts w:ascii="宋体" w:eastAsia="宋体" w:hAnsi="宋体" w:cs="宋体" w:hint="eastAsia"/>
                <w:sz w:val="24"/>
                <w:szCs w:val="24"/>
                <w:lang w:eastAsia="zh-CN"/>
              </w:rPr>
              <w:t>曹云舒</w:t>
            </w:r>
            <w:r w:rsidR="004462DE" w:rsidRPr="00F030AE">
              <w:rPr>
                <w:rFonts w:ascii="宋体" w:eastAsia="宋体" w:hAnsi="宋体" w:cs="宋体"/>
                <w:sz w:val="24"/>
                <w:szCs w:val="24"/>
                <w:lang w:eastAsia="zh-CN"/>
              </w:rPr>
              <w:t>&gt;</w:t>
            </w:r>
          </w:p>
        </w:tc>
      </w:tr>
      <w:tr w:rsidR="00C868CA" w:rsidRPr="00F030AE" w14:paraId="3CA476D6" w14:textId="77777777" w:rsidTr="007E694A">
        <w:tc>
          <w:tcPr>
            <w:tcW w:w="1693" w:type="dxa"/>
            <w:tcBorders>
              <w:top w:val="single" w:sz="6" w:space="0" w:color="E3E5EA"/>
              <w:left w:val="single" w:sz="6" w:space="0" w:color="E3E5EA"/>
              <w:bottom w:val="single" w:sz="6" w:space="0" w:color="E3E5EA"/>
              <w:right w:val="single" w:sz="6" w:space="0" w:color="E3E5EA"/>
            </w:tcBorders>
          </w:tcPr>
          <w:p w14:paraId="53638CA0" w14:textId="4823D557" w:rsidR="00C868CA" w:rsidRPr="005A0F99" w:rsidRDefault="00C868CA" w:rsidP="00C868C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&lt;1</w:t>
            </w:r>
            <w:r w:rsidR="007F7458" w:rsidRPr="005A0F99">
              <w:rPr>
                <w:rFonts w:ascii="Times New Roman" w:eastAsia="宋体" w:hAnsi="Times New Roman" w:cs="Times New Roman"/>
                <w:sz w:val="24"/>
                <w:szCs w:val="24"/>
                <w:lang w:eastAsia="zh-CN"/>
              </w:rPr>
              <w:t>5</w:t>
            </w:r>
            <w:r w:rsidRPr="005A0F99">
              <w:rPr>
                <w:rFonts w:ascii="Times New Roman" w:eastAsia="宋体" w:hAnsi="Times New Roman" w:cs="Times New Roman"/>
                <w:sz w:val="24"/>
                <w:szCs w:val="24"/>
                <w:lang w:eastAsia="zh-CN"/>
              </w:rPr>
              <w:t>/11/2021&gt;</w:t>
            </w:r>
          </w:p>
        </w:tc>
        <w:tc>
          <w:tcPr>
            <w:tcW w:w="1418" w:type="dxa"/>
            <w:tcBorders>
              <w:top w:val="single" w:sz="6" w:space="0" w:color="E3E5EA"/>
              <w:left w:val="single" w:sz="6" w:space="0" w:color="E3E5EA"/>
              <w:bottom w:val="single" w:sz="6" w:space="0" w:color="E3E5EA"/>
              <w:right w:val="single" w:sz="6" w:space="0" w:color="E3E5EA"/>
            </w:tcBorders>
          </w:tcPr>
          <w:p w14:paraId="2D16A567" w14:textId="0EDF51FF" w:rsidR="00C868CA" w:rsidRPr="005A0F99" w:rsidRDefault="00C868CA" w:rsidP="00C868C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&lt;</w:t>
            </w:r>
            <w:r w:rsidR="007F7458" w:rsidRPr="005A0F99">
              <w:rPr>
                <w:rFonts w:ascii="Times New Roman" w:eastAsia="宋体" w:hAnsi="Times New Roman" w:cs="Times New Roman"/>
                <w:sz w:val="24"/>
                <w:szCs w:val="24"/>
                <w:lang w:eastAsia="zh-CN"/>
              </w:rPr>
              <w:t>3</w:t>
            </w:r>
            <w:r w:rsidRPr="005A0F99">
              <w:rPr>
                <w:rFonts w:ascii="Times New Roman" w:eastAsia="宋体" w:hAnsi="Times New Roman" w:cs="Times New Roman"/>
                <w:sz w:val="24"/>
                <w:szCs w:val="24"/>
                <w:lang w:eastAsia="zh-CN"/>
              </w:rPr>
              <w:t>.0&gt;</w:t>
            </w:r>
          </w:p>
        </w:tc>
        <w:tc>
          <w:tcPr>
            <w:tcW w:w="4394" w:type="dxa"/>
            <w:tcBorders>
              <w:top w:val="single" w:sz="6" w:space="0" w:color="E3E5EA"/>
              <w:left w:val="single" w:sz="6" w:space="0" w:color="E3E5EA"/>
              <w:bottom w:val="single" w:sz="6" w:space="0" w:color="E3E5EA"/>
              <w:right w:val="single" w:sz="6" w:space="0" w:color="E3E5EA"/>
            </w:tcBorders>
          </w:tcPr>
          <w:p w14:paraId="58D41AA3" w14:textId="7DA2BFF1" w:rsidR="00C868CA" w:rsidRPr="005A0F99" w:rsidRDefault="0081394E" w:rsidP="00C868CA">
            <w:pPr>
              <w:rPr>
                <w:rFonts w:ascii="Times New Roman" w:eastAsia="宋体" w:hAnsi="Times New Roman" w:cs="Times New Roman"/>
                <w:sz w:val="24"/>
                <w:szCs w:val="24"/>
                <w:lang w:eastAsia="zh-CN"/>
              </w:rPr>
            </w:pPr>
            <w:r w:rsidRPr="005A0F99">
              <w:rPr>
                <w:rFonts w:ascii="Times New Roman" w:eastAsia="宋体" w:hAnsi="Times New Roman" w:cs="Times New Roman"/>
                <w:sz w:val="24"/>
                <w:szCs w:val="24"/>
                <w:lang w:eastAsia="zh-CN"/>
              </w:rPr>
              <w:t>Update according to the risk management plan template</w:t>
            </w:r>
          </w:p>
        </w:tc>
        <w:tc>
          <w:tcPr>
            <w:tcW w:w="1559" w:type="dxa"/>
            <w:tcBorders>
              <w:top w:val="single" w:sz="6" w:space="0" w:color="E3E5EA"/>
              <w:left w:val="single" w:sz="6" w:space="0" w:color="E3E5EA"/>
              <w:bottom w:val="single" w:sz="6" w:space="0" w:color="E3E5EA"/>
              <w:right w:val="single" w:sz="6" w:space="0" w:color="E3E5EA"/>
            </w:tcBorders>
          </w:tcPr>
          <w:p w14:paraId="5C0EBE39" w14:textId="2F2A09A1" w:rsidR="00C868CA" w:rsidRPr="00F030AE" w:rsidRDefault="007F7458" w:rsidP="00C868CA">
            <w:pPr>
              <w:rPr>
                <w:rFonts w:ascii="宋体" w:eastAsia="宋体" w:hAnsi="宋体" w:cs="宋体"/>
                <w:sz w:val="24"/>
                <w:szCs w:val="24"/>
                <w:lang w:eastAsia="zh-CN"/>
              </w:rPr>
            </w:pPr>
            <w:r>
              <w:rPr>
                <w:rFonts w:ascii="宋体" w:eastAsia="宋体" w:hAnsi="宋体" w:cs="宋体"/>
                <w:sz w:val="24"/>
                <w:szCs w:val="24"/>
                <w:lang w:eastAsia="zh-CN"/>
              </w:rPr>
              <w:t>&lt;</w:t>
            </w:r>
            <w:r>
              <w:rPr>
                <w:rFonts w:ascii="宋体" w:eastAsia="宋体" w:hAnsi="宋体" w:cs="宋体" w:hint="eastAsia"/>
                <w:sz w:val="24"/>
                <w:szCs w:val="24"/>
                <w:lang w:eastAsia="zh-CN"/>
              </w:rPr>
              <w:t>周灿苗</w:t>
            </w:r>
            <w:r>
              <w:rPr>
                <w:rFonts w:ascii="宋体" w:eastAsia="宋体" w:hAnsi="宋体" w:cs="宋体"/>
                <w:sz w:val="24"/>
                <w:szCs w:val="24"/>
                <w:lang w:eastAsia="zh-CN"/>
              </w:rPr>
              <w:t>&gt;</w:t>
            </w:r>
          </w:p>
        </w:tc>
      </w:tr>
      <w:tr w:rsidR="00C868CA" w:rsidRPr="00F030AE" w14:paraId="0F04CC13" w14:textId="77777777" w:rsidTr="007E694A">
        <w:tc>
          <w:tcPr>
            <w:tcW w:w="1693" w:type="dxa"/>
            <w:tcBorders>
              <w:top w:val="single" w:sz="6" w:space="0" w:color="E3E5EA"/>
              <w:left w:val="single" w:sz="6" w:space="0" w:color="E3E5EA"/>
              <w:bottom w:val="single" w:sz="6" w:space="0" w:color="E3E5EA"/>
              <w:right w:val="single" w:sz="6" w:space="0" w:color="E3E5EA"/>
            </w:tcBorders>
            <w:hideMark/>
          </w:tcPr>
          <w:p w14:paraId="040BC680" w14:textId="77777777" w:rsidR="00C868CA" w:rsidRPr="00F030AE" w:rsidRDefault="00C868CA" w:rsidP="00C868CA">
            <w:pPr>
              <w:rPr>
                <w:rFonts w:ascii="宋体" w:eastAsia="宋体" w:hAnsi="宋体" w:cs="宋体"/>
                <w:sz w:val="24"/>
                <w:szCs w:val="24"/>
                <w:lang w:eastAsia="zh-CN"/>
              </w:rPr>
            </w:pPr>
          </w:p>
        </w:tc>
        <w:tc>
          <w:tcPr>
            <w:tcW w:w="1418" w:type="dxa"/>
            <w:tcBorders>
              <w:top w:val="single" w:sz="6" w:space="0" w:color="E3E5EA"/>
              <w:left w:val="single" w:sz="6" w:space="0" w:color="E3E5EA"/>
              <w:bottom w:val="single" w:sz="6" w:space="0" w:color="E3E5EA"/>
              <w:right w:val="single" w:sz="6" w:space="0" w:color="E3E5EA"/>
            </w:tcBorders>
            <w:hideMark/>
          </w:tcPr>
          <w:p w14:paraId="52CACA48" w14:textId="77777777" w:rsidR="00C868CA" w:rsidRPr="00F030AE" w:rsidRDefault="00C868CA" w:rsidP="00C868CA">
            <w:pPr>
              <w:rPr>
                <w:rFonts w:ascii="宋体" w:eastAsia="宋体" w:hAnsi="宋体" w:cs="宋体"/>
                <w:sz w:val="24"/>
                <w:szCs w:val="24"/>
                <w:lang w:eastAsia="zh-CN"/>
              </w:rPr>
            </w:pPr>
          </w:p>
        </w:tc>
        <w:tc>
          <w:tcPr>
            <w:tcW w:w="4394" w:type="dxa"/>
            <w:tcBorders>
              <w:top w:val="single" w:sz="6" w:space="0" w:color="E3E5EA"/>
              <w:left w:val="single" w:sz="6" w:space="0" w:color="E3E5EA"/>
              <w:bottom w:val="single" w:sz="6" w:space="0" w:color="E3E5EA"/>
              <w:right w:val="single" w:sz="6" w:space="0" w:color="E3E5EA"/>
            </w:tcBorders>
            <w:hideMark/>
          </w:tcPr>
          <w:p w14:paraId="48BF0552" w14:textId="77777777" w:rsidR="00C868CA" w:rsidRPr="00F030AE" w:rsidRDefault="00C868CA" w:rsidP="00C868CA">
            <w:pPr>
              <w:rPr>
                <w:rFonts w:ascii="宋体" w:eastAsia="宋体" w:hAnsi="宋体" w:cs="宋体"/>
                <w:sz w:val="24"/>
                <w:szCs w:val="24"/>
                <w:lang w:eastAsia="zh-CN"/>
              </w:rPr>
            </w:pPr>
          </w:p>
        </w:tc>
        <w:tc>
          <w:tcPr>
            <w:tcW w:w="1559" w:type="dxa"/>
            <w:tcBorders>
              <w:top w:val="single" w:sz="6" w:space="0" w:color="E3E5EA"/>
              <w:left w:val="single" w:sz="6" w:space="0" w:color="E3E5EA"/>
              <w:bottom w:val="single" w:sz="6" w:space="0" w:color="E3E5EA"/>
              <w:right w:val="single" w:sz="6" w:space="0" w:color="E3E5EA"/>
            </w:tcBorders>
            <w:hideMark/>
          </w:tcPr>
          <w:p w14:paraId="633BFA78" w14:textId="77777777" w:rsidR="00C868CA" w:rsidRPr="00F030AE" w:rsidRDefault="00C868CA" w:rsidP="00C868CA">
            <w:pPr>
              <w:rPr>
                <w:rFonts w:ascii="宋体" w:eastAsia="宋体" w:hAnsi="宋体" w:cs="宋体"/>
                <w:sz w:val="24"/>
                <w:szCs w:val="24"/>
                <w:lang w:eastAsia="zh-CN"/>
              </w:rPr>
            </w:pPr>
          </w:p>
        </w:tc>
      </w:tr>
    </w:tbl>
    <w:p w14:paraId="4615BFC1" w14:textId="77777777" w:rsidR="004462DE" w:rsidRDefault="004462DE" w:rsidP="004462DE">
      <w:pPr>
        <w:rPr>
          <w:lang w:eastAsia="zh-CN"/>
        </w:rPr>
      </w:pPr>
    </w:p>
    <w:sdt>
      <w:sdtPr>
        <w:rPr>
          <w:rFonts w:asciiTheme="minorHAnsi" w:eastAsia="Times New Roman" w:hAnsiTheme="minorHAnsi" w:cstheme="minorHAnsi"/>
          <w:color w:val="auto"/>
          <w:sz w:val="22"/>
          <w:szCs w:val="22"/>
        </w:rPr>
        <w:id w:val="1235358148"/>
        <w:docPartObj>
          <w:docPartGallery w:val="Table of Contents"/>
          <w:docPartUnique/>
        </w:docPartObj>
      </w:sdtPr>
      <w:sdtEndPr>
        <w:rPr>
          <w:rFonts w:eastAsiaTheme="minorEastAsia"/>
          <w:b/>
          <w:bCs/>
          <w:noProof/>
        </w:rPr>
      </w:sdtEndPr>
      <w:sdtContent>
        <w:p w14:paraId="75178EFA" w14:textId="77777777" w:rsidR="00FA2554" w:rsidRDefault="004462DE" w:rsidP="004462DE">
          <w:pPr>
            <w:pStyle w:val="TOC"/>
            <w:rPr>
              <w:noProof/>
            </w:rPr>
          </w:pPr>
          <w:r>
            <w:rPr>
              <w:rFonts w:hint="eastAsia"/>
              <w:lang w:eastAsia="zh-CN"/>
            </w:rPr>
            <w:t>目录</w:t>
          </w:r>
          <w:r>
            <w:fldChar w:fldCharType="begin"/>
          </w:r>
          <w:r>
            <w:instrText xml:space="preserve"> TOC \o "1-3" \h \z \u </w:instrText>
          </w:r>
          <w:r>
            <w:fldChar w:fldCharType="separate"/>
          </w:r>
        </w:p>
        <w:p w14:paraId="23D4FD5D" w14:textId="16BE42F8"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69" w:history="1">
            <w:r w:rsidRPr="0083281E">
              <w:rPr>
                <w:rStyle w:val="a8"/>
                <w:rFonts w:ascii="Times New Roman" w:hAnsi="Times New Roman" w:cs="Times New Roman"/>
                <w:noProof/>
                <w:lang w:eastAsia="zh-CN"/>
              </w:rPr>
              <w:t>1.</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PURPOSE</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_Toc88420469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1</w:t>
            </w:r>
            <w:r w:rsidRPr="0083281E">
              <w:rPr>
                <w:rFonts w:ascii="Times New Roman" w:hAnsi="Times New Roman" w:cs="Times New Roman"/>
                <w:noProof/>
                <w:webHidden/>
              </w:rPr>
              <w:fldChar w:fldCharType="end"/>
            </w:r>
          </w:hyperlink>
        </w:p>
        <w:p w14:paraId="3D08AC08" w14:textId="203B68A6"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70" w:history="1">
            <w:r w:rsidRPr="0083281E">
              <w:rPr>
                <w:rStyle w:val="a8"/>
                <w:rFonts w:ascii="Times New Roman" w:hAnsi="Times New Roman" w:cs="Times New Roman"/>
                <w:noProof/>
                <w:lang w:eastAsia="zh-CN"/>
              </w:rPr>
              <w:t>2.</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DEFINITIONS, ABBREVIATIONS, TERMS</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_Toc88420470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1</w:t>
            </w:r>
            <w:r w:rsidRPr="0083281E">
              <w:rPr>
                <w:rFonts w:ascii="Times New Roman" w:hAnsi="Times New Roman" w:cs="Times New Roman"/>
                <w:noProof/>
                <w:webHidden/>
              </w:rPr>
              <w:fldChar w:fldCharType="end"/>
            </w:r>
          </w:hyperlink>
        </w:p>
        <w:p w14:paraId="10BC812E" w14:textId="48AC74CF"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71" w:history="1">
            <w:r w:rsidRPr="0083281E">
              <w:rPr>
                <w:rStyle w:val="a8"/>
                <w:rFonts w:ascii="Times New Roman" w:hAnsi="Times New Roman" w:cs="Times New Roman"/>
                <w:noProof/>
              </w:rPr>
              <w:t>3.</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ROLES AND RESPONSIBILITIES</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_Toc88420471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2</w:t>
            </w:r>
            <w:r w:rsidRPr="0083281E">
              <w:rPr>
                <w:rFonts w:ascii="Times New Roman" w:hAnsi="Times New Roman" w:cs="Times New Roman"/>
                <w:noProof/>
                <w:webHidden/>
              </w:rPr>
              <w:fldChar w:fldCharType="end"/>
            </w:r>
          </w:hyperlink>
        </w:p>
        <w:p w14:paraId="2AB4861F" w14:textId="528497C4"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72" w:history="1">
            <w:r w:rsidRPr="0083281E">
              <w:rPr>
                <w:rStyle w:val="a8"/>
                <w:rFonts w:ascii="Times New Roman" w:hAnsi="Times New Roman" w:cs="Times New Roman"/>
                <w:noProof/>
                <w:lang w:eastAsia="zh-CN"/>
              </w:rPr>
              <w:t>4.</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RISK MANAGEMENT PROCESS</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_Toc88420472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3</w:t>
            </w:r>
            <w:r w:rsidRPr="0083281E">
              <w:rPr>
                <w:rFonts w:ascii="Times New Roman" w:hAnsi="Times New Roman" w:cs="Times New Roman"/>
                <w:noProof/>
                <w:webHidden/>
              </w:rPr>
              <w:fldChar w:fldCharType="end"/>
            </w:r>
          </w:hyperlink>
        </w:p>
        <w:p w14:paraId="6A8A26E1" w14:textId="6608E511"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73" w:history="1">
            <w:r w:rsidRPr="0083281E">
              <w:rPr>
                <w:rStyle w:val="a8"/>
                <w:rFonts w:ascii="Times New Roman" w:hAnsi="Times New Roman" w:cs="Times New Roman"/>
                <w:noProof/>
                <w:lang w:eastAsia="zh-CN"/>
              </w:rPr>
              <w:t>5.</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RISK DOCUMENTATION: CLASSIFICATION, PROBABILITY, IMPACT</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_Toc88420473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3</w:t>
            </w:r>
            <w:r w:rsidRPr="0083281E">
              <w:rPr>
                <w:rFonts w:ascii="Times New Roman" w:hAnsi="Times New Roman" w:cs="Times New Roman"/>
                <w:noProof/>
                <w:webHidden/>
              </w:rPr>
              <w:fldChar w:fldCharType="end"/>
            </w:r>
          </w:hyperlink>
        </w:p>
        <w:p w14:paraId="51027ADA" w14:textId="00D518F2" w:rsidR="00FA2554" w:rsidRPr="0083281E" w:rsidRDefault="00FA2554">
          <w:pPr>
            <w:pStyle w:val="TOC1"/>
            <w:tabs>
              <w:tab w:val="left" w:pos="420"/>
              <w:tab w:val="right" w:leader="dot" w:pos="9350"/>
            </w:tabs>
            <w:rPr>
              <w:rFonts w:ascii="Times New Roman" w:hAnsi="Times New Roman" w:cs="Times New Roman"/>
              <w:noProof/>
              <w:kern w:val="2"/>
              <w:sz w:val="21"/>
              <w:lang w:eastAsia="zh-CN"/>
            </w:rPr>
          </w:pPr>
          <w:hyperlink w:anchor="_Toc88420474" w:history="1">
            <w:r w:rsidRPr="0083281E">
              <w:rPr>
                <w:rStyle w:val="a8"/>
                <w:rFonts w:ascii="Times New Roman" w:hAnsi="Times New Roman" w:cs="Times New Roman"/>
                <w:noProof/>
                <w:lang w:eastAsia="zh-CN"/>
              </w:rPr>
              <w:t>6.</w:t>
            </w:r>
            <w:r w:rsidRPr="0083281E">
              <w:rPr>
                <w:rFonts w:ascii="Times New Roman" w:hAnsi="Times New Roman" w:cs="Times New Roman"/>
                <w:noProof/>
                <w:kern w:val="2"/>
                <w:sz w:val="21"/>
                <w:lang w:eastAsia="zh-CN"/>
              </w:rPr>
              <w:tab/>
            </w:r>
            <w:r w:rsidRPr="0083281E">
              <w:rPr>
                <w:rStyle w:val="a8"/>
                <w:rFonts w:ascii="Times New Roman" w:hAnsi="Times New Roman" w:cs="Times New Roman"/>
                <w:noProof/>
                <w:lang w:eastAsia="zh-CN"/>
              </w:rPr>
              <w:t>REFERENCE</w:t>
            </w:r>
            <w:r w:rsidRPr="0083281E">
              <w:rPr>
                <w:rFonts w:ascii="Times New Roman" w:hAnsi="Times New Roman" w:cs="Times New Roman"/>
                <w:noProof/>
                <w:webHidden/>
              </w:rPr>
              <w:tab/>
            </w:r>
            <w:r w:rsidRPr="0083281E">
              <w:rPr>
                <w:rFonts w:ascii="Times New Roman" w:hAnsi="Times New Roman" w:cs="Times New Roman"/>
                <w:noProof/>
                <w:webHidden/>
              </w:rPr>
              <w:fldChar w:fldCharType="begin"/>
            </w:r>
            <w:r w:rsidRPr="0083281E">
              <w:rPr>
                <w:rFonts w:ascii="Times New Roman" w:hAnsi="Times New Roman" w:cs="Times New Roman"/>
                <w:noProof/>
                <w:webHidden/>
              </w:rPr>
              <w:instrText xml:space="preserve"> PAGEREF _Toc88420474 \h </w:instrText>
            </w:r>
            <w:r w:rsidRPr="0083281E">
              <w:rPr>
                <w:rFonts w:ascii="Times New Roman" w:hAnsi="Times New Roman" w:cs="Times New Roman"/>
                <w:noProof/>
                <w:webHidden/>
              </w:rPr>
            </w:r>
            <w:r w:rsidRPr="0083281E">
              <w:rPr>
                <w:rFonts w:ascii="Times New Roman" w:hAnsi="Times New Roman" w:cs="Times New Roman"/>
                <w:noProof/>
                <w:webHidden/>
              </w:rPr>
              <w:fldChar w:fldCharType="separate"/>
            </w:r>
            <w:r w:rsidRPr="0083281E">
              <w:rPr>
                <w:rFonts w:ascii="Times New Roman" w:hAnsi="Times New Roman" w:cs="Times New Roman"/>
                <w:noProof/>
                <w:webHidden/>
              </w:rPr>
              <w:t>5</w:t>
            </w:r>
            <w:r w:rsidRPr="0083281E">
              <w:rPr>
                <w:rFonts w:ascii="Times New Roman" w:hAnsi="Times New Roman" w:cs="Times New Roman"/>
                <w:noProof/>
                <w:webHidden/>
              </w:rPr>
              <w:fldChar w:fldCharType="end"/>
            </w:r>
          </w:hyperlink>
        </w:p>
        <w:p w14:paraId="13DF11C3" w14:textId="77777777" w:rsidR="004462DE" w:rsidRDefault="004462DE" w:rsidP="004462DE">
          <w:r>
            <w:rPr>
              <w:b/>
              <w:bCs/>
              <w:noProof/>
            </w:rPr>
            <w:fldChar w:fldCharType="end"/>
          </w:r>
        </w:p>
      </w:sdtContent>
    </w:sdt>
    <w:p w14:paraId="6FB91591" w14:textId="77DC05ED" w:rsidR="004462DE" w:rsidRDefault="00A72670" w:rsidP="004462DE">
      <w:pPr>
        <w:pStyle w:val="1"/>
        <w:rPr>
          <w:rFonts w:ascii="Times New Roman" w:hAnsi="Times New Roman" w:cs="Times New Roman"/>
          <w:lang w:eastAsia="zh-CN"/>
        </w:rPr>
      </w:pPr>
      <w:bookmarkStart w:id="0" w:name="_Toc88420469"/>
      <w:r w:rsidRPr="00A72670">
        <w:rPr>
          <w:rFonts w:ascii="Times New Roman" w:hAnsi="Times New Roman" w:cs="Times New Roman"/>
          <w:lang w:eastAsia="zh-CN"/>
        </w:rPr>
        <w:t>P</w:t>
      </w:r>
      <w:r>
        <w:rPr>
          <w:rFonts w:ascii="Times New Roman" w:hAnsi="Times New Roman" w:cs="Times New Roman"/>
          <w:lang w:eastAsia="zh-CN"/>
        </w:rPr>
        <w:t>URPOSE</w:t>
      </w:r>
      <w:bookmarkEnd w:id="0"/>
    </w:p>
    <w:p w14:paraId="4EDC3B86" w14:textId="4BD89692" w:rsidR="00A72670" w:rsidRPr="00764B04" w:rsidRDefault="00A72670" w:rsidP="00764B04">
      <w:pPr>
        <w:ind w:firstLineChars="200" w:firstLine="480"/>
        <w:rPr>
          <w:rFonts w:ascii="Times New Roman" w:hAnsi="Times New Roman" w:cs="Times New Roman"/>
          <w:sz w:val="24"/>
          <w:szCs w:val="24"/>
          <w:lang w:eastAsia="zh-CN"/>
        </w:rPr>
      </w:pPr>
      <w:r w:rsidRPr="00764B04">
        <w:rPr>
          <w:rFonts w:ascii="Times New Roman" w:hAnsi="Times New Roman" w:cs="Times New Roman"/>
          <w:sz w:val="24"/>
          <w:szCs w:val="24"/>
          <w:lang w:eastAsia="zh-CN"/>
        </w:rPr>
        <w:t>The risk management plan records the risk management process throughout the project. This document describes the risk breakdown structure of the project, lists various risks that may occur during the project development process, analyzes these risks, proposes measures to respond to risks, and records the risk status. The risk is also classified according to the risk event classification model.</w:t>
      </w:r>
    </w:p>
    <w:p w14:paraId="24888BF1" w14:textId="7DB9E081" w:rsidR="004462DE" w:rsidRPr="00764B04" w:rsidRDefault="00A72670" w:rsidP="004462DE">
      <w:pPr>
        <w:pStyle w:val="1"/>
        <w:rPr>
          <w:rFonts w:ascii="Times New Roman" w:hAnsi="Times New Roman" w:cs="Times New Roman"/>
          <w:lang w:eastAsia="zh-CN"/>
        </w:rPr>
      </w:pPr>
      <w:bookmarkStart w:id="1" w:name="_Toc88420470"/>
      <w:r w:rsidRPr="00764B04">
        <w:rPr>
          <w:rFonts w:ascii="Times New Roman" w:hAnsi="Times New Roman" w:cs="Times New Roman"/>
          <w:lang w:eastAsia="zh-CN"/>
        </w:rPr>
        <w:t>D</w:t>
      </w:r>
      <w:r w:rsidR="00C40539" w:rsidRPr="00764B04">
        <w:rPr>
          <w:rFonts w:ascii="Times New Roman" w:hAnsi="Times New Roman" w:cs="Times New Roman"/>
          <w:lang w:eastAsia="zh-CN"/>
        </w:rPr>
        <w:t>EFINITIONS, ABBREVIATIONS, TERMS</w:t>
      </w:r>
      <w:bookmarkEnd w:id="1"/>
    </w:p>
    <w:tbl>
      <w:tblPr>
        <w:tblStyle w:val="a7"/>
        <w:tblW w:w="0" w:type="auto"/>
        <w:tblLook w:val="04A0" w:firstRow="1" w:lastRow="0" w:firstColumn="1" w:lastColumn="0" w:noHBand="0" w:noVBand="1"/>
      </w:tblPr>
      <w:tblGrid>
        <w:gridCol w:w="1892"/>
        <w:gridCol w:w="7458"/>
      </w:tblGrid>
      <w:tr w:rsidR="004462DE" w:rsidRPr="00293652" w14:paraId="5C64CFAB" w14:textId="77777777" w:rsidTr="004F0BB6">
        <w:trPr>
          <w:tblHeader/>
        </w:trPr>
        <w:tc>
          <w:tcPr>
            <w:tcW w:w="1892" w:type="dxa"/>
            <w:shd w:val="clear" w:color="auto" w:fill="F2F2F2"/>
          </w:tcPr>
          <w:p w14:paraId="256D580C" w14:textId="3B5F1F52" w:rsidR="004462DE" w:rsidRPr="00DE5C94" w:rsidRDefault="00A72670" w:rsidP="007E694A">
            <w:pPr>
              <w:rPr>
                <w:rFonts w:cs="Times New Roman"/>
                <w:sz w:val="24"/>
                <w:szCs w:val="24"/>
              </w:rPr>
            </w:pPr>
            <w:r w:rsidRPr="00DE5C94">
              <w:rPr>
                <w:rFonts w:cs="Times New Roman"/>
                <w:sz w:val="24"/>
                <w:szCs w:val="24"/>
                <w:lang w:eastAsia="zh-CN"/>
              </w:rPr>
              <w:t>Terms</w:t>
            </w:r>
          </w:p>
        </w:tc>
        <w:tc>
          <w:tcPr>
            <w:tcW w:w="7458" w:type="dxa"/>
            <w:shd w:val="clear" w:color="auto" w:fill="F2F2F2"/>
          </w:tcPr>
          <w:p w14:paraId="6ED78060" w14:textId="1ECBC5F6" w:rsidR="004462DE" w:rsidRPr="00DE5C94" w:rsidRDefault="00A72670" w:rsidP="007E694A">
            <w:pPr>
              <w:rPr>
                <w:rFonts w:cs="Times New Roman"/>
                <w:sz w:val="24"/>
                <w:szCs w:val="24"/>
              </w:rPr>
            </w:pPr>
            <w:r w:rsidRPr="00DE5C94">
              <w:rPr>
                <w:rFonts w:cs="Times New Roman"/>
                <w:sz w:val="24"/>
                <w:szCs w:val="24"/>
                <w:lang w:eastAsia="zh-CN"/>
              </w:rPr>
              <w:t>definition</w:t>
            </w:r>
          </w:p>
        </w:tc>
      </w:tr>
      <w:tr w:rsidR="004462DE" w:rsidRPr="00293652" w14:paraId="38D4267A" w14:textId="77777777" w:rsidTr="004F0BB6">
        <w:tc>
          <w:tcPr>
            <w:tcW w:w="1892" w:type="dxa"/>
          </w:tcPr>
          <w:p w14:paraId="227FC96F" w14:textId="693B5572" w:rsidR="004462DE" w:rsidRPr="00DE5C94" w:rsidRDefault="00A72670" w:rsidP="007E694A">
            <w:pPr>
              <w:rPr>
                <w:rFonts w:cs="Times New Roman"/>
                <w:sz w:val="24"/>
                <w:szCs w:val="24"/>
              </w:rPr>
            </w:pPr>
            <w:r w:rsidRPr="00DE5C94">
              <w:rPr>
                <w:rFonts w:cs="Times New Roman"/>
                <w:sz w:val="24"/>
                <w:szCs w:val="24"/>
                <w:lang w:eastAsia="zh-CN"/>
              </w:rPr>
              <w:t>level</w:t>
            </w:r>
          </w:p>
        </w:tc>
        <w:tc>
          <w:tcPr>
            <w:tcW w:w="7458" w:type="dxa"/>
          </w:tcPr>
          <w:p w14:paraId="1B5F79E6" w14:textId="54FEA311" w:rsidR="004462DE" w:rsidRPr="00DE5C94" w:rsidRDefault="00A72670" w:rsidP="007E694A">
            <w:pPr>
              <w:rPr>
                <w:rFonts w:cs="Times New Roman"/>
                <w:sz w:val="24"/>
                <w:szCs w:val="24"/>
                <w:lang w:eastAsia="zh-CN"/>
              </w:rPr>
            </w:pPr>
            <w:r w:rsidRPr="00DE5C94">
              <w:rPr>
                <w:rFonts w:cs="Times New Roman"/>
                <w:sz w:val="24"/>
                <w:szCs w:val="24"/>
                <w:lang w:eastAsia="zh-CN"/>
              </w:rPr>
              <w:t>The level is usually represented by a number, with 1 representing the highest level of risk</w:t>
            </w:r>
          </w:p>
        </w:tc>
      </w:tr>
      <w:tr w:rsidR="004462DE" w:rsidRPr="00293652" w14:paraId="0D930D33" w14:textId="77777777" w:rsidTr="004F0BB6">
        <w:tc>
          <w:tcPr>
            <w:tcW w:w="1892" w:type="dxa"/>
          </w:tcPr>
          <w:p w14:paraId="3DD4D975" w14:textId="57C465C5" w:rsidR="004462DE" w:rsidRPr="00DE5C94" w:rsidRDefault="00A72670" w:rsidP="007E694A">
            <w:pPr>
              <w:rPr>
                <w:rFonts w:cs="Times New Roman"/>
                <w:sz w:val="24"/>
                <w:szCs w:val="24"/>
              </w:rPr>
            </w:pPr>
            <w:r w:rsidRPr="00DE5C94">
              <w:rPr>
                <w:rFonts w:cs="Times New Roman"/>
                <w:sz w:val="24"/>
                <w:szCs w:val="24"/>
                <w:lang w:eastAsia="zh-CN"/>
              </w:rPr>
              <w:t>Classification</w:t>
            </w:r>
          </w:p>
        </w:tc>
        <w:tc>
          <w:tcPr>
            <w:tcW w:w="7458" w:type="dxa"/>
          </w:tcPr>
          <w:p w14:paraId="29A72DC1" w14:textId="049EE4F0" w:rsidR="004462DE" w:rsidRPr="00DE5C94" w:rsidRDefault="00A72670" w:rsidP="007E694A">
            <w:pPr>
              <w:rPr>
                <w:rFonts w:cs="Times New Roman"/>
                <w:sz w:val="24"/>
                <w:szCs w:val="24"/>
                <w:lang w:eastAsia="zh-CN"/>
              </w:rPr>
            </w:pPr>
            <w:r w:rsidRPr="00DE5C94">
              <w:rPr>
                <w:rFonts w:cs="Times New Roman"/>
                <w:sz w:val="24"/>
                <w:szCs w:val="24"/>
                <w:lang w:eastAsia="zh-CN"/>
              </w:rPr>
              <w:t>Categorize the risk to the corresponding item in the risk breakdown structure</w:t>
            </w:r>
          </w:p>
        </w:tc>
      </w:tr>
      <w:tr w:rsidR="004462DE" w:rsidRPr="00293652" w14:paraId="6FB1364F" w14:textId="77777777" w:rsidTr="004F0BB6">
        <w:tc>
          <w:tcPr>
            <w:tcW w:w="1892" w:type="dxa"/>
          </w:tcPr>
          <w:p w14:paraId="5D6E06F6" w14:textId="4F1DB927" w:rsidR="004462DE" w:rsidRPr="00DE5C94" w:rsidRDefault="00A72670" w:rsidP="007E694A">
            <w:pPr>
              <w:rPr>
                <w:rFonts w:cs="Times New Roman"/>
                <w:sz w:val="24"/>
                <w:szCs w:val="24"/>
              </w:rPr>
            </w:pPr>
            <w:r w:rsidRPr="00DE5C94">
              <w:rPr>
                <w:rFonts w:cs="Times New Roman"/>
                <w:sz w:val="24"/>
                <w:szCs w:val="24"/>
                <w:lang w:eastAsia="zh-CN"/>
              </w:rPr>
              <w:t>source</w:t>
            </w:r>
          </w:p>
        </w:tc>
        <w:tc>
          <w:tcPr>
            <w:tcW w:w="7458" w:type="dxa"/>
          </w:tcPr>
          <w:p w14:paraId="610DF65D" w14:textId="635E72DB" w:rsidR="004462DE" w:rsidRPr="00DE5C94" w:rsidRDefault="00A72670" w:rsidP="007E694A">
            <w:pPr>
              <w:rPr>
                <w:rFonts w:cs="Times New Roman"/>
                <w:sz w:val="24"/>
                <w:szCs w:val="24"/>
              </w:rPr>
            </w:pPr>
            <w:r w:rsidRPr="00DE5C94">
              <w:rPr>
                <w:rFonts w:cs="Times New Roman"/>
                <w:sz w:val="24"/>
                <w:szCs w:val="24"/>
                <w:lang w:eastAsia="zh-CN"/>
              </w:rPr>
              <w:t>The reason for the risk</w:t>
            </w:r>
          </w:p>
        </w:tc>
      </w:tr>
      <w:tr w:rsidR="004462DE" w:rsidRPr="00293652" w14:paraId="1AEB2949" w14:textId="77777777" w:rsidTr="004F0BB6">
        <w:tc>
          <w:tcPr>
            <w:tcW w:w="1892" w:type="dxa"/>
          </w:tcPr>
          <w:p w14:paraId="7C7D5D72" w14:textId="69CD8437" w:rsidR="004462DE" w:rsidRPr="00DE5C94" w:rsidRDefault="00A72670" w:rsidP="007E694A">
            <w:pPr>
              <w:rPr>
                <w:rFonts w:cs="Times New Roman"/>
                <w:sz w:val="24"/>
                <w:szCs w:val="24"/>
              </w:rPr>
            </w:pPr>
            <w:r w:rsidRPr="00DE5C94">
              <w:rPr>
                <w:rFonts w:cs="Times New Roman"/>
                <w:sz w:val="24"/>
                <w:szCs w:val="24"/>
                <w:lang w:eastAsia="zh-CN"/>
              </w:rPr>
              <w:t>trigger</w:t>
            </w:r>
          </w:p>
        </w:tc>
        <w:tc>
          <w:tcPr>
            <w:tcW w:w="7458" w:type="dxa"/>
          </w:tcPr>
          <w:p w14:paraId="7076DC37" w14:textId="7BCE5A96" w:rsidR="004462DE" w:rsidRPr="00DE5C94" w:rsidRDefault="00A72670" w:rsidP="007E694A">
            <w:pPr>
              <w:rPr>
                <w:rFonts w:cs="Times New Roman"/>
                <w:sz w:val="24"/>
                <w:szCs w:val="24"/>
                <w:lang w:eastAsia="zh-CN"/>
              </w:rPr>
            </w:pPr>
            <w:r w:rsidRPr="00DE5C94">
              <w:rPr>
                <w:rFonts w:cs="Times New Roman"/>
                <w:sz w:val="24"/>
                <w:szCs w:val="24"/>
                <w:lang w:eastAsia="zh-CN"/>
              </w:rPr>
              <w:t>Indicators and symptoms of actual risk events</w:t>
            </w:r>
          </w:p>
        </w:tc>
      </w:tr>
      <w:tr w:rsidR="004462DE" w:rsidRPr="00293652" w14:paraId="55296DF9" w14:textId="77777777" w:rsidTr="004F0BB6">
        <w:tc>
          <w:tcPr>
            <w:tcW w:w="1892" w:type="dxa"/>
          </w:tcPr>
          <w:p w14:paraId="4A9BA05F" w14:textId="428FF791" w:rsidR="004462DE" w:rsidRPr="00DE5C94" w:rsidRDefault="00A72670" w:rsidP="007E694A">
            <w:pPr>
              <w:rPr>
                <w:rFonts w:cs="Times New Roman"/>
                <w:sz w:val="24"/>
                <w:szCs w:val="24"/>
                <w:lang w:eastAsia="zh-CN"/>
              </w:rPr>
            </w:pPr>
            <w:r w:rsidRPr="00DE5C94">
              <w:rPr>
                <w:rFonts w:cs="Times New Roman"/>
                <w:sz w:val="24"/>
                <w:szCs w:val="24"/>
                <w:lang w:eastAsia="zh-CN"/>
              </w:rPr>
              <w:t>Potential impact</w:t>
            </w:r>
          </w:p>
        </w:tc>
        <w:tc>
          <w:tcPr>
            <w:tcW w:w="7458" w:type="dxa"/>
          </w:tcPr>
          <w:p w14:paraId="4F6447F5" w14:textId="5AEC55C4" w:rsidR="004462DE" w:rsidRPr="00DE5C94" w:rsidRDefault="00A72670" w:rsidP="007E694A">
            <w:pPr>
              <w:rPr>
                <w:rFonts w:cs="Times New Roman"/>
                <w:sz w:val="24"/>
                <w:szCs w:val="24"/>
              </w:rPr>
            </w:pPr>
            <w:r w:rsidRPr="00DE5C94">
              <w:rPr>
                <w:rFonts w:cs="Times New Roman"/>
                <w:sz w:val="24"/>
                <w:szCs w:val="24"/>
                <w:lang w:eastAsia="zh-CN"/>
              </w:rPr>
              <w:t>Risk response incident</w:t>
            </w:r>
          </w:p>
        </w:tc>
      </w:tr>
      <w:tr w:rsidR="004462DE" w:rsidRPr="00293652" w14:paraId="40E897E3" w14:textId="77777777" w:rsidTr="004F0BB6">
        <w:tc>
          <w:tcPr>
            <w:tcW w:w="1892" w:type="dxa"/>
          </w:tcPr>
          <w:p w14:paraId="316CDFD8" w14:textId="07845740" w:rsidR="004462DE" w:rsidRPr="00DE5C94" w:rsidRDefault="00A72670" w:rsidP="007E694A">
            <w:pPr>
              <w:rPr>
                <w:rFonts w:cs="Times New Roman"/>
                <w:sz w:val="24"/>
                <w:szCs w:val="24"/>
                <w:lang w:eastAsia="zh-CN"/>
              </w:rPr>
            </w:pPr>
            <w:r w:rsidRPr="00DE5C94">
              <w:rPr>
                <w:rFonts w:cs="Times New Roman"/>
                <w:sz w:val="24"/>
                <w:szCs w:val="24"/>
                <w:lang w:eastAsia="zh-CN"/>
              </w:rPr>
              <w:t>Probability of occurrence</w:t>
            </w:r>
          </w:p>
        </w:tc>
        <w:tc>
          <w:tcPr>
            <w:tcW w:w="7458" w:type="dxa"/>
          </w:tcPr>
          <w:p w14:paraId="38D43B02" w14:textId="6F4D0D44" w:rsidR="004462DE" w:rsidRPr="00DE5C94" w:rsidRDefault="00A72670" w:rsidP="007E694A">
            <w:pPr>
              <w:rPr>
                <w:rFonts w:cs="Times New Roman"/>
                <w:sz w:val="24"/>
                <w:szCs w:val="24"/>
                <w:lang w:eastAsia="zh-CN"/>
              </w:rPr>
            </w:pPr>
            <w:r w:rsidRPr="00DE5C94">
              <w:rPr>
                <w:rFonts w:cs="Times New Roman"/>
                <w:sz w:val="24"/>
                <w:szCs w:val="24"/>
                <w:lang w:eastAsia="zh-CN"/>
              </w:rPr>
              <w:t>The probability of a specific risk event occurring is high, medium, or low</w:t>
            </w:r>
          </w:p>
        </w:tc>
      </w:tr>
      <w:tr w:rsidR="004462DE" w:rsidRPr="00293652" w14:paraId="485225B8" w14:textId="77777777" w:rsidTr="004F0BB6">
        <w:tc>
          <w:tcPr>
            <w:tcW w:w="1892" w:type="dxa"/>
          </w:tcPr>
          <w:p w14:paraId="3617C957" w14:textId="389443B4" w:rsidR="004462DE" w:rsidRPr="00DE5C94" w:rsidRDefault="00A72670" w:rsidP="007E694A">
            <w:pPr>
              <w:rPr>
                <w:rFonts w:cs="Times New Roman"/>
                <w:sz w:val="24"/>
                <w:szCs w:val="24"/>
                <w:lang w:eastAsia="zh-CN"/>
              </w:rPr>
            </w:pPr>
            <w:r w:rsidRPr="00DE5C94">
              <w:rPr>
                <w:rFonts w:cs="Times New Roman"/>
                <w:sz w:val="24"/>
                <w:szCs w:val="24"/>
                <w:lang w:eastAsia="zh-CN"/>
              </w:rPr>
              <w:lastRenderedPageBreak/>
              <w:t>Influence</w:t>
            </w:r>
          </w:p>
        </w:tc>
        <w:tc>
          <w:tcPr>
            <w:tcW w:w="7458" w:type="dxa"/>
          </w:tcPr>
          <w:p w14:paraId="4993DB55" w14:textId="67D040AC" w:rsidR="004462DE" w:rsidRPr="00DE5C94" w:rsidRDefault="00E64E12" w:rsidP="007E694A">
            <w:pPr>
              <w:rPr>
                <w:rFonts w:cs="Times New Roman"/>
                <w:sz w:val="24"/>
                <w:szCs w:val="24"/>
                <w:lang w:eastAsia="zh-CN"/>
              </w:rPr>
            </w:pPr>
            <w:r w:rsidRPr="00DE5C94">
              <w:rPr>
                <w:rFonts w:cs="Times New Roman"/>
                <w:sz w:val="24"/>
                <w:szCs w:val="24"/>
                <w:lang w:eastAsia="zh-CN"/>
              </w:rPr>
              <w:t>If the risk event actually occurs, it may have high, medium and low impacts on the project</w:t>
            </w:r>
          </w:p>
        </w:tc>
      </w:tr>
    </w:tbl>
    <w:p w14:paraId="4CCAC6AB" w14:textId="77777777" w:rsidR="004F0BB6" w:rsidRDefault="004F0BB6" w:rsidP="004462DE">
      <w:pPr>
        <w:rPr>
          <w:rFonts w:asciiTheme="majorHAnsi" w:eastAsiaTheme="majorEastAsia" w:hAnsiTheme="majorHAnsi" w:cstheme="majorBidi"/>
          <w:b/>
          <w:bCs/>
          <w:smallCaps/>
          <w:kern w:val="32"/>
          <w:sz w:val="28"/>
          <w:szCs w:val="28"/>
          <w:lang w:eastAsia="zh-CN"/>
        </w:rPr>
      </w:pPr>
    </w:p>
    <w:p w14:paraId="0B9221EC" w14:textId="5EF360AE" w:rsidR="004462DE" w:rsidRPr="00631728" w:rsidRDefault="00631728" w:rsidP="00631728">
      <w:pPr>
        <w:pStyle w:val="1"/>
        <w:rPr>
          <w:rFonts w:ascii="Times New Roman" w:hAnsi="Times New Roman" w:cs="Times New Roman"/>
        </w:rPr>
      </w:pPr>
      <w:bookmarkStart w:id="2" w:name="_Toc88420471"/>
      <w:r>
        <w:rPr>
          <w:rFonts w:ascii="Times New Roman" w:hAnsi="Times New Roman" w:cs="Times New Roman"/>
          <w:lang w:eastAsia="zh-CN"/>
        </w:rPr>
        <w:t>R</w:t>
      </w:r>
      <w:r w:rsidRPr="00631728">
        <w:rPr>
          <w:rFonts w:ascii="Times New Roman" w:hAnsi="Times New Roman" w:cs="Times New Roman"/>
          <w:lang w:eastAsia="zh-CN"/>
        </w:rPr>
        <w:t>OLES AND RESPONSIBILITIES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575"/>
        <w:gridCol w:w="4950"/>
      </w:tblGrid>
      <w:tr w:rsidR="004462DE" w:rsidRPr="0019055E" w14:paraId="58C1E2A7" w14:textId="77777777" w:rsidTr="007E694A">
        <w:tc>
          <w:tcPr>
            <w:tcW w:w="1560" w:type="dxa"/>
            <w:shd w:val="clear" w:color="auto" w:fill="D0CECE" w:themeFill="background2" w:themeFillShade="E6"/>
          </w:tcPr>
          <w:p w14:paraId="002C0BDB" w14:textId="77777777" w:rsidR="004462DE" w:rsidRPr="00A162BA" w:rsidRDefault="004462DE" w:rsidP="007E694A">
            <w:pPr>
              <w:rPr>
                <w:rFonts w:ascii="Times New Roman" w:hAnsi="Times New Roman" w:cs="Times New Roman"/>
                <w:sz w:val="24"/>
                <w:szCs w:val="24"/>
              </w:rPr>
            </w:pPr>
            <w:r w:rsidRPr="00A162BA">
              <w:rPr>
                <w:rFonts w:ascii="Times New Roman" w:hAnsi="Times New Roman" w:cs="Times New Roman"/>
                <w:sz w:val="24"/>
                <w:szCs w:val="24"/>
              </w:rPr>
              <w:t>Name</w:t>
            </w:r>
          </w:p>
        </w:tc>
        <w:tc>
          <w:tcPr>
            <w:tcW w:w="2575" w:type="dxa"/>
            <w:shd w:val="clear" w:color="auto" w:fill="D0CECE" w:themeFill="background2" w:themeFillShade="E6"/>
          </w:tcPr>
          <w:p w14:paraId="34CF735D" w14:textId="77777777" w:rsidR="004462DE" w:rsidRPr="00A162BA" w:rsidRDefault="004462DE" w:rsidP="007E694A">
            <w:pPr>
              <w:rPr>
                <w:rFonts w:ascii="Times New Roman" w:hAnsi="Times New Roman" w:cs="Times New Roman"/>
                <w:sz w:val="24"/>
                <w:szCs w:val="24"/>
              </w:rPr>
            </w:pPr>
            <w:r w:rsidRPr="00A162BA">
              <w:rPr>
                <w:rFonts w:ascii="Times New Roman" w:hAnsi="Times New Roman" w:cs="Times New Roman"/>
                <w:sz w:val="24"/>
                <w:szCs w:val="24"/>
              </w:rPr>
              <w:t>Role</w:t>
            </w:r>
          </w:p>
        </w:tc>
        <w:tc>
          <w:tcPr>
            <w:tcW w:w="4950" w:type="dxa"/>
            <w:shd w:val="clear" w:color="auto" w:fill="D0CECE" w:themeFill="background2" w:themeFillShade="E6"/>
          </w:tcPr>
          <w:p w14:paraId="15898BB9" w14:textId="77777777" w:rsidR="004462DE" w:rsidRPr="00A162BA" w:rsidRDefault="004462DE" w:rsidP="007E694A">
            <w:pPr>
              <w:rPr>
                <w:rFonts w:ascii="Times New Roman" w:hAnsi="Times New Roman" w:cs="Times New Roman"/>
                <w:sz w:val="24"/>
                <w:szCs w:val="24"/>
              </w:rPr>
            </w:pPr>
            <w:r w:rsidRPr="00A162BA">
              <w:rPr>
                <w:rFonts w:ascii="Times New Roman" w:hAnsi="Times New Roman" w:cs="Times New Roman"/>
                <w:sz w:val="24"/>
                <w:szCs w:val="24"/>
              </w:rPr>
              <w:t>Responsibilities</w:t>
            </w:r>
          </w:p>
        </w:tc>
      </w:tr>
      <w:tr w:rsidR="004462DE" w:rsidRPr="0019055E" w14:paraId="7C008CA8" w14:textId="77777777" w:rsidTr="007E694A">
        <w:tc>
          <w:tcPr>
            <w:tcW w:w="1560" w:type="dxa"/>
          </w:tcPr>
          <w:p w14:paraId="212109D5" w14:textId="193C8C4D" w:rsidR="004462DE" w:rsidRPr="0019055E" w:rsidRDefault="005B4797" w:rsidP="007E694A">
            <w:proofErr w:type="gramStart"/>
            <w:r>
              <w:rPr>
                <w:rFonts w:hint="eastAsia"/>
                <w:lang w:eastAsia="zh-CN"/>
              </w:rPr>
              <w:t>陈涵</w:t>
            </w:r>
            <w:proofErr w:type="gramEnd"/>
          </w:p>
        </w:tc>
        <w:tc>
          <w:tcPr>
            <w:tcW w:w="2575" w:type="dxa"/>
          </w:tcPr>
          <w:p w14:paraId="0B82F46B" w14:textId="483538D4"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Project manager, cost management experience.</w:t>
            </w:r>
          </w:p>
        </w:tc>
        <w:tc>
          <w:tcPr>
            <w:tcW w:w="4950" w:type="dxa"/>
          </w:tcPr>
          <w:p w14:paraId="39E75DA6" w14:textId="375BF18E"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Responsible for assigning tasks to team members, supervising the work progress of team members and performing corresponding performance appraisals, and compiling project management documents. Manage development quality and form corresponding reports.</w:t>
            </w:r>
          </w:p>
        </w:tc>
      </w:tr>
      <w:tr w:rsidR="004462DE" w:rsidRPr="0019055E" w14:paraId="38B484A9" w14:textId="77777777" w:rsidTr="007E694A">
        <w:tc>
          <w:tcPr>
            <w:tcW w:w="1560" w:type="dxa"/>
          </w:tcPr>
          <w:p w14:paraId="3C2103B0" w14:textId="25A67C06" w:rsidR="004462DE" w:rsidRPr="0019055E" w:rsidRDefault="00404A43" w:rsidP="007E694A">
            <w:r>
              <w:rPr>
                <w:rFonts w:hint="eastAsia"/>
                <w:lang w:eastAsia="zh-CN"/>
              </w:rPr>
              <w:t>周灿苗</w:t>
            </w:r>
          </w:p>
        </w:tc>
        <w:tc>
          <w:tcPr>
            <w:tcW w:w="2575" w:type="dxa"/>
          </w:tcPr>
          <w:p w14:paraId="59975E1D" w14:textId="127EE91F"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Software Development Engineer</w:t>
            </w:r>
          </w:p>
        </w:tc>
        <w:tc>
          <w:tcPr>
            <w:tcW w:w="4950" w:type="dxa"/>
          </w:tcPr>
          <w:p w14:paraId="1F025CF2" w14:textId="6A986ED8"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Responsible for assigning tasks to team members, supervising the work progress of team members and performing corresponding performance appraisals. Responsible for the tracking and recording of risk management. Developer. Compile project management documents.</w:t>
            </w:r>
          </w:p>
        </w:tc>
      </w:tr>
      <w:tr w:rsidR="004462DE" w:rsidRPr="0019055E" w14:paraId="7D0C458E" w14:textId="77777777" w:rsidTr="007E694A">
        <w:tc>
          <w:tcPr>
            <w:tcW w:w="1560" w:type="dxa"/>
          </w:tcPr>
          <w:p w14:paraId="00520B95" w14:textId="6114F8F6" w:rsidR="004462DE" w:rsidRPr="0019055E" w:rsidRDefault="00282C28" w:rsidP="007E694A">
            <w:r>
              <w:rPr>
                <w:rFonts w:hint="eastAsia"/>
                <w:lang w:eastAsia="zh-CN"/>
              </w:rPr>
              <w:t>张天乐</w:t>
            </w:r>
          </w:p>
        </w:tc>
        <w:tc>
          <w:tcPr>
            <w:tcW w:w="2575" w:type="dxa"/>
          </w:tcPr>
          <w:p w14:paraId="669311D8" w14:textId="02F62480"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Software Development Engineer</w:t>
            </w:r>
          </w:p>
        </w:tc>
        <w:tc>
          <w:tcPr>
            <w:tcW w:w="4950" w:type="dxa"/>
          </w:tcPr>
          <w:p w14:paraId="33206696" w14:textId="5A97F814"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Responsible for the tracking and recording of risk management. Developer. Compile project management documents. Prepare requirements analysis documents</w:t>
            </w:r>
          </w:p>
        </w:tc>
      </w:tr>
      <w:tr w:rsidR="004462DE" w:rsidRPr="0019055E" w14:paraId="0B6A8F2F" w14:textId="77777777" w:rsidTr="007E694A">
        <w:tc>
          <w:tcPr>
            <w:tcW w:w="1560" w:type="dxa"/>
          </w:tcPr>
          <w:p w14:paraId="5AD55A36" w14:textId="302076B3" w:rsidR="004462DE" w:rsidRPr="0019055E" w:rsidRDefault="00282C28" w:rsidP="007E694A">
            <w:r>
              <w:rPr>
                <w:rFonts w:hint="eastAsia"/>
                <w:lang w:eastAsia="zh-CN"/>
              </w:rPr>
              <w:t>曹云舒</w:t>
            </w:r>
          </w:p>
        </w:tc>
        <w:tc>
          <w:tcPr>
            <w:tcW w:w="2575" w:type="dxa"/>
          </w:tcPr>
          <w:p w14:paraId="45F2ACBF" w14:textId="080EBFDA"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software testing engineer</w:t>
            </w:r>
          </w:p>
        </w:tc>
        <w:tc>
          <w:tcPr>
            <w:tcW w:w="4950" w:type="dxa"/>
          </w:tcPr>
          <w:p w14:paraId="09DA0125" w14:textId="67292B95" w:rsidR="004462DE" w:rsidRPr="00A162BA" w:rsidRDefault="004F0BB6" w:rsidP="007E694A">
            <w:pPr>
              <w:rPr>
                <w:rFonts w:ascii="Times New Roman" w:hAnsi="Times New Roman" w:cs="Times New Roman"/>
                <w:sz w:val="24"/>
                <w:szCs w:val="24"/>
                <w:lang w:eastAsia="zh-CN"/>
              </w:rPr>
            </w:pPr>
            <w:r w:rsidRPr="00A162BA">
              <w:rPr>
                <w:rFonts w:ascii="Times New Roman" w:hAnsi="Times New Roman" w:cs="Times New Roman"/>
                <w:sz w:val="24"/>
                <w:szCs w:val="24"/>
                <w:lang w:eastAsia="zh-CN"/>
              </w:rPr>
              <w:t>Responsible for software project testing. Compile project management documents. Prepare requirements analysis documents.</w:t>
            </w:r>
          </w:p>
        </w:tc>
      </w:tr>
    </w:tbl>
    <w:p w14:paraId="0A9D5FB5" w14:textId="77777777" w:rsidR="00A162BA" w:rsidRDefault="00A162BA" w:rsidP="004462DE">
      <w:pPr>
        <w:rPr>
          <w:rFonts w:asciiTheme="majorHAnsi" w:eastAsiaTheme="majorEastAsia" w:hAnsiTheme="majorHAnsi" w:cstheme="majorBidi"/>
          <w:b/>
          <w:bCs/>
          <w:smallCaps/>
          <w:kern w:val="32"/>
          <w:sz w:val="28"/>
          <w:szCs w:val="28"/>
          <w:lang w:eastAsia="zh-CN"/>
        </w:rPr>
      </w:pPr>
    </w:p>
    <w:p w14:paraId="3A0715B9" w14:textId="3A925ED8" w:rsidR="004F0BB6" w:rsidRPr="00A162BA" w:rsidRDefault="00A162BA" w:rsidP="00A162BA">
      <w:pPr>
        <w:pStyle w:val="1"/>
        <w:rPr>
          <w:rFonts w:ascii="Times New Roman" w:hAnsi="Times New Roman" w:cs="Times New Roman"/>
          <w:lang w:eastAsia="zh-CN"/>
        </w:rPr>
      </w:pPr>
      <w:bookmarkStart w:id="3" w:name="_Toc88420472"/>
      <w:r>
        <w:rPr>
          <w:rFonts w:ascii="Times New Roman" w:hAnsi="Times New Roman" w:cs="Times New Roman"/>
          <w:lang w:eastAsia="zh-CN"/>
        </w:rPr>
        <w:lastRenderedPageBreak/>
        <w:t>R</w:t>
      </w:r>
      <w:r w:rsidRPr="00A162BA">
        <w:rPr>
          <w:rFonts w:ascii="Times New Roman" w:hAnsi="Times New Roman" w:cs="Times New Roman"/>
          <w:lang w:eastAsia="zh-CN"/>
        </w:rPr>
        <w:t>ISK MANAGEMENT PROCESS</w:t>
      </w:r>
      <w:bookmarkEnd w:id="3"/>
    </w:p>
    <w:p w14:paraId="5307D2E4" w14:textId="22483EBB" w:rsidR="004462DE" w:rsidRDefault="004F0BB6" w:rsidP="004462DE">
      <w:r w:rsidRPr="008526D6">
        <w:rPr>
          <w:rFonts w:ascii="Times New Roman" w:hAnsi="Times New Roman" w:cs="Times New Roman"/>
          <w:sz w:val="24"/>
          <w:szCs w:val="24"/>
          <w:lang w:eastAsia="zh-CN"/>
        </w:rPr>
        <w:t>Risk breakdown structure:</w:t>
      </w:r>
      <w:r w:rsidR="00D36602">
        <w:rPr>
          <w:noProof/>
        </w:rPr>
        <mc:AlternateContent>
          <mc:Choice Requires="wpc">
            <w:drawing>
              <wp:inline distT="0" distB="0" distL="0" distR="0" wp14:anchorId="3C20E46A" wp14:editId="7D88C856">
                <wp:extent cx="5937250" cy="3200400"/>
                <wp:effectExtent l="0" t="0" r="2540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矩形 4"/>
                        <wps:cNvSpPr/>
                        <wps:spPr>
                          <a:xfrm>
                            <a:off x="1943100" y="133350"/>
                            <a:ext cx="18224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658B77" w14:textId="62E40982" w:rsidR="00D36602" w:rsidRDefault="00D36602" w:rsidP="00D36602">
                              <w:pPr>
                                <w:jc w:val="center"/>
                                <w:rPr>
                                  <w:lang w:eastAsia="zh-CN"/>
                                </w:rPr>
                              </w:pPr>
                              <w:proofErr w:type="gramStart"/>
                              <w:r>
                                <w:rPr>
                                  <w:rFonts w:hint="eastAsia"/>
                                  <w:lang w:eastAsia="zh-CN"/>
                                </w:rPr>
                                <w:t>网页版</w:t>
                              </w:r>
                              <w:proofErr w:type="gramEnd"/>
                              <w:r>
                                <w:rPr>
                                  <w:rFonts w:hint="eastAsia"/>
                                  <w:lang w:eastAsia="zh-CN"/>
                                </w:rPr>
                                <w:t>五子棋项目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87350" y="939800"/>
                            <a:ext cx="97790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697E3" w14:textId="7870C79D" w:rsidR="00D36602" w:rsidRDefault="00D36602" w:rsidP="00D36602">
                              <w:pPr>
                                <w:jc w:val="center"/>
                                <w:rPr>
                                  <w:lang w:eastAsia="zh-CN"/>
                                </w:rPr>
                              </w:pPr>
                              <w:r>
                                <w:rPr>
                                  <w:rFonts w:hint="eastAsia"/>
                                  <w:lang w:eastAsia="zh-CN"/>
                                </w:rPr>
                                <w:t>业务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65300" y="939800"/>
                            <a:ext cx="10287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B1649" w14:textId="3398D4A8" w:rsidR="00D36602" w:rsidRDefault="00D36602" w:rsidP="00D36602">
                              <w:pPr>
                                <w:jc w:val="center"/>
                                <w:rPr>
                                  <w:lang w:eastAsia="zh-CN"/>
                                </w:rPr>
                              </w:pPr>
                              <w:r>
                                <w:rPr>
                                  <w:rFonts w:hint="eastAsia"/>
                                  <w:lang w:eastAsia="zh-CN"/>
                                </w:rPr>
                                <w:t>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87700" y="946150"/>
                            <a:ext cx="10668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8877B" w14:textId="100D70D9" w:rsidR="00D36602" w:rsidRDefault="00D36602" w:rsidP="00D36602">
                              <w:pPr>
                                <w:jc w:val="center"/>
                                <w:rPr>
                                  <w:lang w:eastAsia="zh-CN"/>
                                </w:rPr>
                              </w:pPr>
                              <w:r>
                                <w:rPr>
                                  <w:rFonts w:hint="eastAsia"/>
                                  <w:lang w:eastAsia="zh-CN"/>
                                </w:rPr>
                                <w:t>组织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616450" y="920750"/>
                            <a:ext cx="908050" cy="42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DE11E" w14:textId="3820279F" w:rsidR="00D36602" w:rsidRDefault="00D36602" w:rsidP="00D36602">
                              <w:pPr>
                                <w:jc w:val="center"/>
                                <w:rPr>
                                  <w:lang w:eastAsia="zh-CN"/>
                                </w:rPr>
                              </w:pPr>
                              <w:r>
                                <w:rPr>
                                  <w:rFonts w:hint="eastAsia"/>
                                  <w:lang w:eastAsia="zh-CN"/>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连接符: 肘形 11"/>
                        <wps:cNvCnPr>
                          <a:stCxn id="4" idx="2"/>
                          <a:endCxn id="5" idx="0"/>
                        </wps:cNvCnPr>
                        <wps:spPr>
                          <a:xfrm rot="5400000">
                            <a:off x="1671638" y="-242887"/>
                            <a:ext cx="387350" cy="197802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连接符: 肘形 13"/>
                        <wps:cNvCnPr>
                          <a:stCxn id="4" idx="2"/>
                          <a:endCxn id="6" idx="0"/>
                        </wps:cNvCnPr>
                        <wps:spPr>
                          <a:xfrm rot="5400000">
                            <a:off x="2373313" y="458788"/>
                            <a:ext cx="387350" cy="5746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 name="连接符: 肘形 14"/>
                        <wps:cNvCnPr>
                          <a:stCxn id="4" idx="2"/>
                          <a:endCxn id="7" idx="0"/>
                        </wps:cNvCnPr>
                        <wps:spPr>
                          <a:xfrm rot="16200000" flipH="1">
                            <a:off x="3090862" y="315912"/>
                            <a:ext cx="393700" cy="8667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连接符: 肘形 15"/>
                        <wps:cNvCnPr>
                          <a:stCxn id="4" idx="2"/>
                          <a:endCxn id="8" idx="0"/>
                        </wps:cNvCnPr>
                        <wps:spPr>
                          <a:xfrm rot="16200000" flipH="1">
                            <a:off x="3778250" y="-371475"/>
                            <a:ext cx="368300" cy="2216150"/>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 name="矩形 16"/>
                        <wps:cNvSpPr/>
                        <wps:spPr>
                          <a:xfrm>
                            <a:off x="196850" y="16446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1E84F" w14:textId="63B23D21" w:rsidR="004A777F" w:rsidRDefault="004A777F" w:rsidP="004A777F">
                              <w:pPr>
                                <w:jc w:val="center"/>
                                <w:rPr>
                                  <w:lang w:eastAsia="zh-CN"/>
                                </w:rPr>
                              </w:pPr>
                              <w:r>
                                <w:rPr>
                                  <w:rFonts w:hint="eastAsia"/>
                                  <w:lang w:eastAsia="zh-CN"/>
                                </w:rPr>
                                <w:t>竞争对手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700700" y="16595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05A182" w14:textId="6D1C600B" w:rsidR="004A777F" w:rsidRDefault="004A777F" w:rsidP="004A777F">
                              <w:pPr>
                                <w:jc w:val="center"/>
                                <w:rPr>
                                  <w:rFonts w:ascii="等线" w:eastAsia="等线" w:hAnsi="等线" w:cs="等线"/>
                                  <w:lang w:eastAsia="zh-CN"/>
                                </w:rPr>
                              </w:pPr>
                              <w:r>
                                <w:rPr>
                                  <w:rFonts w:ascii="等线" w:eastAsia="等线" w:hAnsi="等线" w:cs="等线" w:hint="eastAsia"/>
                                  <w:lang w:eastAsia="zh-CN"/>
                                </w:rPr>
                                <w:t>供应商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215050" y="16595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1B43D0" w14:textId="5601F496" w:rsidR="004A777F" w:rsidRDefault="004A777F" w:rsidP="004A777F">
                              <w:pPr>
                                <w:jc w:val="center"/>
                                <w:rPr>
                                  <w:rFonts w:ascii="等线" w:eastAsia="等线" w:hAnsi="等线" w:cs="等线"/>
                                  <w:lang w:eastAsia="zh-CN"/>
                                </w:rPr>
                              </w:pPr>
                              <w:r>
                                <w:rPr>
                                  <w:rFonts w:ascii="等线" w:eastAsia="等线" w:hAnsi="等线" w:cs="等线" w:hint="eastAsia"/>
                                  <w:lang w:eastAsia="zh-CN"/>
                                </w:rPr>
                                <w:t>现金流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640500" y="16446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947CEF" w14:textId="3C808A9E" w:rsidR="004A777F" w:rsidRDefault="004A777F" w:rsidP="004A777F">
                              <w:pPr>
                                <w:jc w:val="center"/>
                                <w:rPr>
                                  <w:rFonts w:ascii="等线" w:eastAsia="等线" w:hAnsi="等线" w:cs="等线"/>
                                  <w:lang w:eastAsia="zh-CN"/>
                                </w:rPr>
                              </w:pPr>
                              <w:r>
                                <w:rPr>
                                  <w:rFonts w:ascii="等线" w:eastAsia="等线" w:hAnsi="等线" w:cs="等线" w:hint="eastAsia"/>
                                  <w:lang w:eastAsia="zh-CN"/>
                                </w:rPr>
                                <w:t>软件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135800" y="16446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F16E7" w14:textId="3EF7290F" w:rsidR="004A777F" w:rsidRDefault="004A777F" w:rsidP="004A777F">
                              <w:pPr>
                                <w:jc w:val="center"/>
                                <w:rPr>
                                  <w:rFonts w:ascii="等线" w:eastAsia="等线" w:hAnsi="等线" w:cs="等线"/>
                                  <w:lang w:eastAsia="zh-CN"/>
                                </w:rPr>
                              </w:pPr>
                              <w:r>
                                <w:rPr>
                                  <w:rFonts w:ascii="等线" w:eastAsia="等线" w:hAnsi="等线" w:cs="等线" w:hint="eastAsia"/>
                                  <w:lang w:eastAsia="zh-CN"/>
                                </w:rPr>
                                <w:t>硬件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618400" y="165320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A51A11" w14:textId="2C7EBB7D" w:rsidR="004A777F" w:rsidRDefault="004A777F" w:rsidP="004A777F">
                              <w:pPr>
                                <w:jc w:val="center"/>
                                <w:rPr>
                                  <w:rFonts w:ascii="等线" w:eastAsia="等线" w:hAnsi="等线" w:cs="等线"/>
                                  <w:lang w:eastAsia="zh-CN"/>
                                </w:rPr>
                              </w:pPr>
                              <w:r>
                                <w:rPr>
                                  <w:rFonts w:ascii="等线" w:eastAsia="等线" w:hAnsi="等线" w:cs="等线" w:hint="eastAsia"/>
                                  <w:lang w:eastAsia="zh-CN"/>
                                </w:rPr>
                                <w:t>网络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3132750" y="16722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FC69BD" w14:textId="1D2D8E37" w:rsidR="004A777F" w:rsidRDefault="004A777F" w:rsidP="004A777F">
                              <w:pPr>
                                <w:jc w:val="center"/>
                                <w:rPr>
                                  <w:rFonts w:ascii="等线" w:eastAsia="等线" w:hAnsi="等线" w:cs="等线"/>
                                  <w:lang w:eastAsia="zh-CN"/>
                                </w:rPr>
                              </w:pPr>
                              <w:r>
                                <w:rPr>
                                  <w:rFonts w:ascii="等线" w:eastAsia="等线" w:hAnsi="等线" w:cs="等线" w:hint="eastAsia"/>
                                  <w:lang w:eastAsia="zh-CN"/>
                                </w:rPr>
                                <w:t>团队支持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615350" y="16446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41AA7" w14:textId="5AC3FB09" w:rsidR="004A777F" w:rsidRDefault="004A777F" w:rsidP="004A777F">
                              <w:pPr>
                                <w:jc w:val="center"/>
                                <w:rPr>
                                  <w:rFonts w:ascii="等线" w:eastAsia="等线" w:hAnsi="等线" w:cs="等线"/>
                                  <w:lang w:eastAsia="zh-CN"/>
                                </w:rPr>
                              </w:pPr>
                              <w:r>
                                <w:rPr>
                                  <w:rFonts w:ascii="等线" w:eastAsia="等线" w:hAnsi="等线" w:cs="等线" w:hint="eastAsia"/>
                                  <w:lang w:eastAsia="zh-CN"/>
                                </w:rPr>
                                <w:t>用户支持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085250" y="166590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BC93C4" w14:textId="1FCE4DA1" w:rsidR="004A777F" w:rsidRDefault="004A777F" w:rsidP="004A777F">
                              <w:pPr>
                                <w:jc w:val="center"/>
                                <w:rPr>
                                  <w:rFonts w:ascii="等线" w:eastAsia="等线" w:hAnsi="等线" w:cs="等线"/>
                                  <w:lang w:eastAsia="zh-CN"/>
                                </w:rPr>
                              </w:pPr>
                              <w:r>
                                <w:rPr>
                                  <w:rFonts w:ascii="等线" w:eastAsia="等线" w:hAnsi="等线" w:cs="等线" w:hint="eastAsia"/>
                                  <w:lang w:eastAsia="zh-CN"/>
                                </w:rPr>
                                <w:t>行政支持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650400" y="16446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95C8B7" w14:textId="2EC57735" w:rsidR="004A777F" w:rsidRDefault="004A777F" w:rsidP="004A777F">
                              <w:pPr>
                                <w:jc w:val="center"/>
                                <w:rPr>
                                  <w:rFonts w:ascii="等线" w:eastAsia="等线" w:hAnsi="等线" w:cs="等线"/>
                                  <w:lang w:eastAsia="zh-CN"/>
                                </w:rPr>
                              </w:pPr>
                              <w:r>
                                <w:rPr>
                                  <w:rFonts w:ascii="等线" w:eastAsia="等线" w:hAnsi="等线" w:cs="等线" w:hint="eastAsia"/>
                                  <w:lang w:eastAsia="zh-CN"/>
                                </w:rPr>
                                <w:t>资源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5133000" y="16595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62540" w14:textId="50A02FAB" w:rsidR="004A777F" w:rsidRDefault="004A777F" w:rsidP="004A777F">
                              <w:pPr>
                                <w:jc w:val="center"/>
                                <w:rPr>
                                  <w:rFonts w:ascii="等线" w:eastAsia="等线" w:hAnsi="等线" w:cs="等线"/>
                                  <w:lang w:eastAsia="zh-CN"/>
                                </w:rPr>
                              </w:pPr>
                              <w:r>
                                <w:rPr>
                                  <w:rFonts w:ascii="等线" w:eastAsia="等线" w:hAnsi="等线" w:cs="等线" w:hint="eastAsia"/>
                                  <w:lang w:eastAsia="zh-CN"/>
                                </w:rPr>
                                <w:t>估算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5626100" y="1672250"/>
                            <a:ext cx="3111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C95FB" w14:textId="5176B592" w:rsidR="004A777F" w:rsidRDefault="004A777F" w:rsidP="004A777F">
                              <w:pPr>
                                <w:jc w:val="center"/>
                                <w:rPr>
                                  <w:rFonts w:ascii="等线" w:eastAsia="等线" w:hAnsi="等线" w:cs="等线"/>
                                  <w:lang w:eastAsia="zh-CN"/>
                                </w:rPr>
                              </w:pPr>
                              <w:r>
                                <w:rPr>
                                  <w:rFonts w:ascii="等线" w:eastAsia="等线" w:hAnsi="等线" w:cs="等线" w:hint="eastAsia"/>
                                  <w:lang w:eastAsia="zh-CN"/>
                                </w:rPr>
                                <w:t>沟通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连接符: 曲线 33"/>
                        <wps:cNvCnPr>
                          <a:stCxn id="5" idx="2"/>
                          <a:endCxn id="16" idx="0"/>
                        </wps:cNvCnPr>
                        <wps:spPr>
                          <a:xfrm rot="5400000">
                            <a:off x="468313" y="1236663"/>
                            <a:ext cx="292100" cy="523875"/>
                          </a:xfrm>
                          <a:prstGeom prst="curvedConnector3">
                            <a:avLst>
                              <a:gd name="adj1" fmla="val 15218"/>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4" name="连接符: 曲线 34"/>
                        <wps:cNvCnPr>
                          <a:endCxn id="18" idx="0"/>
                        </wps:cNvCnPr>
                        <wps:spPr>
                          <a:xfrm rot="5400000">
                            <a:off x="712788" y="1502388"/>
                            <a:ext cx="300650" cy="1367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5" name="连接符: 曲线 35"/>
                        <wps:cNvCnPr>
                          <a:endCxn id="19" idx="0"/>
                        </wps:cNvCnPr>
                        <wps:spPr>
                          <a:xfrm>
                            <a:off x="908050" y="1365250"/>
                            <a:ext cx="462575" cy="294300"/>
                          </a:xfrm>
                          <a:prstGeom prst="curvedConnector2">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连接符: 曲线 36"/>
                        <wps:cNvCnPr>
                          <a:endCxn id="20" idx="0"/>
                        </wps:cNvCnPr>
                        <wps:spPr>
                          <a:xfrm rot="10800000" flipV="1">
                            <a:off x="1796076" y="1365250"/>
                            <a:ext cx="470875" cy="279400"/>
                          </a:xfrm>
                          <a:prstGeom prst="curvedConnector2">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连接符: 曲线 37"/>
                        <wps:cNvCnPr>
                          <a:endCxn id="21" idx="0"/>
                        </wps:cNvCnPr>
                        <wps:spPr>
                          <a:xfrm rot="16200000" flipH="1">
                            <a:off x="2129937" y="1483212"/>
                            <a:ext cx="279400" cy="4347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连接符: 曲线 38"/>
                        <wps:cNvCnPr/>
                        <wps:spPr>
                          <a:xfrm rot="16200000" flipH="1">
                            <a:off x="2336799" y="1244599"/>
                            <a:ext cx="285750" cy="463550"/>
                          </a:xfrm>
                          <a:prstGeom prst="curvedConnector2">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连接符: 曲线 39"/>
                        <wps:cNvCnPr>
                          <a:stCxn id="7" idx="2"/>
                          <a:endCxn id="23" idx="0"/>
                        </wps:cNvCnPr>
                        <wps:spPr>
                          <a:xfrm rot="5400000">
                            <a:off x="3351213" y="1302363"/>
                            <a:ext cx="307000" cy="43277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0" name="连接符: 曲线 40"/>
                        <wps:cNvCnPr>
                          <a:endCxn id="24" idx="0"/>
                        </wps:cNvCnPr>
                        <wps:spPr>
                          <a:xfrm rot="16200000" flipH="1">
                            <a:off x="3619012" y="1492737"/>
                            <a:ext cx="266700" cy="3712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1" name="连接符: 曲线 41"/>
                        <wps:cNvCnPr>
                          <a:stCxn id="7" idx="2"/>
                          <a:endCxn id="25" idx="0"/>
                        </wps:cNvCnPr>
                        <wps:spPr>
                          <a:xfrm rot="16200000" flipH="1">
                            <a:off x="3830637" y="1255712"/>
                            <a:ext cx="300650" cy="51972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2" name="连接符: 曲线 42"/>
                        <wps:cNvCnPr>
                          <a:stCxn id="8" idx="2"/>
                          <a:endCxn id="26" idx="0"/>
                        </wps:cNvCnPr>
                        <wps:spPr>
                          <a:xfrm rot="5400000">
                            <a:off x="4789000" y="1363175"/>
                            <a:ext cx="298450" cy="264500"/>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3" name="连接符: 曲线 43"/>
                        <wps:cNvCnPr>
                          <a:stCxn id="8" idx="2"/>
                        </wps:cNvCnPr>
                        <wps:spPr>
                          <a:xfrm rot="16200000" flipH="1">
                            <a:off x="5037137" y="1379537"/>
                            <a:ext cx="279400" cy="212725"/>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4" name="连接符: 曲线 44"/>
                        <wps:cNvCnPr>
                          <a:stCxn id="8" idx="2"/>
                          <a:endCxn id="28" idx="0"/>
                        </wps:cNvCnPr>
                        <wps:spPr>
                          <a:xfrm rot="16200000" flipH="1">
                            <a:off x="5263050" y="1153624"/>
                            <a:ext cx="326050" cy="711200"/>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3C20E46A" id="画布 3" o:spid="_x0000_s1026" editas="canvas" style="width:467.5pt;height:252pt;mso-position-horizontal-relative:char;mso-position-vertical-relative:line" coordsize="5937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72;height:32004;visibility:visible;mso-wrap-style:square" filled="t">
                  <v:fill o:detectmouseclick="t"/>
                  <v:path o:connecttype="none"/>
                </v:shape>
                <v:rect id="矩形 4" o:spid="_x0000_s1028" style="position:absolute;left:19431;top:1333;width:182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3658B77" w14:textId="62E40982" w:rsidR="00D36602" w:rsidRDefault="00D36602" w:rsidP="00D36602">
                        <w:pPr>
                          <w:jc w:val="center"/>
                          <w:rPr>
                            <w:lang w:eastAsia="zh-CN"/>
                          </w:rPr>
                        </w:pPr>
                        <w:proofErr w:type="gramStart"/>
                        <w:r>
                          <w:rPr>
                            <w:rFonts w:hint="eastAsia"/>
                            <w:lang w:eastAsia="zh-CN"/>
                          </w:rPr>
                          <w:t>网页版</w:t>
                        </w:r>
                        <w:proofErr w:type="gramEnd"/>
                        <w:r>
                          <w:rPr>
                            <w:rFonts w:hint="eastAsia"/>
                            <w:lang w:eastAsia="zh-CN"/>
                          </w:rPr>
                          <w:t>五子棋项目</w:t>
                        </w:r>
                      </w:p>
                    </w:txbxContent>
                  </v:textbox>
                </v:rect>
                <v:rect id="矩形 5" o:spid="_x0000_s1029" style="position:absolute;left:3873;top:9398;width:9779;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506697E3" w14:textId="7870C79D" w:rsidR="00D36602" w:rsidRDefault="00D36602" w:rsidP="00D36602">
                        <w:pPr>
                          <w:jc w:val="center"/>
                          <w:rPr>
                            <w:lang w:eastAsia="zh-CN"/>
                          </w:rPr>
                        </w:pPr>
                        <w:r>
                          <w:rPr>
                            <w:rFonts w:hint="eastAsia"/>
                            <w:lang w:eastAsia="zh-CN"/>
                          </w:rPr>
                          <w:t>业务</w:t>
                        </w:r>
                      </w:p>
                    </w:txbxContent>
                  </v:textbox>
                </v:rect>
                <v:rect id="矩形 6" o:spid="_x0000_s1030" style="position:absolute;left:17653;top:9398;width:1028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6A6B1649" w14:textId="3398D4A8" w:rsidR="00D36602" w:rsidRDefault="00D36602" w:rsidP="00D36602">
                        <w:pPr>
                          <w:jc w:val="center"/>
                          <w:rPr>
                            <w:lang w:eastAsia="zh-CN"/>
                          </w:rPr>
                        </w:pPr>
                        <w:r>
                          <w:rPr>
                            <w:rFonts w:hint="eastAsia"/>
                            <w:lang w:eastAsia="zh-CN"/>
                          </w:rPr>
                          <w:t>技术</w:t>
                        </w:r>
                      </w:p>
                    </w:txbxContent>
                  </v:textbox>
                </v:rect>
                <v:rect id="矩形 7" o:spid="_x0000_s1031" style="position:absolute;left:31877;top:9461;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3C58877B" w14:textId="100D70D9" w:rsidR="00D36602" w:rsidRDefault="00D36602" w:rsidP="00D36602">
                        <w:pPr>
                          <w:jc w:val="center"/>
                          <w:rPr>
                            <w:lang w:eastAsia="zh-CN"/>
                          </w:rPr>
                        </w:pPr>
                        <w:r>
                          <w:rPr>
                            <w:rFonts w:hint="eastAsia"/>
                            <w:lang w:eastAsia="zh-CN"/>
                          </w:rPr>
                          <w:t>组织</w:t>
                        </w:r>
                      </w:p>
                    </w:txbxContent>
                  </v:textbox>
                </v:rect>
                <v:rect id="矩形 8" o:spid="_x0000_s1032" style="position:absolute;left:46164;top:9207;width:9081;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14:paraId="032DE11E" w14:textId="3820279F" w:rsidR="00D36602" w:rsidRDefault="00D36602" w:rsidP="00D36602">
                        <w:pPr>
                          <w:jc w:val="center"/>
                          <w:rPr>
                            <w:lang w:eastAsia="zh-CN"/>
                          </w:rPr>
                        </w:pPr>
                        <w:r>
                          <w:rPr>
                            <w:rFonts w:hint="eastAsia"/>
                            <w:lang w:eastAsia="zh-CN"/>
                          </w:rPr>
                          <w:t>项目管理</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1" o:spid="_x0000_s1033" type="#_x0000_t34" style="position:absolute;left:16716;top:-2429;width:3874;height:197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" strokecolor="#70ad47 [3209]" strokeweight=".5pt">
                  <v:stroke endarrow="block"/>
                </v:shape>
                <v:shape id="连接符: 肘形 13" o:spid="_x0000_s1034" type="#_x0000_t34" style="position:absolute;left:23733;top:4587;width:3874;height:57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" strokecolor="#70ad47 [3209]" strokeweight=".5pt">
                  <v:stroke endarrow="block"/>
                </v:shape>
                <v:shape id="连接符: 肘形 14" o:spid="_x0000_s1035" type="#_x0000_t34" style="position:absolute;left:30908;top:3159;width:3937;height:8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" strokecolor="#70ad47 [3209]" strokeweight=".5pt">
                  <v:stroke endarrow="block"/>
                </v:shape>
                <v:shape id="连接符: 肘形 15" o:spid="_x0000_s1036" type="#_x0000_t34" style="position:absolute;left:37782;top:-3715;width:3683;height:221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" strokecolor="#70ad47 [3209]" strokeweight=".5pt">
                  <v:stroke endarrow="block"/>
                </v:shape>
                <v:rect id="矩形 16" o:spid="_x0000_s1037" style="position:absolute;left:1968;top:16446;width:311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56C1E84F" w14:textId="63B23D21" w:rsidR="004A777F" w:rsidRDefault="004A777F" w:rsidP="004A777F">
                        <w:pPr>
                          <w:jc w:val="center"/>
                          <w:rPr>
                            <w:lang w:eastAsia="zh-CN"/>
                          </w:rPr>
                        </w:pPr>
                        <w:r>
                          <w:rPr>
                            <w:rFonts w:hint="eastAsia"/>
                            <w:lang w:eastAsia="zh-CN"/>
                          </w:rPr>
                          <w:t>竞争对手</w:t>
                        </w:r>
                      </w:p>
                    </w:txbxContent>
                  </v:textbox>
                </v:rect>
                <v:rect id="矩形 18" o:spid="_x0000_s1038" style="position:absolute;left:7007;top:16595;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5F05A182" w14:textId="6D1C600B" w:rsidR="004A777F" w:rsidRDefault="004A777F" w:rsidP="004A777F">
                        <w:pPr>
                          <w:jc w:val="center"/>
                          <w:rPr>
                            <w:rFonts w:ascii="等线" w:eastAsia="等线" w:hAnsi="等线" w:cs="等线"/>
                            <w:lang w:eastAsia="zh-CN"/>
                          </w:rPr>
                        </w:pPr>
                        <w:r>
                          <w:rPr>
                            <w:rFonts w:ascii="等线" w:eastAsia="等线" w:hAnsi="等线" w:cs="等线" w:hint="eastAsia"/>
                            <w:lang w:eastAsia="zh-CN"/>
                          </w:rPr>
                          <w:t>供应商</w:t>
                        </w:r>
                      </w:p>
                    </w:txbxContent>
                  </v:textbox>
                </v:rect>
                <v:rect id="矩形 19" o:spid="_x0000_s1039" style="position:absolute;left:12150;top:16595;width:311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14:paraId="5B1B43D0" w14:textId="5601F496" w:rsidR="004A777F" w:rsidRDefault="004A777F" w:rsidP="004A777F">
                        <w:pPr>
                          <w:jc w:val="center"/>
                          <w:rPr>
                            <w:rFonts w:ascii="等线" w:eastAsia="等线" w:hAnsi="等线" w:cs="等线"/>
                            <w:lang w:eastAsia="zh-CN"/>
                          </w:rPr>
                        </w:pPr>
                        <w:r>
                          <w:rPr>
                            <w:rFonts w:ascii="等线" w:eastAsia="等线" w:hAnsi="等线" w:cs="等线" w:hint="eastAsia"/>
                            <w:lang w:eastAsia="zh-CN"/>
                          </w:rPr>
                          <w:t>现金流</w:t>
                        </w:r>
                      </w:p>
                    </w:txbxContent>
                  </v:textbox>
                </v:rect>
                <v:rect id="矩形 20" o:spid="_x0000_s1040" style="position:absolute;left:16405;top:16446;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7A947CEF" w14:textId="3C808A9E" w:rsidR="004A777F" w:rsidRDefault="004A777F" w:rsidP="004A777F">
                        <w:pPr>
                          <w:jc w:val="center"/>
                          <w:rPr>
                            <w:rFonts w:ascii="等线" w:eastAsia="等线" w:hAnsi="等线" w:cs="等线"/>
                            <w:lang w:eastAsia="zh-CN"/>
                          </w:rPr>
                        </w:pPr>
                        <w:r>
                          <w:rPr>
                            <w:rFonts w:ascii="等线" w:eastAsia="等线" w:hAnsi="等线" w:cs="等线" w:hint="eastAsia"/>
                            <w:lang w:eastAsia="zh-CN"/>
                          </w:rPr>
                          <w:t>软件</w:t>
                        </w:r>
                      </w:p>
                    </w:txbxContent>
                  </v:textbox>
                </v:rect>
                <v:rect id="矩形 21" o:spid="_x0000_s1041" style="position:absolute;left:21358;top:16446;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12DF16E7" w14:textId="3EF7290F" w:rsidR="004A777F" w:rsidRDefault="004A777F" w:rsidP="004A777F">
                        <w:pPr>
                          <w:jc w:val="center"/>
                          <w:rPr>
                            <w:rFonts w:ascii="等线" w:eastAsia="等线" w:hAnsi="等线" w:cs="等线"/>
                            <w:lang w:eastAsia="zh-CN"/>
                          </w:rPr>
                        </w:pPr>
                        <w:r>
                          <w:rPr>
                            <w:rFonts w:ascii="等线" w:eastAsia="等线" w:hAnsi="等线" w:cs="等线" w:hint="eastAsia"/>
                            <w:lang w:eastAsia="zh-CN"/>
                          </w:rPr>
                          <w:t>硬件</w:t>
                        </w:r>
                      </w:p>
                    </w:txbxContent>
                  </v:textbox>
                </v:rect>
                <v:rect id="矩形 22" o:spid="_x0000_s1042" style="position:absolute;left:26184;top:16532;width:3111;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50A51A11" w14:textId="2C7EBB7D" w:rsidR="004A777F" w:rsidRDefault="004A777F" w:rsidP="004A777F">
                        <w:pPr>
                          <w:jc w:val="center"/>
                          <w:rPr>
                            <w:rFonts w:ascii="等线" w:eastAsia="等线" w:hAnsi="等线" w:cs="等线"/>
                            <w:lang w:eastAsia="zh-CN"/>
                          </w:rPr>
                        </w:pPr>
                        <w:r>
                          <w:rPr>
                            <w:rFonts w:ascii="等线" w:eastAsia="等线" w:hAnsi="等线" w:cs="等线" w:hint="eastAsia"/>
                            <w:lang w:eastAsia="zh-CN"/>
                          </w:rPr>
                          <w:t>网络</w:t>
                        </w:r>
                      </w:p>
                    </w:txbxContent>
                  </v:textbox>
                </v:rect>
                <v:rect id="矩形 23" o:spid="_x0000_s1043" style="position:absolute;left:31327;top:16722;width:311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14:paraId="54FC69BD" w14:textId="1D2D8E37" w:rsidR="004A777F" w:rsidRDefault="004A777F" w:rsidP="004A777F">
                        <w:pPr>
                          <w:jc w:val="center"/>
                          <w:rPr>
                            <w:rFonts w:ascii="等线" w:eastAsia="等线" w:hAnsi="等线" w:cs="等线"/>
                            <w:lang w:eastAsia="zh-CN"/>
                          </w:rPr>
                        </w:pPr>
                        <w:r>
                          <w:rPr>
                            <w:rFonts w:ascii="等线" w:eastAsia="等线" w:hAnsi="等线" w:cs="等线" w:hint="eastAsia"/>
                            <w:lang w:eastAsia="zh-CN"/>
                          </w:rPr>
                          <w:t>团队支持</w:t>
                        </w:r>
                      </w:p>
                    </w:txbxContent>
                  </v:textbox>
                </v:rect>
                <v:rect id="矩形 24" o:spid="_x0000_s1044" style="position:absolute;left:36153;top:16446;width:311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53B41AA7" w14:textId="5AC3FB09" w:rsidR="004A777F" w:rsidRDefault="004A777F" w:rsidP="004A777F">
                        <w:pPr>
                          <w:jc w:val="center"/>
                          <w:rPr>
                            <w:rFonts w:ascii="等线" w:eastAsia="等线" w:hAnsi="等线" w:cs="等线"/>
                            <w:lang w:eastAsia="zh-CN"/>
                          </w:rPr>
                        </w:pPr>
                        <w:r>
                          <w:rPr>
                            <w:rFonts w:ascii="等线" w:eastAsia="等线" w:hAnsi="等线" w:cs="等线" w:hint="eastAsia"/>
                            <w:lang w:eastAsia="zh-CN"/>
                          </w:rPr>
                          <w:t>用户支持</w:t>
                        </w:r>
                      </w:p>
                    </w:txbxContent>
                  </v:textbox>
                </v:rect>
                <v:rect id="矩形 25" o:spid="_x0000_s1045" style="position:absolute;left:40852;top:16659;width:3112;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45BC93C4" w14:textId="1FCE4DA1" w:rsidR="004A777F" w:rsidRDefault="004A777F" w:rsidP="004A777F">
                        <w:pPr>
                          <w:jc w:val="center"/>
                          <w:rPr>
                            <w:rFonts w:ascii="等线" w:eastAsia="等线" w:hAnsi="等线" w:cs="等线"/>
                            <w:lang w:eastAsia="zh-CN"/>
                          </w:rPr>
                        </w:pPr>
                        <w:r>
                          <w:rPr>
                            <w:rFonts w:ascii="等线" w:eastAsia="等线" w:hAnsi="等线" w:cs="等线" w:hint="eastAsia"/>
                            <w:lang w:eastAsia="zh-CN"/>
                          </w:rPr>
                          <w:t>行政支持</w:t>
                        </w:r>
                      </w:p>
                    </w:txbxContent>
                  </v:textbox>
                </v:rect>
                <v:rect id="矩形 26" o:spid="_x0000_s1046" style="position:absolute;left:46504;top:16446;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1895C8B7" w14:textId="2EC57735" w:rsidR="004A777F" w:rsidRDefault="004A777F" w:rsidP="004A777F">
                        <w:pPr>
                          <w:jc w:val="center"/>
                          <w:rPr>
                            <w:rFonts w:ascii="等线" w:eastAsia="等线" w:hAnsi="等线" w:cs="等线"/>
                            <w:lang w:eastAsia="zh-CN"/>
                          </w:rPr>
                        </w:pPr>
                        <w:r>
                          <w:rPr>
                            <w:rFonts w:ascii="等线" w:eastAsia="等线" w:hAnsi="等线" w:cs="等线" w:hint="eastAsia"/>
                            <w:lang w:eastAsia="zh-CN"/>
                          </w:rPr>
                          <w:t>资源</w:t>
                        </w:r>
                      </w:p>
                    </w:txbxContent>
                  </v:textbox>
                </v:rect>
                <v:rect id="矩形 27" o:spid="_x0000_s1047" style="position:absolute;left:51330;top:16595;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3FF62540" w14:textId="50A02FAB" w:rsidR="004A777F" w:rsidRDefault="004A777F" w:rsidP="004A777F">
                        <w:pPr>
                          <w:jc w:val="center"/>
                          <w:rPr>
                            <w:rFonts w:ascii="等线" w:eastAsia="等线" w:hAnsi="等线" w:cs="等线"/>
                            <w:lang w:eastAsia="zh-CN"/>
                          </w:rPr>
                        </w:pPr>
                        <w:r>
                          <w:rPr>
                            <w:rFonts w:ascii="等线" w:eastAsia="等线" w:hAnsi="等线" w:cs="等线" w:hint="eastAsia"/>
                            <w:lang w:eastAsia="zh-CN"/>
                          </w:rPr>
                          <w:t>估算</w:t>
                        </w:r>
                      </w:p>
                    </w:txbxContent>
                  </v:textbox>
                </v:rect>
                <v:rect id="矩形 28" o:spid="_x0000_s1048" style="position:absolute;left:56261;top:16722;width:3111;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4F4C95FB" w14:textId="5176B592" w:rsidR="004A777F" w:rsidRDefault="004A777F" w:rsidP="004A777F">
                        <w:pPr>
                          <w:jc w:val="center"/>
                          <w:rPr>
                            <w:rFonts w:ascii="等线" w:eastAsia="等线" w:hAnsi="等线" w:cs="等线"/>
                            <w:lang w:eastAsia="zh-CN"/>
                          </w:rPr>
                        </w:pPr>
                        <w:r>
                          <w:rPr>
                            <w:rFonts w:ascii="等线" w:eastAsia="等线" w:hAnsi="等线" w:cs="等线" w:hint="eastAsia"/>
                            <w:lang w:eastAsia="zh-CN"/>
                          </w:rPr>
                          <w:t>沟通</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49" type="#_x0000_t38" style="position:absolute;left:4683;top:12366;width:2921;height:523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" adj="3287" strokecolor="#70ad47 [3209]" strokeweight=".5pt">
                  <v:stroke endarrow="block" joinstyle="miter"/>
                </v:shape>
                <v:shape id="连接符: 曲线 34" o:spid="_x0000_s1050" type="#_x0000_t38" style="position:absolute;left:7128;top:15023;width:3006;height:13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" adj="10800" strokecolor="#70ad47 [3209]" strokeweight=".5pt">
                  <v:stroke endarrow="block" joinstyle="miter"/>
                </v:shape>
                <v:shapetype id="_x0000_t37" coordsize="21600,21600" o:spt="37" o:oned="t" path="m,c10800,,21600,10800,21600,21600e" filled="f">
                  <v:path arrowok="t" fillok="f" o:connecttype="none"/>
                  <o:lock v:ext="edit" shapetype="t"/>
                </v:shapetype>
                <v:shape id="连接符: 曲线 35" o:spid="_x0000_s1051" type="#_x0000_t37" style="position:absolute;left:9080;top:13652;width:4626;height:294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" strokecolor="#70ad47 [3209]" strokeweight=".5pt">
                  <v:stroke endarrow="block" joinstyle="miter"/>
                </v:shape>
                <v:shape id="连接符: 曲线 36" o:spid="_x0000_s1052" type="#_x0000_t37" style="position:absolute;left:17960;top:13652;width:4709;height:279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" strokecolor="#70ad47 [3209]" strokeweight=".5pt">
                  <v:stroke endarrow="block" joinstyle="miter"/>
                </v:shape>
                <v:shape id="连接符: 曲线 37" o:spid="_x0000_s1053" type="#_x0000_t38" style="position:absolute;left:21299;top:14831;width:2794;height:43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" adj="10800" strokecolor="#70ad47 [3209]" strokeweight=".5pt">
                  <v:stroke endarrow="block" joinstyle="miter"/>
                </v:shape>
                <v:shape id="连接符: 曲线 38" o:spid="_x0000_s1054" type="#_x0000_t37" style="position:absolute;left:23367;top:12445;width:2858;height:46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" strokecolor="#70ad47 [3209]" strokeweight=".5pt">
                  <v:stroke endarrow="block" joinstyle="miter"/>
                </v:shape>
                <v:shape id="连接符: 曲线 39" o:spid="_x0000_s1055" type="#_x0000_t38" style="position:absolute;left:33512;top:13023;width:3070;height:432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" adj="10800" strokecolor="#70ad47 [3209]" strokeweight=".5pt">
                  <v:stroke endarrow="block" joinstyle="miter"/>
                </v:shape>
                <v:shape id="连接符: 曲线 40" o:spid="_x0000_s1056" type="#_x0000_t38" style="position:absolute;left:36189;top:14927;width:2667;height:3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" adj="10800" strokecolor="#70ad47 [3209]" strokeweight=".5pt">
                  <v:stroke endarrow="block" joinstyle="miter"/>
                </v:shape>
                <v:shape id="连接符: 曲线 41" o:spid="_x0000_s1057" type="#_x0000_t38" style="position:absolute;left:38305;top:12557;width:3007;height:519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" adj="10800" strokecolor="#70ad47 [3209]" strokeweight=".5pt">
                  <v:stroke endarrow="block" joinstyle="miter"/>
                </v:shape>
                <v:shape id="连接符: 曲线 42" o:spid="_x0000_s1058" type="#_x0000_t38" style="position:absolute;left:47890;top:13631;width:2984;height:26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" adj="10800" strokecolor="#70ad47 [3209]" strokeweight=".5pt">
                  <v:stroke endarrow="block" joinstyle="miter"/>
                </v:shape>
                <v:shape id="连接符: 曲线 43" o:spid="_x0000_s1059" type="#_x0000_t38" style="position:absolute;left:50371;top:13795;width:2794;height:2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" adj="10800" strokecolor="#70ad47 [3209]" strokeweight=".5pt">
                  <v:stroke endarrow="block" joinstyle="miter"/>
                </v:shape>
                <v:shape id="连接符: 曲线 44" o:spid="_x0000_s1060" type="#_x0000_t38" style="position:absolute;left:52629;top:11536;width:3261;height:711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" adj="10800" strokecolor="#70ad47 [3209]" strokeweight=".5pt">
                  <v:stroke endarrow="block" joinstyle="miter"/>
                </v:shape>
                <w10:anchorlock/>
              </v:group>
            </w:pict>
          </mc:Fallback>
        </mc:AlternateContent>
      </w:r>
    </w:p>
    <w:p w14:paraId="6E326957" w14:textId="77777777" w:rsidR="004462DE" w:rsidRDefault="004462DE" w:rsidP="004462DE"/>
    <w:p w14:paraId="61E8D15C" w14:textId="748F4B62" w:rsidR="004462DE" w:rsidRPr="002D2285" w:rsidRDefault="002D2285" w:rsidP="002D2285">
      <w:pPr>
        <w:pStyle w:val="1"/>
        <w:rPr>
          <w:rFonts w:ascii="Times New Roman" w:hAnsi="Times New Roman" w:cs="Times New Roman"/>
          <w:lang w:eastAsia="zh-CN"/>
        </w:rPr>
      </w:pPr>
      <w:bookmarkStart w:id="4" w:name="_Toc88420473"/>
      <w:r>
        <w:rPr>
          <w:rFonts w:ascii="Times New Roman" w:hAnsi="Times New Roman" w:cs="Times New Roman"/>
          <w:lang w:eastAsia="zh-CN"/>
        </w:rPr>
        <w:t>R</w:t>
      </w:r>
      <w:r w:rsidRPr="002D2285">
        <w:rPr>
          <w:rFonts w:ascii="Times New Roman" w:hAnsi="Times New Roman" w:cs="Times New Roman"/>
          <w:lang w:eastAsia="zh-CN"/>
        </w:rPr>
        <w:t>ISK DOCUMENTATION: CLASSIFICATION, PROBABILITY, IMPACT</w:t>
      </w:r>
      <w:bookmarkEnd w:id="4"/>
    </w:p>
    <w:p w14:paraId="05104D3D" w14:textId="77777777" w:rsidR="004F0BB6" w:rsidRPr="00FE6CD3" w:rsidRDefault="004F0BB6" w:rsidP="004462DE">
      <w:pPr>
        <w:rPr>
          <w:b/>
          <w:lang w:eastAsia="zh-CN"/>
        </w:rPr>
      </w:pPr>
    </w:p>
    <w:tbl>
      <w:tblPr>
        <w:tblStyle w:val="a7"/>
        <w:tblW w:w="0" w:type="auto"/>
        <w:tblLook w:val="04A0" w:firstRow="1" w:lastRow="0" w:firstColumn="1" w:lastColumn="0" w:noHBand="0" w:noVBand="1"/>
      </w:tblPr>
      <w:tblGrid>
        <w:gridCol w:w="567"/>
        <w:gridCol w:w="426"/>
        <w:gridCol w:w="544"/>
        <w:gridCol w:w="1726"/>
        <w:gridCol w:w="508"/>
        <w:gridCol w:w="967"/>
        <w:gridCol w:w="737"/>
        <w:gridCol w:w="1034"/>
        <w:gridCol w:w="830"/>
        <w:gridCol w:w="470"/>
        <w:gridCol w:w="426"/>
        <w:gridCol w:w="1115"/>
      </w:tblGrid>
      <w:tr w:rsidR="004462DE" w:rsidRPr="00C72157" w14:paraId="6A9E3BE7" w14:textId="77777777" w:rsidTr="005C493E">
        <w:tc>
          <w:tcPr>
            <w:tcW w:w="567" w:type="dxa"/>
          </w:tcPr>
          <w:p w14:paraId="3BB4A4DE" w14:textId="77777777" w:rsidR="004462DE" w:rsidRPr="00C72157" w:rsidRDefault="004462DE" w:rsidP="007E694A">
            <w:pPr>
              <w:rPr>
                <w:sz w:val="21"/>
                <w:szCs w:val="21"/>
              </w:rPr>
            </w:pPr>
            <w:r w:rsidRPr="00C72157">
              <w:rPr>
                <w:rFonts w:hint="eastAsia"/>
                <w:sz w:val="21"/>
                <w:szCs w:val="21"/>
                <w:lang w:eastAsia="zh-CN"/>
              </w:rPr>
              <w:t>编号</w:t>
            </w:r>
          </w:p>
        </w:tc>
        <w:tc>
          <w:tcPr>
            <w:tcW w:w="426" w:type="dxa"/>
          </w:tcPr>
          <w:p w14:paraId="1C25A873" w14:textId="77777777" w:rsidR="004462DE" w:rsidRPr="00C72157" w:rsidRDefault="004462DE" w:rsidP="007E694A">
            <w:pPr>
              <w:rPr>
                <w:sz w:val="21"/>
                <w:szCs w:val="21"/>
              </w:rPr>
            </w:pPr>
            <w:r w:rsidRPr="00C72157">
              <w:rPr>
                <w:rFonts w:hint="eastAsia"/>
                <w:sz w:val="21"/>
                <w:szCs w:val="21"/>
                <w:lang w:eastAsia="zh-CN"/>
              </w:rPr>
              <w:t>级别</w:t>
            </w:r>
          </w:p>
        </w:tc>
        <w:tc>
          <w:tcPr>
            <w:tcW w:w="544" w:type="dxa"/>
          </w:tcPr>
          <w:p w14:paraId="6BBC0869" w14:textId="77777777" w:rsidR="004462DE" w:rsidRPr="00C72157" w:rsidRDefault="004462DE" w:rsidP="007E694A">
            <w:pPr>
              <w:rPr>
                <w:sz w:val="21"/>
                <w:szCs w:val="21"/>
              </w:rPr>
            </w:pPr>
            <w:r w:rsidRPr="00C72157">
              <w:rPr>
                <w:rFonts w:hint="eastAsia"/>
                <w:sz w:val="21"/>
                <w:szCs w:val="21"/>
                <w:lang w:eastAsia="zh-CN"/>
              </w:rPr>
              <w:t>风险</w:t>
            </w:r>
          </w:p>
        </w:tc>
        <w:tc>
          <w:tcPr>
            <w:tcW w:w="1726" w:type="dxa"/>
          </w:tcPr>
          <w:p w14:paraId="279B8CAC" w14:textId="77777777" w:rsidR="004462DE" w:rsidRPr="00C72157" w:rsidRDefault="004462DE" w:rsidP="007E694A">
            <w:pPr>
              <w:rPr>
                <w:sz w:val="21"/>
                <w:szCs w:val="21"/>
              </w:rPr>
            </w:pPr>
            <w:r w:rsidRPr="00C72157">
              <w:rPr>
                <w:rFonts w:hint="eastAsia"/>
                <w:sz w:val="21"/>
                <w:szCs w:val="21"/>
                <w:lang w:eastAsia="zh-CN"/>
              </w:rPr>
              <w:t>描述</w:t>
            </w:r>
          </w:p>
        </w:tc>
        <w:tc>
          <w:tcPr>
            <w:tcW w:w="508" w:type="dxa"/>
          </w:tcPr>
          <w:p w14:paraId="157064F3" w14:textId="77777777" w:rsidR="004462DE" w:rsidRPr="00C72157" w:rsidRDefault="004462DE" w:rsidP="007E694A">
            <w:pPr>
              <w:rPr>
                <w:sz w:val="21"/>
                <w:szCs w:val="21"/>
              </w:rPr>
            </w:pPr>
            <w:r w:rsidRPr="00C72157">
              <w:rPr>
                <w:rFonts w:hint="eastAsia"/>
                <w:sz w:val="21"/>
                <w:szCs w:val="21"/>
                <w:lang w:eastAsia="zh-CN"/>
              </w:rPr>
              <w:t>分类</w:t>
            </w:r>
          </w:p>
        </w:tc>
        <w:tc>
          <w:tcPr>
            <w:tcW w:w="967" w:type="dxa"/>
          </w:tcPr>
          <w:p w14:paraId="13DD762D" w14:textId="77777777" w:rsidR="004462DE" w:rsidRPr="00C72157" w:rsidRDefault="004462DE" w:rsidP="007E694A">
            <w:pPr>
              <w:rPr>
                <w:sz w:val="21"/>
                <w:szCs w:val="21"/>
              </w:rPr>
            </w:pPr>
            <w:r w:rsidRPr="00C72157">
              <w:rPr>
                <w:rFonts w:hint="eastAsia"/>
                <w:sz w:val="21"/>
                <w:szCs w:val="21"/>
                <w:lang w:eastAsia="zh-CN"/>
              </w:rPr>
              <w:t>根源</w:t>
            </w:r>
          </w:p>
        </w:tc>
        <w:tc>
          <w:tcPr>
            <w:tcW w:w="737" w:type="dxa"/>
          </w:tcPr>
          <w:p w14:paraId="320B6328" w14:textId="77777777" w:rsidR="004462DE" w:rsidRPr="00C72157" w:rsidRDefault="004462DE" w:rsidP="007E694A">
            <w:pPr>
              <w:rPr>
                <w:sz w:val="21"/>
                <w:szCs w:val="21"/>
              </w:rPr>
            </w:pPr>
            <w:r w:rsidRPr="00C72157">
              <w:rPr>
                <w:rFonts w:hint="eastAsia"/>
                <w:sz w:val="21"/>
                <w:szCs w:val="21"/>
                <w:lang w:eastAsia="zh-CN"/>
              </w:rPr>
              <w:t>触发器</w:t>
            </w:r>
          </w:p>
        </w:tc>
        <w:tc>
          <w:tcPr>
            <w:tcW w:w="1034" w:type="dxa"/>
          </w:tcPr>
          <w:p w14:paraId="79E7C1F4" w14:textId="77777777" w:rsidR="004462DE" w:rsidRPr="00C72157" w:rsidRDefault="004462DE" w:rsidP="007E694A">
            <w:pPr>
              <w:rPr>
                <w:sz w:val="21"/>
                <w:szCs w:val="21"/>
              </w:rPr>
            </w:pPr>
            <w:r w:rsidRPr="00C72157">
              <w:rPr>
                <w:rFonts w:hint="eastAsia"/>
                <w:sz w:val="21"/>
                <w:szCs w:val="21"/>
                <w:lang w:eastAsia="zh-CN"/>
              </w:rPr>
              <w:t>潜在响应</w:t>
            </w:r>
          </w:p>
        </w:tc>
        <w:tc>
          <w:tcPr>
            <w:tcW w:w="830" w:type="dxa"/>
          </w:tcPr>
          <w:p w14:paraId="4B08B855" w14:textId="77777777" w:rsidR="004462DE" w:rsidRPr="00C72157" w:rsidRDefault="004462DE" w:rsidP="007E694A">
            <w:pPr>
              <w:rPr>
                <w:sz w:val="21"/>
                <w:szCs w:val="21"/>
              </w:rPr>
            </w:pPr>
            <w:r w:rsidRPr="00C72157">
              <w:rPr>
                <w:rFonts w:hint="eastAsia"/>
                <w:sz w:val="21"/>
                <w:szCs w:val="21"/>
                <w:lang w:eastAsia="zh-CN"/>
              </w:rPr>
              <w:t>风险责任人</w:t>
            </w:r>
          </w:p>
        </w:tc>
        <w:tc>
          <w:tcPr>
            <w:tcW w:w="470" w:type="dxa"/>
          </w:tcPr>
          <w:p w14:paraId="2894771D" w14:textId="77777777" w:rsidR="004462DE" w:rsidRPr="00C72157" w:rsidRDefault="004462DE" w:rsidP="007E694A">
            <w:pPr>
              <w:rPr>
                <w:sz w:val="21"/>
                <w:szCs w:val="21"/>
              </w:rPr>
            </w:pPr>
            <w:r w:rsidRPr="00C72157">
              <w:rPr>
                <w:rFonts w:hint="eastAsia"/>
                <w:sz w:val="21"/>
                <w:szCs w:val="21"/>
                <w:lang w:eastAsia="zh-CN"/>
              </w:rPr>
              <w:t>发生概率</w:t>
            </w:r>
          </w:p>
        </w:tc>
        <w:tc>
          <w:tcPr>
            <w:tcW w:w="426" w:type="dxa"/>
          </w:tcPr>
          <w:p w14:paraId="62AA4C08" w14:textId="77777777" w:rsidR="004462DE" w:rsidRPr="00C72157" w:rsidRDefault="004462DE" w:rsidP="007E694A">
            <w:pPr>
              <w:rPr>
                <w:sz w:val="21"/>
                <w:szCs w:val="21"/>
              </w:rPr>
            </w:pPr>
            <w:r w:rsidRPr="00C72157">
              <w:rPr>
                <w:rFonts w:hint="eastAsia"/>
                <w:sz w:val="21"/>
                <w:szCs w:val="21"/>
                <w:lang w:eastAsia="zh-CN"/>
              </w:rPr>
              <w:t>影响</w:t>
            </w:r>
          </w:p>
        </w:tc>
        <w:tc>
          <w:tcPr>
            <w:tcW w:w="1115" w:type="dxa"/>
          </w:tcPr>
          <w:p w14:paraId="3A33A719" w14:textId="77777777" w:rsidR="004462DE" w:rsidRPr="00C72157" w:rsidRDefault="004462DE" w:rsidP="007E694A">
            <w:pPr>
              <w:rPr>
                <w:sz w:val="21"/>
                <w:szCs w:val="21"/>
              </w:rPr>
            </w:pPr>
            <w:r w:rsidRPr="00C72157">
              <w:rPr>
                <w:rFonts w:hint="eastAsia"/>
                <w:sz w:val="21"/>
                <w:szCs w:val="21"/>
                <w:lang w:eastAsia="zh-CN"/>
              </w:rPr>
              <w:t>状态</w:t>
            </w:r>
          </w:p>
        </w:tc>
      </w:tr>
      <w:tr w:rsidR="004462DE" w:rsidRPr="00C72157" w14:paraId="4A0EF507" w14:textId="77777777" w:rsidTr="005C493E">
        <w:tc>
          <w:tcPr>
            <w:tcW w:w="567" w:type="dxa"/>
          </w:tcPr>
          <w:p w14:paraId="536CF43E" w14:textId="77777777" w:rsidR="004462DE" w:rsidRPr="00C72157" w:rsidRDefault="004462DE" w:rsidP="007E694A">
            <w:pPr>
              <w:rPr>
                <w:sz w:val="21"/>
                <w:szCs w:val="21"/>
                <w:lang w:eastAsia="zh-CN"/>
              </w:rPr>
            </w:pPr>
            <w:r w:rsidRPr="00C72157">
              <w:rPr>
                <w:rFonts w:hint="eastAsia"/>
                <w:sz w:val="21"/>
                <w:szCs w:val="21"/>
                <w:lang w:eastAsia="zh-CN"/>
              </w:rPr>
              <w:t>R</w:t>
            </w:r>
            <w:r w:rsidRPr="00C72157">
              <w:rPr>
                <w:sz w:val="21"/>
                <w:szCs w:val="21"/>
                <w:lang w:eastAsia="zh-CN"/>
              </w:rPr>
              <w:t>1</w:t>
            </w:r>
          </w:p>
        </w:tc>
        <w:tc>
          <w:tcPr>
            <w:tcW w:w="426" w:type="dxa"/>
          </w:tcPr>
          <w:p w14:paraId="15E2DADF" w14:textId="77777777" w:rsidR="004462DE" w:rsidRPr="00C72157" w:rsidRDefault="004462DE" w:rsidP="007E694A">
            <w:pPr>
              <w:rPr>
                <w:sz w:val="21"/>
                <w:szCs w:val="21"/>
              </w:rPr>
            </w:pPr>
            <w:r w:rsidRPr="00C72157">
              <w:rPr>
                <w:rFonts w:hint="eastAsia"/>
                <w:sz w:val="21"/>
                <w:szCs w:val="21"/>
                <w:lang w:eastAsia="zh-CN"/>
              </w:rPr>
              <w:t>3</w:t>
            </w:r>
          </w:p>
        </w:tc>
        <w:tc>
          <w:tcPr>
            <w:tcW w:w="544" w:type="dxa"/>
          </w:tcPr>
          <w:p w14:paraId="3AF36984" w14:textId="77777777" w:rsidR="004462DE" w:rsidRPr="00C72157" w:rsidRDefault="004462DE" w:rsidP="007E694A">
            <w:pPr>
              <w:rPr>
                <w:sz w:val="21"/>
                <w:szCs w:val="21"/>
              </w:rPr>
            </w:pPr>
            <w:r w:rsidRPr="00C72157">
              <w:rPr>
                <w:rFonts w:hint="eastAsia"/>
                <w:sz w:val="21"/>
                <w:szCs w:val="21"/>
                <w:lang w:eastAsia="zh-CN"/>
              </w:rPr>
              <w:t>市场需求风险</w:t>
            </w:r>
          </w:p>
        </w:tc>
        <w:tc>
          <w:tcPr>
            <w:tcW w:w="1726" w:type="dxa"/>
          </w:tcPr>
          <w:p w14:paraId="2723B1E4" w14:textId="78548C02" w:rsidR="004462DE" w:rsidRPr="00C72157" w:rsidRDefault="004462DE" w:rsidP="007E694A">
            <w:pPr>
              <w:rPr>
                <w:sz w:val="21"/>
                <w:szCs w:val="21"/>
                <w:lang w:eastAsia="zh-CN"/>
              </w:rPr>
            </w:pPr>
            <w:r w:rsidRPr="00C72157">
              <w:rPr>
                <w:rFonts w:hint="eastAsia"/>
                <w:sz w:val="21"/>
                <w:szCs w:val="21"/>
                <w:lang w:eastAsia="zh-CN"/>
              </w:rPr>
              <w:t>市面上有许多</w:t>
            </w:r>
            <w:r w:rsidR="00165203">
              <w:rPr>
                <w:rFonts w:hint="eastAsia"/>
                <w:sz w:val="21"/>
                <w:szCs w:val="21"/>
                <w:lang w:eastAsia="zh-CN"/>
              </w:rPr>
              <w:t>五子棋对战</w:t>
            </w:r>
            <w:r w:rsidRPr="00C72157">
              <w:rPr>
                <w:rFonts w:hint="eastAsia"/>
                <w:sz w:val="21"/>
                <w:szCs w:val="21"/>
                <w:lang w:eastAsia="zh-CN"/>
              </w:rPr>
              <w:t>的</w:t>
            </w:r>
            <w:r w:rsidR="00165203">
              <w:rPr>
                <w:rFonts w:hint="eastAsia"/>
                <w:sz w:val="21"/>
                <w:szCs w:val="21"/>
                <w:lang w:eastAsia="zh-CN"/>
              </w:rPr>
              <w:t>应用程序</w:t>
            </w:r>
            <w:r w:rsidRPr="00C72157">
              <w:rPr>
                <w:rFonts w:hint="eastAsia"/>
                <w:sz w:val="21"/>
                <w:szCs w:val="21"/>
                <w:lang w:eastAsia="zh-CN"/>
              </w:rPr>
              <w:t>，其针对的基本上是全体用户，受众面比较广，因此对于本</w:t>
            </w:r>
            <w:r w:rsidR="00165203">
              <w:rPr>
                <w:rFonts w:hint="eastAsia"/>
                <w:sz w:val="21"/>
                <w:szCs w:val="21"/>
                <w:lang w:eastAsia="zh-CN"/>
              </w:rPr>
              <w:t>应用</w:t>
            </w:r>
            <w:r w:rsidRPr="00C72157">
              <w:rPr>
                <w:rFonts w:hint="eastAsia"/>
                <w:sz w:val="21"/>
                <w:szCs w:val="21"/>
                <w:lang w:eastAsia="zh-CN"/>
              </w:rPr>
              <w:t>来说，能否</w:t>
            </w:r>
            <w:r w:rsidR="00165203">
              <w:rPr>
                <w:rFonts w:hint="eastAsia"/>
                <w:sz w:val="21"/>
                <w:szCs w:val="21"/>
                <w:lang w:eastAsia="zh-CN"/>
              </w:rPr>
              <w:t>受</w:t>
            </w:r>
            <w:r w:rsidRPr="00C72157">
              <w:rPr>
                <w:rFonts w:hint="eastAsia"/>
                <w:sz w:val="21"/>
                <w:szCs w:val="21"/>
                <w:lang w:eastAsia="zh-CN"/>
              </w:rPr>
              <w:t>到</w:t>
            </w:r>
            <w:r w:rsidR="00165203">
              <w:rPr>
                <w:rFonts w:hint="eastAsia"/>
                <w:sz w:val="21"/>
                <w:szCs w:val="21"/>
                <w:lang w:eastAsia="zh-CN"/>
              </w:rPr>
              <w:t>用户</w:t>
            </w:r>
            <w:r w:rsidRPr="00C72157">
              <w:rPr>
                <w:rFonts w:hint="eastAsia"/>
                <w:sz w:val="21"/>
                <w:szCs w:val="21"/>
                <w:lang w:eastAsia="zh-CN"/>
              </w:rPr>
              <w:t>的青睐存在一定的风险</w:t>
            </w:r>
          </w:p>
        </w:tc>
        <w:tc>
          <w:tcPr>
            <w:tcW w:w="508" w:type="dxa"/>
          </w:tcPr>
          <w:p w14:paraId="1F6C2F81" w14:textId="77777777" w:rsidR="004462DE" w:rsidRPr="00C72157" w:rsidRDefault="004462DE" w:rsidP="007E694A">
            <w:pPr>
              <w:rPr>
                <w:sz w:val="21"/>
                <w:szCs w:val="21"/>
              </w:rPr>
            </w:pPr>
            <w:r w:rsidRPr="00C72157">
              <w:rPr>
                <w:rFonts w:hint="eastAsia"/>
                <w:sz w:val="21"/>
                <w:szCs w:val="21"/>
                <w:lang w:eastAsia="zh-CN"/>
              </w:rPr>
              <w:t>业务</w:t>
            </w:r>
          </w:p>
        </w:tc>
        <w:tc>
          <w:tcPr>
            <w:tcW w:w="967" w:type="dxa"/>
          </w:tcPr>
          <w:p w14:paraId="146719C5" w14:textId="77777777" w:rsidR="004462DE" w:rsidRPr="00C72157" w:rsidRDefault="004462DE" w:rsidP="007E694A">
            <w:pPr>
              <w:rPr>
                <w:sz w:val="21"/>
                <w:szCs w:val="21"/>
                <w:lang w:eastAsia="zh-CN"/>
              </w:rPr>
            </w:pPr>
            <w:r w:rsidRPr="00C72157">
              <w:rPr>
                <w:rFonts w:hint="eastAsia"/>
                <w:sz w:val="21"/>
                <w:szCs w:val="21"/>
                <w:lang w:eastAsia="zh-CN"/>
              </w:rPr>
              <w:t>同类产品抢先上市或已经存在</w:t>
            </w:r>
          </w:p>
        </w:tc>
        <w:tc>
          <w:tcPr>
            <w:tcW w:w="737" w:type="dxa"/>
          </w:tcPr>
          <w:p w14:paraId="52544CFE" w14:textId="77777777" w:rsidR="004462DE" w:rsidRPr="00C72157" w:rsidRDefault="004462DE" w:rsidP="007E694A">
            <w:pPr>
              <w:rPr>
                <w:sz w:val="21"/>
                <w:szCs w:val="21"/>
              </w:rPr>
            </w:pPr>
            <w:r w:rsidRPr="00C72157">
              <w:rPr>
                <w:rFonts w:hint="eastAsia"/>
                <w:sz w:val="21"/>
                <w:szCs w:val="21"/>
                <w:lang w:eastAsia="zh-CN"/>
              </w:rPr>
              <w:t>用户兴趣不大</w:t>
            </w:r>
          </w:p>
        </w:tc>
        <w:tc>
          <w:tcPr>
            <w:tcW w:w="1034" w:type="dxa"/>
          </w:tcPr>
          <w:p w14:paraId="071A8F7B" w14:textId="77777777" w:rsidR="004462DE" w:rsidRPr="00C72157" w:rsidRDefault="004462DE" w:rsidP="007E694A">
            <w:pPr>
              <w:rPr>
                <w:sz w:val="21"/>
                <w:szCs w:val="21"/>
                <w:lang w:eastAsia="zh-CN"/>
              </w:rPr>
            </w:pPr>
            <w:r w:rsidRPr="00C72157">
              <w:rPr>
                <w:rFonts w:hint="eastAsia"/>
                <w:sz w:val="21"/>
                <w:szCs w:val="21"/>
                <w:lang w:eastAsia="zh-CN"/>
              </w:rPr>
              <w:t>前期进行好市场调研和受</w:t>
            </w:r>
            <w:proofErr w:type="gramStart"/>
            <w:r w:rsidRPr="00C72157">
              <w:rPr>
                <w:rFonts w:hint="eastAsia"/>
                <w:sz w:val="21"/>
                <w:szCs w:val="21"/>
                <w:lang w:eastAsia="zh-CN"/>
              </w:rPr>
              <w:t>众分析</w:t>
            </w:r>
            <w:proofErr w:type="gramEnd"/>
          </w:p>
        </w:tc>
        <w:tc>
          <w:tcPr>
            <w:tcW w:w="830" w:type="dxa"/>
          </w:tcPr>
          <w:p w14:paraId="20FF280B" w14:textId="77777777" w:rsidR="004462DE" w:rsidRPr="00C72157" w:rsidRDefault="004462DE" w:rsidP="007E694A">
            <w:pPr>
              <w:rPr>
                <w:sz w:val="21"/>
                <w:szCs w:val="21"/>
              </w:rPr>
            </w:pPr>
            <w:r w:rsidRPr="00C72157">
              <w:rPr>
                <w:rFonts w:hint="eastAsia"/>
                <w:sz w:val="21"/>
                <w:szCs w:val="21"/>
                <w:lang w:eastAsia="zh-CN"/>
              </w:rPr>
              <w:t>项目经理</w:t>
            </w:r>
          </w:p>
        </w:tc>
        <w:tc>
          <w:tcPr>
            <w:tcW w:w="470" w:type="dxa"/>
          </w:tcPr>
          <w:p w14:paraId="77AFF6F9" w14:textId="77777777" w:rsidR="004462DE" w:rsidRPr="00C72157" w:rsidRDefault="004462DE" w:rsidP="007E694A">
            <w:pPr>
              <w:rPr>
                <w:sz w:val="21"/>
                <w:szCs w:val="21"/>
              </w:rPr>
            </w:pPr>
            <w:r w:rsidRPr="00C72157">
              <w:rPr>
                <w:rFonts w:hint="eastAsia"/>
                <w:sz w:val="21"/>
                <w:szCs w:val="21"/>
                <w:lang w:eastAsia="zh-CN"/>
              </w:rPr>
              <w:t>中</w:t>
            </w:r>
          </w:p>
        </w:tc>
        <w:tc>
          <w:tcPr>
            <w:tcW w:w="426" w:type="dxa"/>
          </w:tcPr>
          <w:p w14:paraId="34A2AB83" w14:textId="77777777" w:rsidR="004462DE" w:rsidRPr="00C72157" w:rsidRDefault="004462DE" w:rsidP="007E694A">
            <w:pPr>
              <w:rPr>
                <w:sz w:val="21"/>
                <w:szCs w:val="21"/>
              </w:rPr>
            </w:pPr>
            <w:r w:rsidRPr="00C72157">
              <w:rPr>
                <w:rFonts w:hint="eastAsia"/>
                <w:sz w:val="21"/>
                <w:szCs w:val="21"/>
                <w:lang w:eastAsia="zh-CN"/>
              </w:rPr>
              <w:t>高</w:t>
            </w:r>
          </w:p>
        </w:tc>
        <w:tc>
          <w:tcPr>
            <w:tcW w:w="1115" w:type="dxa"/>
          </w:tcPr>
          <w:p w14:paraId="5F9AA092" w14:textId="77777777" w:rsidR="004462DE" w:rsidRPr="00C72157" w:rsidRDefault="004462DE" w:rsidP="007E694A">
            <w:pPr>
              <w:rPr>
                <w:sz w:val="21"/>
                <w:szCs w:val="21"/>
              </w:rPr>
            </w:pPr>
            <w:r w:rsidRPr="00C72157">
              <w:rPr>
                <w:rFonts w:hint="eastAsia"/>
                <w:sz w:val="21"/>
                <w:szCs w:val="21"/>
                <w:lang w:eastAsia="zh-CN"/>
              </w:rPr>
              <w:t>已经做好了市场调研</w:t>
            </w:r>
          </w:p>
        </w:tc>
      </w:tr>
      <w:tr w:rsidR="004462DE" w:rsidRPr="00C72157" w14:paraId="1CBD99DC" w14:textId="77777777" w:rsidTr="005C493E">
        <w:tc>
          <w:tcPr>
            <w:tcW w:w="567" w:type="dxa"/>
          </w:tcPr>
          <w:p w14:paraId="3ADAEE47" w14:textId="77777777" w:rsidR="004462DE" w:rsidRPr="00C72157" w:rsidRDefault="004462DE" w:rsidP="007E694A">
            <w:pPr>
              <w:rPr>
                <w:sz w:val="21"/>
                <w:szCs w:val="21"/>
                <w:lang w:eastAsia="zh-CN"/>
              </w:rPr>
            </w:pPr>
            <w:r w:rsidRPr="00C72157">
              <w:rPr>
                <w:rFonts w:hint="eastAsia"/>
                <w:sz w:val="21"/>
                <w:szCs w:val="21"/>
                <w:lang w:eastAsia="zh-CN"/>
              </w:rPr>
              <w:t>R</w:t>
            </w:r>
            <w:r w:rsidRPr="00C72157">
              <w:rPr>
                <w:sz w:val="21"/>
                <w:szCs w:val="21"/>
                <w:lang w:eastAsia="zh-CN"/>
              </w:rPr>
              <w:t>2</w:t>
            </w:r>
          </w:p>
        </w:tc>
        <w:tc>
          <w:tcPr>
            <w:tcW w:w="426" w:type="dxa"/>
          </w:tcPr>
          <w:p w14:paraId="7BF3E05F" w14:textId="77777777" w:rsidR="004462DE" w:rsidRPr="00C72157" w:rsidRDefault="004462DE" w:rsidP="007E694A">
            <w:pPr>
              <w:rPr>
                <w:sz w:val="21"/>
                <w:szCs w:val="21"/>
              </w:rPr>
            </w:pPr>
            <w:r w:rsidRPr="00C72157">
              <w:rPr>
                <w:rFonts w:hint="eastAsia"/>
                <w:sz w:val="21"/>
                <w:szCs w:val="21"/>
                <w:lang w:eastAsia="zh-CN"/>
              </w:rPr>
              <w:t>3</w:t>
            </w:r>
          </w:p>
        </w:tc>
        <w:tc>
          <w:tcPr>
            <w:tcW w:w="544" w:type="dxa"/>
          </w:tcPr>
          <w:p w14:paraId="55F3A0C2" w14:textId="77777777" w:rsidR="004462DE" w:rsidRPr="00C72157" w:rsidRDefault="004462DE" w:rsidP="007E694A">
            <w:pPr>
              <w:rPr>
                <w:sz w:val="21"/>
                <w:szCs w:val="21"/>
              </w:rPr>
            </w:pPr>
            <w:r w:rsidRPr="00C72157">
              <w:rPr>
                <w:rFonts w:hint="eastAsia"/>
                <w:sz w:val="21"/>
                <w:szCs w:val="21"/>
                <w:lang w:eastAsia="zh-CN"/>
              </w:rPr>
              <w:t>技术瓶颈</w:t>
            </w:r>
          </w:p>
        </w:tc>
        <w:tc>
          <w:tcPr>
            <w:tcW w:w="1726" w:type="dxa"/>
          </w:tcPr>
          <w:p w14:paraId="7E6B233D" w14:textId="1B4FB381" w:rsidR="004462DE" w:rsidRPr="00C72157" w:rsidRDefault="004462DE" w:rsidP="007E694A">
            <w:pPr>
              <w:rPr>
                <w:sz w:val="21"/>
                <w:szCs w:val="21"/>
                <w:lang w:eastAsia="zh-CN"/>
              </w:rPr>
            </w:pPr>
            <w:r w:rsidRPr="00C72157">
              <w:rPr>
                <w:rFonts w:hint="eastAsia"/>
                <w:sz w:val="21"/>
                <w:szCs w:val="21"/>
                <w:lang w:eastAsia="zh-CN"/>
              </w:rPr>
              <w:t>部分功能所需要的开发技术尚未被完全掌握</w:t>
            </w:r>
            <w:r w:rsidR="00F6356B">
              <w:rPr>
                <w:rFonts w:hint="eastAsia"/>
                <w:sz w:val="21"/>
                <w:szCs w:val="21"/>
                <w:lang w:eastAsia="zh-CN"/>
              </w:rPr>
              <w:t>；</w:t>
            </w:r>
            <w:r w:rsidR="00F6356B">
              <w:rPr>
                <w:rFonts w:hint="eastAsia"/>
                <w:sz w:val="21"/>
                <w:szCs w:val="21"/>
                <w:lang w:eastAsia="zh-CN"/>
              </w:rPr>
              <w:t>AI</w:t>
            </w:r>
            <w:r w:rsidR="00F6356B">
              <w:rPr>
                <w:rFonts w:hint="eastAsia"/>
                <w:sz w:val="21"/>
                <w:szCs w:val="21"/>
                <w:lang w:eastAsia="zh-CN"/>
              </w:rPr>
              <w:t>棋力不强，人机对战难度较低</w:t>
            </w:r>
          </w:p>
        </w:tc>
        <w:tc>
          <w:tcPr>
            <w:tcW w:w="508" w:type="dxa"/>
          </w:tcPr>
          <w:p w14:paraId="6F33E985" w14:textId="77777777" w:rsidR="004462DE" w:rsidRPr="00C72157" w:rsidRDefault="004462DE" w:rsidP="007E694A">
            <w:pPr>
              <w:rPr>
                <w:sz w:val="21"/>
                <w:szCs w:val="21"/>
              </w:rPr>
            </w:pPr>
            <w:r w:rsidRPr="00C72157">
              <w:rPr>
                <w:rFonts w:hint="eastAsia"/>
                <w:sz w:val="21"/>
                <w:szCs w:val="21"/>
                <w:lang w:eastAsia="zh-CN"/>
              </w:rPr>
              <w:t>技术</w:t>
            </w:r>
          </w:p>
        </w:tc>
        <w:tc>
          <w:tcPr>
            <w:tcW w:w="967" w:type="dxa"/>
          </w:tcPr>
          <w:p w14:paraId="35929804" w14:textId="77777777" w:rsidR="004462DE" w:rsidRPr="00C72157" w:rsidRDefault="004462DE" w:rsidP="007E694A">
            <w:pPr>
              <w:rPr>
                <w:sz w:val="21"/>
                <w:szCs w:val="21"/>
                <w:lang w:eastAsia="zh-CN"/>
              </w:rPr>
            </w:pPr>
            <w:r w:rsidRPr="00C72157">
              <w:rPr>
                <w:rFonts w:hint="eastAsia"/>
                <w:sz w:val="21"/>
                <w:szCs w:val="21"/>
                <w:lang w:eastAsia="zh-CN"/>
              </w:rPr>
              <w:t>小组成员没有相关技术的学习经历</w:t>
            </w:r>
          </w:p>
        </w:tc>
        <w:tc>
          <w:tcPr>
            <w:tcW w:w="737" w:type="dxa"/>
          </w:tcPr>
          <w:p w14:paraId="53DE9F4E" w14:textId="77777777" w:rsidR="004462DE" w:rsidRPr="00C72157" w:rsidRDefault="004462DE" w:rsidP="007E694A">
            <w:pPr>
              <w:rPr>
                <w:sz w:val="21"/>
                <w:szCs w:val="21"/>
                <w:lang w:eastAsia="zh-CN"/>
              </w:rPr>
            </w:pPr>
            <w:r w:rsidRPr="00C72157">
              <w:rPr>
                <w:rFonts w:hint="eastAsia"/>
                <w:sz w:val="21"/>
                <w:szCs w:val="21"/>
                <w:lang w:eastAsia="zh-CN"/>
              </w:rPr>
              <w:t>在开发时影响既定的进</w:t>
            </w:r>
            <w:r w:rsidRPr="00C72157">
              <w:rPr>
                <w:rFonts w:hint="eastAsia"/>
                <w:sz w:val="21"/>
                <w:szCs w:val="21"/>
                <w:lang w:eastAsia="zh-CN"/>
              </w:rPr>
              <w:lastRenderedPageBreak/>
              <w:t>度计划</w:t>
            </w:r>
          </w:p>
        </w:tc>
        <w:tc>
          <w:tcPr>
            <w:tcW w:w="1034" w:type="dxa"/>
          </w:tcPr>
          <w:p w14:paraId="1E92429D" w14:textId="66139C9C" w:rsidR="004462DE" w:rsidRPr="00C72157" w:rsidRDefault="004462DE" w:rsidP="007E694A">
            <w:pPr>
              <w:rPr>
                <w:sz w:val="21"/>
                <w:szCs w:val="21"/>
                <w:lang w:eastAsia="zh-CN"/>
              </w:rPr>
            </w:pPr>
            <w:r w:rsidRPr="00C72157">
              <w:rPr>
                <w:rFonts w:hint="eastAsia"/>
                <w:sz w:val="21"/>
                <w:szCs w:val="21"/>
                <w:lang w:eastAsia="zh-CN"/>
              </w:rPr>
              <w:lastRenderedPageBreak/>
              <w:t>成员</w:t>
            </w:r>
            <w:r w:rsidR="00F6356B">
              <w:rPr>
                <w:rFonts w:hint="eastAsia"/>
                <w:sz w:val="21"/>
                <w:szCs w:val="21"/>
                <w:lang w:eastAsia="zh-CN"/>
              </w:rPr>
              <w:t>加紧相关技术和算法的学习研究，</w:t>
            </w:r>
            <w:r w:rsidRPr="00C72157">
              <w:rPr>
                <w:rFonts w:hint="eastAsia"/>
                <w:sz w:val="21"/>
                <w:szCs w:val="21"/>
                <w:lang w:eastAsia="zh-CN"/>
              </w:rPr>
              <w:t>并</w:t>
            </w:r>
            <w:r w:rsidR="00F6356B">
              <w:rPr>
                <w:rFonts w:hint="eastAsia"/>
                <w:sz w:val="21"/>
                <w:szCs w:val="21"/>
                <w:lang w:eastAsia="zh-CN"/>
              </w:rPr>
              <w:lastRenderedPageBreak/>
              <w:t>抓紧时间进行</w:t>
            </w:r>
            <w:r w:rsidRPr="00C72157">
              <w:rPr>
                <w:rFonts w:hint="eastAsia"/>
                <w:sz w:val="21"/>
                <w:szCs w:val="21"/>
                <w:lang w:eastAsia="zh-CN"/>
              </w:rPr>
              <w:t>开发</w:t>
            </w:r>
          </w:p>
        </w:tc>
        <w:tc>
          <w:tcPr>
            <w:tcW w:w="830" w:type="dxa"/>
          </w:tcPr>
          <w:p w14:paraId="6C123B41" w14:textId="77777777" w:rsidR="004462DE" w:rsidRPr="00C72157" w:rsidRDefault="004462DE" w:rsidP="007E694A">
            <w:pPr>
              <w:rPr>
                <w:sz w:val="21"/>
                <w:szCs w:val="21"/>
              </w:rPr>
            </w:pPr>
            <w:r w:rsidRPr="00C72157">
              <w:rPr>
                <w:rFonts w:hint="eastAsia"/>
                <w:sz w:val="21"/>
                <w:szCs w:val="21"/>
                <w:lang w:eastAsia="zh-CN"/>
              </w:rPr>
              <w:lastRenderedPageBreak/>
              <w:t>全体成员</w:t>
            </w:r>
          </w:p>
        </w:tc>
        <w:tc>
          <w:tcPr>
            <w:tcW w:w="470" w:type="dxa"/>
          </w:tcPr>
          <w:p w14:paraId="12780BA0" w14:textId="77777777" w:rsidR="004462DE" w:rsidRPr="00C72157" w:rsidRDefault="004462DE" w:rsidP="007E694A">
            <w:pPr>
              <w:rPr>
                <w:sz w:val="21"/>
                <w:szCs w:val="21"/>
              </w:rPr>
            </w:pPr>
            <w:r w:rsidRPr="00C72157">
              <w:rPr>
                <w:rFonts w:hint="eastAsia"/>
                <w:sz w:val="21"/>
                <w:szCs w:val="21"/>
                <w:lang w:eastAsia="zh-CN"/>
              </w:rPr>
              <w:t>中</w:t>
            </w:r>
          </w:p>
        </w:tc>
        <w:tc>
          <w:tcPr>
            <w:tcW w:w="426" w:type="dxa"/>
          </w:tcPr>
          <w:p w14:paraId="2262B8E4" w14:textId="77777777" w:rsidR="004462DE" w:rsidRPr="00C72157" w:rsidRDefault="004462DE" w:rsidP="007E694A">
            <w:pPr>
              <w:rPr>
                <w:sz w:val="21"/>
                <w:szCs w:val="21"/>
              </w:rPr>
            </w:pPr>
            <w:r w:rsidRPr="00C72157">
              <w:rPr>
                <w:rFonts w:hint="eastAsia"/>
                <w:sz w:val="21"/>
                <w:szCs w:val="21"/>
                <w:lang w:eastAsia="zh-CN"/>
              </w:rPr>
              <w:t>中</w:t>
            </w:r>
          </w:p>
        </w:tc>
        <w:tc>
          <w:tcPr>
            <w:tcW w:w="1115" w:type="dxa"/>
          </w:tcPr>
          <w:p w14:paraId="405BCC68" w14:textId="77777777" w:rsidR="004462DE" w:rsidRPr="00C72157" w:rsidRDefault="004462DE" w:rsidP="007E694A">
            <w:pPr>
              <w:rPr>
                <w:sz w:val="21"/>
                <w:szCs w:val="21"/>
                <w:lang w:eastAsia="zh-CN"/>
              </w:rPr>
            </w:pPr>
            <w:r w:rsidRPr="00C72157">
              <w:rPr>
                <w:rFonts w:hint="eastAsia"/>
                <w:sz w:val="21"/>
                <w:szCs w:val="21"/>
                <w:lang w:eastAsia="zh-CN"/>
              </w:rPr>
              <w:t>成员之间做到互帮互助，并积极学习新知识</w:t>
            </w:r>
          </w:p>
        </w:tc>
      </w:tr>
      <w:tr w:rsidR="004462DE" w:rsidRPr="00C72157" w14:paraId="1663D358" w14:textId="77777777" w:rsidTr="005C493E">
        <w:tc>
          <w:tcPr>
            <w:tcW w:w="567" w:type="dxa"/>
          </w:tcPr>
          <w:p w14:paraId="77DE6DBE" w14:textId="72A216AC" w:rsidR="004462DE" w:rsidRPr="00C72157" w:rsidRDefault="004462DE" w:rsidP="007E694A">
            <w:pPr>
              <w:rPr>
                <w:sz w:val="21"/>
                <w:szCs w:val="21"/>
                <w:lang w:eastAsia="zh-CN"/>
              </w:rPr>
            </w:pPr>
            <w:r w:rsidRPr="00C72157">
              <w:rPr>
                <w:rFonts w:hint="eastAsia"/>
                <w:sz w:val="21"/>
                <w:szCs w:val="21"/>
                <w:lang w:eastAsia="zh-CN"/>
              </w:rPr>
              <w:t>R</w:t>
            </w:r>
            <w:r w:rsidR="005C493E">
              <w:rPr>
                <w:sz w:val="21"/>
                <w:szCs w:val="21"/>
                <w:lang w:eastAsia="zh-CN"/>
              </w:rPr>
              <w:t>3</w:t>
            </w:r>
          </w:p>
        </w:tc>
        <w:tc>
          <w:tcPr>
            <w:tcW w:w="426" w:type="dxa"/>
          </w:tcPr>
          <w:p w14:paraId="2B24FB86" w14:textId="77777777" w:rsidR="004462DE" w:rsidRPr="00C72157" w:rsidRDefault="004462DE" w:rsidP="007E694A">
            <w:pPr>
              <w:rPr>
                <w:sz w:val="21"/>
                <w:szCs w:val="21"/>
              </w:rPr>
            </w:pPr>
            <w:r w:rsidRPr="00C72157">
              <w:rPr>
                <w:rFonts w:hint="eastAsia"/>
                <w:sz w:val="21"/>
                <w:szCs w:val="21"/>
                <w:lang w:eastAsia="zh-CN"/>
              </w:rPr>
              <w:t>1</w:t>
            </w:r>
          </w:p>
        </w:tc>
        <w:tc>
          <w:tcPr>
            <w:tcW w:w="544" w:type="dxa"/>
          </w:tcPr>
          <w:p w14:paraId="44D213EE" w14:textId="77777777" w:rsidR="004462DE" w:rsidRPr="00C72157" w:rsidRDefault="004462DE" w:rsidP="007E694A">
            <w:pPr>
              <w:rPr>
                <w:sz w:val="21"/>
                <w:szCs w:val="21"/>
              </w:rPr>
            </w:pPr>
            <w:r w:rsidRPr="00C72157">
              <w:rPr>
                <w:rFonts w:hint="eastAsia"/>
                <w:sz w:val="21"/>
                <w:szCs w:val="21"/>
                <w:lang w:eastAsia="zh-CN"/>
              </w:rPr>
              <w:t>需求变更</w:t>
            </w:r>
          </w:p>
        </w:tc>
        <w:tc>
          <w:tcPr>
            <w:tcW w:w="1726" w:type="dxa"/>
          </w:tcPr>
          <w:p w14:paraId="4A53598B" w14:textId="77777777" w:rsidR="004462DE" w:rsidRPr="00C72157" w:rsidRDefault="004462DE" w:rsidP="007E694A">
            <w:pPr>
              <w:rPr>
                <w:sz w:val="21"/>
                <w:szCs w:val="21"/>
                <w:lang w:eastAsia="zh-CN"/>
              </w:rPr>
            </w:pPr>
            <w:r w:rsidRPr="00C72157">
              <w:rPr>
                <w:rFonts w:hint="eastAsia"/>
                <w:sz w:val="21"/>
                <w:szCs w:val="21"/>
                <w:lang w:eastAsia="zh-CN"/>
              </w:rPr>
              <w:t>需求在本阶段仍存在变更的可能</w:t>
            </w:r>
          </w:p>
        </w:tc>
        <w:tc>
          <w:tcPr>
            <w:tcW w:w="508" w:type="dxa"/>
          </w:tcPr>
          <w:p w14:paraId="7A9EF94B" w14:textId="77777777" w:rsidR="004462DE" w:rsidRPr="00C72157" w:rsidRDefault="004462DE" w:rsidP="007E694A">
            <w:pPr>
              <w:rPr>
                <w:sz w:val="21"/>
                <w:szCs w:val="21"/>
                <w:lang w:eastAsia="zh-CN"/>
              </w:rPr>
            </w:pPr>
            <w:r w:rsidRPr="00C72157">
              <w:rPr>
                <w:rFonts w:hint="eastAsia"/>
                <w:sz w:val="21"/>
                <w:szCs w:val="21"/>
                <w:lang w:eastAsia="zh-CN"/>
              </w:rPr>
              <w:t>项目管理</w:t>
            </w:r>
          </w:p>
        </w:tc>
        <w:tc>
          <w:tcPr>
            <w:tcW w:w="967" w:type="dxa"/>
          </w:tcPr>
          <w:p w14:paraId="3FCE9D3E" w14:textId="0942A16B" w:rsidR="004462DE" w:rsidRPr="00C72157" w:rsidRDefault="004462DE" w:rsidP="007E694A">
            <w:pPr>
              <w:rPr>
                <w:sz w:val="21"/>
                <w:szCs w:val="21"/>
                <w:lang w:eastAsia="zh-CN"/>
              </w:rPr>
            </w:pPr>
            <w:r w:rsidRPr="00C72157">
              <w:rPr>
                <w:rFonts w:hint="eastAsia"/>
                <w:sz w:val="21"/>
                <w:szCs w:val="21"/>
                <w:lang w:eastAsia="zh-CN"/>
              </w:rPr>
              <w:t>开发时</w:t>
            </w:r>
            <w:r w:rsidR="005C493E">
              <w:rPr>
                <w:rFonts w:hint="eastAsia"/>
                <w:sz w:val="21"/>
                <w:szCs w:val="21"/>
                <w:lang w:eastAsia="zh-CN"/>
              </w:rPr>
              <w:t>的想法很多</w:t>
            </w:r>
            <w:r w:rsidRPr="00C72157">
              <w:rPr>
                <w:rFonts w:hint="eastAsia"/>
                <w:sz w:val="21"/>
                <w:szCs w:val="21"/>
                <w:lang w:eastAsia="zh-CN"/>
              </w:rPr>
              <w:t>，仍存在很多可</w:t>
            </w:r>
            <w:r w:rsidR="005C493E">
              <w:rPr>
                <w:rFonts w:hint="eastAsia"/>
                <w:sz w:val="21"/>
                <w:szCs w:val="21"/>
                <w:lang w:eastAsia="zh-CN"/>
              </w:rPr>
              <w:t>能改</w:t>
            </w:r>
            <w:r w:rsidRPr="00C72157">
              <w:rPr>
                <w:rFonts w:hint="eastAsia"/>
                <w:sz w:val="21"/>
                <w:szCs w:val="21"/>
                <w:lang w:eastAsia="zh-CN"/>
              </w:rPr>
              <w:t>变的</w:t>
            </w:r>
            <w:r w:rsidR="005C493E">
              <w:rPr>
                <w:rFonts w:hint="eastAsia"/>
                <w:sz w:val="21"/>
                <w:szCs w:val="21"/>
                <w:lang w:eastAsia="zh-CN"/>
              </w:rPr>
              <w:t>设定</w:t>
            </w:r>
          </w:p>
        </w:tc>
        <w:tc>
          <w:tcPr>
            <w:tcW w:w="737" w:type="dxa"/>
          </w:tcPr>
          <w:p w14:paraId="74733C0C" w14:textId="5C373F44" w:rsidR="004462DE" w:rsidRPr="00C72157" w:rsidRDefault="004462DE" w:rsidP="007E694A">
            <w:pPr>
              <w:rPr>
                <w:sz w:val="21"/>
                <w:szCs w:val="21"/>
                <w:lang w:eastAsia="zh-CN"/>
              </w:rPr>
            </w:pPr>
            <w:r w:rsidRPr="00C72157">
              <w:rPr>
                <w:rFonts w:hint="eastAsia"/>
                <w:sz w:val="21"/>
                <w:szCs w:val="21"/>
                <w:lang w:eastAsia="zh-CN"/>
              </w:rPr>
              <w:t>开发过程中不满意时可能会更改需求</w:t>
            </w:r>
          </w:p>
        </w:tc>
        <w:tc>
          <w:tcPr>
            <w:tcW w:w="1034" w:type="dxa"/>
          </w:tcPr>
          <w:p w14:paraId="03D3811D" w14:textId="77777777" w:rsidR="004462DE" w:rsidRPr="00C72157" w:rsidRDefault="004462DE" w:rsidP="007E694A">
            <w:pPr>
              <w:rPr>
                <w:sz w:val="21"/>
                <w:szCs w:val="21"/>
                <w:lang w:eastAsia="zh-CN"/>
              </w:rPr>
            </w:pPr>
            <w:r w:rsidRPr="00C72157">
              <w:rPr>
                <w:rFonts w:hint="eastAsia"/>
                <w:sz w:val="21"/>
                <w:szCs w:val="21"/>
                <w:lang w:eastAsia="zh-CN"/>
              </w:rPr>
              <w:t>需求经理严格执行需求变更流程，成本经理也要关注该变更所引起的成本变化</w:t>
            </w:r>
          </w:p>
        </w:tc>
        <w:tc>
          <w:tcPr>
            <w:tcW w:w="830" w:type="dxa"/>
          </w:tcPr>
          <w:p w14:paraId="640CE69C" w14:textId="77777777" w:rsidR="004462DE" w:rsidRPr="00C72157" w:rsidRDefault="004462DE" w:rsidP="007E694A">
            <w:pPr>
              <w:rPr>
                <w:sz w:val="21"/>
                <w:szCs w:val="21"/>
                <w:lang w:eastAsia="zh-CN"/>
              </w:rPr>
            </w:pPr>
            <w:r w:rsidRPr="00C72157">
              <w:rPr>
                <w:rFonts w:hint="eastAsia"/>
                <w:sz w:val="21"/>
                <w:szCs w:val="21"/>
                <w:lang w:eastAsia="zh-CN"/>
              </w:rPr>
              <w:t>需求管理经理、成本管理经理</w:t>
            </w:r>
          </w:p>
        </w:tc>
        <w:tc>
          <w:tcPr>
            <w:tcW w:w="470" w:type="dxa"/>
          </w:tcPr>
          <w:p w14:paraId="5DF7EDE6" w14:textId="77777777" w:rsidR="004462DE" w:rsidRPr="00C72157" w:rsidRDefault="004462DE" w:rsidP="007E694A">
            <w:pPr>
              <w:rPr>
                <w:sz w:val="21"/>
                <w:szCs w:val="21"/>
                <w:lang w:eastAsia="zh-CN"/>
              </w:rPr>
            </w:pPr>
            <w:r w:rsidRPr="00C72157">
              <w:rPr>
                <w:rFonts w:hint="eastAsia"/>
                <w:sz w:val="21"/>
                <w:szCs w:val="21"/>
                <w:lang w:eastAsia="zh-CN"/>
              </w:rPr>
              <w:t>中</w:t>
            </w:r>
          </w:p>
        </w:tc>
        <w:tc>
          <w:tcPr>
            <w:tcW w:w="426" w:type="dxa"/>
          </w:tcPr>
          <w:p w14:paraId="0B6E7ABB" w14:textId="77777777" w:rsidR="004462DE" w:rsidRPr="00C72157" w:rsidRDefault="004462DE" w:rsidP="007E694A">
            <w:pPr>
              <w:rPr>
                <w:sz w:val="21"/>
                <w:szCs w:val="21"/>
                <w:lang w:eastAsia="zh-CN"/>
              </w:rPr>
            </w:pPr>
            <w:r w:rsidRPr="00C72157">
              <w:rPr>
                <w:rFonts w:hint="eastAsia"/>
                <w:sz w:val="21"/>
                <w:szCs w:val="21"/>
                <w:lang w:eastAsia="zh-CN"/>
              </w:rPr>
              <w:t>中</w:t>
            </w:r>
          </w:p>
        </w:tc>
        <w:tc>
          <w:tcPr>
            <w:tcW w:w="1115" w:type="dxa"/>
          </w:tcPr>
          <w:p w14:paraId="28671A2C" w14:textId="5CBF6582" w:rsidR="004462DE" w:rsidRPr="00C72157" w:rsidRDefault="004462DE" w:rsidP="007E694A">
            <w:pPr>
              <w:rPr>
                <w:sz w:val="21"/>
                <w:szCs w:val="21"/>
                <w:lang w:eastAsia="zh-CN"/>
              </w:rPr>
            </w:pPr>
            <w:r>
              <w:rPr>
                <w:rFonts w:hint="eastAsia"/>
                <w:sz w:val="21"/>
                <w:szCs w:val="21"/>
                <w:lang w:eastAsia="zh-CN"/>
              </w:rPr>
              <w:t>目前需求已经</w:t>
            </w:r>
            <w:r w:rsidR="005C493E">
              <w:rPr>
                <w:rFonts w:hint="eastAsia"/>
                <w:sz w:val="21"/>
                <w:szCs w:val="21"/>
                <w:lang w:eastAsia="zh-CN"/>
              </w:rPr>
              <w:t>基本</w:t>
            </w:r>
            <w:r>
              <w:rPr>
                <w:rFonts w:hint="eastAsia"/>
                <w:sz w:val="21"/>
                <w:szCs w:val="21"/>
                <w:lang w:eastAsia="zh-CN"/>
              </w:rPr>
              <w:t>确定，并确定了最后要实现的</w:t>
            </w:r>
            <w:r w:rsidR="005C493E">
              <w:rPr>
                <w:rFonts w:hint="eastAsia"/>
                <w:sz w:val="21"/>
                <w:szCs w:val="21"/>
                <w:lang w:eastAsia="zh-CN"/>
              </w:rPr>
              <w:t>功能</w:t>
            </w:r>
            <w:r>
              <w:rPr>
                <w:rFonts w:hint="eastAsia"/>
                <w:sz w:val="21"/>
                <w:szCs w:val="21"/>
                <w:lang w:eastAsia="zh-CN"/>
              </w:rPr>
              <w:t>需求</w:t>
            </w:r>
          </w:p>
        </w:tc>
      </w:tr>
      <w:tr w:rsidR="004462DE" w:rsidRPr="00C72157" w14:paraId="3AC4CDB7" w14:textId="77777777" w:rsidTr="005C493E">
        <w:tc>
          <w:tcPr>
            <w:tcW w:w="567" w:type="dxa"/>
          </w:tcPr>
          <w:p w14:paraId="0EAF83C7" w14:textId="20350EFE" w:rsidR="004462DE" w:rsidRPr="00C72157" w:rsidRDefault="004462DE" w:rsidP="007E694A">
            <w:pPr>
              <w:rPr>
                <w:sz w:val="21"/>
                <w:szCs w:val="21"/>
                <w:lang w:eastAsia="zh-CN"/>
              </w:rPr>
            </w:pPr>
            <w:r w:rsidRPr="00C72157">
              <w:rPr>
                <w:rFonts w:hint="eastAsia"/>
                <w:sz w:val="21"/>
                <w:szCs w:val="21"/>
                <w:lang w:eastAsia="zh-CN"/>
              </w:rPr>
              <w:t>R</w:t>
            </w:r>
            <w:r w:rsidR="005C493E">
              <w:rPr>
                <w:sz w:val="21"/>
                <w:szCs w:val="21"/>
                <w:lang w:eastAsia="zh-CN"/>
              </w:rPr>
              <w:t>4</w:t>
            </w:r>
          </w:p>
        </w:tc>
        <w:tc>
          <w:tcPr>
            <w:tcW w:w="426" w:type="dxa"/>
          </w:tcPr>
          <w:p w14:paraId="7E5F3498" w14:textId="77777777" w:rsidR="004462DE" w:rsidRPr="00C72157" w:rsidRDefault="004462DE" w:rsidP="007E694A">
            <w:pPr>
              <w:rPr>
                <w:sz w:val="21"/>
                <w:szCs w:val="21"/>
              </w:rPr>
            </w:pPr>
            <w:r w:rsidRPr="00C72157">
              <w:rPr>
                <w:rFonts w:hint="eastAsia"/>
                <w:sz w:val="21"/>
                <w:szCs w:val="21"/>
                <w:lang w:eastAsia="zh-CN"/>
              </w:rPr>
              <w:t>2</w:t>
            </w:r>
          </w:p>
        </w:tc>
        <w:tc>
          <w:tcPr>
            <w:tcW w:w="544" w:type="dxa"/>
          </w:tcPr>
          <w:p w14:paraId="25719A1D" w14:textId="77777777" w:rsidR="004462DE" w:rsidRPr="00C72157" w:rsidRDefault="004462DE" w:rsidP="007E694A">
            <w:pPr>
              <w:rPr>
                <w:sz w:val="21"/>
                <w:szCs w:val="21"/>
              </w:rPr>
            </w:pPr>
            <w:r w:rsidRPr="00C72157">
              <w:rPr>
                <w:rFonts w:hint="eastAsia"/>
                <w:sz w:val="21"/>
                <w:szCs w:val="21"/>
                <w:lang w:eastAsia="zh-CN"/>
              </w:rPr>
              <w:t>计划不全</w:t>
            </w:r>
          </w:p>
        </w:tc>
        <w:tc>
          <w:tcPr>
            <w:tcW w:w="1726" w:type="dxa"/>
          </w:tcPr>
          <w:p w14:paraId="12321DC9" w14:textId="77777777" w:rsidR="004462DE" w:rsidRPr="00C72157" w:rsidRDefault="004462DE" w:rsidP="007E694A">
            <w:pPr>
              <w:rPr>
                <w:sz w:val="21"/>
                <w:szCs w:val="21"/>
                <w:lang w:eastAsia="zh-CN"/>
              </w:rPr>
            </w:pPr>
            <w:r w:rsidRPr="00C72157">
              <w:rPr>
                <w:rFonts w:hint="eastAsia"/>
                <w:sz w:val="21"/>
                <w:szCs w:val="21"/>
                <w:lang w:eastAsia="zh-CN"/>
              </w:rPr>
              <w:t>可能存在不充分的计划</w:t>
            </w:r>
          </w:p>
        </w:tc>
        <w:tc>
          <w:tcPr>
            <w:tcW w:w="508" w:type="dxa"/>
          </w:tcPr>
          <w:p w14:paraId="27AD53EE" w14:textId="77777777" w:rsidR="004462DE" w:rsidRPr="00C72157" w:rsidRDefault="004462DE" w:rsidP="007E694A">
            <w:pPr>
              <w:rPr>
                <w:sz w:val="21"/>
                <w:szCs w:val="21"/>
              </w:rPr>
            </w:pPr>
            <w:r w:rsidRPr="00C72157">
              <w:rPr>
                <w:rFonts w:hint="eastAsia"/>
                <w:sz w:val="21"/>
                <w:szCs w:val="21"/>
                <w:lang w:eastAsia="zh-CN"/>
              </w:rPr>
              <w:t>项目管理</w:t>
            </w:r>
          </w:p>
        </w:tc>
        <w:tc>
          <w:tcPr>
            <w:tcW w:w="967" w:type="dxa"/>
          </w:tcPr>
          <w:p w14:paraId="3F7995DF" w14:textId="576FD808" w:rsidR="004462DE" w:rsidRPr="00C72157" w:rsidRDefault="004462DE" w:rsidP="007E694A">
            <w:pPr>
              <w:rPr>
                <w:sz w:val="21"/>
                <w:szCs w:val="21"/>
                <w:lang w:eastAsia="zh-CN"/>
              </w:rPr>
            </w:pPr>
            <w:r w:rsidRPr="00C72157">
              <w:rPr>
                <w:rFonts w:hint="eastAsia"/>
                <w:sz w:val="21"/>
                <w:szCs w:val="21"/>
                <w:lang w:eastAsia="zh-CN"/>
              </w:rPr>
              <w:t>对软件项目管理</w:t>
            </w:r>
            <w:r w:rsidR="005C493E">
              <w:rPr>
                <w:rFonts w:hint="eastAsia"/>
                <w:sz w:val="21"/>
                <w:szCs w:val="21"/>
                <w:lang w:eastAsia="zh-CN"/>
              </w:rPr>
              <w:t>相关的</w:t>
            </w:r>
            <w:r w:rsidRPr="00C72157">
              <w:rPr>
                <w:rFonts w:hint="eastAsia"/>
                <w:sz w:val="21"/>
                <w:szCs w:val="21"/>
                <w:lang w:eastAsia="zh-CN"/>
              </w:rPr>
              <w:t>知识</w:t>
            </w:r>
            <w:r w:rsidR="005C493E">
              <w:rPr>
                <w:rFonts w:hint="eastAsia"/>
                <w:sz w:val="21"/>
                <w:szCs w:val="21"/>
                <w:lang w:eastAsia="zh-CN"/>
              </w:rPr>
              <w:t>掌握程度不足</w:t>
            </w:r>
          </w:p>
        </w:tc>
        <w:tc>
          <w:tcPr>
            <w:tcW w:w="737" w:type="dxa"/>
          </w:tcPr>
          <w:p w14:paraId="36775FA2" w14:textId="77777777" w:rsidR="004462DE" w:rsidRPr="00C72157" w:rsidRDefault="004462DE" w:rsidP="007E694A">
            <w:pPr>
              <w:rPr>
                <w:sz w:val="21"/>
                <w:szCs w:val="21"/>
              </w:rPr>
            </w:pPr>
            <w:r w:rsidRPr="00C72157">
              <w:rPr>
                <w:rFonts w:hint="eastAsia"/>
                <w:sz w:val="21"/>
                <w:szCs w:val="21"/>
                <w:lang w:eastAsia="zh-CN"/>
              </w:rPr>
              <w:t>计划赶不上变化</w:t>
            </w:r>
          </w:p>
        </w:tc>
        <w:tc>
          <w:tcPr>
            <w:tcW w:w="1034" w:type="dxa"/>
          </w:tcPr>
          <w:p w14:paraId="1C9C989B" w14:textId="77777777" w:rsidR="004462DE" w:rsidRPr="00C72157" w:rsidRDefault="004462DE" w:rsidP="007E694A">
            <w:pPr>
              <w:rPr>
                <w:sz w:val="21"/>
                <w:szCs w:val="21"/>
                <w:lang w:eastAsia="zh-CN"/>
              </w:rPr>
            </w:pPr>
            <w:r w:rsidRPr="00C72157">
              <w:rPr>
                <w:rFonts w:hint="eastAsia"/>
                <w:sz w:val="21"/>
                <w:szCs w:val="21"/>
                <w:lang w:eastAsia="zh-CN"/>
              </w:rPr>
              <w:t>项目经理与小组成员商讨完善项目管理计划文档</w:t>
            </w:r>
          </w:p>
        </w:tc>
        <w:tc>
          <w:tcPr>
            <w:tcW w:w="830" w:type="dxa"/>
          </w:tcPr>
          <w:p w14:paraId="3E97221D" w14:textId="77777777" w:rsidR="004462DE" w:rsidRPr="00C72157" w:rsidRDefault="004462DE" w:rsidP="007E694A">
            <w:pPr>
              <w:rPr>
                <w:sz w:val="21"/>
                <w:szCs w:val="21"/>
              </w:rPr>
            </w:pPr>
            <w:r w:rsidRPr="00C72157">
              <w:rPr>
                <w:rFonts w:hint="eastAsia"/>
                <w:sz w:val="21"/>
                <w:szCs w:val="21"/>
                <w:lang w:eastAsia="zh-CN"/>
              </w:rPr>
              <w:t>项目经理、全体成员</w:t>
            </w:r>
          </w:p>
        </w:tc>
        <w:tc>
          <w:tcPr>
            <w:tcW w:w="470" w:type="dxa"/>
          </w:tcPr>
          <w:p w14:paraId="47048807" w14:textId="77777777" w:rsidR="004462DE" w:rsidRPr="00C72157" w:rsidRDefault="004462DE" w:rsidP="007E694A">
            <w:pPr>
              <w:rPr>
                <w:sz w:val="21"/>
                <w:szCs w:val="21"/>
              </w:rPr>
            </w:pPr>
            <w:r w:rsidRPr="00C72157">
              <w:rPr>
                <w:rFonts w:hint="eastAsia"/>
                <w:sz w:val="21"/>
                <w:szCs w:val="21"/>
                <w:lang w:eastAsia="zh-CN"/>
              </w:rPr>
              <w:t>中</w:t>
            </w:r>
          </w:p>
        </w:tc>
        <w:tc>
          <w:tcPr>
            <w:tcW w:w="426" w:type="dxa"/>
          </w:tcPr>
          <w:p w14:paraId="13E3580D" w14:textId="77777777" w:rsidR="004462DE" w:rsidRPr="00C72157" w:rsidRDefault="004462DE" w:rsidP="007E694A">
            <w:pPr>
              <w:rPr>
                <w:sz w:val="21"/>
                <w:szCs w:val="21"/>
              </w:rPr>
            </w:pPr>
            <w:r w:rsidRPr="00C72157">
              <w:rPr>
                <w:rFonts w:hint="eastAsia"/>
                <w:sz w:val="21"/>
                <w:szCs w:val="21"/>
                <w:lang w:eastAsia="zh-CN"/>
              </w:rPr>
              <w:t>高</w:t>
            </w:r>
          </w:p>
        </w:tc>
        <w:tc>
          <w:tcPr>
            <w:tcW w:w="1115" w:type="dxa"/>
          </w:tcPr>
          <w:p w14:paraId="13B5A698" w14:textId="721E4647" w:rsidR="004462DE" w:rsidRPr="00C72157" w:rsidRDefault="004462DE" w:rsidP="007E694A">
            <w:pPr>
              <w:rPr>
                <w:sz w:val="21"/>
                <w:szCs w:val="21"/>
                <w:lang w:eastAsia="zh-CN"/>
              </w:rPr>
            </w:pPr>
            <w:r w:rsidRPr="00C72157">
              <w:rPr>
                <w:rFonts w:hint="eastAsia"/>
                <w:sz w:val="21"/>
                <w:szCs w:val="21"/>
                <w:lang w:eastAsia="zh-CN"/>
              </w:rPr>
              <w:t>目前项目管理计划已经</w:t>
            </w:r>
            <w:r w:rsidR="005C493E">
              <w:rPr>
                <w:rFonts w:hint="eastAsia"/>
                <w:sz w:val="21"/>
                <w:szCs w:val="21"/>
                <w:lang w:eastAsia="zh-CN"/>
              </w:rPr>
              <w:t>比较完善</w:t>
            </w:r>
          </w:p>
        </w:tc>
      </w:tr>
      <w:tr w:rsidR="004462DE" w:rsidRPr="00C72157" w14:paraId="58CF8845" w14:textId="77777777" w:rsidTr="005C493E">
        <w:tc>
          <w:tcPr>
            <w:tcW w:w="567" w:type="dxa"/>
          </w:tcPr>
          <w:p w14:paraId="2B14BDAC" w14:textId="6F112F52" w:rsidR="004462DE" w:rsidRPr="00C72157" w:rsidRDefault="004462DE" w:rsidP="007E694A">
            <w:pPr>
              <w:rPr>
                <w:sz w:val="21"/>
                <w:szCs w:val="21"/>
                <w:lang w:eastAsia="zh-CN"/>
              </w:rPr>
            </w:pPr>
            <w:r w:rsidRPr="00C72157">
              <w:rPr>
                <w:rFonts w:hint="eastAsia"/>
                <w:sz w:val="21"/>
                <w:szCs w:val="21"/>
                <w:lang w:eastAsia="zh-CN"/>
              </w:rPr>
              <w:t>R</w:t>
            </w:r>
            <w:r w:rsidR="005C493E">
              <w:rPr>
                <w:sz w:val="21"/>
                <w:szCs w:val="21"/>
                <w:lang w:eastAsia="zh-CN"/>
              </w:rPr>
              <w:t>5</w:t>
            </w:r>
          </w:p>
        </w:tc>
        <w:tc>
          <w:tcPr>
            <w:tcW w:w="426" w:type="dxa"/>
          </w:tcPr>
          <w:p w14:paraId="55BD414E" w14:textId="77777777" w:rsidR="004462DE" w:rsidRPr="00C72157" w:rsidRDefault="004462DE" w:rsidP="007E694A">
            <w:pPr>
              <w:rPr>
                <w:sz w:val="21"/>
                <w:szCs w:val="21"/>
              </w:rPr>
            </w:pPr>
            <w:r w:rsidRPr="00C72157">
              <w:rPr>
                <w:rFonts w:hint="eastAsia"/>
                <w:sz w:val="21"/>
                <w:szCs w:val="21"/>
                <w:lang w:eastAsia="zh-CN"/>
              </w:rPr>
              <w:t>1</w:t>
            </w:r>
          </w:p>
        </w:tc>
        <w:tc>
          <w:tcPr>
            <w:tcW w:w="544" w:type="dxa"/>
          </w:tcPr>
          <w:p w14:paraId="587F34A9" w14:textId="77777777" w:rsidR="004462DE" w:rsidRPr="00C72157" w:rsidRDefault="004462DE" w:rsidP="007E694A">
            <w:pPr>
              <w:rPr>
                <w:sz w:val="21"/>
                <w:szCs w:val="21"/>
              </w:rPr>
            </w:pPr>
            <w:r w:rsidRPr="00C72157">
              <w:rPr>
                <w:rFonts w:hint="eastAsia"/>
                <w:sz w:val="21"/>
                <w:szCs w:val="21"/>
                <w:lang w:eastAsia="zh-CN"/>
              </w:rPr>
              <w:t>进度评估</w:t>
            </w:r>
          </w:p>
        </w:tc>
        <w:tc>
          <w:tcPr>
            <w:tcW w:w="1726" w:type="dxa"/>
          </w:tcPr>
          <w:p w14:paraId="231423BE" w14:textId="77777777" w:rsidR="004462DE" w:rsidRPr="00C72157" w:rsidRDefault="004462DE" w:rsidP="007E694A">
            <w:pPr>
              <w:rPr>
                <w:sz w:val="21"/>
                <w:szCs w:val="21"/>
                <w:lang w:eastAsia="zh-CN"/>
              </w:rPr>
            </w:pPr>
            <w:r w:rsidRPr="00C72157">
              <w:rPr>
                <w:rFonts w:hint="eastAsia"/>
                <w:sz w:val="21"/>
                <w:szCs w:val="21"/>
                <w:lang w:eastAsia="zh-CN"/>
              </w:rPr>
              <w:t>对可用资源或时间的错误评估</w:t>
            </w:r>
          </w:p>
        </w:tc>
        <w:tc>
          <w:tcPr>
            <w:tcW w:w="508" w:type="dxa"/>
          </w:tcPr>
          <w:p w14:paraId="56ABFC86" w14:textId="77777777" w:rsidR="004462DE" w:rsidRPr="00C72157" w:rsidRDefault="004462DE" w:rsidP="007E694A">
            <w:pPr>
              <w:rPr>
                <w:sz w:val="21"/>
                <w:szCs w:val="21"/>
                <w:lang w:eastAsia="zh-CN"/>
              </w:rPr>
            </w:pPr>
            <w:r w:rsidRPr="00C72157">
              <w:rPr>
                <w:rFonts w:hint="eastAsia"/>
                <w:sz w:val="21"/>
                <w:szCs w:val="21"/>
                <w:lang w:eastAsia="zh-CN"/>
              </w:rPr>
              <w:t>项目管理</w:t>
            </w:r>
          </w:p>
        </w:tc>
        <w:tc>
          <w:tcPr>
            <w:tcW w:w="967" w:type="dxa"/>
          </w:tcPr>
          <w:p w14:paraId="1F038BFB" w14:textId="77777777" w:rsidR="004462DE" w:rsidRPr="00C72157" w:rsidRDefault="004462DE" w:rsidP="007E694A">
            <w:pPr>
              <w:rPr>
                <w:sz w:val="21"/>
                <w:szCs w:val="21"/>
                <w:lang w:eastAsia="zh-CN"/>
              </w:rPr>
            </w:pPr>
            <w:r w:rsidRPr="00C72157">
              <w:rPr>
                <w:rFonts w:hint="eastAsia"/>
                <w:sz w:val="21"/>
                <w:szCs w:val="21"/>
                <w:lang w:eastAsia="zh-CN"/>
              </w:rPr>
              <w:t>对进度的模糊估计</w:t>
            </w:r>
          </w:p>
        </w:tc>
        <w:tc>
          <w:tcPr>
            <w:tcW w:w="737" w:type="dxa"/>
          </w:tcPr>
          <w:p w14:paraId="661DD3DA" w14:textId="164262AE" w:rsidR="004462DE" w:rsidRPr="00C72157" w:rsidRDefault="005C493E" w:rsidP="007E694A">
            <w:pPr>
              <w:rPr>
                <w:sz w:val="21"/>
                <w:szCs w:val="21"/>
                <w:lang w:eastAsia="zh-CN"/>
              </w:rPr>
            </w:pPr>
            <w:r>
              <w:rPr>
                <w:rFonts w:hint="eastAsia"/>
                <w:sz w:val="21"/>
                <w:szCs w:val="21"/>
                <w:lang w:eastAsia="zh-CN"/>
              </w:rPr>
              <w:t>难以完成既定的计划进度</w:t>
            </w:r>
          </w:p>
        </w:tc>
        <w:tc>
          <w:tcPr>
            <w:tcW w:w="1034" w:type="dxa"/>
          </w:tcPr>
          <w:p w14:paraId="215550D4" w14:textId="77777777" w:rsidR="004462DE" w:rsidRPr="00C72157" w:rsidRDefault="004462DE" w:rsidP="007E694A">
            <w:pPr>
              <w:rPr>
                <w:sz w:val="21"/>
                <w:szCs w:val="21"/>
                <w:lang w:eastAsia="zh-CN"/>
              </w:rPr>
            </w:pPr>
            <w:r w:rsidRPr="00C72157">
              <w:rPr>
                <w:rFonts w:hint="eastAsia"/>
                <w:sz w:val="21"/>
                <w:szCs w:val="21"/>
                <w:lang w:eastAsia="zh-CN"/>
              </w:rPr>
              <w:t>审视已经完成的进度管理计划，对错误评估的地方进行修正</w:t>
            </w:r>
          </w:p>
        </w:tc>
        <w:tc>
          <w:tcPr>
            <w:tcW w:w="830" w:type="dxa"/>
          </w:tcPr>
          <w:p w14:paraId="610A8771" w14:textId="77777777" w:rsidR="004462DE" w:rsidRPr="00C72157" w:rsidRDefault="004462DE" w:rsidP="007E694A">
            <w:pPr>
              <w:rPr>
                <w:sz w:val="21"/>
                <w:szCs w:val="21"/>
                <w:lang w:eastAsia="zh-CN"/>
              </w:rPr>
            </w:pPr>
            <w:r w:rsidRPr="00C72157">
              <w:rPr>
                <w:rFonts w:hint="eastAsia"/>
                <w:sz w:val="21"/>
                <w:szCs w:val="21"/>
                <w:lang w:eastAsia="zh-CN"/>
              </w:rPr>
              <w:t>进度管理经理</w:t>
            </w:r>
          </w:p>
        </w:tc>
        <w:tc>
          <w:tcPr>
            <w:tcW w:w="470" w:type="dxa"/>
          </w:tcPr>
          <w:p w14:paraId="6BFADD41" w14:textId="77777777" w:rsidR="004462DE" w:rsidRPr="00C72157" w:rsidRDefault="004462DE" w:rsidP="007E694A">
            <w:pPr>
              <w:rPr>
                <w:sz w:val="21"/>
                <w:szCs w:val="21"/>
                <w:lang w:eastAsia="zh-CN"/>
              </w:rPr>
            </w:pPr>
            <w:r w:rsidRPr="00C72157">
              <w:rPr>
                <w:rFonts w:hint="eastAsia"/>
                <w:sz w:val="21"/>
                <w:szCs w:val="21"/>
                <w:lang w:eastAsia="zh-CN"/>
              </w:rPr>
              <w:t>低</w:t>
            </w:r>
          </w:p>
        </w:tc>
        <w:tc>
          <w:tcPr>
            <w:tcW w:w="426" w:type="dxa"/>
          </w:tcPr>
          <w:p w14:paraId="1206F356" w14:textId="77777777" w:rsidR="004462DE" w:rsidRPr="00C72157" w:rsidRDefault="004462DE" w:rsidP="007E694A">
            <w:pPr>
              <w:rPr>
                <w:sz w:val="21"/>
                <w:szCs w:val="21"/>
                <w:lang w:eastAsia="zh-CN"/>
              </w:rPr>
            </w:pPr>
            <w:r w:rsidRPr="00C72157">
              <w:rPr>
                <w:rFonts w:hint="eastAsia"/>
                <w:sz w:val="21"/>
                <w:szCs w:val="21"/>
                <w:lang w:eastAsia="zh-CN"/>
              </w:rPr>
              <w:t>中</w:t>
            </w:r>
          </w:p>
        </w:tc>
        <w:tc>
          <w:tcPr>
            <w:tcW w:w="1115" w:type="dxa"/>
          </w:tcPr>
          <w:p w14:paraId="2FB1F34C" w14:textId="77777777" w:rsidR="004462DE" w:rsidRPr="00C72157" w:rsidRDefault="004462DE" w:rsidP="007E694A">
            <w:pPr>
              <w:rPr>
                <w:sz w:val="21"/>
                <w:szCs w:val="21"/>
                <w:lang w:eastAsia="zh-CN"/>
              </w:rPr>
            </w:pPr>
            <w:r w:rsidRPr="00C72157">
              <w:rPr>
                <w:rFonts w:hint="eastAsia"/>
                <w:sz w:val="21"/>
                <w:szCs w:val="21"/>
                <w:lang w:eastAsia="zh-CN"/>
              </w:rPr>
              <w:t>已经设置专门的进度管理经理对进度进行追踪</w:t>
            </w:r>
            <w:r>
              <w:rPr>
                <w:rFonts w:hint="eastAsia"/>
                <w:sz w:val="21"/>
                <w:szCs w:val="21"/>
                <w:lang w:eastAsia="zh-CN"/>
              </w:rPr>
              <w:t>，使用功能点分析的方法估计工时，并使用</w:t>
            </w:r>
            <w:proofErr w:type="gramStart"/>
            <w:r>
              <w:rPr>
                <w:rFonts w:hint="eastAsia"/>
                <w:sz w:val="21"/>
                <w:szCs w:val="21"/>
                <w:lang w:eastAsia="zh-CN"/>
              </w:rPr>
              <w:t>甘特图记录</w:t>
            </w:r>
            <w:proofErr w:type="gramEnd"/>
            <w:r>
              <w:rPr>
                <w:rFonts w:hint="eastAsia"/>
                <w:sz w:val="21"/>
                <w:szCs w:val="21"/>
                <w:lang w:eastAsia="zh-CN"/>
              </w:rPr>
              <w:t>工作情况</w:t>
            </w:r>
          </w:p>
        </w:tc>
      </w:tr>
      <w:tr w:rsidR="004462DE" w:rsidRPr="00C72157" w14:paraId="27A73FB1" w14:textId="77777777" w:rsidTr="005C493E">
        <w:tc>
          <w:tcPr>
            <w:tcW w:w="567" w:type="dxa"/>
          </w:tcPr>
          <w:p w14:paraId="2CAB9ADB" w14:textId="57C60752" w:rsidR="004462DE" w:rsidRPr="00C72157" w:rsidRDefault="004462DE" w:rsidP="007E694A">
            <w:pPr>
              <w:rPr>
                <w:sz w:val="21"/>
                <w:szCs w:val="21"/>
                <w:lang w:eastAsia="zh-CN"/>
              </w:rPr>
            </w:pPr>
            <w:r w:rsidRPr="00C72157">
              <w:rPr>
                <w:rFonts w:hint="eastAsia"/>
                <w:sz w:val="21"/>
                <w:szCs w:val="21"/>
                <w:lang w:eastAsia="zh-CN"/>
              </w:rPr>
              <w:t>R</w:t>
            </w:r>
            <w:r w:rsidR="005C493E">
              <w:rPr>
                <w:sz w:val="21"/>
                <w:szCs w:val="21"/>
                <w:lang w:eastAsia="zh-CN"/>
              </w:rPr>
              <w:t>6</w:t>
            </w:r>
          </w:p>
        </w:tc>
        <w:tc>
          <w:tcPr>
            <w:tcW w:w="426" w:type="dxa"/>
          </w:tcPr>
          <w:p w14:paraId="4E608A97" w14:textId="77777777" w:rsidR="004462DE" w:rsidRPr="00C72157" w:rsidRDefault="004462DE" w:rsidP="007E694A">
            <w:pPr>
              <w:rPr>
                <w:sz w:val="21"/>
                <w:szCs w:val="21"/>
              </w:rPr>
            </w:pPr>
            <w:r w:rsidRPr="00C72157">
              <w:rPr>
                <w:rFonts w:hint="eastAsia"/>
                <w:sz w:val="21"/>
                <w:szCs w:val="21"/>
                <w:lang w:eastAsia="zh-CN"/>
              </w:rPr>
              <w:t>1</w:t>
            </w:r>
          </w:p>
        </w:tc>
        <w:tc>
          <w:tcPr>
            <w:tcW w:w="544" w:type="dxa"/>
          </w:tcPr>
          <w:p w14:paraId="68B1A42F" w14:textId="77777777" w:rsidR="004462DE" w:rsidRPr="00C72157" w:rsidRDefault="004462DE" w:rsidP="007E694A">
            <w:pPr>
              <w:rPr>
                <w:sz w:val="21"/>
                <w:szCs w:val="21"/>
              </w:rPr>
            </w:pPr>
            <w:r w:rsidRPr="00C72157">
              <w:rPr>
                <w:rFonts w:hint="eastAsia"/>
                <w:sz w:val="21"/>
                <w:szCs w:val="21"/>
                <w:lang w:eastAsia="zh-CN"/>
              </w:rPr>
              <w:t>成本评估</w:t>
            </w:r>
          </w:p>
        </w:tc>
        <w:tc>
          <w:tcPr>
            <w:tcW w:w="1726" w:type="dxa"/>
          </w:tcPr>
          <w:p w14:paraId="01F49D68" w14:textId="77777777" w:rsidR="004462DE" w:rsidRPr="00C72157" w:rsidRDefault="004462DE" w:rsidP="007E694A">
            <w:pPr>
              <w:rPr>
                <w:sz w:val="21"/>
                <w:szCs w:val="21"/>
              </w:rPr>
            </w:pPr>
            <w:r w:rsidRPr="00C72157">
              <w:rPr>
                <w:rFonts w:hint="eastAsia"/>
                <w:sz w:val="21"/>
                <w:szCs w:val="21"/>
                <w:lang w:eastAsia="zh-CN"/>
              </w:rPr>
              <w:t>对成本的错误评估</w:t>
            </w:r>
          </w:p>
        </w:tc>
        <w:tc>
          <w:tcPr>
            <w:tcW w:w="508" w:type="dxa"/>
          </w:tcPr>
          <w:p w14:paraId="20475BB3" w14:textId="77777777" w:rsidR="004462DE" w:rsidRPr="00C72157" w:rsidRDefault="004462DE" w:rsidP="007E694A">
            <w:pPr>
              <w:rPr>
                <w:sz w:val="21"/>
                <w:szCs w:val="21"/>
              </w:rPr>
            </w:pPr>
            <w:r w:rsidRPr="00C72157">
              <w:rPr>
                <w:rFonts w:hint="eastAsia"/>
                <w:sz w:val="21"/>
                <w:szCs w:val="21"/>
                <w:lang w:eastAsia="zh-CN"/>
              </w:rPr>
              <w:t>项目管理</w:t>
            </w:r>
          </w:p>
        </w:tc>
        <w:tc>
          <w:tcPr>
            <w:tcW w:w="967" w:type="dxa"/>
          </w:tcPr>
          <w:p w14:paraId="6C95AF5A" w14:textId="77777777" w:rsidR="004462DE" w:rsidRPr="00C72157" w:rsidRDefault="004462DE" w:rsidP="007E694A">
            <w:pPr>
              <w:rPr>
                <w:sz w:val="21"/>
                <w:szCs w:val="21"/>
              </w:rPr>
            </w:pPr>
            <w:r w:rsidRPr="00C72157">
              <w:rPr>
                <w:rFonts w:hint="eastAsia"/>
                <w:sz w:val="21"/>
                <w:szCs w:val="21"/>
                <w:lang w:eastAsia="zh-CN"/>
              </w:rPr>
              <w:t>对成本的模糊估计</w:t>
            </w:r>
          </w:p>
        </w:tc>
        <w:tc>
          <w:tcPr>
            <w:tcW w:w="737" w:type="dxa"/>
          </w:tcPr>
          <w:p w14:paraId="485C30F8" w14:textId="54A7AE65" w:rsidR="009C1F34" w:rsidRDefault="009C1F34" w:rsidP="007E694A">
            <w:pPr>
              <w:rPr>
                <w:sz w:val="21"/>
                <w:szCs w:val="21"/>
                <w:lang w:eastAsia="zh-CN"/>
              </w:rPr>
            </w:pPr>
            <w:r>
              <w:rPr>
                <w:rFonts w:hint="eastAsia"/>
                <w:sz w:val="21"/>
                <w:szCs w:val="21"/>
                <w:lang w:eastAsia="zh-CN"/>
              </w:rPr>
              <w:t>项目开销过大</w:t>
            </w:r>
            <w:r w:rsidR="00867A96">
              <w:rPr>
                <w:rFonts w:hint="eastAsia"/>
                <w:sz w:val="21"/>
                <w:szCs w:val="21"/>
                <w:lang w:eastAsia="zh-CN"/>
              </w:rPr>
              <w:t>导致</w:t>
            </w:r>
          </w:p>
          <w:p w14:paraId="457511EC" w14:textId="763773A3" w:rsidR="004462DE" w:rsidRPr="00C72157" w:rsidRDefault="009C1F34" w:rsidP="007E694A">
            <w:pPr>
              <w:rPr>
                <w:sz w:val="21"/>
                <w:szCs w:val="21"/>
                <w:lang w:eastAsia="zh-CN"/>
              </w:rPr>
            </w:pPr>
            <w:r>
              <w:rPr>
                <w:rFonts w:hint="eastAsia"/>
                <w:sz w:val="21"/>
                <w:szCs w:val="21"/>
                <w:lang w:eastAsia="zh-CN"/>
              </w:rPr>
              <w:t>项目</w:t>
            </w:r>
            <w:r w:rsidR="004462DE" w:rsidRPr="00C72157">
              <w:rPr>
                <w:rFonts w:hint="eastAsia"/>
                <w:sz w:val="21"/>
                <w:szCs w:val="21"/>
                <w:lang w:eastAsia="zh-CN"/>
              </w:rPr>
              <w:t>经费不足</w:t>
            </w:r>
          </w:p>
        </w:tc>
        <w:tc>
          <w:tcPr>
            <w:tcW w:w="1034" w:type="dxa"/>
          </w:tcPr>
          <w:p w14:paraId="373D58E3" w14:textId="77777777" w:rsidR="004462DE" w:rsidRPr="00C72157" w:rsidRDefault="004462DE" w:rsidP="007E694A">
            <w:pPr>
              <w:rPr>
                <w:sz w:val="21"/>
                <w:szCs w:val="21"/>
                <w:lang w:eastAsia="zh-CN"/>
              </w:rPr>
            </w:pPr>
            <w:r w:rsidRPr="00C72157">
              <w:rPr>
                <w:rFonts w:hint="eastAsia"/>
                <w:sz w:val="21"/>
                <w:szCs w:val="21"/>
                <w:lang w:eastAsia="zh-CN"/>
              </w:rPr>
              <w:t>审视已经完成的成本管理计划，对错误评估的地方进行修正</w:t>
            </w:r>
          </w:p>
        </w:tc>
        <w:tc>
          <w:tcPr>
            <w:tcW w:w="830" w:type="dxa"/>
          </w:tcPr>
          <w:p w14:paraId="4787C140" w14:textId="77777777" w:rsidR="004462DE" w:rsidRPr="00C72157" w:rsidRDefault="004462DE" w:rsidP="007E694A">
            <w:pPr>
              <w:rPr>
                <w:sz w:val="21"/>
                <w:szCs w:val="21"/>
                <w:lang w:eastAsia="zh-CN"/>
              </w:rPr>
            </w:pPr>
            <w:r w:rsidRPr="00C72157">
              <w:rPr>
                <w:rFonts w:hint="eastAsia"/>
                <w:sz w:val="21"/>
                <w:szCs w:val="21"/>
                <w:lang w:eastAsia="zh-CN"/>
              </w:rPr>
              <w:t>成本管理经理</w:t>
            </w:r>
          </w:p>
        </w:tc>
        <w:tc>
          <w:tcPr>
            <w:tcW w:w="470" w:type="dxa"/>
          </w:tcPr>
          <w:p w14:paraId="3E0D8459" w14:textId="77777777" w:rsidR="004462DE" w:rsidRPr="00C72157" w:rsidRDefault="004462DE" w:rsidP="007E694A">
            <w:pPr>
              <w:rPr>
                <w:sz w:val="21"/>
                <w:szCs w:val="21"/>
                <w:lang w:eastAsia="zh-CN"/>
              </w:rPr>
            </w:pPr>
            <w:r w:rsidRPr="00C72157">
              <w:rPr>
                <w:rFonts w:hint="eastAsia"/>
                <w:sz w:val="21"/>
                <w:szCs w:val="21"/>
                <w:lang w:eastAsia="zh-CN"/>
              </w:rPr>
              <w:t>低</w:t>
            </w:r>
          </w:p>
        </w:tc>
        <w:tc>
          <w:tcPr>
            <w:tcW w:w="426" w:type="dxa"/>
          </w:tcPr>
          <w:p w14:paraId="279B2AD7" w14:textId="77777777" w:rsidR="004462DE" w:rsidRPr="00C72157" w:rsidRDefault="004462DE" w:rsidP="007E694A">
            <w:pPr>
              <w:rPr>
                <w:sz w:val="21"/>
                <w:szCs w:val="21"/>
                <w:lang w:eastAsia="zh-CN"/>
              </w:rPr>
            </w:pPr>
            <w:r w:rsidRPr="00C72157">
              <w:rPr>
                <w:rFonts w:hint="eastAsia"/>
                <w:sz w:val="21"/>
                <w:szCs w:val="21"/>
                <w:lang w:eastAsia="zh-CN"/>
              </w:rPr>
              <w:t>中</w:t>
            </w:r>
          </w:p>
        </w:tc>
        <w:tc>
          <w:tcPr>
            <w:tcW w:w="1115" w:type="dxa"/>
          </w:tcPr>
          <w:p w14:paraId="06C75226" w14:textId="77777777" w:rsidR="004462DE" w:rsidRPr="00C72157" w:rsidRDefault="004462DE" w:rsidP="007E694A">
            <w:pPr>
              <w:rPr>
                <w:sz w:val="21"/>
                <w:szCs w:val="21"/>
                <w:lang w:eastAsia="zh-CN"/>
              </w:rPr>
            </w:pPr>
            <w:r w:rsidRPr="00C72157">
              <w:rPr>
                <w:rFonts w:hint="eastAsia"/>
                <w:sz w:val="21"/>
                <w:szCs w:val="21"/>
                <w:lang w:eastAsia="zh-CN"/>
              </w:rPr>
              <w:t>已经设置专门的成本管理经理对进度进行追踪</w:t>
            </w:r>
            <w:r>
              <w:rPr>
                <w:rFonts w:hint="eastAsia"/>
                <w:sz w:val="21"/>
                <w:szCs w:val="21"/>
                <w:lang w:eastAsia="zh-CN"/>
              </w:rPr>
              <w:t>，每周对成本进行更新</w:t>
            </w:r>
          </w:p>
        </w:tc>
      </w:tr>
      <w:tr w:rsidR="004462DE" w:rsidRPr="00C72157" w14:paraId="5DB6B683" w14:textId="77777777" w:rsidTr="005C493E">
        <w:tc>
          <w:tcPr>
            <w:tcW w:w="567" w:type="dxa"/>
          </w:tcPr>
          <w:p w14:paraId="56433281" w14:textId="4B89B376" w:rsidR="004462DE" w:rsidRPr="00C72157" w:rsidRDefault="004462DE" w:rsidP="007E694A">
            <w:pPr>
              <w:rPr>
                <w:sz w:val="21"/>
                <w:szCs w:val="21"/>
                <w:lang w:eastAsia="zh-CN"/>
              </w:rPr>
            </w:pPr>
            <w:r w:rsidRPr="00C72157">
              <w:rPr>
                <w:rFonts w:hint="eastAsia"/>
                <w:sz w:val="21"/>
                <w:szCs w:val="21"/>
                <w:lang w:eastAsia="zh-CN"/>
              </w:rPr>
              <w:lastRenderedPageBreak/>
              <w:t>R</w:t>
            </w:r>
            <w:r w:rsidR="00E71020">
              <w:rPr>
                <w:sz w:val="21"/>
                <w:szCs w:val="21"/>
                <w:lang w:eastAsia="zh-CN"/>
              </w:rPr>
              <w:t>7</w:t>
            </w:r>
          </w:p>
        </w:tc>
        <w:tc>
          <w:tcPr>
            <w:tcW w:w="426" w:type="dxa"/>
          </w:tcPr>
          <w:p w14:paraId="6AF56A75" w14:textId="77777777" w:rsidR="004462DE" w:rsidRPr="00C72157" w:rsidRDefault="004462DE" w:rsidP="007E694A">
            <w:pPr>
              <w:rPr>
                <w:sz w:val="21"/>
                <w:szCs w:val="21"/>
              </w:rPr>
            </w:pPr>
            <w:r w:rsidRPr="00C72157">
              <w:rPr>
                <w:rFonts w:hint="eastAsia"/>
                <w:sz w:val="21"/>
                <w:szCs w:val="21"/>
                <w:lang w:eastAsia="zh-CN"/>
              </w:rPr>
              <w:t>2</w:t>
            </w:r>
          </w:p>
        </w:tc>
        <w:tc>
          <w:tcPr>
            <w:tcW w:w="544" w:type="dxa"/>
          </w:tcPr>
          <w:p w14:paraId="64020469" w14:textId="77777777" w:rsidR="004462DE" w:rsidRPr="00C72157" w:rsidRDefault="004462DE" w:rsidP="007E694A">
            <w:pPr>
              <w:rPr>
                <w:sz w:val="21"/>
                <w:szCs w:val="21"/>
              </w:rPr>
            </w:pPr>
            <w:r w:rsidRPr="00C72157">
              <w:rPr>
                <w:rFonts w:hint="eastAsia"/>
                <w:sz w:val="21"/>
                <w:szCs w:val="21"/>
                <w:lang w:eastAsia="zh-CN"/>
              </w:rPr>
              <w:t>风险评估</w:t>
            </w:r>
          </w:p>
        </w:tc>
        <w:tc>
          <w:tcPr>
            <w:tcW w:w="1726" w:type="dxa"/>
          </w:tcPr>
          <w:p w14:paraId="3C701E5D" w14:textId="77777777" w:rsidR="004462DE" w:rsidRPr="00C72157" w:rsidRDefault="004462DE" w:rsidP="007E694A">
            <w:pPr>
              <w:rPr>
                <w:sz w:val="21"/>
                <w:szCs w:val="21"/>
                <w:lang w:eastAsia="zh-CN"/>
              </w:rPr>
            </w:pPr>
            <w:r w:rsidRPr="00C72157">
              <w:rPr>
                <w:rFonts w:hint="eastAsia"/>
                <w:sz w:val="21"/>
                <w:szCs w:val="21"/>
                <w:lang w:eastAsia="zh-CN"/>
              </w:rPr>
              <w:t>对风险的忽视，分析不清楚</w:t>
            </w:r>
          </w:p>
        </w:tc>
        <w:tc>
          <w:tcPr>
            <w:tcW w:w="508" w:type="dxa"/>
          </w:tcPr>
          <w:p w14:paraId="3449B70B" w14:textId="77777777" w:rsidR="004462DE" w:rsidRPr="00C72157" w:rsidRDefault="004462DE" w:rsidP="007E694A">
            <w:pPr>
              <w:rPr>
                <w:sz w:val="21"/>
                <w:szCs w:val="21"/>
                <w:lang w:eastAsia="zh-CN"/>
              </w:rPr>
            </w:pPr>
            <w:r w:rsidRPr="00C72157">
              <w:rPr>
                <w:rFonts w:hint="eastAsia"/>
                <w:sz w:val="21"/>
                <w:szCs w:val="21"/>
                <w:lang w:eastAsia="zh-CN"/>
              </w:rPr>
              <w:t>项目管理</w:t>
            </w:r>
          </w:p>
        </w:tc>
        <w:tc>
          <w:tcPr>
            <w:tcW w:w="967" w:type="dxa"/>
          </w:tcPr>
          <w:p w14:paraId="0AFFF1FF" w14:textId="77777777" w:rsidR="004462DE" w:rsidRPr="00C72157" w:rsidRDefault="004462DE" w:rsidP="007E694A">
            <w:pPr>
              <w:rPr>
                <w:sz w:val="21"/>
                <w:szCs w:val="21"/>
                <w:lang w:eastAsia="zh-CN"/>
              </w:rPr>
            </w:pPr>
            <w:r w:rsidRPr="00C72157">
              <w:rPr>
                <w:rFonts w:hint="eastAsia"/>
                <w:sz w:val="21"/>
                <w:szCs w:val="21"/>
                <w:lang w:eastAsia="zh-CN"/>
              </w:rPr>
              <w:t>对风险的模糊估计</w:t>
            </w:r>
          </w:p>
        </w:tc>
        <w:tc>
          <w:tcPr>
            <w:tcW w:w="737" w:type="dxa"/>
          </w:tcPr>
          <w:p w14:paraId="17F384AD" w14:textId="77777777" w:rsidR="004462DE" w:rsidRPr="00C72157" w:rsidRDefault="004462DE" w:rsidP="007E694A">
            <w:pPr>
              <w:rPr>
                <w:sz w:val="21"/>
                <w:szCs w:val="21"/>
                <w:lang w:eastAsia="zh-CN"/>
              </w:rPr>
            </w:pPr>
            <w:r w:rsidRPr="00C72157">
              <w:rPr>
                <w:rFonts w:hint="eastAsia"/>
                <w:sz w:val="21"/>
                <w:szCs w:val="21"/>
                <w:lang w:eastAsia="zh-CN"/>
              </w:rPr>
              <w:t>没有预估的风险显露</w:t>
            </w:r>
          </w:p>
        </w:tc>
        <w:tc>
          <w:tcPr>
            <w:tcW w:w="1034" w:type="dxa"/>
          </w:tcPr>
          <w:p w14:paraId="7435ADCC" w14:textId="77777777" w:rsidR="004462DE" w:rsidRPr="00C72157" w:rsidRDefault="004462DE" w:rsidP="007E694A">
            <w:pPr>
              <w:rPr>
                <w:sz w:val="21"/>
                <w:szCs w:val="21"/>
                <w:lang w:eastAsia="zh-CN"/>
              </w:rPr>
            </w:pPr>
            <w:r w:rsidRPr="00C72157">
              <w:rPr>
                <w:rFonts w:hint="eastAsia"/>
                <w:sz w:val="21"/>
                <w:szCs w:val="21"/>
                <w:lang w:eastAsia="zh-CN"/>
              </w:rPr>
              <w:t>从不同角度识别出更多潜在的风险</w:t>
            </w:r>
          </w:p>
        </w:tc>
        <w:tc>
          <w:tcPr>
            <w:tcW w:w="830" w:type="dxa"/>
          </w:tcPr>
          <w:p w14:paraId="4A5959DA" w14:textId="77777777" w:rsidR="004462DE" w:rsidRPr="00C72157" w:rsidRDefault="004462DE" w:rsidP="007E694A">
            <w:pPr>
              <w:rPr>
                <w:sz w:val="21"/>
                <w:szCs w:val="21"/>
                <w:lang w:eastAsia="zh-CN"/>
              </w:rPr>
            </w:pPr>
            <w:r w:rsidRPr="00C72157">
              <w:rPr>
                <w:rFonts w:hint="eastAsia"/>
                <w:sz w:val="21"/>
                <w:szCs w:val="21"/>
                <w:lang w:eastAsia="zh-CN"/>
              </w:rPr>
              <w:t>风险管理经理</w:t>
            </w:r>
          </w:p>
        </w:tc>
        <w:tc>
          <w:tcPr>
            <w:tcW w:w="470" w:type="dxa"/>
          </w:tcPr>
          <w:p w14:paraId="60D8EC04" w14:textId="77777777" w:rsidR="004462DE" w:rsidRPr="00C72157" w:rsidRDefault="004462DE" w:rsidP="007E694A">
            <w:pPr>
              <w:rPr>
                <w:sz w:val="21"/>
                <w:szCs w:val="21"/>
                <w:lang w:eastAsia="zh-CN"/>
              </w:rPr>
            </w:pPr>
            <w:r w:rsidRPr="00C72157">
              <w:rPr>
                <w:rFonts w:hint="eastAsia"/>
                <w:sz w:val="21"/>
                <w:szCs w:val="21"/>
                <w:lang w:eastAsia="zh-CN"/>
              </w:rPr>
              <w:t>低</w:t>
            </w:r>
          </w:p>
        </w:tc>
        <w:tc>
          <w:tcPr>
            <w:tcW w:w="426" w:type="dxa"/>
          </w:tcPr>
          <w:p w14:paraId="7CE33DE6" w14:textId="77777777" w:rsidR="004462DE" w:rsidRPr="00C72157" w:rsidRDefault="004462DE" w:rsidP="007E694A">
            <w:pPr>
              <w:rPr>
                <w:sz w:val="21"/>
                <w:szCs w:val="21"/>
                <w:lang w:eastAsia="zh-CN"/>
              </w:rPr>
            </w:pPr>
            <w:r w:rsidRPr="00C72157">
              <w:rPr>
                <w:rFonts w:hint="eastAsia"/>
                <w:sz w:val="21"/>
                <w:szCs w:val="21"/>
                <w:lang w:eastAsia="zh-CN"/>
              </w:rPr>
              <w:t>中</w:t>
            </w:r>
          </w:p>
        </w:tc>
        <w:tc>
          <w:tcPr>
            <w:tcW w:w="1115" w:type="dxa"/>
          </w:tcPr>
          <w:p w14:paraId="34CAA8B3" w14:textId="77777777" w:rsidR="004462DE" w:rsidRPr="00C72157" w:rsidRDefault="004462DE" w:rsidP="007E694A">
            <w:pPr>
              <w:rPr>
                <w:sz w:val="21"/>
                <w:szCs w:val="21"/>
                <w:lang w:eastAsia="zh-CN"/>
              </w:rPr>
            </w:pPr>
            <w:r w:rsidRPr="00C72157">
              <w:rPr>
                <w:rFonts w:hint="eastAsia"/>
                <w:sz w:val="21"/>
                <w:szCs w:val="21"/>
                <w:lang w:eastAsia="zh-CN"/>
              </w:rPr>
              <w:t>已经设置专门的风险管理经理对进度进行追踪</w:t>
            </w:r>
            <w:r>
              <w:rPr>
                <w:rFonts w:hint="eastAsia"/>
                <w:sz w:val="21"/>
                <w:szCs w:val="21"/>
                <w:lang w:eastAsia="zh-CN"/>
              </w:rPr>
              <w:t>，每次迭代对新发现的风险、已存在的风险的状态进行更新</w:t>
            </w:r>
          </w:p>
        </w:tc>
      </w:tr>
      <w:tr w:rsidR="004462DE" w:rsidRPr="00C72157" w14:paraId="3219085D" w14:textId="77777777" w:rsidTr="005C493E">
        <w:tc>
          <w:tcPr>
            <w:tcW w:w="567" w:type="dxa"/>
          </w:tcPr>
          <w:p w14:paraId="4584B77A" w14:textId="36B72BF6" w:rsidR="004462DE" w:rsidRPr="00C72157" w:rsidRDefault="004462DE" w:rsidP="007E694A">
            <w:pPr>
              <w:rPr>
                <w:sz w:val="21"/>
                <w:szCs w:val="21"/>
                <w:lang w:eastAsia="zh-CN"/>
              </w:rPr>
            </w:pPr>
            <w:r w:rsidRPr="00C72157">
              <w:rPr>
                <w:rFonts w:hint="eastAsia"/>
                <w:sz w:val="21"/>
                <w:szCs w:val="21"/>
                <w:lang w:eastAsia="zh-CN"/>
              </w:rPr>
              <w:t>R</w:t>
            </w:r>
            <w:r w:rsidR="00FB08D7">
              <w:rPr>
                <w:sz w:val="21"/>
                <w:szCs w:val="21"/>
                <w:lang w:eastAsia="zh-CN"/>
              </w:rPr>
              <w:t>8</w:t>
            </w:r>
          </w:p>
        </w:tc>
        <w:tc>
          <w:tcPr>
            <w:tcW w:w="426" w:type="dxa"/>
          </w:tcPr>
          <w:p w14:paraId="0F7F8EC7" w14:textId="77777777" w:rsidR="004462DE" w:rsidRPr="00C72157" w:rsidRDefault="004462DE" w:rsidP="007E694A">
            <w:pPr>
              <w:rPr>
                <w:sz w:val="21"/>
                <w:szCs w:val="21"/>
              </w:rPr>
            </w:pPr>
            <w:r w:rsidRPr="00C72157">
              <w:rPr>
                <w:rFonts w:hint="eastAsia"/>
                <w:sz w:val="21"/>
                <w:szCs w:val="21"/>
                <w:lang w:eastAsia="zh-CN"/>
              </w:rPr>
              <w:t>2</w:t>
            </w:r>
          </w:p>
        </w:tc>
        <w:tc>
          <w:tcPr>
            <w:tcW w:w="544" w:type="dxa"/>
          </w:tcPr>
          <w:p w14:paraId="2B951866" w14:textId="53F2E203" w:rsidR="004462DE" w:rsidRPr="00C72157" w:rsidRDefault="001E7772" w:rsidP="007E694A">
            <w:pPr>
              <w:rPr>
                <w:sz w:val="21"/>
                <w:szCs w:val="21"/>
              </w:rPr>
            </w:pPr>
            <w:r>
              <w:rPr>
                <w:rFonts w:hint="eastAsia"/>
                <w:sz w:val="21"/>
                <w:szCs w:val="21"/>
                <w:lang w:eastAsia="zh-CN"/>
              </w:rPr>
              <w:t>用</w:t>
            </w:r>
            <w:r w:rsidR="004462DE" w:rsidRPr="00C72157">
              <w:rPr>
                <w:rFonts w:hint="eastAsia"/>
                <w:sz w:val="21"/>
                <w:szCs w:val="21"/>
                <w:lang w:eastAsia="zh-CN"/>
              </w:rPr>
              <w:t>户沟通</w:t>
            </w:r>
          </w:p>
        </w:tc>
        <w:tc>
          <w:tcPr>
            <w:tcW w:w="1726" w:type="dxa"/>
          </w:tcPr>
          <w:p w14:paraId="11D5CC10" w14:textId="33FB9DEB" w:rsidR="004462DE" w:rsidRPr="00C72157" w:rsidRDefault="004462DE" w:rsidP="007E694A">
            <w:pPr>
              <w:rPr>
                <w:sz w:val="21"/>
                <w:szCs w:val="21"/>
                <w:lang w:eastAsia="zh-CN"/>
              </w:rPr>
            </w:pPr>
            <w:r w:rsidRPr="00C72157">
              <w:rPr>
                <w:rFonts w:hint="eastAsia"/>
                <w:sz w:val="21"/>
                <w:szCs w:val="21"/>
                <w:lang w:eastAsia="zh-CN"/>
              </w:rPr>
              <w:t>缺乏与</w:t>
            </w:r>
            <w:r w:rsidR="001E7772">
              <w:rPr>
                <w:rFonts w:hint="eastAsia"/>
                <w:sz w:val="21"/>
                <w:szCs w:val="21"/>
                <w:lang w:eastAsia="zh-CN"/>
              </w:rPr>
              <w:t>用</w:t>
            </w:r>
            <w:r w:rsidRPr="00C72157">
              <w:rPr>
                <w:rFonts w:hint="eastAsia"/>
                <w:sz w:val="21"/>
                <w:szCs w:val="21"/>
                <w:lang w:eastAsia="zh-CN"/>
              </w:rPr>
              <w:t>户的沟通</w:t>
            </w:r>
          </w:p>
        </w:tc>
        <w:tc>
          <w:tcPr>
            <w:tcW w:w="508" w:type="dxa"/>
          </w:tcPr>
          <w:p w14:paraId="52022E78" w14:textId="77777777" w:rsidR="004462DE" w:rsidRPr="00C72157" w:rsidRDefault="004462DE" w:rsidP="007E694A">
            <w:pPr>
              <w:rPr>
                <w:sz w:val="21"/>
                <w:szCs w:val="21"/>
              </w:rPr>
            </w:pPr>
            <w:r w:rsidRPr="00C72157">
              <w:rPr>
                <w:rFonts w:hint="eastAsia"/>
                <w:sz w:val="21"/>
                <w:szCs w:val="21"/>
                <w:lang w:eastAsia="zh-CN"/>
              </w:rPr>
              <w:t>项目管理</w:t>
            </w:r>
          </w:p>
        </w:tc>
        <w:tc>
          <w:tcPr>
            <w:tcW w:w="967" w:type="dxa"/>
          </w:tcPr>
          <w:p w14:paraId="38BD9553" w14:textId="69613471" w:rsidR="004462DE" w:rsidRPr="00C72157" w:rsidRDefault="001E7772" w:rsidP="007E694A">
            <w:pPr>
              <w:rPr>
                <w:sz w:val="21"/>
                <w:szCs w:val="21"/>
                <w:lang w:eastAsia="zh-CN"/>
              </w:rPr>
            </w:pPr>
            <w:r>
              <w:rPr>
                <w:rFonts w:hint="eastAsia"/>
                <w:sz w:val="21"/>
                <w:szCs w:val="21"/>
                <w:lang w:eastAsia="zh-CN"/>
              </w:rPr>
              <w:t>实现的功能不能满足用户的需求</w:t>
            </w:r>
          </w:p>
        </w:tc>
        <w:tc>
          <w:tcPr>
            <w:tcW w:w="737" w:type="dxa"/>
          </w:tcPr>
          <w:p w14:paraId="5C1661EC" w14:textId="79B95E59" w:rsidR="004462DE" w:rsidRPr="00C72157" w:rsidRDefault="001E7772" w:rsidP="007E694A">
            <w:pPr>
              <w:rPr>
                <w:sz w:val="21"/>
                <w:szCs w:val="21"/>
                <w:lang w:eastAsia="zh-CN"/>
              </w:rPr>
            </w:pPr>
            <w:r>
              <w:rPr>
                <w:rFonts w:hint="eastAsia"/>
                <w:sz w:val="21"/>
                <w:szCs w:val="21"/>
                <w:lang w:eastAsia="zh-CN"/>
              </w:rPr>
              <w:t>用</w:t>
            </w:r>
            <w:r w:rsidR="004462DE" w:rsidRPr="00C72157">
              <w:rPr>
                <w:rFonts w:hint="eastAsia"/>
                <w:sz w:val="21"/>
                <w:szCs w:val="21"/>
                <w:lang w:eastAsia="zh-CN"/>
              </w:rPr>
              <w:t>户表示该</w:t>
            </w:r>
            <w:r>
              <w:rPr>
                <w:rFonts w:hint="eastAsia"/>
                <w:sz w:val="21"/>
                <w:szCs w:val="21"/>
                <w:lang w:eastAsia="zh-CN"/>
              </w:rPr>
              <w:t>应用的功能</w:t>
            </w:r>
            <w:r w:rsidR="004462DE" w:rsidRPr="00C72157">
              <w:rPr>
                <w:rFonts w:hint="eastAsia"/>
                <w:sz w:val="21"/>
                <w:szCs w:val="21"/>
                <w:lang w:eastAsia="zh-CN"/>
              </w:rPr>
              <w:t>不符合他们的</w:t>
            </w:r>
            <w:r>
              <w:rPr>
                <w:rFonts w:hint="eastAsia"/>
                <w:sz w:val="21"/>
                <w:szCs w:val="21"/>
                <w:lang w:eastAsia="zh-CN"/>
              </w:rPr>
              <w:t>需求</w:t>
            </w:r>
          </w:p>
        </w:tc>
        <w:tc>
          <w:tcPr>
            <w:tcW w:w="1034" w:type="dxa"/>
          </w:tcPr>
          <w:p w14:paraId="61B79398" w14:textId="52645A54" w:rsidR="004462DE" w:rsidRPr="00C72157" w:rsidRDefault="004462DE" w:rsidP="007E694A">
            <w:pPr>
              <w:rPr>
                <w:sz w:val="21"/>
                <w:szCs w:val="21"/>
                <w:lang w:eastAsia="zh-CN"/>
              </w:rPr>
            </w:pPr>
            <w:r w:rsidRPr="00C72157">
              <w:rPr>
                <w:rFonts w:hint="eastAsia"/>
                <w:sz w:val="21"/>
                <w:szCs w:val="21"/>
                <w:lang w:eastAsia="zh-CN"/>
              </w:rPr>
              <w:t>注重与</w:t>
            </w:r>
            <w:r w:rsidR="001E7772">
              <w:rPr>
                <w:rFonts w:hint="eastAsia"/>
                <w:sz w:val="21"/>
                <w:szCs w:val="21"/>
                <w:lang w:eastAsia="zh-CN"/>
              </w:rPr>
              <w:t>用</w:t>
            </w:r>
            <w:r w:rsidRPr="00C72157">
              <w:rPr>
                <w:rFonts w:hint="eastAsia"/>
                <w:sz w:val="21"/>
                <w:szCs w:val="21"/>
                <w:lang w:eastAsia="zh-CN"/>
              </w:rPr>
              <w:t>户</w:t>
            </w:r>
            <w:r w:rsidR="001E7772">
              <w:rPr>
                <w:rFonts w:hint="eastAsia"/>
                <w:sz w:val="21"/>
                <w:szCs w:val="21"/>
                <w:lang w:eastAsia="zh-CN"/>
              </w:rPr>
              <w:t>群体</w:t>
            </w:r>
            <w:r w:rsidRPr="00C72157">
              <w:rPr>
                <w:rFonts w:hint="eastAsia"/>
                <w:sz w:val="21"/>
                <w:szCs w:val="21"/>
                <w:lang w:eastAsia="zh-CN"/>
              </w:rPr>
              <w:t>的沟通</w:t>
            </w:r>
          </w:p>
        </w:tc>
        <w:tc>
          <w:tcPr>
            <w:tcW w:w="830" w:type="dxa"/>
          </w:tcPr>
          <w:p w14:paraId="5AA60788" w14:textId="77777777" w:rsidR="004462DE" w:rsidRPr="00C72157" w:rsidRDefault="004462DE" w:rsidP="007E694A">
            <w:pPr>
              <w:rPr>
                <w:sz w:val="21"/>
                <w:szCs w:val="21"/>
              </w:rPr>
            </w:pPr>
            <w:r w:rsidRPr="00C72157">
              <w:rPr>
                <w:rFonts w:hint="eastAsia"/>
                <w:sz w:val="21"/>
                <w:szCs w:val="21"/>
                <w:lang w:eastAsia="zh-CN"/>
              </w:rPr>
              <w:t>全体成员</w:t>
            </w:r>
          </w:p>
        </w:tc>
        <w:tc>
          <w:tcPr>
            <w:tcW w:w="470" w:type="dxa"/>
          </w:tcPr>
          <w:p w14:paraId="2E7BDA07" w14:textId="77777777" w:rsidR="004462DE" w:rsidRPr="00C72157" w:rsidRDefault="004462DE" w:rsidP="007E694A">
            <w:pPr>
              <w:rPr>
                <w:sz w:val="21"/>
                <w:szCs w:val="21"/>
              </w:rPr>
            </w:pPr>
            <w:r w:rsidRPr="00C72157">
              <w:rPr>
                <w:rFonts w:hint="eastAsia"/>
                <w:sz w:val="21"/>
                <w:szCs w:val="21"/>
                <w:lang w:eastAsia="zh-CN"/>
              </w:rPr>
              <w:t>低</w:t>
            </w:r>
          </w:p>
        </w:tc>
        <w:tc>
          <w:tcPr>
            <w:tcW w:w="426" w:type="dxa"/>
          </w:tcPr>
          <w:p w14:paraId="60680E6A" w14:textId="77777777" w:rsidR="004462DE" w:rsidRPr="00C72157" w:rsidRDefault="004462DE" w:rsidP="007E694A">
            <w:pPr>
              <w:rPr>
                <w:sz w:val="21"/>
                <w:szCs w:val="21"/>
              </w:rPr>
            </w:pPr>
            <w:r w:rsidRPr="00C72157">
              <w:rPr>
                <w:rFonts w:hint="eastAsia"/>
                <w:sz w:val="21"/>
                <w:szCs w:val="21"/>
                <w:lang w:eastAsia="zh-CN"/>
              </w:rPr>
              <w:t>低</w:t>
            </w:r>
          </w:p>
        </w:tc>
        <w:tc>
          <w:tcPr>
            <w:tcW w:w="1115" w:type="dxa"/>
          </w:tcPr>
          <w:p w14:paraId="12FDEA7A" w14:textId="6EEA2307" w:rsidR="004462DE" w:rsidRPr="00C72157" w:rsidRDefault="004462DE" w:rsidP="007E694A">
            <w:pPr>
              <w:rPr>
                <w:sz w:val="21"/>
                <w:szCs w:val="21"/>
                <w:lang w:eastAsia="zh-CN"/>
              </w:rPr>
            </w:pPr>
            <w:r>
              <w:rPr>
                <w:rFonts w:hint="eastAsia"/>
                <w:sz w:val="21"/>
                <w:szCs w:val="21"/>
                <w:lang w:eastAsia="zh-CN"/>
              </w:rPr>
              <w:t>和用户沟通使用体验方面的问题</w:t>
            </w:r>
          </w:p>
        </w:tc>
      </w:tr>
    </w:tbl>
    <w:p w14:paraId="25445C5F" w14:textId="77777777" w:rsidR="004462DE" w:rsidRPr="0019055E" w:rsidRDefault="004462DE" w:rsidP="00FD0C3A">
      <w:pPr>
        <w:pStyle w:val="BTHDs"/>
        <w:ind w:left="0"/>
        <w:rPr>
          <w:rFonts w:hint="eastAsia"/>
          <w:lang w:eastAsia="zh-CN"/>
        </w:rPr>
      </w:pPr>
    </w:p>
    <w:p w14:paraId="4A987CCE" w14:textId="77777777" w:rsidR="004462DE" w:rsidRPr="0019055E" w:rsidRDefault="004462DE" w:rsidP="004462DE">
      <w:pPr>
        <w:rPr>
          <w:lang w:eastAsia="zh-CN"/>
        </w:rPr>
      </w:pPr>
    </w:p>
    <w:p w14:paraId="79293FC7" w14:textId="56823520" w:rsidR="004F0BB6" w:rsidRPr="002D2285" w:rsidRDefault="002D2285" w:rsidP="004F0BB6">
      <w:pPr>
        <w:pStyle w:val="1"/>
        <w:rPr>
          <w:rFonts w:ascii="Times New Roman" w:hAnsi="Times New Roman" w:cs="Times New Roman"/>
          <w:lang w:eastAsia="zh-CN"/>
        </w:rPr>
      </w:pPr>
      <w:r w:rsidRPr="002D2285">
        <w:rPr>
          <w:rFonts w:ascii="Times New Roman" w:hAnsi="Times New Roman" w:cs="Times New Roman"/>
          <w:lang w:eastAsia="zh-CN"/>
        </w:rPr>
        <w:t xml:space="preserve"> </w:t>
      </w:r>
      <w:bookmarkStart w:id="5" w:name="_Toc88420474"/>
      <w:r>
        <w:rPr>
          <w:rFonts w:ascii="Times New Roman" w:hAnsi="Times New Roman" w:cs="Times New Roman"/>
          <w:lang w:eastAsia="zh-CN"/>
        </w:rPr>
        <w:t>R</w:t>
      </w:r>
      <w:r w:rsidRPr="002D2285">
        <w:rPr>
          <w:rFonts w:ascii="Times New Roman" w:hAnsi="Times New Roman" w:cs="Times New Roman"/>
          <w:lang w:eastAsia="zh-CN"/>
        </w:rPr>
        <w:t>EFERENCE</w:t>
      </w:r>
      <w:bookmarkEnd w:id="5"/>
    </w:p>
    <w:p w14:paraId="3E80A4B6" w14:textId="77777777" w:rsidR="004F0BB6" w:rsidRPr="00E4142E" w:rsidRDefault="004F0BB6" w:rsidP="004F0BB6">
      <w:pPr>
        <w:rPr>
          <w:rFonts w:ascii="Times New Roman" w:hAnsi="Times New Roman" w:cs="Times New Roman"/>
          <w:sz w:val="24"/>
          <w:szCs w:val="24"/>
          <w:lang w:eastAsia="zh-CN"/>
        </w:rPr>
      </w:pPr>
      <w:r w:rsidRPr="00E4142E">
        <w:rPr>
          <w:rFonts w:ascii="Times New Roman" w:hAnsi="Times New Roman" w:cs="Times New Roman"/>
          <w:sz w:val="24"/>
          <w:szCs w:val="24"/>
          <w:lang w:eastAsia="zh-CN"/>
        </w:rPr>
        <w:t xml:space="preserve">[1] </w:t>
      </w:r>
      <w:proofErr w:type="spellStart"/>
      <w:r w:rsidRPr="00E4142E">
        <w:rPr>
          <w:rFonts w:ascii="Times New Roman" w:hAnsi="Times New Roman" w:cs="Times New Roman"/>
          <w:sz w:val="24"/>
          <w:szCs w:val="24"/>
          <w:lang w:eastAsia="zh-CN"/>
        </w:rPr>
        <w:t>Ruipeng</w:t>
      </w:r>
      <w:proofErr w:type="spellEnd"/>
      <w:r w:rsidRPr="00E4142E">
        <w:rPr>
          <w:rFonts w:ascii="Times New Roman" w:hAnsi="Times New Roman" w:cs="Times New Roman"/>
          <w:sz w:val="24"/>
          <w:szCs w:val="24"/>
          <w:lang w:eastAsia="zh-CN"/>
        </w:rPr>
        <w:t xml:space="preserve"> Tong, Dali Sun, </w:t>
      </w:r>
      <w:proofErr w:type="spellStart"/>
      <w:r w:rsidRPr="00E4142E">
        <w:rPr>
          <w:rFonts w:ascii="Times New Roman" w:hAnsi="Times New Roman" w:cs="Times New Roman"/>
          <w:sz w:val="24"/>
          <w:szCs w:val="24"/>
          <w:lang w:eastAsia="zh-CN"/>
        </w:rPr>
        <w:t>Zimeng</w:t>
      </w:r>
      <w:proofErr w:type="spellEnd"/>
      <w:r w:rsidRPr="00E4142E">
        <w:rPr>
          <w:rFonts w:ascii="Times New Roman" w:hAnsi="Times New Roman" w:cs="Times New Roman"/>
          <w:sz w:val="24"/>
          <w:szCs w:val="24"/>
          <w:lang w:eastAsia="zh-CN"/>
        </w:rPr>
        <w:t xml:space="preserve"> Guo, "Metaphor"-based risk event classification model and its transformation relationship [J]. Security, 2020, 41(7): 8-15</w:t>
      </w:r>
    </w:p>
    <w:p w14:paraId="081113A0" w14:textId="683BB7DA" w:rsidR="0024351C" w:rsidRPr="00E4142E" w:rsidRDefault="004F0BB6" w:rsidP="004F0BB6">
      <w:pPr>
        <w:rPr>
          <w:rFonts w:ascii="Times New Roman" w:hAnsi="Times New Roman" w:cs="Times New Roman"/>
          <w:sz w:val="24"/>
          <w:szCs w:val="24"/>
          <w:lang w:eastAsia="zh-CN"/>
        </w:rPr>
      </w:pPr>
      <w:r w:rsidRPr="00E4142E">
        <w:rPr>
          <w:rFonts w:ascii="Times New Roman" w:hAnsi="Times New Roman" w:cs="Times New Roman"/>
          <w:sz w:val="24"/>
          <w:szCs w:val="24"/>
          <w:lang w:eastAsia="zh-CN"/>
        </w:rPr>
        <w:t>[2] IT project management</w:t>
      </w:r>
    </w:p>
    <w:sectPr w:rsidR="0024351C" w:rsidRPr="00E4142E" w:rsidSect="001D68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4756" w14:textId="77777777" w:rsidR="00D3025F" w:rsidRDefault="00D3025F">
      <w:r>
        <w:separator/>
      </w:r>
    </w:p>
  </w:endnote>
  <w:endnote w:type="continuationSeparator" w:id="0">
    <w:p w14:paraId="05EB87B6" w14:textId="77777777" w:rsidR="00D3025F" w:rsidRDefault="00D3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ont13208">
    <w:altName w:val="Arial"/>
    <w:panose1 w:val="00000000000000000000"/>
    <w:charset w:val="4D"/>
    <w:family w:val="auto"/>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633F" w14:textId="77777777" w:rsidR="00522B8D" w:rsidRDefault="00964237" w:rsidP="00EF533B">
    <w:pPr>
      <w:pStyle w:val="a5"/>
    </w:pPr>
    <w:r>
      <w:fldChar w:fldCharType="begin"/>
    </w:r>
    <w:r>
      <w:instrText xml:space="preserve"> PAGE   \* MERGEFORMAT </w:instrText>
    </w:r>
    <w:r>
      <w:fldChar w:fldCharType="separate"/>
    </w:r>
    <w:r>
      <w:rPr>
        <w:noProof/>
      </w:rPr>
      <w:t>1</w:t>
    </w:r>
    <w:r>
      <w:rPr>
        <w:noProof/>
      </w:rPr>
      <w:fldChar w:fldCharType="end"/>
    </w:r>
  </w:p>
  <w:p w14:paraId="3B63579B" w14:textId="77777777" w:rsidR="00522B8D" w:rsidRDefault="00D3025F" w:rsidP="00EF53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02A4" w14:textId="77777777" w:rsidR="00D3025F" w:rsidRDefault="00D3025F">
      <w:r>
        <w:separator/>
      </w:r>
    </w:p>
  </w:footnote>
  <w:footnote w:type="continuationSeparator" w:id="0">
    <w:p w14:paraId="0557A558" w14:textId="77777777" w:rsidR="00D3025F" w:rsidRDefault="00D3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844"/>
    <w:multiLevelType w:val="hybridMultilevel"/>
    <w:tmpl w:val="C56065D8"/>
    <w:lvl w:ilvl="0" w:tplc="AAA40B30">
      <w:start w:val="1"/>
      <w:numFmt w:val="decimal"/>
      <w:pStyle w:val="1"/>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1A"/>
    <w:rsid w:val="000767A8"/>
    <w:rsid w:val="000A1C91"/>
    <w:rsid w:val="00165203"/>
    <w:rsid w:val="00167B36"/>
    <w:rsid w:val="00185102"/>
    <w:rsid w:val="001C17A9"/>
    <w:rsid w:val="001C4199"/>
    <w:rsid w:val="001E7772"/>
    <w:rsid w:val="0024351C"/>
    <w:rsid w:val="00282C28"/>
    <w:rsid w:val="002A071A"/>
    <w:rsid w:val="002D2285"/>
    <w:rsid w:val="003C6171"/>
    <w:rsid w:val="00404A43"/>
    <w:rsid w:val="004278B1"/>
    <w:rsid w:val="004462DE"/>
    <w:rsid w:val="00454C87"/>
    <w:rsid w:val="00491073"/>
    <w:rsid w:val="004A777F"/>
    <w:rsid w:val="004E5F24"/>
    <w:rsid w:val="004F0BB6"/>
    <w:rsid w:val="005A0F99"/>
    <w:rsid w:val="005B4797"/>
    <w:rsid w:val="005C30DA"/>
    <w:rsid w:val="005C493E"/>
    <w:rsid w:val="00631728"/>
    <w:rsid w:val="0068372E"/>
    <w:rsid w:val="00685BC2"/>
    <w:rsid w:val="006C655F"/>
    <w:rsid w:val="006D6EB7"/>
    <w:rsid w:val="006E2F61"/>
    <w:rsid w:val="00707217"/>
    <w:rsid w:val="00760A71"/>
    <w:rsid w:val="00764B04"/>
    <w:rsid w:val="00775A0A"/>
    <w:rsid w:val="007F7458"/>
    <w:rsid w:val="0081394E"/>
    <w:rsid w:val="00821D6E"/>
    <w:rsid w:val="0083281E"/>
    <w:rsid w:val="008526D6"/>
    <w:rsid w:val="00865D30"/>
    <w:rsid w:val="00867A96"/>
    <w:rsid w:val="00895B70"/>
    <w:rsid w:val="00946E75"/>
    <w:rsid w:val="00964237"/>
    <w:rsid w:val="009862DD"/>
    <w:rsid w:val="009C1F34"/>
    <w:rsid w:val="009E1497"/>
    <w:rsid w:val="00A0249A"/>
    <w:rsid w:val="00A162BA"/>
    <w:rsid w:val="00A43FDE"/>
    <w:rsid w:val="00A66091"/>
    <w:rsid w:val="00A72670"/>
    <w:rsid w:val="00B51A38"/>
    <w:rsid w:val="00C22E37"/>
    <w:rsid w:val="00C2481F"/>
    <w:rsid w:val="00C40539"/>
    <w:rsid w:val="00C868CA"/>
    <w:rsid w:val="00CC430A"/>
    <w:rsid w:val="00D3025F"/>
    <w:rsid w:val="00D3465E"/>
    <w:rsid w:val="00D36602"/>
    <w:rsid w:val="00D50A25"/>
    <w:rsid w:val="00D73596"/>
    <w:rsid w:val="00D8168C"/>
    <w:rsid w:val="00D81DF7"/>
    <w:rsid w:val="00DB1A17"/>
    <w:rsid w:val="00DE5C94"/>
    <w:rsid w:val="00DE6BF5"/>
    <w:rsid w:val="00DF11C1"/>
    <w:rsid w:val="00E21F0D"/>
    <w:rsid w:val="00E4142E"/>
    <w:rsid w:val="00E45C83"/>
    <w:rsid w:val="00E64E12"/>
    <w:rsid w:val="00E71020"/>
    <w:rsid w:val="00E93B84"/>
    <w:rsid w:val="00EC7F37"/>
    <w:rsid w:val="00F6356B"/>
    <w:rsid w:val="00FA2554"/>
    <w:rsid w:val="00FB08D7"/>
    <w:rsid w:val="00FD0C3A"/>
    <w:rsid w:val="00FE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A2AE"/>
  <w15:chartTrackingRefBased/>
  <w15:docId w15:val="{6304B63D-47F5-4481-BDDA-C3B610D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2DE"/>
    <w:rPr>
      <w:rFonts w:cstheme="minorHAnsi"/>
      <w:kern w:val="0"/>
      <w:sz w:val="22"/>
      <w:lang w:eastAsia="en-US"/>
    </w:rPr>
  </w:style>
  <w:style w:type="paragraph" w:styleId="1">
    <w:name w:val="heading 1"/>
    <w:basedOn w:val="a"/>
    <w:next w:val="a"/>
    <w:link w:val="10"/>
    <w:qFormat/>
    <w:rsid w:val="004462DE"/>
    <w:pPr>
      <w:keepNext/>
      <w:numPr>
        <w:numId w:val="1"/>
      </w:numPr>
      <w:tabs>
        <w:tab w:val="clear" w:pos="720"/>
        <w:tab w:val="num" w:pos="360"/>
      </w:tabs>
      <w:spacing w:before="240" w:after="60"/>
      <w:ind w:left="450" w:hanging="450"/>
      <w:outlineLvl w:val="0"/>
    </w:pPr>
    <w:rPr>
      <w:rFonts w:asciiTheme="majorHAnsi" w:eastAsiaTheme="majorEastAsia" w:hAnsiTheme="majorHAnsi" w:cstheme="majorBidi"/>
      <w:b/>
      <w:bCs/>
      <w:smallCaps/>
      <w:kern w:val="32"/>
      <w:sz w:val="28"/>
      <w:szCs w:val="28"/>
    </w:rPr>
  </w:style>
  <w:style w:type="paragraph" w:styleId="2">
    <w:name w:val="heading 2"/>
    <w:basedOn w:val="a"/>
    <w:next w:val="a"/>
    <w:link w:val="20"/>
    <w:uiPriority w:val="9"/>
    <w:semiHidden/>
    <w:unhideWhenUsed/>
    <w:qFormat/>
    <w:rsid w:val="00C22E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462DE"/>
    <w:rPr>
      <w:rFonts w:asciiTheme="majorHAnsi" w:eastAsiaTheme="majorEastAsia" w:hAnsiTheme="majorHAnsi" w:cstheme="majorBidi"/>
      <w:b/>
      <w:bCs/>
      <w:smallCaps/>
      <w:kern w:val="32"/>
      <w:sz w:val="28"/>
      <w:szCs w:val="28"/>
      <w:lang w:eastAsia="en-US"/>
    </w:rPr>
  </w:style>
  <w:style w:type="paragraph" w:customStyle="1" w:styleId="BTHDs">
    <w:name w:val="BT (HDs)"/>
    <w:basedOn w:val="a"/>
    <w:next w:val="a"/>
    <w:rsid w:val="004462DE"/>
    <w:pPr>
      <w:spacing w:line="240" w:lineRule="exact"/>
      <w:ind w:left="720"/>
    </w:pPr>
    <w:rPr>
      <w:rFonts w:ascii="Font13208" w:hAnsi="Font13208"/>
      <w:noProof/>
      <w:sz w:val="20"/>
      <w:szCs w:val="20"/>
    </w:rPr>
  </w:style>
  <w:style w:type="paragraph" w:styleId="a3">
    <w:name w:val="Title"/>
    <w:basedOn w:val="a"/>
    <w:next w:val="a"/>
    <w:link w:val="a4"/>
    <w:qFormat/>
    <w:rsid w:val="004462DE"/>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标题 字符"/>
    <w:basedOn w:val="a0"/>
    <w:link w:val="a3"/>
    <w:rsid w:val="004462DE"/>
    <w:rPr>
      <w:rFonts w:asciiTheme="majorHAnsi" w:eastAsiaTheme="majorEastAsia" w:hAnsiTheme="majorHAnsi" w:cstheme="majorBidi"/>
      <w:b/>
      <w:bCs/>
      <w:kern w:val="28"/>
      <w:sz w:val="32"/>
      <w:szCs w:val="32"/>
      <w:lang w:eastAsia="en-US"/>
    </w:rPr>
  </w:style>
  <w:style w:type="paragraph" w:styleId="a5">
    <w:name w:val="footer"/>
    <w:basedOn w:val="a"/>
    <w:link w:val="a6"/>
    <w:uiPriority w:val="99"/>
    <w:rsid w:val="004462DE"/>
    <w:pPr>
      <w:tabs>
        <w:tab w:val="center" w:pos="4680"/>
        <w:tab w:val="right" w:pos="9360"/>
      </w:tabs>
    </w:pPr>
  </w:style>
  <w:style w:type="character" w:customStyle="1" w:styleId="a6">
    <w:name w:val="页脚 字符"/>
    <w:basedOn w:val="a0"/>
    <w:link w:val="a5"/>
    <w:uiPriority w:val="99"/>
    <w:rsid w:val="004462DE"/>
    <w:rPr>
      <w:rFonts w:cstheme="minorHAnsi"/>
      <w:kern w:val="0"/>
      <w:sz w:val="22"/>
      <w:lang w:eastAsia="en-US"/>
    </w:rPr>
  </w:style>
  <w:style w:type="table" w:styleId="a7">
    <w:name w:val="Table Grid"/>
    <w:basedOn w:val="a1"/>
    <w:uiPriority w:val="39"/>
    <w:rsid w:val="004462DE"/>
    <w:rPr>
      <w:rFonts w:ascii="Times New Roman" w:hAnsi="Times New Roman" w:cs="Times New Roman"/>
      <w:kern w:val="0"/>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462DE"/>
    <w:pPr>
      <w:keepLines/>
      <w:numPr>
        <w:numId w:val="0"/>
      </w:numPr>
      <w:spacing w:after="0" w:line="259" w:lineRule="auto"/>
      <w:outlineLvl w:val="9"/>
    </w:pPr>
    <w:rPr>
      <w:b w:val="0"/>
      <w:bCs w:val="0"/>
      <w:smallCaps w:val="0"/>
      <w:color w:val="2F5496" w:themeColor="accent1" w:themeShade="BF"/>
      <w:kern w:val="0"/>
      <w:sz w:val="32"/>
      <w:szCs w:val="32"/>
    </w:rPr>
  </w:style>
  <w:style w:type="paragraph" w:styleId="TOC1">
    <w:name w:val="toc 1"/>
    <w:basedOn w:val="a"/>
    <w:next w:val="a"/>
    <w:autoRedefine/>
    <w:uiPriority w:val="39"/>
    <w:rsid w:val="004462DE"/>
    <w:pPr>
      <w:spacing w:after="100"/>
    </w:pPr>
  </w:style>
  <w:style w:type="character" w:styleId="a8">
    <w:name w:val="Hyperlink"/>
    <w:basedOn w:val="a0"/>
    <w:uiPriority w:val="99"/>
    <w:unhideWhenUsed/>
    <w:rsid w:val="004462DE"/>
    <w:rPr>
      <w:color w:val="0563C1" w:themeColor="hyperlink"/>
      <w:u w:val="single"/>
    </w:rPr>
  </w:style>
  <w:style w:type="character" w:customStyle="1" w:styleId="20">
    <w:name w:val="标题 2 字符"/>
    <w:basedOn w:val="a0"/>
    <w:link w:val="2"/>
    <w:uiPriority w:val="9"/>
    <w:semiHidden/>
    <w:rsid w:val="00C22E37"/>
    <w:rPr>
      <w:rFonts w:asciiTheme="majorHAnsi" w:eastAsiaTheme="majorEastAsia" w:hAnsiTheme="majorHAnsi" w:cstheme="majorBidi"/>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天乐</dc:creator>
  <cp:keywords/>
  <dc:description/>
  <cp:lastModifiedBy>灿苗 周</cp:lastModifiedBy>
  <cp:revision>77</cp:revision>
  <dcterms:created xsi:type="dcterms:W3CDTF">2021-11-15T07:52:00Z</dcterms:created>
  <dcterms:modified xsi:type="dcterms:W3CDTF">2021-11-21T12:54:00Z</dcterms:modified>
</cp:coreProperties>
</file>