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6AF7" w14:textId="3E2A7DE6" w:rsidR="00F66593" w:rsidRPr="0097068C" w:rsidRDefault="00F66593" w:rsidP="00F66593">
      <w:pPr>
        <w:pStyle w:val="SHTB"/>
        <w:pBdr>
          <w:bottom w:val="none" w:sz="0" w:space="0" w:color="auto"/>
        </w:pBdr>
        <w:spacing w:line="240" w:lineRule="auto"/>
        <w:jc w:val="center"/>
        <w:rPr>
          <w:rFonts w:ascii="Times New Roman" w:hAnsi="Times New Roman"/>
          <w:b/>
          <w:bCs/>
          <w:sz w:val="32"/>
          <w:szCs w:val="32"/>
        </w:rPr>
      </w:pPr>
      <w:r w:rsidRPr="0097068C">
        <w:rPr>
          <w:rFonts w:ascii="Times New Roman" w:hAnsi="Times New Roman"/>
          <w:b/>
          <w:bCs/>
          <w:sz w:val="32"/>
          <w:szCs w:val="32"/>
        </w:rPr>
        <w:t xml:space="preserve">Requirements Management Plan Version </w:t>
      </w:r>
      <w:r w:rsidR="00832BB2">
        <w:rPr>
          <w:rFonts w:ascii="Times New Roman" w:hAnsi="Times New Roman"/>
          <w:b/>
          <w:bCs/>
          <w:sz w:val="32"/>
          <w:szCs w:val="32"/>
        </w:rPr>
        <w:t>3</w:t>
      </w:r>
      <w:r w:rsidRPr="0097068C">
        <w:rPr>
          <w:rFonts w:ascii="Times New Roman" w:hAnsi="Times New Roman"/>
          <w:b/>
          <w:bCs/>
          <w:sz w:val="32"/>
          <w:szCs w:val="32"/>
        </w:rPr>
        <w:t>.</w:t>
      </w:r>
      <w:r w:rsidR="00EE7072" w:rsidRPr="0097068C">
        <w:rPr>
          <w:rFonts w:ascii="Times New Roman" w:hAnsi="Times New Roman"/>
          <w:b/>
          <w:bCs/>
          <w:sz w:val="32"/>
          <w:szCs w:val="32"/>
        </w:rPr>
        <w:t>0</w:t>
      </w:r>
    </w:p>
    <w:p w14:paraId="1C6D6A49" w14:textId="63F00DFD" w:rsidR="00F66593" w:rsidRDefault="00F66593" w:rsidP="00F66593">
      <w:pPr>
        <w:jc w:val="center"/>
        <w:rPr>
          <w:b/>
          <w:sz w:val="32"/>
          <w:szCs w:val="32"/>
          <w:lang w:eastAsia="zh-CN"/>
        </w:rPr>
      </w:pPr>
      <w:r w:rsidRPr="0097068C">
        <w:rPr>
          <w:b/>
          <w:sz w:val="32"/>
          <w:szCs w:val="32"/>
        </w:rPr>
        <w:t>Date</w:t>
      </w:r>
      <w:r w:rsidR="00B945C3" w:rsidRPr="0097068C">
        <w:rPr>
          <w:b/>
          <w:sz w:val="32"/>
          <w:szCs w:val="32"/>
        </w:rPr>
        <w:t xml:space="preserve"> 2021</w:t>
      </w:r>
      <w:r w:rsidR="00B945C3" w:rsidRPr="0097068C">
        <w:rPr>
          <w:rFonts w:hint="eastAsia"/>
          <w:b/>
          <w:sz w:val="32"/>
          <w:szCs w:val="32"/>
          <w:lang w:eastAsia="zh-CN"/>
        </w:rPr>
        <w:t>/</w:t>
      </w:r>
      <w:r w:rsidR="00B945C3" w:rsidRPr="0097068C">
        <w:rPr>
          <w:b/>
          <w:sz w:val="32"/>
          <w:szCs w:val="32"/>
          <w:lang w:eastAsia="zh-CN"/>
        </w:rPr>
        <w:t>11/</w:t>
      </w:r>
      <w:r w:rsidR="00832BB2">
        <w:rPr>
          <w:b/>
          <w:sz w:val="32"/>
          <w:szCs w:val="32"/>
          <w:lang w:eastAsia="zh-CN"/>
        </w:rPr>
        <w:t>08</w:t>
      </w:r>
    </w:p>
    <w:p w14:paraId="1A46F249" w14:textId="77777777" w:rsidR="0054728F" w:rsidRPr="0097068C" w:rsidRDefault="0054728F" w:rsidP="00F66593">
      <w:pPr>
        <w:jc w:val="center"/>
        <w:rPr>
          <w:b/>
          <w:sz w:val="32"/>
          <w:szCs w:val="32"/>
        </w:rPr>
      </w:pPr>
    </w:p>
    <w:p w14:paraId="02AF237F" w14:textId="77777777" w:rsidR="0097068C" w:rsidRDefault="0097068C" w:rsidP="0097068C">
      <w:pPr>
        <w:rPr>
          <w:b/>
          <w:bCs/>
          <w:sz w:val="30"/>
          <w:szCs w:val="30"/>
          <w:lang w:eastAsia="zh-CN"/>
        </w:rPr>
      </w:pPr>
      <w:r w:rsidRPr="00BE66AD">
        <w:rPr>
          <w:b/>
          <w:bCs/>
          <w:sz w:val="30"/>
          <w:szCs w:val="30"/>
        </w:rPr>
        <w:t xml:space="preserve">Project Name: </w:t>
      </w:r>
      <w:r w:rsidRPr="00BE66AD">
        <w:rPr>
          <w:b/>
          <w:bCs/>
          <w:sz w:val="30"/>
          <w:szCs w:val="30"/>
          <w:lang w:eastAsia="zh-CN"/>
        </w:rPr>
        <w:t>AlphaXiu Gobang Webgame Project</w:t>
      </w:r>
    </w:p>
    <w:p w14:paraId="6A974FAD" w14:textId="49D88D18" w:rsidR="00EE7072" w:rsidRDefault="00EE7072"/>
    <w:p w14:paraId="1534716B" w14:textId="4FFD453D" w:rsidR="003D3165" w:rsidRPr="00D1374D" w:rsidRDefault="003D3165" w:rsidP="003D3165">
      <w:pPr>
        <w:pStyle w:val="a7"/>
        <w:jc w:val="both"/>
        <w:rPr>
          <w:rFonts w:eastAsia="宋体"/>
          <w:sz w:val="30"/>
          <w:szCs w:val="30"/>
        </w:rPr>
      </w:pPr>
      <w:r w:rsidRPr="002152C0">
        <w:rPr>
          <w:rFonts w:eastAsia="宋体"/>
          <w:sz w:val="30"/>
          <w:szCs w:val="30"/>
        </w:rPr>
        <w:t>Modification record:</w:t>
      </w:r>
    </w:p>
    <w:tbl>
      <w:tblPr>
        <w:tblpPr w:leftFromText="180" w:rightFromText="180" w:vertAnchor="text" w:horzAnchor="margin" w:tblpXSpec="center" w:tblpY="273"/>
        <w:tblW w:w="10227" w:type="dxa"/>
        <w:tblBorders>
          <w:top w:val="single" w:sz="8" w:space="0" w:color="DEDFE3"/>
          <w:left w:val="single" w:sz="8" w:space="0" w:color="DEDFE3"/>
          <w:bottom w:val="single" w:sz="8" w:space="0" w:color="DEDFE3"/>
          <w:right w:val="single" w:sz="8" w:space="0" w:color="DEDFE3"/>
          <w:insideH w:val="single" w:sz="8" w:space="0" w:color="DEDFE3"/>
          <w:insideV w:val="single" w:sz="8" w:space="0" w:color="DEDFE3"/>
        </w:tblBorders>
        <w:tblLayout w:type="fixed"/>
        <w:tblCellMar>
          <w:left w:w="0" w:type="dxa"/>
          <w:right w:w="0" w:type="dxa"/>
        </w:tblCellMar>
        <w:tblLook w:val="01E0" w:firstRow="1" w:lastRow="1" w:firstColumn="1" w:lastColumn="1" w:noHBand="0" w:noVBand="0"/>
      </w:tblPr>
      <w:tblGrid>
        <w:gridCol w:w="1712"/>
        <w:gridCol w:w="1427"/>
        <w:gridCol w:w="4400"/>
        <w:gridCol w:w="2688"/>
      </w:tblGrid>
      <w:tr w:rsidR="002F5B78" w:rsidRPr="00B5197D" w14:paraId="396592EE" w14:textId="77777777" w:rsidTr="008D03D9">
        <w:trPr>
          <w:trHeight w:val="580"/>
        </w:trPr>
        <w:tc>
          <w:tcPr>
            <w:tcW w:w="1712" w:type="dxa"/>
            <w:shd w:val="clear" w:color="auto" w:fill="auto"/>
          </w:tcPr>
          <w:p w14:paraId="6F9CFFE5" w14:textId="77777777" w:rsidR="002F5B78" w:rsidRPr="006007E7" w:rsidRDefault="002F5B78" w:rsidP="008D03D9">
            <w:pPr>
              <w:pStyle w:val="TableParagraph"/>
              <w:spacing w:before="142"/>
              <w:ind w:left="125"/>
              <w:rPr>
                <w:rFonts w:ascii="Times New Roman" w:eastAsia="等线" w:hAnsi="Times New Roman" w:cs="Times New Roman"/>
                <w:sz w:val="24"/>
                <w:szCs w:val="24"/>
              </w:rPr>
            </w:pPr>
            <w:r w:rsidRPr="006007E7">
              <w:rPr>
                <w:rFonts w:ascii="Times New Roman" w:eastAsia="等线" w:hAnsi="Times New Roman" w:cs="Times New Roman"/>
                <w:color w:val="1F2329"/>
                <w:w w:val="105"/>
                <w:sz w:val="24"/>
                <w:szCs w:val="24"/>
              </w:rPr>
              <w:t>Date</w:t>
            </w:r>
          </w:p>
        </w:tc>
        <w:tc>
          <w:tcPr>
            <w:tcW w:w="1427" w:type="dxa"/>
            <w:shd w:val="clear" w:color="auto" w:fill="auto"/>
          </w:tcPr>
          <w:p w14:paraId="7511F43E" w14:textId="77777777" w:rsidR="002F5B78" w:rsidRPr="006007E7" w:rsidRDefault="002F5B78" w:rsidP="008D03D9">
            <w:pPr>
              <w:pStyle w:val="TableParagraph"/>
              <w:spacing w:before="142"/>
              <w:ind w:left="124"/>
              <w:rPr>
                <w:rFonts w:ascii="Times New Roman" w:eastAsia="等线" w:hAnsi="Times New Roman" w:cs="Times New Roman"/>
                <w:sz w:val="24"/>
                <w:szCs w:val="24"/>
              </w:rPr>
            </w:pPr>
            <w:r w:rsidRPr="006007E7">
              <w:rPr>
                <w:rFonts w:ascii="Times New Roman" w:eastAsia="等线" w:hAnsi="Times New Roman" w:cs="Times New Roman"/>
                <w:color w:val="1F2329"/>
                <w:w w:val="105"/>
                <w:sz w:val="24"/>
                <w:szCs w:val="24"/>
              </w:rPr>
              <w:t>Version</w:t>
            </w:r>
          </w:p>
        </w:tc>
        <w:tc>
          <w:tcPr>
            <w:tcW w:w="4400" w:type="dxa"/>
            <w:shd w:val="clear" w:color="auto" w:fill="auto"/>
          </w:tcPr>
          <w:p w14:paraId="4CD3D8B2" w14:textId="77777777" w:rsidR="002F5B78" w:rsidRPr="006007E7" w:rsidRDefault="002F5B78" w:rsidP="008D03D9">
            <w:pPr>
              <w:pStyle w:val="TableParagraph"/>
              <w:spacing w:before="142"/>
              <w:ind w:left="123"/>
              <w:rPr>
                <w:rFonts w:ascii="Times New Roman" w:eastAsia="等线" w:hAnsi="Times New Roman" w:cs="Times New Roman"/>
                <w:sz w:val="24"/>
                <w:szCs w:val="24"/>
              </w:rPr>
            </w:pPr>
            <w:r w:rsidRPr="006007E7">
              <w:rPr>
                <w:rFonts w:ascii="Times New Roman" w:eastAsia="等线" w:hAnsi="Times New Roman" w:cs="Times New Roman"/>
                <w:color w:val="1F2329"/>
                <w:w w:val="110"/>
                <w:sz w:val="24"/>
                <w:szCs w:val="24"/>
              </w:rPr>
              <w:t>Description</w:t>
            </w:r>
          </w:p>
        </w:tc>
        <w:tc>
          <w:tcPr>
            <w:tcW w:w="2688" w:type="dxa"/>
            <w:shd w:val="clear" w:color="auto" w:fill="auto"/>
          </w:tcPr>
          <w:p w14:paraId="762D0D56" w14:textId="77777777" w:rsidR="002F5B78" w:rsidRPr="006007E7" w:rsidRDefault="002F5B78" w:rsidP="008D03D9">
            <w:pPr>
              <w:pStyle w:val="TableParagraph"/>
              <w:spacing w:before="142"/>
              <w:ind w:left="122"/>
              <w:rPr>
                <w:rFonts w:ascii="Times New Roman" w:eastAsia="等线" w:hAnsi="Times New Roman" w:cs="Times New Roman"/>
                <w:sz w:val="24"/>
                <w:szCs w:val="24"/>
              </w:rPr>
            </w:pPr>
            <w:r w:rsidRPr="006007E7">
              <w:rPr>
                <w:rFonts w:ascii="Times New Roman" w:eastAsia="等线" w:hAnsi="Times New Roman" w:cs="Times New Roman"/>
                <w:color w:val="1F2329"/>
                <w:w w:val="110"/>
                <w:sz w:val="24"/>
                <w:szCs w:val="24"/>
              </w:rPr>
              <w:t>Author</w:t>
            </w:r>
          </w:p>
        </w:tc>
      </w:tr>
      <w:tr w:rsidR="002F5B78" w:rsidRPr="00B5197D" w14:paraId="7C12516C" w14:textId="77777777" w:rsidTr="008D03D9">
        <w:trPr>
          <w:trHeight w:val="580"/>
        </w:trPr>
        <w:tc>
          <w:tcPr>
            <w:tcW w:w="1712" w:type="dxa"/>
            <w:shd w:val="clear" w:color="auto" w:fill="auto"/>
          </w:tcPr>
          <w:p w14:paraId="08C28384" w14:textId="6A6315A8" w:rsidR="002F5B78" w:rsidRPr="006007E7" w:rsidRDefault="002F5B78" w:rsidP="008D03D9">
            <w:pPr>
              <w:pStyle w:val="TableParagraph"/>
              <w:spacing w:before="142"/>
              <w:ind w:left="125"/>
              <w:rPr>
                <w:rFonts w:ascii="Times New Roman" w:eastAsia="等线" w:hAnsi="Times New Roman" w:cs="Times New Roman"/>
                <w:sz w:val="24"/>
                <w:szCs w:val="24"/>
              </w:rPr>
            </w:pPr>
            <w:r w:rsidRPr="006007E7">
              <w:rPr>
                <w:rFonts w:ascii="Times New Roman" w:eastAsia="等线" w:hAnsi="Times New Roman" w:cs="Times New Roman"/>
                <w:color w:val="1F2329"/>
                <w:sz w:val="24"/>
                <w:szCs w:val="24"/>
              </w:rPr>
              <w:t>&lt;</w:t>
            </w:r>
            <w:r w:rsidR="00BF3BCE" w:rsidRPr="006007E7">
              <w:rPr>
                <w:rFonts w:ascii="Times New Roman" w:eastAsia="等线" w:hAnsi="Times New Roman" w:cs="Times New Roman"/>
                <w:color w:val="1F2329"/>
                <w:sz w:val="24"/>
                <w:szCs w:val="24"/>
              </w:rPr>
              <w:t>25</w:t>
            </w:r>
            <w:r w:rsidRPr="006007E7">
              <w:rPr>
                <w:rFonts w:ascii="Times New Roman" w:eastAsia="等线" w:hAnsi="Times New Roman" w:cs="Times New Roman"/>
                <w:color w:val="1F2329"/>
                <w:sz w:val="24"/>
                <w:szCs w:val="24"/>
              </w:rPr>
              <w:t>/1</w:t>
            </w:r>
            <w:r w:rsidR="00BF3BCE" w:rsidRPr="006007E7">
              <w:rPr>
                <w:rFonts w:ascii="Times New Roman" w:eastAsia="等线" w:hAnsi="Times New Roman" w:cs="Times New Roman"/>
                <w:color w:val="1F2329"/>
                <w:sz w:val="24"/>
                <w:szCs w:val="24"/>
              </w:rPr>
              <w:t>0</w:t>
            </w:r>
            <w:r w:rsidRPr="006007E7">
              <w:rPr>
                <w:rFonts w:ascii="Times New Roman" w:eastAsia="等线" w:hAnsi="Times New Roman" w:cs="Times New Roman"/>
                <w:color w:val="1F2329"/>
                <w:sz w:val="24"/>
                <w:szCs w:val="24"/>
              </w:rPr>
              <w:t>/2021&gt;</w:t>
            </w:r>
          </w:p>
        </w:tc>
        <w:tc>
          <w:tcPr>
            <w:tcW w:w="1427" w:type="dxa"/>
            <w:shd w:val="clear" w:color="auto" w:fill="auto"/>
          </w:tcPr>
          <w:p w14:paraId="293C0445" w14:textId="77777777" w:rsidR="002F5B78" w:rsidRPr="006007E7" w:rsidRDefault="002F5B78" w:rsidP="008D03D9">
            <w:pPr>
              <w:pStyle w:val="TableParagraph"/>
              <w:spacing w:before="142"/>
              <w:ind w:left="124"/>
              <w:rPr>
                <w:rFonts w:ascii="Times New Roman" w:eastAsia="等线" w:hAnsi="Times New Roman" w:cs="Times New Roman"/>
                <w:sz w:val="24"/>
                <w:szCs w:val="24"/>
              </w:rPr>
            </w:pPr>
            <w:r w:rsidRPr="006007E7">
              <w:rPr>
                <w:rFonts w:ascii="Times New Roman" w:eastAsia="等线" w:hAnsi="Times New Roman" w:cs="Times New Roman"/>
                <w:color w:val="1F2329"/>
                <w:sz w:val="24"/>
                <w:szCs w:val="24"/>
              </w:rPr>
              <w:t>&lt;1.0&gt;</w:t>
            </w:r>
          </w:p>
        </w:tc>
        <w:tc>
          <w:tcPr>
            <w:tcW w:w="4400" w:type="dxa"/>
            <w:shd w:val="clear" w:color="auto" w:fill="auto"/>
          </w:tcPr>
          <w:p w14:paraId="7E7C9012" w14:textId="714AE818" w:rsidR="002F5B78" w:rsidRPr="006007E7" w:rsidRDefault="006007E7" w:rsidP="008D03D9">
            <w:pPr>
              <w:pStyle w:val="TableParagraph"/>
              <w:spacing w:before="115"/>
              <w:ind w:left="123"/>
              <w:rPr>
                <w:rFonts w:ascii="Times New Roman" w:eastAsia="宋体" w:hAnsi="Times New Roman" w:cs="Times New Roman"/>
                <w:sz w:val="24"/>
                <w:szCs w:val="24"/>
                <w:lang w:eastAsia="zh-CN"/>
              </w:rPr>
            </w:pPr>
            <w:r w:rsidRPr="006007E7">
              <w:rPr>
                <w:rFonts w:ascii="Times New Roman" w:eastAsia="宋体" w:hAnsi="Times New Roman" w:cs="Times New Roman"/>
                <w:sz w:val="24"/>
                <w:szCs w:val="24"/>
                <w:lang w:eastAsia="zh-CN"/>
              </w:rPr>
              <w:t>Create documents and complete drafts</w:t>
            </w:r>
          </w:p>
        </w:tc>
        <w:tc>
          <w:tcPr>
            <w:tcW w:w="2688" w:type="dxa"/>
            <w:shd w:val="clear" w:color="auto" w:fill="auto"/>
          </w:tcPr>
          <w:p w14:paraId="0BB00DE9" w14:textId="0D742AC2" w:rsidR="002F5B78" w:rsidRPr="00F22121" w:rsidRDefault="002F5B78" w:rsidP="008D03D9">
            <w:pPr>
              <w:pStyle w:val="TableParagraph"/>
              <w:spacing w:before="125"/>
              <w:ind w:left="122"/>
              <w:rPr>
                <w:rFonts w:ascii="宋体" w:eastAsia="宋体" w:hAnsi="宋体"/>
                <w:sz w:val="24"/>
                <w:szCs w:val="24"/>
              </w:rPr>
            </w:pPr>
            <w:r w:rsidRPr="00F22121">
              <w:rPr>
                <w:rFonts w:ascii="宋体" w:eastAsia="宋体" w:hAnsi="宋体"/>
                <w:color w:val="1F2329"/>
                <w:w w:val="95"/>
                <w:sz w:val="24"/>
                <w:szCs w:val="24"/>
              </w:rPr>
              <w:t>&lt;</w:t>
            </w:r>
            <w:r w:rsidR="007B7F50" w:rsidRPr="00F22121">
              <w:rPr>
                <w:rFonts w:ascii="宋体" w:eastAsia="宋体" w:hAnsi="宋体" w:cs="宋体" w:hint="eastAsia"/>
                <w:color w:val="1F2329"/>
                <w:w w:val="95"/>
                <w:sz w:val="24"/>
                <w:szCs w:val="24"/>
                <w:lang w:eastAsia="zh-CN"/>
              </w:rPr>
              <w:t>张天乐，陈涵</w:t>
            </w:r>
            <w:r w:rsidRPr="00F22121">
              <w:rPr>
                <w:rFonts w:ascii="宋体" w:eastAsia="宋体" w:hAnsi="宋体"/>
                <w:color w:val="1F2329"/>
                <w:w w:val="95"/>
                <w:sz w:val="24"/>
                <w:szCs w:val="24"/>
              </w:rPr>
              <w:t>&gt;</w:t>
            </w:r>
          </w:p>
        </w:tc>
      </w:tr>
      <w:tr w:rsidR="002F5B78" w:rsidRPr="00B5197D" w14:paraId="50A02438" w14:textId="77777777" w:rsidTr="00BF3BCE">
        <w:trPr>
          <w:trHeight w:val="904"/>
        </w:trPr>
        <w:tc>
          <w:tcPr>
            <w:tcW w:w="1712" w:type="dxa"/>
            <w:shd w:val="clear" w:color="auto" w:fill="auto"/>
          </w:tcPr>
          <w:p w14:paraId="65CA9BC3" w14:textId="276C132E" w:rsidR="002F5B78" w:rsidRPr="006007E7" w:rsidRDefault="002F5B78" w:rsidP="008D03D9">
            <w:pPr>
              <w:pStyle w:val="TableParagraph"/>
              <w:spacing w:before="142"/>
              <w:ind w:left="125"/>
              <w:rPr>
                <w:rFonts w:ascii="Times New Roman" w:eastAsia="等线" w:hAnsi="Times New Roman" w:cs="Times New Roman"/>
                <w:sz w:val="24"/>
                <w:szCs w:val="24"/>
              </w:rPr>
            </w:pPr>
            <w:r w:rsidRPr="006007E7">
              <w:rPr>
                <w:rFonts w:ascii="Times New Roman" w:eastAsia="等线" w:hAnsi="Times New Roman" w:cs="Times New Roman"/>
                <w:color w:val="1F2329"/>
                <w:sz w:val="24"/>
                <w:szCs w:val="24"/>
              </w:rPr>
              <w:t>&lt;</w:t>
            </w:r>
            <w:r w:rsidR="00BF3BCE" w:rsidRPr="006007E7">
              <w:rPr>
                <w:rFonts w:ascii="Times New Roman" w:eastAsia="等线" w:hAnsi="Times New Roman" w:cs="Times New Roman"/>
                <w:color w:val="1F2329"/>
                <w:sz w:val="24"/>
                <w:szCs w:val="24"/>
              </w:rPr>
              <w:t>01</w:t>
            </w:r>
            <w:r w:rsidRPr="006007E7">
              <w:rPr>
                <w:rFonts w:ascii="Times New Roman" w:eastAsia="等线" w:hAnsi="Times New Roman" w:cs="Times New Roman"/>
                <w:color w:val="1F2329"/>
                <w:sz w:val="24"/>
                <w:szCs w:val="24"/>
              </w:rPr>
              <w:t>/11/2021&gt;</w:t>
            </w:r>
          </w:p>
        </w:tc>
        <w:tc>
          <w:tcPr>
            <w:tcW w:w="1427" w:type="dxa"/>
            <w:shd w:val="clear" w:color="auto" w:fill="auto"/>
          </w:tcPr>
          <w:p w14:paraId="28C667AD" w14:textId="77777777" w:rsidR="002F5B78" w:rsidRPr="006007E7" w:rsidRDefault="002F5B78" w:rsidP="008D03D9">
            <w:pPr>
              <w:pStyle w:val="TableParagraph"/>
              <w:spacing w:before="142"/>
              <w:ind w:left="124"/>
              <w:rPr>
                <w:rFonts w:ascii="Times New Roman" w:eastAsia="等线" w:hAnsi="Times New Roman" w:cs="Times New Roman"/>
                <w:sz w:val="24"/>
                <w:szCs w:val="24"/>
              </w:rPr>
            </w:pPr>
            <w:r w:rsidRPr="006007E7">
              <w:rPr>
                <w:rFonts w:ascii="Times New Roman" w:eastAsia="等线" w:hAnsi="Times New Roman" w:cs="Times New Roman"/>
                <w:color w:val="1F2329"/>
                <w:sz w:val="24"/>
                <w:szCs w:val="24"/>
              </w:rPr>
              <w:t>&lt;2.0&gt;</w:t>
            </w:r>
          </w:p>
        </w:tc>
        <w:tc>
          <w:tcPr>
            <w:tcW w:w="4400" w:type="dxa"/>
            <w:shd w:val="clear" w:color="auto" w:fill="auto"/>
          </w:tcPr>
          <w:p w14:paraId="5E841789" w14:textId="4E6F805D" w:rsidR="002F5B78" w:rsidRPr="006007E7" w:rsidRDefault="006007E7" w:rsidP="008D03D9">
            <w:pPr>
              <w:pStyle w:val="TableParagraph"/>
              <w:spacing w:before="115" w:line="278" w:lineRule="auto"/>
              <w:ind w:left="123" w:right="260"/>
              <w:rPr>
                <w:rFonts w:ascii="Times New Roman" w:eastAsia="宋体" w:hAnsi="Times New Roman" w:cs="Times New Roman"/>
                <w:sz w:val="24"/>
                <w:szCs w:val="24"/>
                <w:lang w:eastAsia="zh-CN"/>
              </w:rPr>
            </w:pPr>
            <w:r w:rsidRPr="006007E7">
              <w:rPr>
                <w:rFonts w:ascii="Times New Roman" w:eastAsia="宋体" w:hAnsi="Times New Roman" w:cs="Times New Roman"/>
                <w:sz w:val="24"/>
                <w:szCs w:val="24"/>
                <w:lang w:eastAsia="zh-CN"/>
              </w:rPr>
              <w:t>Improve the demand tracking matrix</w:t>
            </w:r>
          </w:p>
        </w:tc>
        <w:tc>
          <w:tcPr>
            <w:tcW w:w="2688" w:type="dxa"/>
            <w:shd w:val="clear" w:color="auto" w:fill="auto"/>
          </w:tcPr>
          <w:p w14:paraId="0C87CBBF" w14:textId="394016F1" w:rsidR="002F5B78" w:rsidRPr="00F22121" w:rsidRDefault="002F5B78" w:rsidP="008D03D9">
            <w:pPr>
              <w:pStyle w:val="TableParagraph"/>
              <w:spacing w:before="125"/>
              <w:ind w:left="122"/>
              <w:rPr>
                <w:rFonts w:ascii="宋体" w:eastAsia="宋体" w:hAnsi="宋体"/>
                <w:sz w:val="24"/>
                <w:szCs w:val="24"/>
              </w:rPr>
            </w:pPr>
            <w:r w:rsidRPr="00F22121">
              <w:rPr>
                <w:rFonts w:ascii="宋体" w:eastAsia="宋体" w:hAnsi="宋体"/>
                <w:color w:val="1F2329"/>
                <w:w w:val="95"/>
                <w:sz w:val="24"/>
                <w:szCs w:val="24"/>
              </w:rPr>
              <w:t>&lt;</w:t>
            </w:r>
            <w:r w:rsidR="00AD2440" w:rsidRPr="00F22121">
              <w:rPr>
                <w:rFonts w:ascii="宋体" w:eastAsia="宋体" w:hAnsi="宋体" w:cs="宋体" w:hint="eastAsia"/>
                <w:color w:val="1F2329"/>
                <w:w w:val="95"/>
                <w:sz w:val="24"/>
                <w:szCs w:val="24"/>
                <w:lang w:eastAsia="zh-CN"/>
              </w:rPr>
              <w:t>周灿苗</w:t>
            </w:r>
            <w:r w:rsidR="00816F27" w:rsidRPr="00F22121">
              <w:rPr>
                <w:rFonts w:ascii="宋体" w:eastAsia="宋体" w:hAnsi="宋体" w:cs="宋体" w:hint="eastAsia"/>
                <w:color w:val="1F2329"/>
                <w:w w:val="95"/>
                <w:sz w:val="24"/>
                <w:szCs w:val="24"/>
                <w:lang w:eastAsia="zh-CN"/>
              </w:rPr>
              <w:t>，曹云舒</w:t>
            </w:r>
            <w:r w:rsidRPr="00F22121">
              <w:rPr>
                <w:rFonts w:ascii="宋体" w:eastAsia="宋体" w:hAnsi="宋体"/>
                <w:color w:val="1F2329"/>
                <w:w w:val="95"/>
                <w:sz w:val="24"/>
                <w:szCs w:val="24"/>
              </w:rPr>
              <w:t>&gt;</w:t>
            </w:r>
          </w:p>
        </w:tc>
      </w:tr>
      <w:tr w:rsidR="002F5B78" w:rsidRPr="00B5197D" w14:paraId="19C1B28E" w14:textId="77777777" w:rsidTr="00BF3BCE">
        <w:trPr>
          <w:trHeight w:val="974"/>
        </w:trPr>
        <w:tc>
          <w:tcPr>
            <w:tcW w:w="1712" w:type="dxa"/>
            <w:shd w:val="clear" w:color="auto" w:fill="auto"/>
          </w:tcPr>
          <w:p w14:paraId="2A9A5D46" w14:textId="0DE163D4" w:rsidR="002F5B78" w:rsidRPr="006007E7" w:rsidRDefault="00BF3BCE" w:rsidP="00BF3BCE">
            <w:pPr>
              <w:pStyle w:val="TableParagraph"/>
              <w:spacing w:before="142"/>
              <w:ind w:firstLineChars="50" w:firstLine="120"/>
              <w:rPr>
                <w:rFonts w:ascii="Times New Roman" w:eastAsia="等线" w:hAnsi="Times New Roman" w:cs="Times New Roman"/>
                <w:sz w:val="24"/>
                <w:szCs w:val="24"/>
              </w:rPr>
            </w:pPr>
            <w:r w:rsidRPr="006007E7">
              <w:rPr>
                <w:rFonts w:ascii="Times New Roman" w:eastAsia="等线" w:hAnsi="Times New Roman" w:cs="Times New Roman"/>
                <w:color w:val="1F2329"/>
                <w:sz w:val="24"/>
                <w:szCs w:val="24"/>
              </w:rPr>
              <w:t>&lt;08/11/2021&gt;</w:t>
            </w:r>
          </w:p>
        </w:tc>
        <w:tc>
          <w:tcPr>
            <w:tcW w:w="1427" w:type="dxa"/>
            <w:shd w:val="clear" w:color="auto" w:fill="auto"/>
          </w:tcPr>
          <w:p w14:paraId="7EF9139A" w14:textId="49C2B9BC" w:rsidR="002F5B78" w:rsidRPr="006007E7" w:rsidRDefault="00BF3BCE" w:rsidP="008D03D9">
            <w:pPr>
              <w:pStyle w:val="TableParagraph"/>
              <w:spacing w:before="142"/>
              <w:ind w:left="124"/>
              <w:rPr>
                <w:rFonts w:ascii="Times New Roman" w:eastAsia="等线" w:hAnsi="Times New Roman" w:cs="Times New Roman"/>
                <w:sz w:val="24"/>
                <w:szCs w:val="24"/>
              </w:rPr>
            </w:pPr>
            <w:r w:rsidRPr="006007E7">
              <w:rPr>
                <w:rFonts w:ascii="Times New Roman" w:eastAsia="等线" w:hAnsi="Times New Roman" w:cs="Times New Roman"/>
                <w:sz w:val="24"/>
                <w:szCs w:val="24"/>
                <w:lang w:eastAsia="zh-CN"/>
              </w:rPr>
              <w:t>&lt;3.0&gt;</w:t>
            </w:r>
          </w:p>
        </w:tc>
        <w:tc>
          <w:tcPr>
            <w:tcW w:w="4400" w:type="dxa"/>
            <w:shd w:val="clear" w:color="auto" w:fill="auto"/>
          </w:tcPr>
          <w:p w14:paraId="3471FE98" w14:textId="30628F31" w:rsidR="002F5B78" w:rsidRPr="006007E7" w:rsidRDefault="006007E7" w:rsidP="008D03D9">
            <w:pPr>
              <w:pStyle w:val="TableParagraph"/>
              <w:spacing w:before="115" w:line="278" w:lineRule="auto"/>
              <w:ind w:left="123" w:right="260"/>
              <w:jc w:val="both"/>
              <w:rPr>
                <w:rFonts w:ascii="Times New Roman" w:eastAsia="宋体" w:hAnsi="Times New Roman" w:cs="Times New Roman"/>
                <w:sz w:val="24"/>
                <w:szCs w:val="24"/>
                <w:lang w:eastAsia="zh-CN"/>
              </w:rPr>
            </w:pPr>
            <w:r w:rsidRPr="006007E7">
              <w:rPr>
                <w:rFonts w:ascii="Times New Roman" w:eastAsia="宋体" w:hAnsi="Times New Roman" w:cs="Times New Roman"/>
                <w:sz w:val="24"/>
                <w:szCs w:val="24"/>
                <w:lang w:eastAsia="zh-CN"/>
              </w:rPr>
              <w:t>Based on the previous version, iteratively modify the requirement tracking matrix, integrate and review the entire document</w:t>
            </w:r>
          </w:p>
        </w:tc>
        <w:tc>
          <w:tcPr>
            <w:tcW w:w="2688" w:type="dxa"/>
            <w:shd w:val="clear" w:color="auto" w:fill="auto"/>
          </w:tcPr>
          <w:p w14:paraId="1440EC9B" w14:textId="56A32566" w:rsidR="002F5B78" w:rsidRPr="00F22121" w:rsidRDefault="00166AF8" w:rsidP="008D03D9">
            <w:pPr>
              <w:pStyle w:val="TableParagraph"/>
              <w:spacing w:before="125"/>
              <w:ind w:left="122"/>
              <w:rPr>
                <w:rFonts w:ascii="宋体" w:eastAsia="宋体" w:hAnsi="宋体"/>
                <w:sz w:val="24"/>
                <w:szCs w:val="24"/>
                <w:lang w:eastAsia="zh-CN"/>
              </w:rPr>
            </w:pPr>
            <w:r w:rsidRPr="00F22121">
              <w:rPr>
                <w:rFonts w:ascii="宋体" w:eastAsia="宋体" w:hAnsi="宋体" w:hint="eastAsia"/>
                <w:sz w:val="24"/>
                <w:szCs w:val="24"/>
                <w:lang w:eastAsia="zh-CN"/>
              </w:rPr>
              <w:t>&lt;周灿苗</w:t>
            </w:r>
            <w:r w:rsidRPr="00F22121">
              <w:rPr>
                <w:rFonts w:ascii="宋体" w:eastAsia="宋体" w:hAnsi="宋体"/>
                <w:sz w:val="24"/>
                <w:szCs w:val="24"/>
                <w:lang w:eastAsia="zh-CN"/>
              </w:rPr>
              <w:t>&gt;</w:t>
            </w:r>
          </w:p>
        </w:tc>
      </w:tr>
    </w:tbl>
    <w:p w14:paraId="13A9A51E" w14:textId="5996B313" w:rsidR="00EE7072" w:rsidRDefault="00EE7072">
      <w:pPr>
        <w:rPr>
          <w:sz w:val="28"/>
          <w:szCs w:val="28"/>
        </w:rPr>
      </w:pPr>
    </w:p>
    <w:p w14:paraId="0560CA4E" w14:textId="6D3DC31D" w:rsidR="00351042" w:rsidRDefault="00351042">
      <w:pPr>
        <w:rPr>
          <w:sz w:val="28"/>
          <w:szCs w:val="28"/>
        </w:rPr>
      </w:pPr>
    </w:p>
    <w:p w14:paraId="757312E3" w14:textId="5AA88945" w:rsidR="00351042" w:rsidRDefault="00351042">
      <w:pPr>
        <w:rPr>
          <w:sz w:val="28"/>
          <w:szCs w:val="28"/>
        </w:rPr>
      </w:pPr>
    </w:p>
    <w:p w14:paraId="0EA7112F" w14:textId="3A4AE7E1" w:rsidR="00351042" w:rsidRDefault="00351042">
      <w:pPr>
        <w:rPr>
          <w:sz w:val="28"/>
          <w:szCs w:val="28"/>
        </w:rPr>
      </w:pPr>
    </w:p>
    <w:p w14:paraId="66AE783B" w14:textId="406C4E91" w:rsidR="00351042" w:rsidRDefault="00351042">
      <w:pPr>
        <w:rPr>
          <w:sz w:val="28"/>
          <w:szCs w:val="28"/>
        </w:rPr>
      </w:pPr>
    </w:p>
    <w:p w14:paraId="160EE679" w14:textId="3677043E" w:rsidR="00537267" w:rsidRDefault="00537267">
      <w:pPr>
        <w:rPr>
          <w:sz w:val="28"/>
          <w:szCs w:val="28"/>
        </w:rPr>
      </w:pPr>
    </w:p>
    <w:p w14:paraId="0EEA8A5B" w14:textId="56CA71A4" w:rsidR="00BF6EF8" w:rsidRDefault="00BF6EF8">
      <w:pPr>
        <w:rPr>
          <w:sz w:val="28"/>
          <w:szCs w:val="28"/>
        </w:rPr>
      </w:pPr>
    </w:p>
    <w:p w14:paraId="2F767D57" w14:textId="77777777" w:rsidR="00BF6EF8" w:rsidRPr="00DE7C3C" w:rsidRDefault="00BF6EF8">
      <w:pPr>
        <w:rPr>
          <w:sz w:val="28"/>
          <w:szCs w:val="28"/>
        </w:rPr>
      </w:pPr>
    </w:p>
    <w:p w14:paraId="7DC42043" w14:textId="7997648A" w:rsidR="00BA09A7" w:rsidRPr="009E7B87" w:rsidRDefault="00460AB8" w:rsidP="00460AB8">
      <w:pPr>
        <w:pStyle w:val="1"/>
        <w:rPr>
          <w:rFonts w:eastAsia="宋体"/>
          <w:sz w:val="28"/>
          <w:szCs w:val="28"/>
          <w:lang w:eastAsia="zh-CN"/>
        </w:rPr>
      </w:pPr>
      <w:r w:rsidRPr="009E7B87">
        <w:rPr>
          <w:rFonts w:eastAsia="宋体"/>
          <w:sz w:val="28"/>
          <w:szCs w:val="28"/>
          <w:lang w:eastAsia="zh-CN"/>
        </w:rPr>
        <w:lastRenderedPageBreak/>
        <w:t xml:space="preserve">1. </w:t>
      </w:r>
      <w:r w:rsidR="004B7A02" w:rsidRPr="009E7B87">
        <w:rPr>
          <w:rFonts w:eastAsia="宋体"/>
          <w:sz w:val="28"/>
          <w:szCs w:val="28"/>
          <w:lang w:eastAsia="zh-CN"/>
        </w:rPr>
        <w:t>Introduction</w:t>
      </w:r>
    </w:p>
    <w:p w14:paraId="304B7D1F" w14:textId="7ACA5AB1" w:rsidR="004263B3" w:rsidRDefault="004263B3" w:rsidP="004263B3">
      <w:pPr>
        <w:pStyle w:val="2"/>
        <w:rPr>
          <w:rFonts w:ascii="宋体" w:eastAsia="宋体" w:hAnsi="宋体"/>
          <w:sz w:val="28"/>
          <w:szCs w:val="28"/>
          <w:lang w:eastAsia="zh-CN"/>
        </w:rPr>
      </w:pPr>
      <w:r w:rsidRPr="004263B3">
        <w:rPr>
          <w:rFonts w:ascii="宋体" w:eastAsia="宋体" w:hAnsi="宋体" w:hint="eastAsia"/>
          <w:sz w:val="28"/>
          <w:szCs w:val="28"/>
          <w:lang w:eastAsia="zh-CN"/>
        </w:rPr>
        <w:t>1</w:t>
      </w:r>
      <w:r w:rsidRPr="004263B3">
        <w:rPr>
          <w:rFonts w:ascii="宋体" w:eastAsia="宋体" w:hAnsi="宋体"/>
          <w:sz w:val="28"/>
          <w:szCs w:val="28"/>
          <w:lang w:eastAsia="zh-CN"/>
        </w:rPr>
        <w:t xml:space="preserve">.1 </w:t>
      </w:r>
      <w:r w:rsidR="009E7B87">
        <w:rPr>
          <w:rFonts w:ascii="宋体" w:eastAsia="宋体" w:hAnsi="宋体" w:hint="eastAsia"/>
          <w:sz w:val="28"/>
          <w:szCs w:val="28"/>
          <w:lang w:eastAsia="zh-CN"/>
        </w:rPr>
        <w:t>Ob</w:t>
      </w:r>
      <w:r w:rsidR="009E7B87">
        <w:rPr>
          <w:rFonts w:ascii="宋体" w:eastAsia="宋体" w:hAnsi="宋体"/>
          <w:sz w:val="28"/>
          <w:szCs w:val="28"/>
          <w:lang w:eastAsia="zh-CN"/>
        </w:rPr>
        <w:t>ject</w:t>
      </w:r>
    </w:p>
    <w:p w14:paraId="6FE886FA" w14:textId="0635CB5F" w:rsidR="00BF6EF8" w:rsidRPr="00FF2FE1" w:rsidRDefault="00BF6EF8" w:rsidP="00BF6EF8">
      <w:pPr>
        <w:rPr>
          <w:rFonts w:eastAsia="宋体"/>
          <w:sz w:val="24"/>
          <w:szCs w:val="24"/>
          <w:lang w:eastAsia="zh-CN"/>
        </w:rPr>
      </w:pPr>
      <w:r>
        <w:rPr>
          <w:rFonts w:ascii="宋体" w:eastAsia="宋体" w:hAnsi="宋体"/>
          <w:sz w:val="24"/>
          <w:szCs w:val="24"/>
          <w:lang w:eastAsia="zh-CN"/>
        </w:rPr>
        <w:tab/>
      </w:r>
      <w:r w:rsidR="009E7B87" w:rsidRPr="00FF2FE1">
        <w:rPr>
          <w:rFonts w:eastAsia="宋体"/>
          <w:sz w:val="24"/>
          <w:szCs w:val="24"/>
          <w:lang w:eastAsia="zh-CN"/>
        </w:rPr>
        <w:t>This document explains the requirements management document for the web version of the Gobang game, introduces the project requirements, the types of requirements, and the attributes of their respective requirements, to ensure that the final implemented project meets the needs of users.</w:t>
      </w:r>
    </w:p>
    <w:p w14:paraId="26712F00" w14:textId="06053A79" w:rsidR="004263B3" w:rsidRPr="00FF2FE1" w:rsidRDefault="004263B3" w:rsidP="004263B3">
      <w:pPr>
        <w:pStyle w:val="2"/>
        <w:rPr>
          <w:rFonts w:ascii="Times New Roman" w:eastAsia="宋体" w:hAnsi="Times New Roman" w:cs="Times New Roman"/>
          <w:sz w:val="28"/>
          <w:szCs w:val="28"/>
          <w:lang w:eastAsia="zh-CN"/>
        </w:rPr>
      </w:pPr>
      <w:r w:rsidRPr="00FF2FE1">
        <w:rPr>
          <w:rFonts w:ascii="Times New Roman" w:eastAsia="宋体" w:hAnsi="Times New Roman" w:cs="Times New Roman"/>
          <w:sz w:val="28"/>
          <w:szCs w:val="28"/>
          <w:lang w:eastAsia="zh-CN"/>
        </w:rPr>
        <w:t xml:space="preserve">1.2 </w:t>
      </w:r>
      <w:r w:rsidR="00FF2FE1" w:rsidRPr="00FF2FE1">
        <w:rPr>
          <w:rFonts w:ascii="Times New Roman" w:eastAsia="宋体" w:hAnsi="Times New Roman" w:cs="Times New Roman"/>
          <w:sz w:val="28"/>
          <w:szCs w:val="28"/>
          <w:lang w:eastAsia="zh-CN"/>
        </w:rPr>
        <w:t>Scope</w:t>
      </w:r>
    </w:p>
    <w:p w14:paraId="39AD2AA0" w14:textId="77777777" w:rsidR="00FF2FE1" w:rsidRPr="00FF2FE1" w:rsidRDefault="00FF2FE1" w:rsidP="00FF2FE1">
      <w:pPr>
        <w:rPr>
          <w:sz w:val="24"/>
          <w:szCs w:val="24"/>
          <w:lang w:eastAsia="zh-CN"/>
        </w:rPr>
      </w:pPr>
      <w:r w:rsidRPr="00FF2FE1">
        <w:rPr>
          <w:sz w:val="24"/>
          <w:szCs w:val="24"/>
          <w:lang w:eastAsia="zh-CN"/>
        </w:rPr>
        <w:t>Input: use case model, stakeholder requirements, business rules;</w:t>
      </w:r>
    </w:p>
    <w:p w14:paraId="11A0ECFB" w14:textId="434911D8" w:rsidR="00FF2FE1" w:rsidRPr="00FF2FE1" w:rsidRDefault="00FF2FE1" w:rsidP="00FF2FE1">
      <w:pPr>
        <w:rPr>
          <w:rFonts w:hint="eastAsia"/>
          <w:sz w:val="24"/>
          <w:szCs w:val="24"/>
          <w:lang w:eastAsia="zh-CN"/>
        </w:rPr>
      </w:pPr>
      <w:r w:rsidRPr="00FF2FE1">
        <w:rPr>
          <w:sz w:val="24"/>
          <w:szCs w:val="24"/>
          <w:lang w:eastAsia="zh-CN"/>
        </w:rPr>
        <w:t>Output: The web version of Gobang game that meets the requirements</w:t>
      </w:r>
    </w:p>
    <w:p w14:paraId="37DBE78C" w14:textId="377292CD" w:rsidR="00DE2302" w:rsidRPr="004E374B" w:rsidRDefault="00460AB8" w:rsidP="00460AB8">
      <w:pPr>
        <w:pStyle w:val="1"/>
        <w:rPr>
          <w:rFonts w:eastAsia="宋体"/>
          <w:sz w:val="28"/>
          <w:szCs w:val="28"/>
          <w:lang w:eastAsia="zh-CN"/>
        </w:rPr>
      </w:pPr>
      <w:r w:rsidRPr="004E374B">
        <w:rPr>
          <w:rFonts w:eastAsia="宋体"/>
          <w:sz w:val="28"/>
          <w:szCs w:val="28"/>
          <w:lang w:eastAsia="zh-CN"/>
        </w:rPr>
        <w:t xml:space="preserve">2. </w:t>
      </w:r>
      <w:r w:rsidR="00EB321C" w:rsidRPr="004E374B">
        <w:rPr>
          <w:rFonts w:eastAsia="宋体"/>
          <w:sz w:val="28"/>
          <w:szCs w:val="28"/>
          <w:lang w:eastAsia="zh-CN"/>
        </w:rPr>
        <w:t>Requirement artifacts and requirement types</w:t>
      </w:r>
    </w:p>
    <w:tbl>
      <w:tblPr>
        <w:tblStyle w:val="11"/>
        <w:tblW w:w="8926" w:type="dxa"/>
        <w:tblLook w:val="04A0" w:firstRow="1" w:lastRow="0" w:firstColumn="1" w:lastColumn="0" w:noHBand="0" w:noVBand="1"/>
      </w:tblPr>
      <w:tblGrid>
        <w:gridCol w:w="2765"/>
        <w:gridCol w:w="2765"/>
        <w:gridCol w:w="3396"/>
      </w:tblGrid>
      <w:tr w:rsidR="00D84F74" w14:paraId="77E1A43B" w14:textId="77777777" w:rsidTr="000F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13103A7" w14:textId="7293E581" w:rsidR="00D84F74" w:rsidRPr="007954B3" w:rsidRDefault="00FA5FCE" w:rsidP="006C1FB7">
            <w:pPr>
              <w:rPr>
                <w:rFonts w:eastAsia="宋体"/>
                <w:b w:val="0"/>
                <w:bCs w:val="0"/>
                <w:sz w:val="24"/>
                <w:szCs w:val="24"/>
                <w:lang w:eastAsia="zh-CN"/>
              </w:rPr>
            </w:pPr>
            <w:r w:rsidRPr="007954B3">
              <w:rPr>
                <w:rFonts w:eastAsia="宋体"/>
                <w:sz w:val="24"/>
                <w:szCs w:val="24"/>
                <w:lang w:eastAsia="zh-CN"/>
              </w:rPr>
              <w:t>Requirement artifacts</w:t>
            </w:r>
          </w:p>
        </w:tc>
        <w:tc>
          <w:tcPr>
            <w:tcW w:w="2765" w:type="dxa"/>
          </w:tcPr>
          <w:p w14:paraId="2065CB74" w14:textId="26D9AFE1" w:rsidR="00D84F74" w:rsidRPr="007954B3" w:rsidRDefault="00FA5FCE" w:rsidP="006C1FB7">
            <w:pPr>
              <w:cnfStyle w:val="100000000000" w:firstRow="1" w:lastRow="0" w:firstColumn="0" w:lastColumn="0" w:oddVBand="0" w:evenVBand="0" w:oddHBand="0"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Requirement types</w:t>
            </w:r>
          </w:p>
        </w:tc>
        <w:tc>
          <w:tcPr>
            <w:tcW w:w="3396" w:type="dxa"/>
          </w:tcPr>
          <w:p w14:paraId="7C3AD3F0" w14:textId="24B04C5C" w:rsidR="00D84F74" w:rsidRPr="007954B3" w:rsidRDefault="00FA5FCE" w:rsidP="006C1FB7">
            <w:pPr>
              <w:cnfStyle w:val="100000000000" w:firstRow="1" w:lastRow="0" w:firstColumn="0" w:lastColumn="0" w:oddVBand="0" w:evenVBand="0" w:oddHBand="0"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illustrate</w:t>
            </w:r>
          </w:p>
        </w:tc>
      </w:tr>
      <w:tr w:rsidR="00D84F74" w14:paraId="1B553337" w14:textId="77777777" w:rsidTr="000F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66669FD" w14:textId="56B728D4" w:rsidR="00D84F74" w:rsidRPr="007954B3" w:rsidRDefault="009F2CC2" w:rsidP="006C1FB7">
            <w:pPr>
              <w:rPr>
                <w:rFonts w:eastAsia="宋体"/>
                <w:b w:val="0"/>
                <w:bCs w:val="0"/>
                <w:sz w:val="24"/>
                <w:szCs w:val="24"/>
                <w:lang w:eastAsia="zh-CN"/>
              </w:rPr>
            </w:pPr>
            <w:r w:rsidRPr="007954B3">
              <w:rPr>
                <w:rFonts w:eastAsia="宋体"/>
                <w:b w:val="0"/>
                <w:bCs w:val="0"/>
                <w:sz w:val="24"/>
                <w:szCs w:val="24"/>
                <w:lang w:eastAsia="zh-CN"/>
              </w:rPr>
              <w:t xml:space="preserve">Stakeholder </w:t>
            </w:r>
            <w:r w:rsidRPr="007954B3">
              <w:rPr>
                <w:rFonts w:eastAsia="宋体"/>
                <w:b w:val="0"/>
                <w:bCs w:val="0"/>
                <w:sz w:val="24"/>
                <w:szCs w:val="24"/>
                <w:lang w:eastAsia="zh-CN"/>
              </w:rPr>
              <w:t>requirement</w:t>
            </w:r>
          </w:p>
        </w:tc>
        <w:tc>
          <w:tcPr>
            <w:tcW w:w="2765" w:type="dxa"/>
          </w:tcPr>
          <w:p w14:paraId="41FCE0CF" w14:textId="448931FF" w:rsidR="00D84F74" w:rsidRPr="007954B3" w:rsidRDefault="00447620" w:rsidP="006C1FB7">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Stakeholder request</w:t>
            </w:r>
          </w:p>
        </w:tc>
        <w:tc>
          <w:tcPr>
            <w:tcW w:w="3396" w:type="dxa"/>
          </w:tcPr>
          <w:p w14:paraId="1D492D22" w14:textId="47D99FC8" w:rsidR="00D84F74" w:rsidRPr="007954B3" w:rsidRDefault="00447620" w:rsidP="006C1FB7">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Stakeholder requests include change requests</w:t>
            </w:r>
          </w:p>
        </w:tc>
      </w:tr>
      <w:tr w:rsidR="00D84F74" w14:paraId="0FCA32A0" w14:textId="77777777" w:rsidTr="000F5EBD">
        <w:tc>
          <w:tcPr>
            <w:cnfStyle w:val="001000000000" w:firstRow="0" w:lastRow="0" w:firstColumn="1" w:lastColumn="0" w:oddVBand="0" w:evenVBand="0" w:oddHBand="0" w:evenHBand="0" w:firstRowFirstColumn="0" w:firstRowLastColumn="0" w:lastRowFirstColumn="0" w:lastRowLastColumn="0"/>
            <w:tcW w:w="2765" w:type="dxa"/>
          </w:tcPr>
          <w:p w14:paraId="2E9A91DC" w14:textId="3A5AAF57" w:rsidR="00D84F74" w:rsidRPr="007954B3" w:rsidRDefault="009F2CC2" w:rsidP="006C1FB7">
            <w:pPr>
              <w:rPr>
                <w:rFonts w:eastAsia="宋体"/>
                <w:b w:val="0"/>
                <w:bCs w:val="0"/>
                <w:sz w:val="24"/>
                <w:szCs w:val="24"/>
                <w:lang w:eastAsia="zh-CN"/>
              </w:rPr>
            </w:pPr>
            <w:r w:rsidRPr="007954B3">
              <w:rPr>
                <w:rFonts w:eastAsia="宋体"/>
                <w:b w:val="0"/>
                <w:bCs w:val="0"/>
                <w:sz w:val="24"/>
                <w:szCs w:val="24"/>
                <w:lang w:eastAsia="zh-CN"/>
              </w:rPr>
              <w:t>prospect</w:t>
            </w:r>
          </w:p>
        </w:tc>
        <w:tc>
          <w:tcPr>
            <w:tcW w:w="2765" w:type="dxa"/>
          </w:tcPr>
          <w:p w14:paraId="7ADA6655" w14:textId="3B563CFC" w:rsidR="00D84F74" w:rsidRPr="007954B3" w:rsidRDefault="00447620" w:rsidP="006C1FB7">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characteristic</w:t>
            </w:r>
          </w:p>
        </w:tc>
        <w:tc>
          <w:tcPr>
            <w:tcW w:w="3396" w:type="dxa"/>
          </w:tcPr>
          <w:p w14:paraId="2794BAAC" w14:textId="4EFAE08D" w:rsidR="00D84F74" w:rsidRPr="007954B3" w:rsidRDefault="00447620" w:rsidP="006C1FB7">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Features include the condition or function of the system</w:t>
            </w:r>
          </w:p>
        </w:tc>
      </w:tr>
      <w:tr w:rsidR="00D84F74" w14:paraId="350A26F0" w14:textId="77777777" w:rsidTr="000F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B04EB4E" w14:textId="1BD923E5" w:rsidR="00D84F74" w:rsidRPr="007954B3" w:rsidRDefault="009F2CC2" w:rsidP="006C1FB7">
            <w:pPr>
              <w:rPr>
                <w:rFonts w:eastAsia="宋体"/>
                <w:b w:val="0"/>
                <w:bCs w:val="0"/>
                <w:sz w:val="24"/>
                <w:szCs w:val="24"/>
                <w:lang w:eastAsia="zh-CN"/>
              </w:rPr>
            </w:pPr>
            <w:r w:rsidRPr="007954B3">
              <w:rPr>
                <w:rFonts w:eastAsia="宋体"/>
                <w:b w:val="0"/>
                <w:bCs w:val="0"/>
                <w:sz w:val="24"/>
                <w:szCs w:val="24"/>
                <w:lang w:eastAsia="zh-CN"/>
              </w:rPr>
              <w:t>Use case model</w:t>
            </w:r>
          </w:p>
        </w:tc>
        <w:tc>
          <w:tcPr>
            <w:tcW w:w="2765" w:type="dxa"/>
          </w:tcPr>
          <w:p w14:paraId="66C3FE9A" w14:textId="0F1929E1" w:rsidR="00D84F74" w:rsidRPr="007954B3" w:rsidRDefault="00447620" w:rsidP="006C1FB7">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Use case</w:t>
            </w:r>
          </w:p>
        </w:tc>
        <w:tc>
          <w:tcPr>
            <w:tcW w:w="3396" w:type="dxa"/>
          </w:tcPr>
          <w:p w14:paraId="080B5009" w14:textId="499EE02C" w:rsidR="00D84F74" w:rsidRPr="007954B3" w:rsidRDefault="00447620" w:rsidP="006C1FB7">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Description of all use cases of the system</w:t>
            </w:r>
          </w:p>
        </w:tc>
      </w:tr>
      <w:tr w:rsidR="00D84F74" w14:paraId="63F909D0" w14:textId="77777777" w:rsidTr="000F5EBD">
        <w:tc>
          <w:tcPr>
            <w:cnfStyle w:val="001000000000" w:firstRow="0" w:lastRow="0" w:firstColumn="1" w:lastColumn="0" w:oddVBand="0" w:evenVBand="0" w:oddHBand="0" w:evenHBand="0" w:firstRowFirstColumn="0" w:firstRowLastColumn="0" w:lastRowFirstColumn="0" w:lastRowLastColumn="0"/>
            <w:tcW w:w="2765" w:type="dxa"/>
          </w:tcPr>
          <w:p w14:paraId="61848B78" w14:textId="6DE8DFE5" w:rsidR="00D84F74" w:rsidRPr="007954B3" w:rsidRDefault="009F2CC2" w:rsidP="006C1FB7">
            <w:pPr>
              <w:rPr>
                <w:rFonts w:eastAsia="宋体"/>
                <w:b w:val="0"/>
                <w:bCs w:val="0"/>
                <w:sz w:val="24"/>
                <w:szCs w:val="24"/>
                <w:lang w:eastAsia="zh-CN"/>
              </w:rPr>
            </w:pPr>
            <w:r w:rsidRPr="007954B3">
              <w:rPr>
                <w:rFonts w:eastAsia="宋体"/>
                <w:b w:val="0"/>
                <w:bCs w:val="0"/>
                <w:sz w:val="24"/>
                <w:szCs w:val="24"/>
                <w:lang w:eastAsia="zh-CN"/>
              </w:rPr>
              <w:t xml:space="preserve">Use case </w:t>
            </w:r>
          </w:p>
        </w:tc>
        <w:tc>
          <w:tcPr>
            <w:tcW w:w="2765" w:type="dxa"/>
          </w:tcPr>
          <w:p w14:paraId="34E762F8" w14:textId="7EF71E32" w:rsidR="00D84F74" w:rsidRPr="007954B3" w:rsidRDefault="00447620" w:rsidP="006C1FB7">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Use case detailed requirements</w:t>
            </w:r>
          </w:p>
        </w:tc>
        <w:tc>
          <w:tcPr>
            <w:tcW w:w="3396" w:type="dxa"/>
          </w:tcPr>
          <w:p w14:paraId="2BCC9EE9" w14:textId="5A6568EF" w:rsidR="00D84F74" w:rsidRPr="007954B3" w:rsidRDefault="00447620" w:rsidP="000A22EF">
            <w:pPr>
              <w:tabs>
                <w:tab w:val="left" w:pos="1080"/>
              </w:tabs>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Detailed requirements listed in the use case document</w:t>
            </w:r>
          </w:p>
        </w:tc>
      </w:tr>
      <w:tr w:rsidR="00D84F74" w14:paraId="6269150C" w14:textId="77777777" w:rsidTr="000F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3FA611A" w14:textId="621474AD" w:rsidR="00D84F74" w:rsidRPr="007954B3" w:rsidRDefault="009F2CC2" w:rsidP="006C1FB7">
            <w:pPr>
              <w:rPr>
                <w:rFonts w:eastAsia="宋体"/>
                <w:b w:val="0"/>
                <w:bCs w:val="0"/>
                <w:sz w:val="24"/>
                <w:szCs w:val="24"/>
                <w:lang w:eastAsia="zh-CN"/>
              </w:rPr>
            </w:pPr>
            <w:r w:rsidRPr="007954B3">
              <w:rPr>
                <w:rFonts w:eastAsia="宋体"/>
                <w:b w:val="0"/>
                <w:bCs w:val="0"/>
                <w:sz w:val="24"/>
                <w:szCs w:val="24"/>
                <w:lang w:eastAsia="zh-CN"/>
              </w:rPr>
              <w:t>Supplementary specifications</w:t>
            </w:r>
          </w:p>
        </w:tc>
        <w:tc>
          <w:tcPr>
            <w:tcW w:w="2765" w:type="dxa"/>
          </w:tcPr>
          <w:p w14:paraId="176C1BE8" w14:textId="6265135E" w:rsidR="00D84F74" w:rsidRPr="007954B3" w:rsidRDefault="00447620" w:rsidP="006C1FB7">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Supplementary demand</w:t>
            </w:r>
          </w:p>
        </w:tc>
        <w:tc>
          <w:tcPr>
            <w:tcW w:w="3396" w:type="dxa"/>
          </w:tcPr>
          <w:p w14:paraId="2977579E" w14:textId="0718AB1E" w:rsidR="00D84F74" w:rsidRPr="007954B3" w:rsidRDefault="00447620" w:rsidP="006C1FB7">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7954B3">
              <w:rPr>
                <w:rFonts w:eastAsia="宋体"/>
                <w:sz w:val="24"/>
                <w:szCs w:val="24"/>
                <w:lang w:eastAsia="zh-CN"/>
              </w:rPr>
              <w:t>Non-functional requirements not documented in the use case model</w:t>
            </w:r>
          </w:p>
        </w:tc>
      </w:tr>
    </w:tbl>
    <w:p w14:paraId="29DA5345" w14:textId="77777777" w:rsidR="006C1FB7" w:rsidRPr="006C1FB7" w:rsidRDefault="006C1FB7" w:rsidP="006C1FB7">
      <w:pPr>
        <w:rPr>
          <w:lang w:eastAsia="zh-CN"/>
        </w:rPr>
      </w:pPr>
    </w:p>
    <w:p w14:paraId="0A4EABB2" w14:textId="16CB1E63" w:rsidR="00DE2302" w:rsidRDefault="00460AB8" w:rsidP="00460AB8">
      <w:pPr>
        <w:pStyle w:val="1"/>
        <w:rPr>
          <w:rFonts w:eastAsia="宋体"/>
          <w:sz w:val="28"/>
          <w:szCs w:val="28"/>
          <w:lang w:eastAsia="zh-CN"/>
        </w:rPr>
      </w:pPr>
      <w:r w:rsidRPr="004D38BE">
        <w:rPr>
          <w:rFonts w:eastAsia="宋体"/>
          <w:sz w:val="28"/>
          <w:szCs w:val="28"/>
          <w:lang w:eastAsia="zh-CN"/>
        </w:rPr>
        <w:t>3.</w:t>
      </w:r>
      <w:r w:rsidR="00F66730" w:rsidRPr="004D38BE">
        <w:t xml:space="preserve"> </w:t>
      </w:r>
      <w:r w:rsidR="00F66730" w:rsidRPr="004D38BE">
        <w:rPr>
          <w:rFonts w:eastAsia="宋体"/>
          <w:sz w:val="28"/>
          <w:szCs w:val="28"/>
          <w:lang w:eastAsia="zh-CN"/>
        </w:rPr>
        <w:t>Prioritization of requirements</w:t>
      </w:r>
    </w:p>
    <w:p w14:paraId="5DE66188" w14:textId="77777777" w:rsidR="004D38BE" w:rsidRPr="004D38BE" w:rsidRDefault="004D38BE" w:rsidP="004D38BE">
      <w:pPr>
        <w:rPr>
          <w:sz w:val="24"/>
          <w:szCs w:val="24"/>
          <w:lang w:eastAsia="zh-CN"/>
        </w:rPr>
      </w:pPr>
      <w:r w:rsidRPr="004D38BE">
        <w:rPr>
          <w:sz w:val="24"/>
          <w:szCs w:val="24"/>
          <w:lang w:eastAsia="zh-CN"/>
        </w:rPr>
        <w:t>1) Design and implementation of the UI interface of the web version of Gobang;</w:t>
      </w:r>
    </w:p>
    <w:p w14:paraId="6A3885BB" w14:textId="77777777" w:rsidR="004D38BE" w:rsidRPr="004D38BE" w:rsidRDefault="004D38BE" w:rsidP="004D38BE">
      <w:pPr>
        <w:rPr>
          <w:sz w:val="24"/>
          <w:szCs w:val="24"/>
          <w:lang w:eastAsia="zh-CN"/>
        </w:rPr>
      </w:pPr>
      <w:r w:rsidRPr="004D38BE">
        <w:rPr>
          <w:sz w:val="24"/>
          <w:szCs w:val="24"/>
          <w:lang w:eastAsia="zh-CN"/>
        </w:rPr>
        <w:t>2) Realize the basic two-player Gobang game function;</w:t>
      </w:r>
    </w:p>
    <w:p w14:paraId="156F4348" w14:textId="77777777" w:rsidR="004D38BE" w:rsidRPr="004D38BE" w:rsidRDefault="004D38BE" w:rsidP="004D38BE">
      <w:pPr>
        <w:rPr>
          <w:sz w:val="24"/>
          <w:szCs w:val="24"/>
          <w:lang w:eastAsia="zh-CN"/>
        </w:rPr>
      </w:pPr>
      <w:r w:rsidRPr="004D38BE">
        <w:rPr>
          <w:sz w:val="24"/>
          <w:szCs w:val="24"/>
          <w:lang w:eastAsia="zh-CN"/>
        </w:rPr>
        <w:t>3) The design and implementation of the chess mode, which includes the selection of two-player and man-machine combat, and the choice of color and difficulty of chess pieces during man-machine combat;</w:t>
      </w:r>
    </w:p>
    <w:p w14:paraId="09598639" w14:textId="6874EDA8" w:rsidR="004D38BE" w:rsidRPr="004D38BE" w:rsidRDefault="004D38BE" w:rsidP="004D38BE">
      <w:pPr>
        <w:rPr>
          <w:rFonts w:hint="eastAsia"/>
          <w:sz w:val="24"/>
          <w:szCs w:val="24"/>
          <w:lang w:eastAsia="zh-CN"/>
        </w:rPr>
      </w:pPr>
      <w:r w:rsidRPr="004D38BE">
        <w:rPr>
          <w:sz w:val="24"/>
          <w:szCs w:val="24"/>
          <w:lang w:eastAsia="zh-CN"/>
        </w:rPr>
        <w:t>4) Tips for game winning or losing.</w:t>
      </w:r>
    </w:p>
    <w:p w14:paraId="071D8A3C" w14:textId="6825EA4A" w:rsidR="00DE2302" w:rsidRPr="00896F8C" w:rsidRDefault="00460AB8" w:rsidP="00460AB8">
      <w:pPr>
        <w:pStyle w:val="1"/>
        <w:rPr>
          <w:rFonts w:eastAsia="宋体"/>
          <w:sz w:val="28"/>
          <w:szCs w:val="28"/>
          <w:lang w:eastAsia="zh-CN"/>
        </w:rPr>
      </w:pPr>
      <w:r w:rsidRPr="00896F8C">
        <w:rPr>
          <w:rFonts w:eastAsia="宋体"/>
          <w:sz w:val="28"/>
          <w:szCs w:val="28"/>
          <w:lang w:eastAsia="zh-CN"/>
        </w:rPr>
        <w:lastRenderedPageBreak/>
        <w:t xml:space="preserve">4. </w:t>
      </w:r>
      <w:r w:rsidR="00896F8C" w:rsidRPr="00896F8C">
        <w:rPr>
          <w:rFonts w:eastAsia="宋体"/>
          <w:sz w:val="28"/>
          <w:szCs w:val="28"/>
          <w:lang w:eastAsia="zh-CN"/>
        </w:rPr>
        <w:t>Demand attributes</w:t>
      </w:r>
    </w:p>
    <w:p w14:paraId="4364E61F" w14:textId="5E323202" w:rsidR="00F828EE" w:rsidRPr="00896F8C" w:rsidRDefault="00F828EE" w:rsidP="00F828EE">
      <w:pPr>
        <w:pStyle w:val="2"/>
        <w:rPr>
          <w:rFonts w:ascii="Times New Roman" w:eastAsia="宋体" w:hAnsi="Times New Roman" w:cs="Times New Roman"/>
          <w:sz w:val="28"/>
          <w:szCs w:val="28"/>
          <w:lang w:eastAsia="zh-CN"/>
        </w:rPr>
      </w:pPr>
      <w:r w:rsidRPr="00896F8C">
        <w:rPr>
          <w:rFonts w:ascii="Times New Roman" w:eastAsia="宋体" w:hAnsi="Times New Roman" w:cs="Times New Roman"/>
          <w:sz w:val="28"/>
          <w:szCs w:val="28"/>
          <w:lang w:eastAsia="zh-CN"/>
        </w:rPr>
        <w:t xml:space="preserve">4.1 </w:t>
      </w:r>
      <w:r w:rsidR="00896F8C" w:rsidRPr="00896F8C">
        <w:rPr>
          <w:rFonts w:ascii="Times New Roman" w:eastAsia="宋体" w:hAnsi="Times New Roman" w:cs="Times New Roman"/>
          <w:sz w:val="28"/>
          <w:szCs w:val="28"/>
          <w:lang w:eastAsia="zh-CN"/>
        </w:rPr>
        <w:t>Stakeholder requested attributes</w:t>
      </w:r>
    </w:p>
    <w:p w14:paraId="21291D05" w14:textId="11FF3101" w:rsidR="00914B8D" w:rsidRPr="00D83BEF" w:rsidRDefault="00896F8C" w:rsidP="00914B8D">
      <w:pPr>
        <w:pStyle w:val="aa"/>
        <w:numPr>
          <w:ilvl w:val="0"/>
          <w:numId w:val="7"/>
        </w:numPr>
        <w:ind w:firstLineChars="0"/>
        <w:rPr>
          <w:rFonts w:eastAsia="宋体"/>
          <w:sz w:val="24"/>
          <w:szCs w:val="24"/>
          <w:lang w:eastAsia="zh-CN"/>
        </w:rPr>
      </w:pPr>
      <w:r w:rsidRPr="00D83BEF">
        <w:rPr>
          <w:rFonts w:eastAsia="宋体"/>
          <w:sz w:val="24"/>
          <w:szCs w:val="24"/>
          <w:lang w:eastAsia="zh-CN"/>
        </w:rPr>
        <w:t>Statement</w:t>
      </w:r>
    </w:p>
    <w:tbl>
      <w:tblPr>
        <w:tblStyle w:val="11"/>
        <w:tblW w:w="0" w:type="auto"/>
        <w:tblLook w:val="04A0" w:firstRow="1" w:lastRow="0" w:firstColumn="1" w:lastColumn="0" w:noHBand="0" w:noVBand="1"/>
      </w:tblPr>
      <w:tblGrid>
        <w:gridCol w:w="1443"/>
        <w:gridCol w:w="6853"/>
      </w:tblGrid>
      <w:tr w:rsidR="00805C99" w:rsidRPr="00D83BEF" w14:paraId="05865CB7" w14:textId="77777777" w:rsidTr="00805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7CE227" w14:textId="148C4D6B" w:rsidR="00805C99" w:rsidRPr="00D83BEF" w:rsidRDefault="00896F8C" w:rsidP="00805C99">
            <w:pPr>
              <w:pStyle w:val="aa"/>
              <w:ind w:firstLineChars="0" w:firstLine="0"/>
              <w:rPr>
                <w:rFonts w:eastAsia="宋体"/>
                <w:b w:val="0"/>
                <w:bCs w:val="0"/>
                <w:sz w:val="24"/>
                <w:szCs w:val="24"/>
                <w:lang w:eastAsia="zh-CN"/>
              </w:rPr>
            </w:pPr>
            <w:r w:rsidRPr="00D83BEF">
              <w:rPr>
                <w:rFonts w:eastAsia="宋体"/>
                <w:b w:val="0"/>
                <w:bCs w:val="0"/>
                <w:sz w:val="24"/>
                <w:szCs w:val="24"/>
                <w:lang w:eastAsia="zh-CN"/>
              </w:rPr>
              <w:t>Proposed</w:t>
            </w:r>
          </w:p>
        </w:tc>
        <w:tc>
          <w:tcPr>
            <w:tcW w:w="7167" w:type="dxa"/>
          </w:tcPr>
          <w:p w14:paraId="5FFCEFBF" w14:textId="657E00BD" w:rsidR="00805C99" w:rsidRPr="00D83BEF" w:rsidRDefault="00896F8C" w:rsidP="00805C99">
            <w:pPr>
              <w:pStyle w:val="aa"/>
              <w:ind w:firstLineChars="0" w:firstLine="0"/>
              <w:cnfStyle w:val="100000000000" w:firstRow="1" w:lastRow="0" w:firstColumn="0" w:lastColumn="0" w:oddVBand="0" w:evenVBand="0" w:oddHBand="0" w:evenHBand="0" w:firstRowFirstColumn="0" w:firstRowLastColumn="0" w:lastRowFirstColumn="0" w:lastRowLastColumn="0"/>
              <w:rPr>
                <w:rFonts w:eastAsia="宋体"/>
                <w:b w:val="0"/>
                <w:bCs w:val="0"/>
                <w:sz w:val="24"/>
                <w:szCs w:val="24"/>
                <w:lang w:eastAsia="zh-CN"/>
              </w:rPr>
            </w:pPr>
            <w:r w:rsidRPr="00D83BEF">
              <w:rPr>
                <w:rFonts w:eastAsia="宋体"/>
                <w:b w:val="0"/>
                <w:bCs w:val="0"/>
                <w:sz w:val="24"/>
                <w:szCs w:val="24"/>
                <w:lang w:eastAsia="zh-CN"/>
              </w:rPr>
              <w:t>None</w:t>
            </w:r>
          </w:p>
        </w:tc>
      </w:tr>
      <w:tr w:rsidR="00805C99" w:rsidRPr="00D83BEF" w14:paraId="3EBCF558" w14:textId="77777777" w:rsidTr="0080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9F824B" w14:textId="2C0ACB69" w:rsidR="00805C99" w:rsidRPr="00D83BEF" w:rsidRDefault="00896F8C" w:rsidP="00805C99">
            <w:pPr>
              <w:pStyle w:val="aa"/>
              <w:ind w:firstLineChars="0" w:firstLine="0"/>
              <w:rPr>
                <w:rFonts w:eastAsia="宋体"/>
                <w:b w:val="0"/>
                <w:bCs w:val="0"/>
                <w:sz w:val="24"/>
                <w:szCs w:val="24"/>
                <w:lang w:eastAsia="zh-CN"/>
              </w:rPr>
            </w:pPr>
            <w:r w:rsidRPr="00D83BEF">
              <w:rPr>
                <w:rFonts w:eastAsia="宋体"/>
                <w:b w:val="0"/>
                <w:bCs w:val="0"/>
                <w:sz w:val="24"/>
                <w:szCs w:val="24"/>
                <w:lang w:eastAsia="zh-CN"/>
              </w:rPr>
              <w:t>Approved</w:t>
            </w:r>
          </w:p>
        </w:tc>
        <w:tc>
          <w:tcPr>
            <w:tcW w:w="7167" w:type="dxa"/>
          </w:tcPr>
          <w:p w14:paraId="1856385D" w14:textId="07D6F8AC" w:rsidR="00805C99" w:rsidRPr="00D83BEF" w:rsidRDefault="00896F8C" w:rsidP="00805C99">
            <w:pPr>
              <w:pStyle w:val="aa"/>
              <w:ind w:firstLineChars="0" w:firstLine="0"/>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83BEF">
              <w:rPr>
                <w:rFonts w:eastAsia="宋体"/>
                <w:sz w:val="24"/>
                <w:szCs w:val="24"/>
                <w:lang w:eastAsia="zh-CN"/>
              </w:rPr>
              <w:t>Two-player game, man-machine game, prompt, mode selection, can withstand high concurrency, can attract user interest, short development cycle, easy to maintain</w:t>
            </w:r>
          </w:p>
        </w:tc>
      </w:tr>
      <w:tr w:rsidR="00805C99" w:rsidRPr="00D83BEF" w14:paraId="6BD6BC0A" w14:textId="77777777" w:rsidTr="00805C99">
        <w:tc>
          <w:tcPr>
            <w:cnfStyle w:val="001000000000" w:firstRow="0" w:lastRow="0" w:firstColumn="1" w:lastColumn="0" w:oddVBand="0" w:evenVBand="0" w:oddHBand="0" w:evenHBand="0" w:firstRowFirstColumn="0" w:firstRowLastColumn="0" w:lastRowFirstColumn="0" w:lastRowLastColumn="0"/>
            <w:tcW w:w="1129" w:type="dxa"/>
          </w:tcPr>
          <w:p w14:paraId="721CF53A" w14:textId="348C35BC" w:rsidR="00805C99" w:rsidRPr="00D83BEF" w:rsidRDefault="00896F8C" w:rsidP="00805C99">
            <w:pPr>
              <w:pStyle w:val="aa"/>
              <w:ind w:firstLineChars="0" w:firstLine="0"/>
              <w:rPr>
                <w:rFonts w:eastAsia="宋体"/>
                <w:b w:val="0"/>
                <w:bCs w:val="0"/>
                <w:sz w:val="24"/>
                <w:szCs w:val="24"/>
                <w:lang w:eastAsia="zh-CN"/>
              </w:rPr>
            </w:pPr>
            <w:r w:rsidRPr="00D83BEF">
              <w:rPr>
                <w:rFonts w:eastAsia="宋体"/>
                <w:b w:val="0"/>
                <w:bCs w:val="0"/>
                <w:sz w:val="24"/>
                <w:szCs w:val="24"/>
                <w:lang w:eastAsia="zh-CN"/>
              </w:rPr>
              <w:t>Incorporated</w:t>
            </w:r>
          </w:p>
        </w:tc>
        <w:tc>
          <w:tcPr>
            <w:tcW w:w="7167" w:type="dxa"/>
          </w:tcPr>
          <w:p w14:paraId="5BF89E1E" w14:textId="4D6D0F20" w:rsidR="00805C99" w:rsidRPr="00D83BEF" w:rsidRDefault="00896F8C" w:rsidP="00805C99">
            <w:pPr>
              <w:pStyle w:val="aa"/>
              <w:ind w:firstLineChars="0" w:firstLine="0"/>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83BEF">
              <w:rPr>
                <w:rFonts w:eastAsia="宋体"/>
                <w:sz w:val="24"/>
                <w:szCs w:val="24"/>
                <w:lang w:eastAsia="zh-CN"/>
              </w:rPr>
              <w:t>Two-player game, man-machine game, mode selection, fast response time, friendly user interface design</w:t>
            </w:r>
          </w:p>
        </w:tc>
      </w:tr>
    </w:tbl>
    <w:p w14:paraId="30847976" w14:textId="77777777" w:rsidR="00805C99" w:rsidRPr="00805C99" w:rsidRDefault="00805C99" w:rsidP="00805C99">
      <w:pPr>
        <w:pStyle w:val="aa"/>
        <w:ind w:left="420" w:firstLineChars="0" w:firstLine="0"/>
        <w:rPr>
          <w:rFonts w:ascii="宋体" w:eastAsia="宋体" w:hAnsi="宋体"/>
          <w:sz w:val="24"/>
          <w:szCs w:val="24"/>
          <w:lang w:eastAsia="zh-CN"/>
        </w:rPr>
      </w:pPr>
    </w:p>
    <w:p w14:paraId="365E56DE" w14:textId="3BE466CE" w:rsidR="00914B8D" w:rsidRPr="00890274" w:rsidRDefault="00890274" w:rsidP="00914B8D">
      <w:pPr>
        <w:pStyle w:val="aa"/>
        <w:numPr>
          <w:ilvl w:val="0"/>
          <w:numId w:val="7"/>
        </w:numPr>
        <w:ind w:firstLineChars="0"/>
        <w:rPr>
          <w:rFonts w:eastAsia="宋体"/>
          <w:sz w:val="24"/>
          <w:szCs w:val="24"/>
          <w:lang w:eastAsia="zh-CN"/>
        </w:rPr>
      </w:pPr>
      <w:r w:rsidRPr="00890274">
        <w:rPr>
          <w:rFonts w:eastAsia="宋体"/>
          <w:sz w:val="24"/>
          <w:szCs w:val="24"/>
          <w:lang w:eastAsia="zh-CN"/>
        </w:rPr>
        <w:t>Benefits</w:t>
      </w:r>
    </w:p>
    <w:tbl>
      <w:tblPr>
        <w:tblStyle w:val="11"/>
        <w:tblW w:w="0" w:type="auto"/>
        <w:tblLook w:val="04A0" w:firstRow="1" w:lastRow="0" w:firstColumn="1" w:lastColumn="0" w:noHBand="0" w:noVBand="1"/>
      </w:tblPr>
      <w:tblGrid>
        <w:gridCol w:w="1129"/>
        <w:gridCol w:w="3828"/>
        <w:gridCol w:w="3339"/>
      </w:tblGrid>
      <w:tr w:rsidR="007C5D6E" w:rsidRPr="00890274" w14:paraId="62F75A57" w14:textId="77777777" w:rsidTr="00A35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186ECC" w14:textId="77777777" w:rsidR="00890274" w:rsidRPr="00890274" w:rsidRDefault="00890274" w:rsidP="007C5D6E">
            <w:pPr>
              <w:pStyle w:val="aa"/>
              <w:ind w:firstLineChars="0" w:firstLine="0"/>
              <w:rPr>
                <w:rFonts w:eastAsia="宋体"/>
                <w:sz w:val="24"/>
                <w:szCs w:val="24"/>
                <w:lang w:eastAsia="zh-CN"/>
              </w:rPr>
            </w:pPr>
          </w:p>
          <w:p w14:paraId="0E68944F" w14:textId="06F758DB" w:rsidR="007C5D6E" w:rsidRPr="00890274" w:rsidRDefault="00890274" w:rsidP="007C5D6E">
            <w:pPr>
              <w:pStyle w:val="aa"/>
              <w:ind w:firstLineChars="0" w:firstLine="0"/>
              <w:rPr>
                <w:rFonts w:eastAsia="宋体"/>
                <w:b w:val="0"/>
                <w:bCs w:val="0"/>
                <w:sz w:val="24"/>
                <w:szCs w:val="24"/>
                <w:lang w:eastAsia="zh-CN"/>
              </w:rPr>
            </w:pPr>
            <w:r w:rsidRPr="00890274">
              <w:rPr>
                <w:rFonts w:eastAsia="宋体"/>
                <w:b w:val="0"/>
                <w:bCs w:val="0"/>
                <w:sz w:val="24"/>
                <w:szCs w:val="24"/>
                <w:lang w:eastAsia="zh-CN"/>
              </w:rPr>
              <w:t>essential</w:t>
            </w:r>
          </w:p>
        </w:tc>
        <w:tc>
          <w:tcPr>
            <w:tcW w:w="3828" w:type="dxa"/>
          </w:tcPr>
          <w:p w14:paraId="5D0E61F4" w14:textId="5E826540" w:rsidR="007C5D6E" w:rsidRPr="00890274" w:rsidRDefault="00890274" w:rsidP="007C5D6E">
            <w:pPr>
              <w:pStyle w:val="aa"/>
              <w:ind w:firstLineChars="0" w:firstLine="0"/>
              <w:cnfStyle w:val="100000000000" w:firstRow="1" w:lastRow="0" w:firstColumn="0" w:lastColumn="0" w:oddVBand="0" w:evenVBand="0" w:oddHBand="0" w:evenHBand="0" w:firstRowFirstColumn="0" w:firstRowLastColumn="0" w:lastRowFirstColumn="0" w:lastRowLastColumn="0"/>
              <w:rPr>
                <w:rFonts w:eastAsia="宋体"/>
                <w:b w:val="0"/>
                <w:bCs w:val="0"/>
                <w:sz w:val="24"/>
                <w:szCs w:val="24"/>
                <w:lang w:eastAsia="zh-CN"/>
              </w:rPr>
            </w:pPr>
            <w:r w:rsidRPr="00890274">
              <w:rPr>
                <w:rFonts w:eastAsia="宋体"/>
                <w:b w:val="0"/>
                <w:bCs w:val="0"/>
                <w:sz w:val="24"/>
                <w:szCs w:val="24"/>
                <w:lang w:eastAsia="zh-CN"/>
              </w:rPr>
              <w:t>The key stakeholder needs, it is not that these needs cannot meet the needs of the customer, the key stakeholder needs need to be realized at the time of release.</w:t>
            </w:r>
          </w:p>
        </w:tc>
        <w:tc>
          <w:tcPr>
            <w:tcW w:w="3339" w:type="dxa"/>
          </w:tcPr>
          <w:p w14:paraId="0BD0C3E2" w14:textId="69B6A5DA" w:rsidR="007C5D6E" w:rsidRPr="00890274" w:rsidRDefault="00890274" w:rsidP="007C5D6E">
            <w:pPr>
              <w:pStyle w:val="aa"/>
              <w:ind w:firstLineChars="0" w:firstLine="0"/>
              <w:cnfStyle w:val="100000000000" w:firstRow="1" w:lastRow="0" w:firstColumn="0" w:lastColumn="0" w:oddVBand="0" w:evenVBand="0" w:oddHBand="0" w:evenHBand="0" w:firstRowFirstColumn="0" w:firstRowLastColumn="0" w:lastRowFirstColumn="0" w:lastRowLastColumn="0"/>
              <w:rPr>
                <w:rFonts w:eastAsia="宋体"/>
                <w:b w:val="0"/>
                <w:bCs w:val="0"/>
                <w:sz w:val="24"/>
                <w:szCs w:val="24"/>
                <w:lang w:eastAsia="zh-CN"/>
              </w:rPr>
            </w:pPr>
            <w:r w:rsidRPr="00890274">
              <w:rPr>
                <w:rFonts w:eastAsia="宋体"/>
                <w:b w:val="0"/>
                <w:bCs w:val="0"/>
                <w:sz w:val="24"/>
                <w:szCs w:val="24"/>
                <w:lang w:eastAsia="zh-CN"/>
              </w:rPr>
              <w:t>Two-player game, man-machine game, mode selection, fast response time</w:t>
            </w:r>
          </w:p>
        </w:tc>
      </w:tr>
      <w:tr w:rsidR="007C5D6E" w:rsidRPr="00890274" w14:paraId="4884636B" w14:textId="77777777" w:rsidTr="00A35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51A002" w14:textId="3B66B7E6" w:rsidR="007C5D6E" w:rsidRPr="00890274" w:rsidRDefault="00890274" w:rsidP="007C5D6E">
            <w:pPr>
              <w:pStyle w:val="aa"/>
              <w:ind w:firstLineChars="0" w:firstLine="0"/>
              <w:rPr>
                <w:rFonts w:eastAsia="宋体"/>
                <w:b w:val="0"/>
                <w:bCs w:val="0"/>
                <w:sz w:val="24"/>
                <w:szCs w:val="24"/>
                <w:lang w:eastAsia="zh-CN"/>
              </w:rPr>
            </w:pPr>
            <w:r w:rsidRPr="00890274">
              <w:rPr>
                <w:rFonts w:eastAsia="宋体"/>
                <w:b w:val="0"/>
                <w:bCs w:val="0"/>
                <w:sz w:val="24"/>
                <w:szCs w:val="24"/>
                <w:lang w:eastAsia="zh-CN"/>
              </w:rPr>
              <w:t>Non-essential</w:t>
            </w:r>
          </w:p>
        </w:tc>
        <w:tc>
          <w:tcPr>
            <w:tcW w:w="3828" w:type="dxa"/>
          </w:tcPr>
          <w:p w14:paraId="447455DA" w14:textId="32FF9C66" w:rsidR="007C5D6E" w:rsidRPr="00890274" w:rsidRDefault="00890274" w:rsidP="007C5D6E">
            <w:pPr>
              <w:pStyle w:val="aa"/>
              <w:ind w:firstLineChars="0" w:firstLine="0"/>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890274">
              <w:rPr>
                <w:rFonts w:eastAsia="宋体"/>
                <w:sz w:val="24"/>
                <w:szCs w:val="24"/>
                <w:lang w:eastAsia="zh-CN"/>
              </w:rPr>
              <w:t>Stakeholder needs in this area can be fulfilled in other ways.</w:t>
            </w:r>
          </w:p>
        </w:tc>
        <w:tc>
          <w:tcPr>
            <w:tcW w:w="3339" w:type="dxa"/>
          </w:tcPr>
          <w:p w14:paraId="3E0E5FF7" w14:textId="2EAB252C" w:rsidR="007C5D6E" w:rsidRPr="00890274" w:rsidRDefault="00890274" w:rsidP="007C5D6E">
            <w:pPr>
              <w:pStyle w:val="aa"/>
              <w:ind w:firstLineChars="0" w:firstLine="0"/>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890274">
              <w:rPr>
                <w:rFonts w:eastAsia="宋体"/>
                <w:sz w:val="24"/>
                <w:szCs w:val="24"/>
                <w:lang w:eastAsia="zh-CN"/>
              </w:rPr>
              <w:t>Can attract user interest, easy to maintain, short development cycle</w:t>
            </w:r>
          </w:p>
        </w:tc>
      </w:tr>
    </w:tbl>
    <w:p w14:paraId="4D47B5A1" w14:textId="77777777" w:rsidR="007C5D6E" w:rsidRPr="007C5D6E" w:rsidRDefault="007C5D6E" w:rsidP="007C5D6E">
      <w:pPr>
        <w:pStyle w:val="aa"/>
        <w:ind w:left="420" w:firstLineChars="0" w:firstLine="0"/>
        <w:rPr>
          <w:rFonts w:ascii="宋体" w:eastAsia="宋体" w:hAnsi="宋体"/>
          <w:sz w:val="24"/>
          <w:szCs w:val="24"/>
          <w:lang w:eastAsia="zh-CN"/>
        </w:rPr>
      </w:pPr>
    </w:p>
    <w:p w14:paraId="51347612" w14:textId="72B45346" w:rsidR="00F828EE" w:rsidRPr="00D4495F" w:rsidRDefault="00F828EE" w:rsidP="00F828EE">
      <w:pPr>
        <w:pStyle w:val="2"/>
        <w:rPr>
          <w:rFonts w:ascii="Times New Roman" w:eastAsia="宋体" w:hAnsi="Times New Roman" w:cs="Times New Roman"/>
          <w:sz w:val="28"/>
          <w:szCs w:val="28"/>
          <w:lang w:eastAsia="zh-CN"/>
        </w:rPr>
      </w:pPr>
      <w:r w:rsidRPr="00D4495F">
        <w:rPr>
          <w:rFonts w:ascii="Times New Roman" w:eastAsia="宋体" w:hAnsi="Times New Roman" w:cs="Times New Roman"/>
          <w:sz w:val="28"/>
          <w:szCs w:val="28"/>
          <w:lang w:eastAsia="zh-CN"/>
        </w:rPr>
        <w:t>4.</w:t>
      </w:r>
      <w:r w:rsidR="002F729C" w:rsidRPr="00D4495F">
        <w:rPr>
          <w:rFonts w:ascii="Times New Roman" w:eastAsia="宋体" w:hAnsi="Times New Roman" w:cs="Times New Roman"/>
          <w:sz w:val="28"/>
          <w:szCs w:val="28"/>
          <w:lang w:eastAsia="zh-CN"/>
        </w:rPr>
        <w:t>2</w:t>
      </w:r>
      <w:r w:rsidRPr="00D4495F">
        <w:rPr>
          <w:rFonts w:ascii="Times New Roman" w:eastAsia="宋体" w:hAnsi="Times New Roman" w:cs="Times New Roman"/>
          <w:sz w:val="28"/>
          <w:szCs w:val="28"/>
          <w:lang w:eastAsia="zh-CN"/>
        </w:rPr>
        <w:t xml:space="preserve"> </w:t>
      </w:r>
      <w:r w:rsidR="00B6563C" w:rsidRPr="00D4495F">
        <w:rPr>
          <w:rFonts w:ascii="Times New Roman" w:eastAsia="宋体" w:hAnsi="Times New Roman" w:cs="Times New Roman"/>
          <w:sz w:val="28"/>
          <w:szCs w:val="28"/>
          <w:lang w:eastAsia="zh-CN"/>
        </w:rPr>
        <w:t>Use case detailed requirements</w:t>
      </w:r>
    </w:p>
    <w:tbl>
      <w:tblPr>
        <w:tblStyle w:val="11"/>
        <w:tblW w:w="0" w:type="auto"/>
        <w:tblLook w:val="04A0" w:firstRow="1" w:lastRow="0" w:firstColumn="1" w:lastColumn="0" w:noHBand="0" w:noVBand="1"/>
      </w:tblPr>
      <w:tblGrid>
        <w:gridCol w:w="1555"/>
        <w:gridCol w:w="3975"/>
        <w:gridCol w:w="2766"/>
      </w:tblGrid>
      <w:tr w:rsidR="00374025" w:rsidRPr="00D4495F" w14:paraId="0406E7B0" w14:textId="77777777" w:rsidTr="00C30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A23B18" w14:textId="1A1397AF" w:rsidR="00374025" w:rsidRPr="00D4495F" w:rsidRDefault="00B6563C" w:rsidP="00374025">
            <w:pPr>
              <w:rPr>
                <w:rFonts w:eastAsia="宋体"/>
                <w:b w:val="0"/>
                <w:bCs w:val="0"/>
                <w:sz w:val="24"/>
                <w:szCs w:val="24"/>
                <w:lang w:eastAsia="zh-CN"/>
              </w:rPr>
            </w:pPr>
            <w:r w:rsidRPr="00D4495F">
              <w:rPr>
                <w:rFonts w:eastAsia="宋体"/>
                <w:b w:val="0"/>
                <w:bCs w:val="0"/>
                <w:sz w:val="24"/>
                <w:szCs w:val="24"/>
                <w:lang w:eastAsia="zh-CN"/>
              </w:rPr>
              <w:t>Core use cases</w:t>
            </w:r>
          </w:p>
        </w:tc>
        <w:tc>
          <w:tcPr>
            <w:tcW w:w="3975" w:type="dxa"/>
          </w:tcPr>
          <w:p w14:paraId="34C1E54E" w14:textId="48224096" w:rsidR="00374025" w:rsidRPr="00D4495F" w:rsidRDefault="00B6563C" w:rsidP="00374025">
            <w:pPr>
              <w:cnfStyle w:val="100000000000" w:firstRow="1" w:lastRow="0" w:firstColumn="0" w:lastColumn="0" w:oddVBand="0" w:evenVBand="0" w:oddHBand="0" w:evenHBand="0" w:firstRowFirstColumn="0" w:firstRowLastColumn="0" w:lastRowFirstColumn="0" w:lastRowLastColumn="0"/>
              <w:rPr>
                <w:rFonts w:eastAsia="宋体"/>
                <w:b w:val="0"/>
                <w:bCs w:val="0"/>
                <w:sz w:val="24"/>
                <w:szCs w:val="24"/>
                <w:lang w:eastAsia="zh-CN"/>
              </w:rPr>
            </w:pPr>
            <w:r w:rsidRPr="00D4495F">
              <w:rPr>
                <w:rFonts w:eastAsia="宋体"/>
                <w:b w:val="0"/>
                <w:bCs w:val="0"/>
                <w:sz w:val="24"/>
                <w:szCs w:val="24"/>
                <w:lang w:eastAsia="zh-CN"/>
              </w:rPr>
              <w:t>Critical use cases, all use cases must be realized</w:t>
            </w:r>
          </w:p>
        </w:tc>
        <w:tc>
          <w:tcPr>
            <w:tcW w:w="2766" w:type="dxa"/>
          </w:tcPr>
          <w:p w14:paraId="0D86B628" w14:textId="0812F801" w:rsidR="00374025" w:rsidRPr="00D4495F" w:rsidRDefault="00087E1C" w:rsidP="00374025">
            <w:pPr>
              <w:cnfStyle w:val="100000000000" w:firstRow="1" w:lastRow="0" w:firstColumn="0" w:lastColumn="0" w:oddVBand="0" w:evenVBand="0" w:oddHBand="0" w:evenHBand="0" w:firstRowFirstColumn="0" w:firstRowLastColumn="0" w:lastRowFirstColumn="0" w:lastRowLastColumn="0"/>
              <w:rPr>
                <w:rFonts w:eastAsia="宋体"/>
                <w:b w:val="0"/>
                <w:bCs w:val="0"/>
                <w:sz w:val="24"/>
                <w:szCs w:val="24"/>
                <w:lang w:eastAsia="zh-CN"/>
              </w:rPr>
            </w:pPr>
            <w:r w:rsidRPr="00D4495F">
              <w:rPr>
                <w:rFonts w:eastAsia="宋体"/>
                <w:b w:val="0"/>
                <w:bCs w:val="0"/>
                <w:sz w:val="24"/>
                <w:szCs w:val="24"/>
                <w:lang w:eastAsia="zh-CN"/>
              </w:rPr>
              <w:t>Good interaction, two-player game, human-computer game</w:t>
            </w:r>
          </w:p>
        </w:tc>
      </w:tr>
      <w:tr w:rsidR="00374025" w:rsidRPr="00D4495F" w14:paraId="075EC6F0" w14:textId="77777777" w:rsidTr="00C30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F30589" w14:textId="5045C1A3" w:rsidR="00374025" w:rsidRPr="00D4495F" w:rsidRDefault="00B6563C" w:rsidP="00374025">
            <w:pPr>
              <w:rPr>
                <w:rFonts w:eastAsia="宋体"/>
                <w:b w:val="0"/>
                <w:bCs w:val="0"/>
                <w:sz w:val="24"/>
                <w:szCs w:val="24"/>
                <w:lang w:eastAsia="zh-CN"/>
              </w:rPr>
            </w:pPr>
            <w:r w:rsidRPr="00D4495F">
              <w:rPr>
                <w:rFonts w:eastAsia="宋体"/>
                <w:b w:val="0"/>
                <w:bCs w:val="0"/>
                <w:sz w:val="24"/>
                <w:szCs w:val="24"/>
                <w:lang w:eastAsia="zh-CN"/>
              </w:rPr>
              <w:t>Non-core critical use cases</w:t>
            </w:r>
          </w:p>
        </w:tc>
        <w:tc>
          <w:tcPr>
            <w:tcW w:w="3975" w:type="dxa"/>
          </w:tcPr>
          <w:p w14:paraId="61280DE4" w14:textId="06DF368A" w:rsidR="00374025" w:rsidRPr="00D4495F" w:rsidRDefault="00087E1C" w:rsidP="00374025">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4495F">
              <w:rPr>
                <w:rFonts w:eastAsia="宋体"/>
                <w:sz w:val="24"/>
                <w:szCs w:val="24"/>
                <w:lang w:eastAsia="zh-CN"/>
              </w:rPr>
              <w:t>This use case can be realized in other ways. If this part of the use case is not realized, user satisfaction may be impressed.</w:t>
            </w:r>
          </w:p>
        </w:tc>
        <w:tc>
          <w:tcPr>
            <w:tcW w:w="2766" w:type="dxa"/>
          </w:tcPr>
          <w:p w14:paraId="58A9DBB6" w14:textId="4599C05D" w:rsidR="00374025" w:rsidRPr="00D4495F" w:rsidRDefault="00087E1C" w:rsidP="00374025">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4495F">
              <w:rPr>
                <w:rFonts w:eastAsia="宋体"/>
                <w:sz w:val="24"/>
                <w:szCs w:val="24"/>
                <w:lang w:eastAsia="zh-CN"/>
              </w:rPr>
              <w:t>Restart a new game, undo the operation</w:t>
            </w:r>
          </w:p>
        </w:tc>
      </w:tr>
      <w:tr w:rsidR="00374025" w:rsidRPr="00D4495F" w14:paraId="5732EDCB" w14:textId="77777777" w:rsidTr="00C30D35">
        <w:tc>
          <w:tcPr>
            <w:cnfStyle w:val="001000000000" w:firstRow="0" w:lastRow="0" w:firstColumn="1" w:lastColumn="0" w:oddVBand="0" w:evenVBand="0" w:oddHBand="0" w:evenHBand="0" w:firstRowFirstColumn="0" w:firstRowLastColumn="0" w:lastRowFirstColumn="0" w:lastRowLastColumn="0"/>
            <w:tcW w:w="1555" w:type="dxa"/>
          </w:tcPr>
          <w:p w14:paraId="5A02954A" w14:textId="63A1BAF6" w:rsidR="00374025" w:rsidRPr="00D4495F" w:rsidRDefault="00B6563C" w:rsidP="00374025">
            <w:pPr>
              <w:rPr>
                <w:rFonts w:eastAsia="宋体"/>
                <w:b w:val="0"/>
                <w:bCs w:val="0"/>
                <w:sz w:val="24"/>
                <w:szCs w:val="24"/>
                <w:lang w:eastAsia="zh-CN"/>
              </w:rPr>
            </w:pPr>
            <w:r w:rsidRPr="00D4495F">
              <w:rPr>
                <w:rFonts w:eastAsia="宋体"/>
                <w:b w:val="0"/>
                <w:bCs w:val="0"/>
                <w:sz w:val="24"/>
                <w:szCs w:val="24"/>
                <w:lang w:eastAsia="zh-CN"/>
              </w:rPr>
              <w:t>Non-core use cases</w:t>
            </w:r>
          </w:p>
        </w:tc>
        <w:tc>
          <w:tcPr>
            <w:tcW w:w="3975" w:type="dxa"/>
          </w:tcPr>
          <w:p w14:paraId="30262940" w14:textId="70B99186" w:rsidR="00374025" w:rsidRPr="00D4495F" w:rsidRDefault="00087E1C" w:rsidP="00374025">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4495F">
              <w:rPr>
                <w:rFonts w:eastAsia="宋体"/>
                <w:sz w:val="24"/>
                <w:szCs w:val="24"/>
                <w:lang w:eastAsia="zh-CN"/>
              </w:rPr>
              <w:t>It is not a basic function of the software. This part of the use cases may have a slight impact on the user experience or system performance</w:t>
            </w:r>
          </w:p>
        </w:tc>
        <w:tc>
          <w:tcPr>
            <w:tcW w:w="2766" w:type="dxa"/>
          </w:tcPr>
          <w:p w14:paraId="43094F45" w14:textId="314572E2" w:rsidR="00374025" w:rsidRPr="00D4495F" w:rsidRDefault="00087E1C" w:rsidP="00374025">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4495F">
              <w:rPr>
                <w:rFonts w:eastAsia="宋体"/>
                <w:sz w:val="24"/>
                <w:szCs w:val="24"/>
                <w:lang w:eastAsia="zh-CN"/>
              </w:rPr>
              <w:t>Win or lose tips</w:t>
            </w:r>
          </w:p>
        </w:tc>
      </w:tr>
    </w:tbl>
    <w:p w14:paraId="164F5489" w14:textId="77777777" w:rsidR="00374025" w:rsidRPr="00C30D35" w:rsidRDefault="00374025" w:rsidP="00374025">
      <w:pPr>
        <w:rPr>
          <w:rFonts w:ascii="宋体" w:eastAsia="宋体" w:hAnsi="宋体"/>
          <w:sz w:val="24"/>
          <w:szCs w:val="24"/>
          <w:lang w:eastAsia="zh-CN"/>
        </w:rPr>
      </w:pPr>
    </w:p>
    <w:p w14:paraId="3DC50735" w14:textId="03DDCF89" w:rsidR="00DE2302" w:rsidRPr="00DB2B9B" w:rsidRDefault="00460AB8" w:rsidP="00460AB8">
      <w:pPr>
        <w:pStyle w:val="1"/>
        <w:rPr>
          <w:rFonts w:eastAsia="宋体"/>
          <w:sz w:val="28"/>
          <w:szCs w:val="28"/>
          <w:lang w:eastAsia="zh-CN"/>
        </w:rPr>
      </w:pPr>
      <w:r>
        <w:rPr>
          <w:rFonts w:ascii="宋体" w:eastAsia="宋体" w:hAnsi="宋体" w:hint="eastAsia"/>
          <w:sz w:val="28"/>
          <w:szCs w:val="28"/>
          <w:lang w:eastAsia="zh-CN"/>
        </w:rPr>
        <w:lastRenderedPageBreak/>
        <w:t>5</w:t>
      </w:r>
      <w:r w:rsidRPr="00DB2B9B">
        <w:rPr>
          <w:rFonts w:eastAsia="宋体"/>
          <w:sz w:val="28"/>
          <w:szCs w:val="28"/>
          <w:lang w:eastAsia="zh-CN"/>
        </w:rPr>
        <w:t xml:space="preserve">. </w:t>
      </w:r>
      <w:r w:rsidR="00AA2B5F" w:rsidRPr="00DB2B9B">
        <w:rPr>
          <w:rFonts w:eastAsia="宋体"/>
          <w:sz w:val="28"/>
          <w:szCs w:val="28"/>
          <w:lang w:eastAsia="zh-CN"/>
        </w:rPr>
        <w:t>Track and capture the attributes of requirements</w:t>
      </w:r>
    </w:p>
    <w:p w14:paraId="43FC7905" w14:textId="5E4EB201" w:rsidR="007F3D5D" w:rsidRPr="00DB2B9B" w:rsidRDefault="00AA2B5F" w:rsidP="007F3D5D">
      <w:pPr>
        <w:rPr>
          <w:rFonts w:eastAsia="宋体"/>
          <w:sz w:val="24"/>
          <w:szCs w:val="24"/>
          <w:lang w:eastAsia="zh-CN"/>
        </w:rPr>
      </w:pPr>
      <w:r w:rsidRPr="00DB2B9B">
        <w:rPr>
          <w:rFonts w:eastAsia="宋体"/>
          <w:sz w:val="24"/>
          <w:szCs w:val="24"/>
          <w:lang w:eastAsia="zh-CN"/>
        </w:rPr>
        <w:t>Demand tracking matrix:</w:t>
      </w:r>
    </w:p>
    <w:tbl>
      <w:tblPr>
        <w:tblStyle w:val="11"/>
        <w:tblW w:w="9067" w:type="dxa"/>
        <w:tblLook w:val="04A0" w:firstRow="1" w:lastRow="0" w:firstColumn="1" w:lastColumn="0" w:noHBand="0" w:noVBand="1"/>
      </w:tblPr>
      <w:tblGrid>
        <w:gridCol w:w="1271"/>
        <w:gridCol w:w="1985"/>
        <w:gridCol w:w="1275"/>
        <w:gridCol w:w="1418"/>
        <w:gridCol w:w="3118"/>
      </w:tblGrid>
      <w:tr w:rsidR="00B81D26" w:rsidRPr="00DB2B9B" w14:paraId="1A13701A" w14:textId="77777777" w:rsidTr="00B81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0EB6E86" w14:textId="6FC2BFB0" w:rsidR="00B81D26" w:rsidRPr="00DB2B9B" w:rsidRDefault="00AA2B5F" w:rsidP="007F3D5D">
            <w:pPr>
              <w:rPr>
                <w:rFonts w:eastAsia="宋体"/>
                <w:b w:val="0"/>
                <w:bCs w:val="0"/>
                <w:sz w:val="24"/>
                <w:szCs w:val="24"/>
                <w:lang w:eastAsia="zh-CN"/>
              </w:rPr>
            </w:pPr>
            <w:r w:rsidRPr="00DB2B9B">
              <w:rPr>
                <w:rFonts w:eastAsia="宋体"/>
                <w:b w:val="0"/>
                <w:bCs w:val="0"/>
                <w:sz w:val="24"/>
                <w:szCs w:val="24"/>
                <w:lang w:eastAsia="zh-CN"/>
              </w:rPr>
              <w:t>Request number</w:t>
            </w:r>
          </w:p>
        </w:tc>
        <w:tc>
          <w:tcPr>
            <w:tcW w:w="1985" w:type="dxa"/>
          </w:tcPr>
          <w:p w14:paraId="32FBCBDE" w14:textId="07C26AD2" w:rsidR="00B81D26" w:rsidRPr="00DB2B9B" w:rsidRDefault="00AA2B5F" w:rsidP="00B81D26">
            <w:pPr>
              <w:ind w:firstLineChars="100" w:firstLine="240"/>
              <w:cnfStyle w:val="100000000000" w:firstRow="1" w:lastRow="0" w:firstColumn="0" w:lastColumn="0" w:oddVBand="0" w:evenVBand="0" w:oddHBand="0" w:evenHBand="0" w:firstRowFirstColumn="0" w:firstRowLastColumn="0" w:lastRowFirstColumn="0" w:lastRowLastColumn="0"/>
              <w:rPr>
                <w:rFonts w:eastAsia="宋体"/>
                <w:b w:val="0"/>
                <w:bCs w:val="0"/>
                <w:sz w:val="24"/>
                <w:szCs w:val="24"/>
                <w:lang w:eastAsia="zh-CN"/>
              </w:rPr>
            </w:pPr>
            <w:r w:rsidRPr="00DB2B9B">
              <w:rPr>
                <w:rFonts w:eastAsia="宋体"/>
                <w:b w:val="0"/>
                <w:bCs w:val="0"/>
                <w:sz w:val="24"/>
                <w:szCs w:val="24"/>
                <w:lang w:eastAsia="zh-CN"/>
              </w:rPr>
              <w:t>Request name</w:t>
            </w:r>
          </w:p>
        </w:tc>
        <w:tc>
          <w:tcPr>
            <w:tcW w:w="1275" w:type="dxa"/>
          </w:tcPr>
          <w:p w14:paraId="00C8DE8A" w14:textId="03BD6792" w:rsidR="00B81D26" w:rsidRPr="00DB2B9B" w:rsidRDefault="00AA2B5F" w:rsidP="007F3D5D">
            <w:pPr>
              <w:cnfStyle w:val="100000000000" w:firstRow="1" w:lastRow="0" w:firstColumn="0" w:lastColumn="0" w:oddVBand="0" w:evenVBand="0" w:oddHBand="0" w:evenHBand="0" w:firstRowFirstColumn="0" w:firstRowLastColumn="0" w:lastRowFirstColumn="0" w:lastRowLastColumn="0"/>
              <w:rPr>
                <w:rFonts w:eastAsia="宋体"/>
                <w:b w:val="0"/>
                <w:bCs w:val="0"/>
                <w:sz w:val="24"/>
                <w:szCs w:val="24"/>
                <w:lang w:eastAsia="zh-CN"/>
              </w:rPr>
            </w:pPr>
            <w:r w:rsidRPr="00DB2B9B">
              <w:rPr>
                <w:rFonts w:eastAsia="宋体"/>
                <w:b w:val="0"/>
                <w:bCs w:val="0"/>
                <w:sz w:val="24"/>
                <w:szCs w:val="24"/>
                <w:lang w:eastAsia="zh-CN"/>
              </w:rPr>
              <w:t>Request source</w:t>
            </w:r>
          </w:p>
        </w:tc>
        <w:tc>
          <w:tcPr>
            <w:tcW w:w="1418" w:type="dxa"/>
          </w:tcPr>
          <w:p w14:paraId="350E1446" w14:textId="1C717AD4" w:rsidR="00B81D26" w:rsidRPr="00DB2B9B" w:rsidRDefault="00AA2B5F" w:rsidP="00B81D26">
            <w:pPr>
              <w:cnfStyle w:val="100000000000" w:firstRow="1" w:lastRow="0" w:firstColumn="0" w:lastColumn="0" w:oddVBand="0" w:evenVBand="0" w:oddHBand="0" w:evenHBand="0" w:firstRowFirstColumn="0" w:firstRowLastColumn="0" w:lastRowFirstColumn="0" w:lastRowLastColumn="0"/>
              <w:rPr>
                <w:rFonts w:eastAsia="宋体"/>
                <w:b w:val="0"/>
                <w:bCs w:val="0"/>
                <w:sz w:val="24"/>
                <w:szCs w:val="24"/>
                <w:lang w:eastAsia="zh-CN"/>
              </w:rPr>
            </w:pPr>
            <w:r w:rsidRPr="00DB2B9B">
              <w:rPr>
                <w:rFonts w:eastAsia="宋体"/>
                <w:b w:val="0"/>
                <w:bCs w:val="0"/>
                <w:sz w:val="24"/>
                <w:szCs w:val="24"/>
                <w:lang w:eastAsia="zh-CN"/>
              </w:rPr>
              <w:t>Request type</w:t>
            </w:r>
          </w:p>
        </w:tc>
        <w:tc>
          <w:tcPr>
            <w:tcW w:w="3118" w:type="dxa"/>
          </w:tcPr>
          <w:p w14:paraId="782C877C" w14:textId="08BB7772" w:rsidR="00B81D26" w:rsidRPr="00DB2B9B" w:rsidRDefault="00AA2B5F" w:rsidP="00B81D26">
            <w:pPr>
              <w:ind w:firstLineChars="400" w:firstLine="960"/>
              <w:cnfStyle w:val="100000000000" w:firstRow="1" w:lastRow="0" w:firstColumn="0" w:lastColumn="0" w:oddVBand="0" w:evenVBand="0" w:oddHBand="0" w:evenHBand="0" w:firstRowFirstColumn="0" w:firstRowLastColumn="0" w:lastRowFirstColumn="0" w:lastRowLastColumn="0"/>
              <w:rPr>
                <w:rFonts w:eastAsia="宋体"/>
                <w:b w:val="0"/>
                <w:bCs w:val="0"/>
                <w:sz w:val="24"/>
                <w:szCs w:val="24"/>
                <w:lang w:eastAsia="zh-CN"/>
              </w:rPr>
            </w:pPr>
            <w:r w:rsidRPr="00DB2B9B">
              <w:rPr>
                <w:rFonts w:eastAsia="宋体"/>
                <w:b w:val="0"/>
                <w:bCs w:val="0"/>
                <w:sz w:val="24"/>
                <w:szCs w:val="24"/>
                <w:lang w:eastAsia="zh-CN"/>
              </w:rPr>
              <w:t>State</w:t>
            </w:r>
          </w:p>
        </w:tc>
      </w:tr>
      <w:tr w:rsidR="00B81D26" w:rsidRPr="00DB2B9B" w14:paraId="64279ED3" w14:textId="77777777" w:rsidTr="00B8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6C06491" w14:textId="4615E525" w:rsidR="00B81D26" w:rsidRPr="00DB2B9B" w:rsidRDefault="00EC536E" w:rsidP="007F3D5D">
            <w:pPr>
              <w:rPr>
                <w:rFonts w:eastAsia="宋体"/>
                <w:b w:val="0"/>
                <w:bCs w:val="0"/>
                <w:sz w:val="24"/>
                <w:szCs w:val="24"/>
                <w:lang w:eastAsia="zh-CN"/>
              </w:rPr>
            </w:pPr>
            <w:r w:rsidRPr="00DB2B9B">
              <w:rPr>
                <w:rFonts w:eastAsia="宋体"/>
                <w:b w:val="0"/>
                <w:bCs w:val="0"/>
                <w:sz w:val="24"/>
                <w:szCs w:val="24"/>
                <w:lang w:eastAsia="zh-CN"/>
              </w:rPr>
              <w:t>P1</w:t>
            </w:r>
          </w:p>
        </w:tc>
        <w:tc>
          <w:tcPr>
            <w:tcW w:w="1985" w:type="dxa"/>
          </w:tcPr>
          <w:p w14:paraId="4DDF07AF" w14:textId="17AFB990"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Good UI interface of Gobang</w:t>
            </w:r>
          </w:p>
        </w:tc>
        <w:tc>
          <w:tcPr>
            <w:tcW w:w="1275" w:type="dxa"/>
          </w:tcPr>
          <w:p w14:paraId="0036ABE8" w14:textId="17033D52"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Project charter</w:t>
            </w:r>
          </w:p>
        </w:tc>
        <w:tc>
          <w:tcPr>
            <w:tcW w:w="1418" w:type="dxa"/>
          </w:tcPr>
          <w:p w14:paraId="4C6D82E7" w14:textId="0903E2F9"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software</w:t>
            </w:r>
          </w:p>
        </w:tc>
        <w:tc>
          <w:tcPr>
            <w:tcW w:w="3118" w:type="dxa"/>
          </w:tcPr>
          <w:p w14:paraId="2043A46C" w14:textId="1C48E54A"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completed</w:t>
            </w:r>
          </w:p>
        </w:tc>
      </w:tr>
      <w:tr w:rsidR="00B81D26" w:rsidRPr="00DB2B9B" w14:paraId="1E6B3CC8" w14:textId="77777777" w:rsidTr="00B81D26">
        <w:tc>
          <w:tcPr>
            <w:cnfStyle w:val="001000000000" w:firstRow="0" w:lastRow="0" w:firstColumn="1" w:lastColumn="0" w:oddVBand="0" w:evenVBand="0" w:oddHBand="0" w:evenHBand="0" w:firstRowFirstColumn="0" w:firstRowLastColumn="0" w:lastRowFirstColumn="0" w:lastRowLastColumn="0"/>
            <w:tcW w:w="1271" w:type="dxa"/>
          </w:tcPr>
          <w:p w14:paraId="5F04EB4D" w14:textId="358236CC" w:rsidR="00B81D26" w:rsidRPr="00DB2B9B" w:rsidRDefault="00EC536E" w:rsidP="007F3D5D">
            <w:pPr>
              <w:rPr>
                <w:rFonts w:eastAsia="宋体"/>
                <w:b w:val="0"/>
                <w:bCs w:val="0"/>
                <w:sz w:val="24"/>
                <w:szCs w:val="24"/>
                <w:lang w:eastAsia="zh-CN"/>
              </w:rPr>
            </w:pPr>
            <w:r w:rsidRPr="00DB2B9B">
              <w:rPr>
                <w:rFonts w:eastAsia="宋体"/>
                <w:b w:val="0"/>
                <w:bCs w:val="0"/>
                <w:sz w:val="24"/>
                <w:szCs w:val="24"/>
                <w:lang w:eastAsia="zh-CN"/>
              </w:rPr>
              <w:t>P2</w:t>
            </w:r>
          </w:p>
        </w:tc>
        <w:tc>
          <w:tcPr>
            <w:tcW w:w="1985" w:type="dxa"/>
          </w:tcPr>
          <w:p w14:paraId="5AC3E354" w14:textId="620FE5A9" w:rsidR="00B81D26"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Chess mode selection</w:t>
            </w:r>
          </w:p>
        </w:tc>
        <w:tc>
          <w:tcPr>
            <w:tcW w:w="1275" w:type="dxa"/>
          </w:tcPr>
          <w:p w14:paraId="27F4FF1C" w14:textId="008418F5" w:rsidR="00B81D26"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Project charter</w:t>
            </w:r>
          </w:p>
        </w:tc>
        <w:tc>
          <w:tcPr>
            <w:tcW w:w="1418" w:type="dxa"/>
          </w:tcPr>
          <w:p w14:paraId="7CEB96BB" w14:textId="51E9E52D" w:rsidR="00B81D26"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software</w:t>
            </w:r>
          </w:p>
        </w:tc>
        <w:tc>
          <w:tcPr>
            <w:tcW w:w="3118" w:type="dxa"/>
          </w:tcPr>
          <w:p w14:paraId="750281A9" w14:textId="07ED02D1" w:rsidR="00B81D26"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completed</w:t>
            </w:r>
          </w:p>
        </w:tc>
      </w:tr>
      <w:tr w:rsidR="00B81D26" w:rsidRPr="00DB2B9B" w14:paraId="391A5EB2" w14:textId="77777777" w:rsidTr="00B8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078553" w14:textId="5B3E3D96" w:rsidR="00B81D26" w:rsidRPr="00DB2B9B" w:rsidRDefault="00EC536E" w:rsidP="007F3D5D">
            <w:pPr>
              <w:rPr>
                <w:rFonts w:eastAsia="宋体"/>
                <w:b w:val="0"/>
                <w:bCs w:val="0"/>
                <w:sz w:val="24"/>
                <w:szCs w:val="24"/>
                <w:lang w:eastAsia="zh-CN"/>
              </w:rPr>
            </w:pPr>
            <w:r w:rsidRPr="00DB2B9B">
              <w:rPr>
                <w:rFonts w:eastAsia="宋体"/>
                <w:b w:val="0"/>
                <w:bCs w:val="0"/>
                <w:sz w:val="24"/>
                <w:szCs w:val="24"/>
                <w:lang w:eastAsia="zh-CN"/>
              </w:rPr>
              <w:t>S1</w:t>
            </w:r>
          </w:p>
        </w:tc>
        <w:tc>
          <w:tcPr>
            <w:tcW w:w="1985" w:type="dxa"/>
          </w:tcPr>
          <w:p w14:paraId="22926B44" w14:textId="4F7FE277"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Two-player battle</w:t>
            </w:r>
          </w:p>
        </w:tc>
        <w:tc>
          <w:tcPr>
            <w:tcW w:w="1275" w:type="dxa"/>
          </w:tcPr>
          <w:p w14:paraId="6629C653" w14:textId="777E6A34"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Project charter</w:t>
            </w:r>
          </w:p>
        </w:tc>
        <w:tc>
          <w:tcPr>
            <w:tcW w:w="1418" w:type="dxa"/>
          </w:tcPr>
          <w:p w14:paraId="6BAA47F3" w14:textId="628657C0"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software</w:t>
            </w:r>
          </w:p>
        </w:tc>
        <w:tc>
          <w:tcPr>
            <w:tcW w:w="3118" w:type="dxa"/>
          </w:tcPr>
          <w:p w14:paraId="7E972165" w14:textId="1802E4E3"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completed</w:t>
            </w:r>
          </w:p>
        </w:tc>
      </w:tr>
      <w:tr w:rsidR="00B81D26" w:rsidRPr="00DB2B9B" w14:paraId="58D666EF" w14:textId="77777777" w:rsidTr="00B81D26">
        <w:tc>
          <w:tcPr>
            <w:cnfStyle w:val="001000000000" w:firstRow="0" w:lastRow="0" w:firstColumn="1" w:lastColumn="0" w:oddVBand="0" w:evenVBand="0" w:oddHBand="0" w:evenHBand="0" w:firstRowFirstColumn="0" w:firstRowLastColumn="0" w:lastRowFirstColumn="0" w:lastRowLastColumn="0"/>
            <w:tcW w:w="1271" w:type="dxa"/>
          </w:tcPr>
          <w:p w14:paraId="43AFB26C" w14:textId="506D6A9E" w:rsidR="00B81D26" w:rsidRPr="00DB2B9B" w:rsidRDefault="00EC536E" w:rsidP="007F3D5D">
            <w:pPr>
              <w:rPr>
                <w:rFonts w:eastAsia="宋体"/>
                <w:b w:val="0"/>
                <w:bCs w:val="0"/>
                <w:sz w:val="24"/>
                <w:szCs w:val="24"/>
                <w:lang w:eastAsia="zh-CN"/>
              </w:rPr>
            </w:pPr>
            <w:r w:rsidRPr="00DB2B9B">
              <w:rPr>
                <w:rFonts w:eastAsia="宋体"/>
                <w:b w:val="0"/>
                <w:bCs w:val="0"/>
                <w:sz w:val="24"/>
                <w:szCs w:val="24"/>
                <w:lang w:eastAsia="zh-CN"/>
              </w:rPr>
              <w:t>S2</w:t>
            </w:r>
          </w:p>
        </w:tc>
        <w:tc>
          <w:tcPr>
            <w:tcW w:w="1985" w:type="dxa"/>
          </w:tcPr>
          <w:p w14:paraId="465CB851" w14:textId="55E591D0" w:rsidR="00B81D26"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Man-machine battle</w:t>
            </w:r>
          </w:p>
        </w:tc>
        <w:tc>
          <w:tcPr>
            <w:tcW w:w="1275" w:type="dxa"/>
          </w:tcPr>
          <w:p w14:paraId="6E17E885" w14:textId="534AF8C4" w:rsidR="00B81D26"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Project charter</w:t>
            </w:r>
          </w:p>
        </w:tc>
        <w:tc>
          <w:tcPr>
            <w:tcW w:w="1418" w:type="dxa"/>
          </w:tcPr>
          <w:p w14:paraId="26402224" w14:textId="10F323E4" w:rsidR="00B81D26"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software</w:t>
            </w:r>
          </w:p>
        </w:tc>
        <w:tc>
          <w:tcPr>
            <w:tcW w:w="3118" w:type="dxa"/>
          </w:tcPr>
          <w:p w14:paraId="056A813E" w14:textId="2BED09D1" w:rsidR="00B81D26"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completed</w:t>
            </w:r>
          </w:p>
        </w:tc>
      </w:tr>
      <w:tr w:rsidR="00B81D26" w:rsidRPr="00DB2B9B" w14:paraId="6FFF2131" w14:textId="77777777" w:rsidTr="00B8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37D01E" w14:textId="67FF2A47" w:rsidR="00B81D26" w:rsidRPr="00DB2B9B" w:rsidRDefault="00EC536E" w:rsidP="007F3D5D">
            <w:pPr>
              <w:rPr>
                <w:rFonts w:eastAsia="宋体"/>
                <w:b w:val="0"/>
                <w:bCs w:val="0"/>
                <w:sz w:val="24"/>
                <w:szCs w:val="24"/>
                <w:lang w:eastAsia="zh-CN"/>
              </w:rPr>
            </w:pPr>
            <w:r w:rsidRPr="00DB2B9B">
              <w:rPr>
                <w:rFonts w:eastAsia="宋体"/>
                <w:b w:val="0"/>
                <w:bCs w:val="0"/>
                <w:sz w:val="24"/>
                <w:szCs w:val="24"/>
                <w:lang w:eastAsia="zh-CN"/>
              </w:rPr>
              <w:t>R1</w:t>
            </w:r>
          </w:p>
        </w:tc>
        <w:tc>
          <w:tcPr>
            <w:tcW w:w="1985" w:type="dxa"/>
          </w:tcPr>
          <w:p w14:paraId="5C37DAF3" w14:textId="302BA1A2"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Cancel a chess operation</w:t>
            </w:r>
          </w:p>
        </w:tc>
        <w:tc>
          <w:tcPr>
            <w:tcW w:w="1275" w:type="dxa"/>
          </w:tcPr>
          <w:p w14:paraId="65D78420" w14:textId="00103FC9"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Project charter</w:t>
            </w:r>
          </w:p>
        </w:tc>
        <w:tc>
          <w:tcPr>
            <w:tcW w:w="1418" w:type="dxa"/>
          </w:tcPr>
          <w:p w14:paraId="17F4B664" w14:textId="37960B90"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software</w:t>
            </w:r>
          </w:p>
        </w:tc>
        <w:tc>
          <w:tcPr>
            <w:tcW w:w="3118" w:type="dxa"/>
          </w:tcPr>
          <w:p w14:paraId="2205C9FC" w14:textId="3F409B93" w:rsidR="00B81D26" w:rsidRPr="00DB2B9B" w:rsidRDefault="00AA2B5F" w:rsidP="007F3D5D">
            <w:pPr>
              <w:cnfStyle w:val="000000100000" w:firstRow="0" w:lastRow="0" w:firstColumn="0" w:lastColumn="0" w:oddVBand="0" w:evenVBand="0" w:oddHBand="1"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completed</w:t>
            </w:r>
          </w:p>
        </w:tc>
      </w:tr>
      <w:tr w:rsidR="007D2337" w:rsidRPr="00DB2B9B" w14:paraId="33344F43" w14:textId="77777777" w:rsidTr="00B81D26">
        <w:tc>
          <w:tcPr>
            <w:cnfStyle w:val="001000000000" w:firstRow="0" w:lastRow="0" w:firstColumn="1" w:lastColumn="0" w:oddVBand="0" w:evenVBand="0" w:oddHBand="0" w:evenHBand="0" w:firstRowFirstColumn="0" w:firstRowLastColumn="0" w:lastRowFirstColumn="0" w:lastRowLastColumn="0"/>
            <w:tcW w:w="1271" w:type="dxa"/>
          </w:tcPr>
          <w:p w14:paraId="71167540" w14:textId="4FF42BBF" w:rsidR="007D2337" w:rsidRPr="00DB2B9B" w:rsidRDefault="00EC536E" w:rsidP="007F3D5D">
            <w:pPr>
              <w:rPr>
                <w:rFonts w:eastAsia="宋体"/>
                <w:b w:val="0"/>
                <w:bCs w:val="0"/>
                <w:sz w:val="24"/>
                <w:szCs w:val="24"/>
                <w:lang w:eastAsia="zh-CN"/>
              </w:rPr>
            </w:pPr>
            <w:r w:rsidRPr="00DB2B9B">
              <w:rPr>
                <w:rFonts w:eastAsia="宋体"/>
                <w:b w:val="0"/>
                <w:bCs w:val="0"/>
                <w:sz w:val="24"/>
                <w:szCs w:val="24"/>
                <w:lang w:eastAsia="zh-CN"/>
              </w:rPr>
              <w:t>T1</w:t>
            </w:r>
          </w:p>
        </w:tc>
        <w:tc>
          <w:tcPr>
            <w:tcW w:w="1985" w:type="dxa"/>
          </w:tcPr>
          <w:p w14:paraId="059D1024" w14:textId="709FEB7C" w:rsidR="007D2337"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Start a new game</w:t>
            </w:r>
          </w:p>
        </w:tc>
        <w:tc>
          <w:tcPr>
            <w:tcW w:w="1275" w:type="dxa"/>
          </w:tcPr>
          <w:p w14:paraId="7580DA2A" w14:textId="4D7DFFEF" w:rsidR="007D2337"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Project charter</w:t>
            </w:r>
          </w:p>
        </w:tc>
        <w:tc>
          <w:tcPr>
            <w:tcW w:w="1418" w:type="dxa"/>
          </w:tcPr>
          <w:p w14:paraId="6B3E7A16" w14:textId="40CE01E1" w:rsidR="007D2337"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software</w:t>
            </w:r>
          </w:p>
        </w:tc>
        <w:tc>
          <w:tcPr>
            <w:tcW w:w="3118" w:type="dxa"/>
          </w:tcPr>
          <w:p w14:paraId="56DE8F82" w14:textId="2A9213F2" w:rsidR="007D2337" w:rsidRPr="00DB2B9B" w:rsidRDefault="00AA2B5F" w:rsidP="007F3D5D">
            <w:pPr>
              <w:cnfStyle w:val="000000000000" w:firstRow="0" w:lastRow="0" w:firstColumn="0" w:lastColumn="0" w:oddVBand="0" w:evenVBand="0" w:oddHBand="0" w:evenHBand="0" w:firstRowFirstColumn="0" w:firstRowLastColumn="0" w:lastRowFirstColumn="0" w:lastRowLastColumn="0"/>
              <w:rPr>
                <w:rFonts w:eastAsia="宋体"/>
                <w:sz w:val="24"/>
                <w:szCs w:val="24"/>
                <w:lang w:eastAsia="zh-CN"/>
              </w:rPr>
            </w:pPr>
            <w:r w:rsidRPr="00DB2B9B">
              <w:rPr>
                <w:rFonts w:eastAsia="宋体"/>
                <w:sz w:val="24"/>
                <w:szCs w:val="24"/>
                <w:lang w:eastAsia="zh-CN"/>
              </w:rPr>
              <w:t>completed</w:t>
            </w:r>
          </w:p>
        </w:tc>
      </w:tr>
    </w:tbl>
    <w:p w14:paraId="31E673FA" w14:textId="27800DAE" w:rsidR="001D1C1A" w:rsidRDefault="001D1C1A" w:rsidP="001D1C1A">
      <w:pPr>
        <w:pStyle w:val="1"/>
        <w:rPr>
          <w:rFonts w:ascii="宋体" w:eastAsia="宋体" w:hAnsi="宋体"/>
          <w:sz w:val="28"/>
          <w:szCs w:val="28"/>
          <w:lang w:eastAsia="zh-CN"/>
        </w:rPr>
      </w:pPr>
      <w:r>
        <w:rPr>
          <w:rFonts w:ascii="宋体" w:eastAsia="宋体" w:hAnsi="宋体"/>
          <w:sz w:val="28"/>
          <w:szCs w:val="28"/>
          <w:lang w:eastAsia="zh-CN"/>
        </w:rPr>
        <w:t xml:space="preserve">6. </w:t>
      </w:r>
      <w:r w:rsidR="00D165B4">
        <w:rPr>
          <w:rFonts w:ascii="宋体" w:eastAsia="宋体" w:hAnsi="宋体"/>
          <w:sz w:val="28"/>
          <w:szCs w:val="28"/>
          <w:lang w:eastAsia="zh-CN"/>
        </w:rPr>
        <w:t>R</w:t>
      </w:r>
      <w:r w:rsidR="00D165B4">
        <w:rPr>
          <w:rFonts w:ascii="宋体" w:eastAsia="宋体" w:hAnsi="宋体" w:hint="eastAsia"/>
          <w:sz w:val="28"/>
          <w:szCs w:val="28"/>
          <w:lang w:eastAsia="zh-CN"/>
        </w:rPr>
        <w:t>eference</w:t>
      </w:r>
    </w:p>
    <w:p w14:paraId="06547641" w14:textId="122E6395" w:rsidR="00D165B4" w:rsidRPr="00F87E1E" w:rsidRDefault="00D165B4" w:rsidP="00D165B4">
      <w:pPr>
        <w:rPr>
          <w:rFonts w:eastAsia="宋体"/>
          <w:sz w:val="24"/>
          <w:szCs w:val="24"/>
          <w:lang w:eastAsia="zh-CN"/>
        </w:rPr>
      </w:pPr>
      <w:r w:rsidRPr="00F87E1E">
        <w:rPr>
          <w:rFonts w:eastAsia="宋体"/>
          <w:sz w:val="24"/>
          <w:szCs w:val="24"/>
          <w:lang w:eastAsia="zh-CN"/>
        </w:rPr>
        <w:t>UML and pattern application</w:t>
      </w:r>
    </w:p>
    <w:p w14:paraId="045EB890" w14:textId="18AEF6BD" w:rsidR="001D1C1A" w:rsidRPr="00F87E1E" w:rsidRDefault="00D165B4" w:rsidP="00D165B4">
      <w:pPr>
        <w:rPr>
          <w:rFonts w:eastAsia="宋体"/>
          <w:sz w:val="24"/>
          <w:szCs w:val="24"/>
          <w:lang w:eastAsia="zh-CN"/>
        </w:rPr>
      </w:pPr>
      <w:r w:rsidRPr="00F87E1E">
        <w:rPr>
          <w:rFonts w:eastAsia="宋体"/>
          <w:sz w:val="24"/>
          <w:szCs w:val="24"/>
          <w:lang w:eastAsia="zh-CN"/>
        </w:rPr>
        <w:t>IT project management</w:t>
      </w:r>
    </w:p>
    <w:sectPr w:rsidR="001D1C1A" w:rsidRPr="00F87E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3C2C9" w14:textId="77777777" w:rsidR="00A82204" w:rsidRDefault="00A82204" w:rsidP="00F66593">
      <w:r>
        <w:separator/>
      </w:r>
    </w:p>
  </w:endnote>
  <w:endnote w:type="continuationSeparator" w:id="0">
    <w:p w14:paraId="434C21D6" w14:textId="77777777" w:rsidR="00A82204" w:rsidRDefault="00A82204" w:rsidP="00F6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ew York">
    <w:panose1 w:val="02040503060506020304"/>
    <w:charset w:val="00"/>
    <w:family w:val="roman"/>
    <w:pitch w:val="variable"/>
    <w:sig w:usb0="00000003" w:usb1="00000000" w:usb2="00000000" w:usb3="00000000" w:csb0="00000001" w:csb1="00000000"/>
  </w:font>
  <w:font w:name="Heiti SC">
    <w:altName w:val="Calibri"/>
    <w:charset w:val="00"/>
    <w:family w:val="swiss"/>
    <w:pitch w:val="variable"/>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759C" w14:textId="77777777" w:rsidR="00A82204" w:rsidRDefault="00A82204" w:rsidP="00F66593">
      <w:r>
        <w:separator/>
      </w:r>
    </w:p>
  </w:footnote>
  <w:footnote w:type="continuationSeparator" w:id="0">
    <w:p w14:paraId="76FE9D4A" w14:textId="77777777" w:rsidR="00A82204" w:rsidRDefault="00A82204" w:rsidP="00F66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43C18"/>
    <w:multiLevelType w:val="hybridMultilevel"/>
    <w:tmpl w:val="520CF6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EE61ED"/>
    <w:multiLevelType w:val="hybridMultilevel"/>
    <w:tmpl w:val="DC8EE9F6"/>
    <w:lvl w:ilvl="0" w:tplc="D73A4CE2">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787E36"/>
    <w:multiLevelType w:val="hybridMultilevel"/>
    <w:tmpl w:val="85BE32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4D2ADC"/>
    <w:multiLevelType w:val="hybridMultilevel"/>
    <w:tmpl w:val="A8868B50"/>
    <w:lvl w:ilvl="0" w:tplc="6EB238CE">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320DCA"/>
    <w:multiLevelType w:val="hybridMultilevel"/>
    <w:tmpl w:val="6DBAEF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6D1370"/>
    <w:multiLevelType w:val="hybridMultilevel"/>
    <w:tmpl w:val="DCD094D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305136"/>
    <w:multiLevelType w:val="hybridMultilevel"/>
    <w:tmpl w:val="8BE8A52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A0D99"/>
    <w:multiLevelType w:val="hybridMultilevel"/>
    <w:tmpl w:val="B952F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C3"/>
    <w:rsid w:val="00064220"/>
    <w:rsid w:val="00087E1C"/>
    <w:rsid w:val="00097198"/>
    <w:rsid w:val="000A22EF"/>
    <w:rsid w:val="000C3967"/>
    <w:rsid w:val="000E0155"/>
    <w:rsid w:val="000F5EBD"/>
    <w:rsid w:val="00105E53"/>
    <w:rsid w:val="00111AA9"/>
    <w:rsid w:val="001374FC"/>
    <w:rsid w:val="00162A84"/>
    <w:rsid w:val="00165EC4"/>
    <w:rsid w:val="00166AF8"/>
    <w:rsid w:val="001A2D3A"/>
    <w:rsid w:val="001A43D8"/>
    <w:rsid w:val="001D1C1A"/>
    <w:rsid w:val="001D460E"/>
    <w:rsid w:val="001D59C5"/>
    <w:rsid w:val="0027024B"/>
    <w:rsid w:val="00297C37"/>
    <w:rsid w:val="002B7D49"/>
    <w:rsid w:val="002F54C6"/>
    <w:rsid w:val="002F5B78"/>
    <w:rsid w:val="002F729C"/>
    <w:rsid w:val="00330ED4"/>
    <w:rsid w:val="00351042"/>
    <w:rsid w:val="00352FA7"/>
    <w:rsid w:val="00360958"/>
    <w:rsid w:val="00374025"/>
    <w:rsid w:val="00380E61"/>
    <w:rsid w:val="003D3165"/>
    <w:rsid w:val="003F13D5"/>
    <w:rsid w:val="004263B3"/>
    <w:rsid w:val="00433FF8"/>
    <w:rsid w:val="00444A3F"/>
    <w:rsid w:val="00445F8F"/>
    <w:rsid w:val="00447620"/>
    <w:rsid w:val="00460AB8"/>
    <w:rsid w:val="00493613"/>
    <w:rsid w:val="004A5CF6"/>
    <w:rsid w:val="004B7A02"/>
    <w:rsid w:val="004D38BE"/>
    <w:rsid w:val="004E32C3"/>
    <w:rsid w:val="004E374B"/>
    <w:rsid w:val="00525E24"/>
    <w:rsid w:val="0052680A"/>
    <w:rsid w:val="00537267"/>
    <w:rsid w:val="00540424"/>
    <w:rsid w:val="0054728F"/>
    <w:rsid w:val="0056202A"/>
    <w:rsid w:val="005E5EEA"/>
    <w:rsid w:val="006007E7"/>
    <w:rsid w:val="00611C00"/>
    <w:rsid w:val="00645C18"/>
    <w:rsid w:val="00654A8A"/>
    <w:rsid w:val="006C1FB7"/>
    <w:rsid w:val="007418C3"/>
    <w:rsid w:val="00752A74"/>
    <w:rsid w:val="007566A6"/>
    <w:rsid w:val="00760FAA"/>
    <w:rsid w:val="007954B3"/>
    <w:rsid w:val="007B7F50"/>
    <w:rsid w:val="007C5D6E"/>
    <w:rsid w:val="007D2337"/>
    <w:rsid w:val="007D26D9"/>
    <w:rsid w:val="007F3D5D"/>
    <w:rsid w:val="00805C99"/>
    <w:rsid w:val="00816F27"/>
    <w:rsid w:val="00826BC6"/>
    <w:rsid w:val="008310E5"/>
    <w:rsid w:val="00832BB2"/>
    <w:rsid w:val="008665C0"/>
    <w:rsid w:val="00890274"/>
    <w:rsid w:val="00896F8C"/>
    <w:rsid w:val="008A3375"/>
    <w:rsid w:val="008A69BF"/>
    <w:rsid w:val="00914B8D"/>
    <w:rsid w:val="00963926"/>
    <w:rsid w:val="0097068C"/>
    <w:rsid w:val="009E7B87"/>
    <w:rsid w:val="009F2CC2"/>
    <w:rsid w:val="00A061FE"/>
    <w:rsid w:val="00A138B0"/>
    <w:rsid w:val="00A17CD0"/>
    <w:rsid w:val="00A34CCF"/>
    <w:rsid w:val="00A35920"/>
    <w:rsid w:val="00A808F9"/>
    <w:rsid w:val="00A82204"/>
    <w:rsid w:val="00AA2B5F"/>
    <w:rsid w:val="00AB08BB"/>
    <w:rsid w:val="00AD2440"/>
    <w:rsid w:val="00AD6E3B"/>
    <w:rsid w:val="00AF123B"/>
    <w:rsid w:val="00AF4B0B"/>
    <w:rsid w:val="00B36554"/>
    <w:rsid w:val="00B624B4"/>
    <w:rsid w:val="00B6563C"/>
    <w:rsid w:val="00B81D26"/>
    <w:rsid w:val="00B945C3"/>
    <w:rsid w:val="00BA09A7"/>
    <w:rsid w:val="00BC7F26"/>
    <w:rsid w:val="00BE5B64"/>
    <w:rsid w:val="00BF3BCE"/>
    <w:rsid w:val="00BF6EF8"/>
    <w:rsid w:val="00C30D35"/>
    <w:rsid w:val="00C703F6"/>
    <w:rsid w:val="00C860FE"/>
    <w:rsid w:val="00C90343"/>
    <w:rsid w:val="00CA04ED"/>
    <w:rsid w:val="00CE638E"/>
    <w:rsid w:val="00D1374D"/>
    <w:rsid w:val="00D165B4"/>
    <w:rsid w:val="00D24D84"/>
    <w:rsid w:val="00D4495F"/>
    <w:rsid w:val="00D762CA"/>
    <w:rsid w:val="00D83BEF"/>
    <w:rsid w:val="00D84F74"/>
    <w:rsid w:val="00DB2B9B"/>
    <w:rsid w:val="00DD504C"/>
    <w:rsid w:val="00DE2302"/>
    <w:rsid w:val="00DE3CB8"/>
    <w:rsid w:val="00DE7C3C"/>
    <w:rsid w:val="00DF2DC5"/>
    <w:rsid w:val="00E06170"/>
    <w:rsid w:val="00E94980"/>
    <w:rsid w:val="00EB321C"/>
    <w:rsid w:val="00EB6A4A"/>
    <w:rsid w:val="00EC536E"/>
    <w:rsid w:val="00EE7072"/>
    <w:rsid w:val="00EF3C62"/>
    <w:rsid w:val="00F04696"/>
    <w:rsid w:val="00F22121"/>
    <w:rsid w:val="00F33718"/>
    <w:rsid w:val="00F40D8C"/>
    <w:rsid w:val="00F66593"/>
    <w:rsid w:val="00F66730"/>
    <w:rsid w:val="00F675EA"/>
    <w:rsid w:val="00F828EE"/>
    <w:rsid w:val="00F87E1E"/>
    <w:rsid w:val="00FA4EA7"/>
    <w:rsid w:val="00FA5FCE"/>
    <w:rsid w:val="00FC07AE"/>
    <w:rsid w:val="00FF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4F4B0"/>
  <w15:chartTrackingRefBased/>
  <w15:docId w15:val="{ABB38897-4E25-4266-9B87-A5DB19B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593"/>
    <w:rPr>
      <w:rFonts w:ascii="Times New Roman" w:hAnsi="Times New Roman" w:cs="Times New Roman"/>
      <w:kern w:val="0"/>
      <w:sz w:val="20"/>
      <w:szCs w:val="20"/>
      <w:lang w:eastAsia="en-US"/>
    </w:rPr>
  </w:style>
  <w:style w:type="paragraph" w:styleId="1">
    <w:name w:val="heading 1"/>
    <w:basedOn w:val="a"/>
    <w:next w:val="a"/>
    <w:link w:val="10"/>
    <w:uiPriority w:val="9"/>
    <w:qFormat/>
    <w:rsid w:val="00DE23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3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65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6593"/>
    <w:rPr>
      <w:sz w:val="18"/>
      <w:szCs w:val="18"/>
    </w:rPr>
  </w:style>
  <w:style w:type="paragraph" w:styleId="a5">
    <w:name w:val="footer"/>
    <w:basedOn w:val="a"/>
    <w:link w:val="a6"/>
    <w:uiPriority w:val="99"/>
    <w:unhideWhenUsed/>
    <w:rsid w:val="00F66593"/>
    <w:pPr>
      <w:tabs>
        <w:tab w:val="center" w:pos="4153"/>
        <w:tab w:val="right" w:pos="8306"/>
      </w:tabs>
      <w:snapToGrid w:val="0"/>
    </w:pPr>
    <w:rPr>
      <w:sz w:val="18"/>
      <w:szCs w:val="18"/>
    </w:rPr>
  </w:style>
  <w:style w:type="character" w:customStyle="1" w:styleId="a6">
    <w:name w:val="页脚 字符"/>
    <w:basedOn w:val="a0"/>
    <w:link w:val="a5"/>
    <w:uiPriority w:val="99"/>
    <w:rsid w:val="00F66593"/>
    <w:rPr>
      <w:sz w:val="18"/>
      <w:szCs w:val="18"/>
    </w:rPr>
  </w:style>
  <w:style w:type="paragraph" w:customStyle="1" w:styleId="SHTB">
    <w:name w:val="SH/TB"/>
    <w:basedOn w:val="a"/>
    <w:next w:val="a"/>
    <w:rsid w:val="00F66593"/>
    <w:pPr>
      <w:pBdr>
        <w:bottom w:val="single" w:sz="6" w:space="0" w:color="auto"/>
      </w:pBdr>
      <w:spacing w:before="130" w:line="200" w:lineRule="exact"/>
    </w:pPr>
    <w:rPr>
      <w:rFonts w:ascii="New York" w:hAnsi="New York"/>
      <w:sz w:val="16"/>
    </w:rPr>
  </w:style>
  <w:style w:type="character" w:customStyle="1" w:styleId="10">
    <w:name w:val="标题 1 字符"/>
    <w:basedOn w:val="a0"/>
    <w:link w:val="1"/>
    <w:uiPriority w:val="9"/>
    <w:rsid w:val="00DE2302"/>
    <w:rPr>
      <w:rFonts w:ascii="Times New Roman" w:hAnsi="Times New Roman" w:cs="Times New Roman"/>
      <w:b/>
      <w:bCs/>
      <w:kern w:val="44"/>
      <w:sz w:val="44"/>
      <w:szCs w:val="44"/>
      <w:lang w:eastAsia="en-US"/>
    </w:rPr>
  </w:style>
  <w:style w:type="paragraph" w:styleId="a7">
    <w:name w:val="Title"/>
    <w:basedOn w:val="a"/>
    <w:link w:val="a8"/>
    <w:qFormat/>
    <w:rsid w:val="003D3165"/>
    <w:pPr>
      <w:jc w:val="center"/>
    </w:pPr>
    <w:rPr>
      <w:rFonts w:eastAsia="等线"/>
      <w:b/>
      <w:bCs/>
      <w:sz w:val="36"/>
      <w:szCs w:val="24"/>
    </w:rPr>
  </w:style>
  <w:style w:type="character" w:customStyle="1" w:styleId="a8">
    <w:name w:val="标题 字符"/>
    <w:basedOn w:val="a0"/>
    <w:link w:val="a7"/>
    <w:rsid w:val="003D3165"/>
    <w:rPr>
      <w:rFonts w:ascii="Times New Roman" w:eastAsia="等线" w:hAnsi="Times New Roman" w:cs="Times New Roman"/>
      <w:b/>
      <w:bCs/>
      <w:kern w:val="0"/>
      <w:sz w:val="36"/>
      <w:szCs w:val="24"/>
      <w:lang w:eastAsia="en-US"/>
    </w:rPr>
  </w:style>
  <w:style w:type="table" w:styleId="a9">
    <w:name w:val="Table Grid"/>
    <w:basedOn w:val="a1"/>
    <w:uiPriority w:val="39"/>
    <w:rsid w:val="007F3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37267"/>
    <w:pPr>
      <w:ind w:firstLineChars="200" w:firstLine="420"/>
    </w:pPr>
  </w:style>
  <w:style w:type="character" w:customStyle="1" w:styleId="20">
    <w:name w:val="标题 2 字符"/>
    <w:basedOn w:val="a0"/>
    <w:link w:val="2"/>
    <w:uiPriority w:val="9"/>
    <w:rsid w:val="004263B3"/>
    <w:rPr>
      <w:rFonts w:asciiTheme="majorHAnsi" w:eastAsiaTheme="majorEastAsia" w:hAnsiTheme="majorHAnsi" w:cstheme="majorBidi"/>
      <w:b/>
      <w:bCs/>
      <w:kern w:val="0"/>
      <w:sz w:val="32"/>
      <w:szCs w:val="32"/>
      <w:lang w:eastAsia="en-US"/>
    </w:rPr>
  </w:style>
  <w:style w:type="table" w:styleId="11">
    <w:name w:val="Plain Table 1"/>
    <w:basedOn w:val="a1"/>
    <w:uiPriority w:val="41"/>
    <w:rsid w:val="00D84F7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a"/>
    <w:uiPriority w:val="1"/>
    <w:qFormat/>
    <w:rsid w:val="002F5B78"/>
    <w:pPr>
      <w:widowControl w:val="0"/>
      <w:autoSpaceDE w:val="0"/>
      <w:autoSpaceDN w:val="0"/>
    </w:pPr>
    <w:rPr>
      <w:rFonts w:ascii="Heiti SC" w:eastAsia="Heiti SC" w:hAnsi="Heiti SC" w:cs="Heiti S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4</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灿苗 周</dc:creator>
  <cp:keywords/>
  <dc:description/>
  <cp:lastModifiedBy>灿苗 周</cp:lastModifiedBy>
  <cp:revision>137</cp:revision>
  <dcterms:created xsi:type="dcterms:W3CDTF">2021-11-01T06:52:00Z</dcterms:created>
  <dcterms:modified xsi:type="dcterms:W3CDTF">2021-11-16T11:08:00Z</dcterms:modified>
</cp:coreProperties>
</file>