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t>Глава.2 Практикалык бөлүм</w:t>
      </w:r>
    </w:p>
    <w:p/>
    <w:p>
      <w:r>
        <w:t xml:space="preserve">Тема: «Рекорд» окуу борбору үчүн веб-сайт жана админ панели. Бул бөлүм долбоорду документация форматында түшүндүрөт (орнотуу → архитектура → моделдер → API мисалдары → UI). Репозиторий: </w:t>
      </w:r>
      <w:hyperlink r:id="rId55">
        <w:r>
          <w:rPr>
            <w:color w:val="0563C1"/>
            <w:u w:val="single"/>
          </w:rPr>
          <w:t xml:space="preserve">github.com/alidin000/record-education</w:t>
        </w:r>
      </w:hyperlink>
      <w:r>
        <w:t>.</w:t>
      </w:r>
    </w:p>
    <w:p/>
    <w:p>
      <w:r>
        <w:t>2.1 Талап кылынган технологиялык стек жана версиялар.</w:t>
      </w:r>
    </w:p>
    <w:p/>
    <w:p>
      <w:r>
        <w:t xml:space="preserve">Төмөнкү куралдар тандалган: </w:t>
      </w:r>
      <w:hyperlink r:id="rId56">
        <w:r>
          <w:rPr>
            <w:color w:val="0563C1"/>
            <w:u w:val="single"/>
          </w:rPr>
          <w:t xml:space="preserve">Python</w:t>
        </w:r>
      </w:hyperlink>
      <w:r>
        <w:t xml:space="preserve">, </w:t>
      </w:r>
      <w:hyperlink r:id="rId57">
        <w:r>
          <w:rPr>
            <w:color w:val="0563C1"/>
            <w:u w:val="single"/>
          </w:rPr>
          <w:t xml:space="preserve">Django</w:t>
        </w:r>
      </w:hyperlink>
      <w:r>
        <w:t xml:space="preserve">, </w:t>
      </w:r>
      <w:hyperlink r:id="rId58">
        <w:r>
          <w:rPr>
            <w:color w:val="0563C1"/>
            <w:u w:val="single"/>
          </w:rPr>
          <w:t xml:space="preserve">Django REST Framework</w:t>
        </w:r>
      </w:hyperlink>
      <w:r>
        <w:t xml:space="preserve">, </w:t>
      </w:r>
      <w:hyperlink r:id="rId59">
        <w:r>
          <w:rPr>
            <w:color w:val="0563C1"/>
            <w:u w:val="single"/>
          </w:rPr>
          <w:t xml:space="preserve">SQLite</w:t>
        </w:r>
      </w:hyperlink>
      <w:r>
        <w:t xml:space="preserve"> же </w:t>
      </w:r>
      <w:hyperlink r:id="rId60">
        <w:r>
          <w:rPr>
            <w:color w:val="0563C1"/>
            <w:u w:val="single"/>
          </w:rPr>
          <w:t xml:space="preserve">PostgreSQL</w:t>
        </w:r>
      </w:hyperlink>
      <w:r>
        <w:t xml:space="preserve">, </w:t>
      </w:r>
      <w:hyperlink r:id="rId61">
        <w:r>
          <w:rPr>
            <w:color w:val="0563C1"/>
            <w:u w:val="single"/>
          </w:rPr>
          <w:t xml:space="preserve">React</w:t>
        </w:r>
      </w:hyperlink>
      <w:r>
        <w:t xml:space="preserve">, </w:t>
      </w:r>
      <w:hyperlink r:id="rId62">
        <w:r>
          <w:rPr>
            <w:color w:val="0563C1"/>
            <w:u w:val="single"/>
          </w:rPr>
          <w:t xml:space="preserve">Vite</w:t>
        </w:r>
      </w:hyperlink>
      <w:r>
        <w:t xml:space="preserve">, </w:t>
      </w:r>
      <w:hyperlink r:id="rId63">
        <w:r>
          <w:rPr>
            <w:color w:val="0563C1"/>
            <w:u w:val="single"/>
          </w:rPr>
          <w:t xml:space="preserve">React Router</w:t>
        </w:r>
      </w:hyperlink>
      <w:r>
        <w:t xml:space="preserve">, </w:t>
      </w:r>
      <w:hyperlink r:id="rId64">
        <w:r>
          <w:rPr>
            <w:color w:val="0563C1"/>
            <w:u w:val="single"/>
          </w:rPr>
          <w:t xml:space="preserve">axios</w:t>
        </w:r>
      </w:hyperlink>
      <w:r>
        <w:t xml:space="preserve">, </w:t>
      </w:r>
      <w:hyperlink r:id="rId65">
        <w:r>
          <w:rPr>
            <w:color w:val="0563C1"/>
            <w:u w:val="single"/>
          </w:rPr>
          <w:t xml:space="preserve">i18next</w:t>
        </w:r>
      </w:hyperlink>
      <w:r>
        <w:t xml:space="preserve">, </w:t>
      </w:r>
      <w:hyperlink r:id="rId66">
        <w:r>
          <w:rPr>
            <w:color w:val="0563C1"/>
            <w:u w:val="single"/>
          </w:rPr>
          <w:t xml:space="preserve">Tailwind CSS</w:t>
        </w:r>
      </w:hyperlink>
      <w:r>
        <w:t xml:space="preserve">, </w:t>
      </w:r>
      <w:hyperlink r:id="rId67">
        <w:r>
          <w:rPr>
            <w:color w:val="0563C1"/>
            <w:u w:val="single"/>
          </w:rPr>
          <w:t xml:space="preserve">Docker</w:t>
        </w:r>
      </w:hyperlink>
      <w:r>
        <w:t xml:space="preserve">, </w:t>
      </w:r>
      <w:hyperlink r:id="rId68">
        <w:r>
          <w:rPr>
            <w:color w:val="0563C1"/>
            <w:u w:val="single"/>
          </w:rPr>
          <w:t xml:space="preserve">Gunicorn</w:t>
        </w:r>
      </w:hyperlink>
      <w:r>
        <w:t xml:space="preserve">, </w:t>
      </w:r>
      <w:hyperlink r:id="rId69">
        <w:r>
          <w:rPr>
            <w:color w:val="0563C1"/>
            <w:u w:val="single"/>
          </w:rPr>
          <w:t xml:space="preserve">Nginx</w:t>
        </w:r>
      </w:hyperlink>
      <w:r>
        <w:t xml:space="preserve">, </w:t>
      </w:r>
      <w:hyperlink r:id="rId70">
        <w:r>
          <w:rPr>
            <w:color w:val="0563C1"/>
            <w:u w:val="single"/>
          </w:rPr>
          <w:t xml:space="preserve">WhiteNoise</w:t>
        </w:r>
      </w:hyperlink>
      <w:r>
        <w:t xml:space="preserve">, </w:t>
      </w:r>
      <w:hyperlink r:id="rId71">
        <w:r>
          <w:rPr>
            <w:color w:val="0563C1"/>
            <w:u w:val="single"/>
          </w:rPr>
          <w:t xml:space="preserve">SimpleJWT</w:t>
        </w:r>
      </w:hyperlink>
      <w:r>
        <w:t xml:space="preserve">, </w:t>
      </w:r>
      <w:hyperlink r:id="rId72">
        <w:r>
          <w:rPr>
            <w:color w:val="0563C1"/>
            <w:u w:val="single"/>
          </w:rPr>
          <w:t xml:space="preserve">django-cors-headers</w:t>
        </w:r>
      </w:hyperlink>
      <w:r>
        <w:t xml:space="preserve">, </w:t>
      </w:r>
      <w:hyperlink r:id="rId73">
        <w:r>
          <w:rPr>
            <w:color w:val="0563C1"/>
            <w:u w:val="single"/>
          </w:rPr>
          <w:t xml:space="preserve">Vitest</w:t>
        </w:r>
      </w:hyperlink>
      <w:r>
        <w:t xml:space="preserve">, </w:t>
      </w:r>
      <w:hyperlink r:id="rId74">
        <w:r>
          <w:rPr>
            <w:color w:val="0563C1"/>
            <w:u w:val="single"/>
          </w:rPr>
          <w:t xml:space="preserve">GitHub Actions</w:t>
        </w:r>
      </w:hyperlink>
      <w:r>
        <w:t>.</w:t>
      </w:r>
    </w:p>
    <w:p/>
    <w:p>
      <w:r>
        <w:t>Версияларды тактоо: backend/requirements.txt жана frontend/package.json файлдарында көрсөтүлгөн диапазондорду колдонуңуз (мисалы Django 5.1, React 19).</w:t>
      </w:r>
    </w:p>
    <w:p/>
    <w:p>
      <w:r>
        <w:t>2.2 Долбоорду алуу жана иштетүү (локалдык режим).</w:t>
      </w:r>
    </w:p>
    <w:p/>
    <w:p>
      <w:r>
        <w:t>Биринчи кезекте долбоорду GitHub аркылуу алуу: «Code → Download ZIP» менен архивди жүктөп, ачып, record-education түбүнө киребиз. Альтернатива — Git clone.</w:t>
      </w:r>
    </w:p>
    <w:p>
      <w:r>
        <w:t xml:space="preserve">Шилтеме: </w:t>
      </w:r>
      <w:hyperlink r:id="rId55">
        <w:r>
          <w:rPr>
            <w:color w:val="0563C1"/>
            <w:u w:val="single"/>
          </w:rPr>
          <w:t xml:space="preserve">record-education</w:t>
        </w:r>
      </w:hyperlink>
    </w:p>
    <w:p/>
    <w:p>
      <w:r>
        <w:t>2.2.1 Backend.</w:t>
      </w:r>
    </w:p>
    <w:p>
      <w:r>
        <w:t>Виртуалдык чөйрө, көз карандылуулар, миграция, супер-колдонуучу, сервер: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cd backend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python3 -m venv venv &amp;&amp; source venv/bin/activate  # Windows: venv\Scripts\activate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pip install -r requirements.txt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cp .env.example .env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python manage.py migrate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python manage.py createsuperuser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python manage.py runserver</w:t>
      </w:r>
    </w:p>
    <w:p>
      <w:r>
        <w:t>API негизги префикси: http://127.0.0.1:8000/api/ — браузерден DRF Browsable API көрүнүшү мүмкүн.</w:t>
      </w:r>
    </w:p>
    <w:p/>
    <w:p>
      <w:r>
        <w:t xml:space="preserve">DRF API Guide (суроо/жооп, формат): </w:t>
      </w:r>
      <w:hyperlink r:id="rId75">
        <w:r>
          <w:rPr>
            <w:color w:val="0563C1"/>
            <w:u w:val="single"/>
          </w:rPr>
          <w:t xml:space="preserve">Requests</w:t>
        </w:r>
      </w:hyperlink>
      <w:r>
        <w:t xml:space="preserve"> · Routers: </w:t>
      </w:r>
      <w:hyperlink r:id="rId76">
        <w:r>
          <w:rPr>
            <w:color w:val="0563C1"/>
            <w:u w:val="single"/>
          </w:rPr>
          <w:t xml:space="preserve">Routers</w:t>
        </w:r>
      </w:hyperlink>
      <w:r>
        <w:t xml:space="preserve"> · Views: </w:t>
      </w:r>
      <w:hyperlink r:id="rId77">
        <w:r>
          <w:rPr>
            <w:color w:val="0563C1"/>
            <w:u w:val="single"/>
          </w:rPr>
          <w:t xml:space="preserve">Views</w:t>
        </w:r>
      </w:hyperlink>
      <w:r>
        <w:t xml:space="preserve"> · Serializers: </w:t>
      </w:r>
      <w:hyperlink r:id="rId78">
        <w:r>
          <w:rPr>
            <w:color w:val="0563C1"/>
            <w:u w:val="single"/>
          </w:rPr>
          <w:t xml:space="preserve">Serializers</w:t>
        </w:r>
      </w:hyperlink>
      <w:r>
        <w:t xml:space="preserve"> · </w:t>
      </w:r>
      <w:hyperlink r:id="rId79">
        <w:r>
          <w:rPr>
            <w:color w:val="0563C1"/>
            <w:u w:val="single"/>
          </w:rPr>
          <w:t xml:space="preserve">Browsable API</w:t>
        </w:r>
      </w:hyperlink>
    </w:p>
    <w:p/>
    <w:p>
      <w:r>
        <w:t>2.2.2 Frontend.</w:t>
      </w:r>
    </w:p>
    <w:p>
      <w:r>
        <w:t>Экинчи терминалда Vite dev-сервер: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cd frontend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npm install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npm run dev</w:t>
      </w:r>
    </w:p>
    <w:p>
      <w:r>
        <w:t xml:space="preserve">Адатта коомдук сайт http://127.0.0.1:5173 дарегинде ачылат; </w:t>
      </w:r>
      <w:hyperlink r:id="rId62">
        <w:r>
          <w:rPr>
            <w:color w:val="0563C1"/>
            <w:u w:val="single"/>
          </w:rPr>
          <w:t xml:space="preserve">Vite</w:t>
        </w:r>
      </w:hyperlink>
      <w:r>
        <w:t xml:space="preserve"> прокси же VITE_API_URL аркылуу APIга туташат.</w:t>
      </w:r>
    </w:p>
    <w:p/>
    <w:p>
      <w:r>
        <w:t>2.2.3 Docker Compose (кыскача).</w:t>
      </w:r>
    </w:p>
    <w:p>
      <w:r>
        <w:t xml:space="preserve">Түбүнөн docker compose up --build — </w:t>
      </w:r>
      <w:hyperlink r:id="rId60">
        <w:r>
          <w:rPr>
            <w:color w:val="0563C1"/>
            <w:u w:val="single"/>
          </w:rPr>
          <w:t xml:space="preserve">PostgreSQL</w:t>
        </w:r>
      </w:hyperlink>
      <w:r>
        <w:t>, backend жана frontend бирге козголот (</w:t>
      </w:r>
      <w:hyperlink r:id="rId80">
        <w:r>
          <w:rPr>
            <w:color w:val="0563C1"/>
            <w:u w:val="single"/>
          </w:rPr>
          <w:t xml:space="preserve">Docker Compose</w:t>
        </w:r>
      </w:hyperlink>
      <w:r>
        <w:t>).</w:t>
      </w:r>
    </w:p>
    <w:p>
      <w:r>
        <w:rPr>
          <w:i/>
          <w:sz w:val="20"/>
        </w:rPr>
        <w:t>Мисал: docker-compose.yml (кызматтардын шилтемеси; толук файл репозиторийде).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services: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db: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image: postgres:16-alpine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container_name: record-db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environment: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- POSTGRES_DB=record_education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- POSTGRES_USER=record_user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- POSTGRES_PASSWORD=record_pass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volumes: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- postgres_data:/var/lib/postgresql/data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healthcheck: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test: ["CMD-SHELL", "pg_isready -U record_user -d record_education"]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interval: 5s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timeout: 3s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retries: 5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backend: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build: ./backend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container_name: record-backend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env_file: ./backend/.env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environment: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- DEBUG=False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- DATABASE_URL=postgres://record_user:record_pass@db:5432/record_education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- ALLOWED_HOSTS=localhost,127.0.0.1,backend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- CORS_ALLOWED_ORIGINS=http://localhost,http://127.0.0.1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- SECURE_SSL_REDIRECT=False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volumes: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- media_data:/app/media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ports: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- "8000:8000"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depends_on: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db: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condition: service_healthy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healthcheck: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test: ["CMD", "python", "-c", "import urllib.request; urllib.request.urlopen('http://localhost:8000/api/')"]</w:t>
      </w:r>
    </w:p>
    <w:p/>
    <w:p>
      <w:r>
        <w:t>2.3 Архитектура жана Frontend–Backend өз ара аракети.</w:t>
      </w:r>
    </w:p>
    <w:p/>
    <w:p>
      <w:r>
        <w:t xml:space="preserve">Frontend </w:t>
      </w:r>
      <w:hyperlink r:id="rId61">
        <w:r>
          <w:rPr>
            <w:color w:val="0563C1"/>
            <w:u w:val="single"/>
          </w:rPr>
          <w:t xml:space="preserve">React</w:t>
        </w:r>
      </w:hyperlink>
      <w:r>
        <w:t xml:space="preserve"> SPA HTTP JSON менен </w:t>
      </w:r>
      <w:hyperlink r:id="rId58">
        <w:r>
          <w:rPr>
            <w:color w:val="0563C1"/>
            <w:u w:val="single"/>
          </w:rPr>
          <w:t xml:space="preserve">Django REST Framework</w:t>
        </w:r>
      </w:hyperlink>
      <w:r>
        <w:t xml:space="preserve"> endpointтерине кайрылат. Сервер JSON жооп кайтарат; коопсуздук үчүн </w:t>
      </w:r>
      <w:hyperlink r:id="rId81">
        <w:r>
          <w:rPr>
            <w:color w:val="0563C1"/>
            <w:u w:val="single"/>
          </w:rPr>
          <w:t xml:space="preserve">CORS</w:t>
        </w:r>
      </w:hyperlink>
      <w:r>
        <w:t xml:space="preserve"> жана </w:t>
      </w:r>
      <w:hyperlink r:id="rId82">
        <w:r>
          <w:rPr>
            <w:color w:val="0563C1"/>
            <w:u w:val="single"/>
          </w:rPr>
          <w:t xml:space="preserve">JWT</w:t>
        </w:r>
      </w:hyperlink>
      <w:r>
        <w:t xml:space="preserve"> колдонулат.</w:t>
      </w:r>
    </w:p>
    <w:p/>
    <w:p>
      <w:r>
        <w:t>Логикалык диаграмма (тексттик граф):</w:t>
      </w:r>
    </w:p>
    <w:p>
      <w:r>
        <w:t xml:space="preserve">  ┌─────────────────────────────────────────┐</w:t>
      </w:r>
    </w:p>
    <w:p>
      <w:r>
        <w:t xml:space="preserve">  │ Браузер: React (коомдук + /panel админ) │</w:t>
      </w:r>
    </w:p>
    <w:p>
      <w:r>
        <w:t xml:space="preserve">  └──────────────┬──────────────────────────┘</w:t>
      </w:r>
    </w:p>
    <w:p>
      <w:r>
        <w:t xml:space="preserve">                 │ HTTPS, JSON</w:t>
      </w:r>
    </w:p>
    <w:p>
      <w:r>
        <w:t xml:space="preserve">  ┌──────────────▼──────────────────────────┐</w:t>
      </w:r>
    </w:p>
    <w:p>
      <w:r>
        <w:t xml:space="preserve">  │ Vite dev же Nginx (Docker) статика      │</w:t>
      </w:r>
    </w:p>
    <w:p>
      <w:r>
        <w:t xml:space="preserve">  └──────────────┬──────────────────────────┘</w:t>
      </w:r>
    </w:p>
    <w:p>
      <w:r>
        <w:t xml:space="preserve">                 │ /api/... прокси</w:t>
      </w:r>
    </w:p>
    <w:p>
      <w:r>
        <w:t xml:space="preserve">  ┌──────────────▼──────────────────────────┐</w:t>
      </w:r>
    </w:p>
    <w:p>
      <w:r>
        <w:t xml:space="preserve">  │ Gunicorn + Django + DRF ViewSet/router  │</w:t>
      </w:r>
    </w:p>
    <w:p>
      <w:r>
        <w:t xml:space="preserve">  └──────────────┬──────────────────────────┘</w:t>
      </w:r>
    </w:p>
    <w:p>
      <w:r>
        <w:t xml:space="preserve">                 │ ORM</w:t>
      </w:r>
    </w:p>
    <w:p>
      <w:r>
        <w:t xml:space="preserve">  ┌──────────────▼──────────────────────────┐</w:t>
      </w:r>
    </w:p>
    <w:p>
      <w:r>
        <w:t xml:space="preserve">  │ SQLite (локалдык) / PostgreSQL (Docker) │</w:t>
      </w:r>
    </w:p>
    <w:p>
      <w:r>
        <w:t xml:space="preserve">  └─────────────────────────────────────────┘</w:t>
      </w:r>
    </w:p>
    <w:p/>
    <w:p>
      <w:r>
        <w:t>Маалымат агымы мисалы (курстар): браузер getCourses() чакырат → GET /api/courses/ → CourseViewSet queryset сериализацияланат → JSON → React баракчасы тизмеги.</w:t>
      </w:r>
    </w:p>
    <w:p/>
    <w:p>
      <w:r>
        <w:t>Django REST Framework документациясы (API түзүү жана тестирлөө үчүн):</w:t>
      </w:r>
    </w:p>
    <w:p>
      <w:r>
        <w:t xml:space="preserve">DRF API Guide (суроо/жооп, формат): </w:t>
      </w:r>
      <w:hyperlink r:id="rId75">
        <w:r>
          <w:rPr>
            <w:color w:val="0563C1"/>
            <w:u w:val="single"/>
          </w:rPr>
          <w:t xml:space="preserve">Requests</w:t>
        </w:r>
      </w:hyperlink>
      <w:r>
        <w:t xml:space="preserve"> · Routers: </w:t>
      </w:r>
      <w:hyperlink r:id="rId76">
        <w:r>
          <w:rPr>
            <w:color w:val="0563C1"/>
            <w:u w:val="single"/>
          </w:rPr>
          <w:t xml:space="preserve">Routers</w:t>
        </w:r>
      </w:hyperlink>
      <w:r>
        <w:t xml:space="preserve"> · Views: </w:t>
      </w:r>
      <w:hyperlink r:id="rId77">
        <w:r>
          <w:rPr>
            <w:color w:val="0563C1"/>
            <w:u w:val="single"/>
          </w:rPr>
          <w:t xml:space="preserve">Views</w:t>
        </w:r>
      </w:hyperlink>
      <w:r>
        <w:t xml:space="preserve"> · Serializers: </w:t>
      </w:r>
      <w:hyperlink r:id="rId78">
        <w:r>
          <w:rPr>
            <w:color w:val="0563C1"/>
            <w:u w:val="single"/>
          </w:rPr>
          <w:t xml:space="preserve">Serializers</w:t>
        </w:r>
      </w:hyperlink>
      <w:r>
        <w:t xml:space="preserve"> · </w:t>
      </w:r>
      <w:hyperlink r:id="rId79">
        <w:r>
          <w:rPr>
            <w:color w:val="0563C1"/>
            <w:u w:val="single"/>
          </w:rPr>
          <w:t xml:space="preserve">Browsable API</w:t>
        </w:r>
      </w:hyperlink>
    </w:p>
    <w:p/>
    <w:p>
      <w:r>
        <w:t xml:space="preserve">Жалпы көрсөтмө: </w:t>
      </w:r>
      <w:hyperlink r:id="rId58">
        <w:r>
          <w:rPr>
            <w:color w:val="0563C1"/>
            <w:u w:val="single"/>
          </w:rPr>
          <w:t xml:space="preserve">django-rest-framework.org</w:t>
        </w:r>
      </w:hyperlink>
      <w:r>
        <w:t xml:space="preserve"> — ViewSet, permissions, pagination боюнча бөлүмдөр. Браузерден /api/courses/ сыяктуу URL ачканда Browsable API шаблону пайда болушу мүмкүн (окуучу үчүн ыңгайлуу).</w:t>
      </w:r>
    </w:p>
    <w:p/>
    <w:p>
      <w:r>
        <w:t>2.4 Маалымат модели жана долбоордун ички структурасы.</w:t>
      </w:r>
    </w:p>
    <w:p/>
    <w:p>
      <w:r>
        <w:t>Django «app» принциби: courses (курс, категория, расписание), teachers, reviews, news, contacts. Ар бир маалымат түрү өз моделдеринде; миграция файлдары схеманы версиялайт.</w:t>
      </w:r>
    </w:p>
    <w:p/>
    <w:p>
      <w:r>
        <w:t>2.4.1 Курстар (courses).</w:t>
      </w:r>
    </w:p>
    <w:p>
      <w:r>
        <w:t>CourseCategory slug менен фильтрлөөгө ыңгайлуу; Course чет тилдик талааларды (ky/ru/en) сактайт; Schedule курс менен байланыштуу жума күнү боюнча сабактарды көрсөтөт.</w:t>
      </w:r>
    </w:p>
    <w:p>
      <w:r>
        <w:rPr>
          <w:i/>
          <w:sz w:val="20"/>
        </w:rPr>
        <w:t>Мисал: CourseCategory жана Course (файлдын үзүндүсү).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class CourseCategory(models.Model):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name_ky = models.CharField(max_length=100)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name_ru = models.CharField(max_length=100)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name_en = models.CharField(max_length=100, blank=True)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slug = models.SlugField(unique=True)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class Meta: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verbose_name_plural = "Course Categories"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def __str__(self):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return self.name_ru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class Course(models.Model):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category = models.ForeignKey(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CourseCategory, on_delete=models.CASCADE, related_name="courses"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title_ky = models.CharField(max_length=200)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title_ru = models.CharField(max_length=200)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title_en = models.CharField(max_length=200, blank=True)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description_ky = models.TextField(blank=True)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description_ru = models.TextField(blank=True)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description_en = models.TextField(blank=True)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image = models.ImageField(upload_to="courses/", blank=True)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duration = models.CharField(max_length=100)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price = models.DecimalField(max_digits=10, decimal_places=2)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start_date = models.DateField(null=True, blank=True)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is_active = models.BooleanField(default=True)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created_at = models.DateTimeField(auto_now_add=True)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class Meta: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ordering = ["-created_at"]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def __str__(self):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return self.title_ru</w:t>
      </w:r>
    </w:p>
    <w:p/>
    <w:p>
      <w:r>
        <w:t>2.4.2 Байланыштар (contacts).</w:t>
      </w:r>
    </w:p>
    <w:p>
      <w:r>
        <w:t>Branch филиалдарды сактайт; google_maps_embed_url жана two_gis_embed_url — карта iframe үчүн; SitePromo башкы беттеги акциялык тизме (бир гана логикалык жазуу, pk=1).</w:t>
      </w:r>
    </w:p>
    <w:p>
      <w:r>
        <w:rPr>
          <w:i/>
          <w:sz w:val="20"/>
        </w:rPr>
        <w:t>Мисал: SitePromo жана Branch талаалары (үзүндү).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class SitePromo(models.Model):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"""Singleton row (pk=1): home page kinetic ticker text overrides."""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discount_ky = models.CharField(max_length=220, blank=True)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discount_ru = models.CharField(max_length=220, blank=True)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discount_en = models.CharField(max_length=220, blank=True)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limited_ky = models.CharField(max_length=220, blank=True)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limited_ru = models.CharField(max_length=220, blank=True)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limited_en = models.CharField(max_length=220, blank=True)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ticker_enabled = models.BooleanField(default=True)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updated_at = models.DateTimeField(auto_now=True)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class Meta: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verbose_name = "Site promo (home ticker)"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verbose_name_plural = "Site promo (home ticker)"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def save(self, *args, **kwargs):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self.pk = 1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super().save(*args, **kwargs)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def __str__(self):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return "Home ticker / promo"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class Branch(models.Model):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name_ky = models.CharField(max_length=200)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name_ru = models.CharField(max_length=200)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name_en = models.CharField(max_length=200, blank=True)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address_ky = models.TextField()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address_ru = models.TextField()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address_en = models.TextField(blank=True)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phone = models.CharField(max_length=20)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whatsapp = models.CharField(max_length=20)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instagram_url = models.URLField(blank=True)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latitude = models.DecimalField(max_digits=9, decimal_places=6, null=True, blank=True)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longitude = models.DecimalField(max_digits=9, decimal_places=6, null=True, blank=True)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google_maps_embed_url = models.TextField(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blank=True,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help_text="Google Maps → Share → Embed a map → copy the iframe src URL",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two_gis_embed_url = models.TextField(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blank=True,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help_text="2GIS widget/embed: copy the iframe src URL",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is_main = models.BooleanField(default=False)</w:t>
      </w:r>
    </w:p>
    <w:p/>
    <w:p>
      <w:r>
        <w:t>2.4.3 Окутуучулар (teachers).</w:t>
      </w:r>
    </w:p>
    <w:p>
      <w:r>
        <w:t>TeacherViewSet активдүү мугалимдерди гана коомдук APIдан чыгарат (is_active=True).</w:t>
      </w:r>
    </w:p>
    <w:p/>
    <w:p>
      <w:r>
        <w:t>2.5 Backend: URL маршрутизациясы жана ViewSet мисалы.</w:t>
      </w:r>
    </w:p>
    <w:p/>
    <w:p>
      <w:r>
        <w:t>config/urls.py ичинде DefaultRouter катталган ViewSetтерге REST жолдорду автоматтык түзөт. Кошумча функциялык view'лар: site-promo жана resolve-map-link.</w:t>
      </w:r>
    </w:p>
    <w:p>
      <w:r>
        <w:rPr>
          <w:i/>
          <w:sz w:val="20"/>
        </w:rPr>
        <w:t>Мисал: backend/config/urls.py (router + кошумча path'тер).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from django.conf import settings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from django.conf.urls.static import static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from django.contrib import admin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from django.urls import include, path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from rest_framework.routers import DefaultRouter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from contacts.views import BranchViewSet, ContactSubmissionViewSet, resolve_map_link, site_promo_public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from courses.views import CourseCategoryViewSet, CourseViewSet, ScheduleViewSet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from news.views import NewsArticleViewSet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from reviews.views import AchievementViewSet, ReviewViewSet, StudentFeedbackViewSet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from teachers.views import TeacherViewSet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router = DefaultRouter()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router.register(r"courses", CourseViewSet, basename="course")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router.register(r"categories", CourseCategoryViewSet, basename="category")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router.register(r"schedule", ScheduleViewSet, basename="schedule")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router.register(r"teachers", TeacherViewSet, basename="teacher")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router.register(r"reviews", ReviewViewSet, basename="review")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router.register(r"achievements", AchievementViewSet, basename="achievement")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router.register(r"news", NewsArticleViewSet, basename="news")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router.register(r"branches", BranchViewSet, basename="branch")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router.register(r"contact", ContactSubmissionViewSet, basename="contact")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router.register(r"feedback", StudentFeedbackViewSet, basename="feedback")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urlpatterns = [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path("admin/", admin.site.urls),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path("api/site-promo/", site_promo_public),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path("api/resolve-map-link/", resolve_map_link),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path("api/", include(router.urls)),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path("api/admin/", include("admin_api.urls")),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]</w:t>
      </w:r>
    </w:p>
    <w:p/>
    <w:p>
      <w:r>
        <w:rPr>
          <w:i/>
          <w:sz w:val="20"/>
        </w:rPr>
        <w:t>Мисал: ReadOnlyModelViewSet — коомдук окуу үчүн гана окуу (POST жок).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from rest_framework import viewsets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from rest_framework.permissions import AllowAny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from .models import Teacher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from .serializers import TeacherSerializer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class TeacherViewSet(viewsets.ReadOnlyModelViewSet):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queryset = Teacher.objects.filter(is_active=True)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serializer_class = TeacherSerializer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permission_classes = [AllowAny]</w:t>
      </w:r>
    </w:p>
    <w:p/>
    <w:p>
      <w:r>
        <w:t>Кошумча endpoint: resolve-map-link (share URL → координаталар).</w:t>
      </w:r>
    </w:p>
    <w:p>
      <w:r>
        <w:rPr>
          <w:i/>
          <w:sz w:val="20"/>
        </w:rPr>
        <w:t>Мисал: resolve_map_link view (кыска).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@api_view(["GET"])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@permission_classes([AllowAny])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def resolve_map_link(request):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"""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Resolve a Google / 2GIS share URL to latitude &amp; longitude (JSON).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Used when admins paste short links instead of iframe embed src.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"""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url = (request.query_params.get("url") or "").strip()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if not url: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return Response({"detail": "Query parameter url is required"}, status=status.HTTP_400_BAD_REQUEST)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try: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payload = resolve_map_share_url(url)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return Response(payload)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except MapResolveError as exc: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return Response({"detail": str(exc)}, status=status.HTTP_422_UNPROCESSABLE_ENTITY)</w:t>
      </w:r>
    </w:p>
    <w:p/>
    <w:p>
      <w:r>
        <w:t>JWT жана throttling (продакшн vs тест).</w:t>
      </w:r>
    </w:p>
    <w:p>
      <w:r>
        <w:rPr>
          <w:i/>
          <w:sz w:val="20"/>
        </w:rPr>
        <w:t>Мисал: REST_FRAMEWORK + SIMPLE_JWT (үзүндү).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REST_FRAMEWORK = {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"DEFAULT_PAGINATION_CLASS": "rest_framework.pagination.PageNumberPagination",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"PAGE_SIZE": 12,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"DEFAULT_AUTHENTICATION_CLASSES": [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"rest_framework_simplejwt.authentication.JWTAuthentication",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],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if not _RUNNING_TESTS: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REST_FRAMEWORK["DEFAULT_THROTTLE_CLASSES"] = [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"rest_framework.throttling.AnonRateThrottle",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"rest_framework.throttling.UserRateThrottle",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]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REST_FRAMEWORK["DEFAULT_THROTTLE_RATES"] = {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"anon": "30/minute",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    "user": "120/minute",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SIMPLE_JWT = {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"ACCESS_TOKEN_LIFETIME": timedelta(minutes=30),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"REFRESH_TOKEN_LIFETIME": timedelta(days=7),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"ROTATE_REFRESH_TOKENS": True,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"BLACKLIST_AFTER_ROTATION": True,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}</w:t>
      </w:r>
    </w:p>
    <w:p/>
    <w:p>
      <w:r>
        <w:t>2.6 Frontend: API клиент жана маршруттар.</w:t>
      </w:r>
    </w:p>
    <w:p/>
    <w:p>
      <w:r>
        <w:t>axios instance базалык URL менен түзүлөт; ар бир ресурс үчүн кичине функциялар (getCourses, getTeachers ж.б.) кайталанууну азайтат.</w:t>
      </w:r>
    </w:p>
    <w:p>
      <w:r>
        <w:rPr>
          <w:i/>
          <w:sz w:val="20"/>
        </w:rPr>
        <w:t>Мисал: frontend/src/utils/api.js (башы + бир нече getter).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import axios from 'axios';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const api = axios.create({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baseURL: '/api',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headers: {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  'Content-Type': 'application/json',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},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});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export const getCourses = (category) =&gt; {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const params = category ? { category } : {};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return api.get('/courses/', { params });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};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export const getCategories = () =&gt; api.get('/categories/');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export const getSchedule = () =&gt; api.get('/schedule/');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export const getTeachers = () =&gt; api.get('/teachers/');</w:t>
      </w:r>
    </w:p>
    <w:p>
      <w:pPr>
        <w:keepLines/>
        <w:spacing w:after="0"/>
        <w:ind w:left="360"/>
      </w:pP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export const getReviews = (featured) =&gt; {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const params = featured ? { featured: 'true' } : {};</w:t>
      </w:r>
    </w:p>
    <w:p/>
    <w:p>
      <w:r>
        <w:t>Админ навигациясы navItems массиви менен централизацияланган:</w:t>
      </w:r>
    </w:p>
    <w:p>
      <w:r>
        <w:rPr>
          <w:i/>
          <w:sz w:val="20"/>
        </w:rPr>
        <w:t>Мисал: AdminLayout.jsx — /panel маршруттары.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const navItems = [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{ to: '/panel', icon: FaHome, label: 'Башкы бет' },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{ to: '/panel/promo', icon: FaBolt, label: 'Акция / тизме' },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{ to: '/panel/courses', icon: FaBook, label: 'Курстар' },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{ to: '/panel/teachers', icon: FaChalkboardTeacher, label: 'Окутуучулар' },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{ to: '/panel/schedule', icon: FaCalendarAlt, label: 'Расписание' },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{ to: '/panel/reviews', icon: FaStar, label: 'Отзывдар (ЖРТ)' },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{ to: '/panel/feedbacks', icon: FaComments, label: 'Окуучу пикири' },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{ to: '/panel/achievements', icon: FaTrophy, label: 'Жетишкендиктер' },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{ to: '/panel/news', icon: FaNewspaper, label: 'Жаңылыктар' },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{ to: '/panel/contacts', icon: FaEnvelope, label: 'Кайрылуулар' },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 xml:space="preserve">  { to: '/panel/branches', icon: FaMapMarkerAlt, label: 'Филиалдар' },</w:t>
      </w:r>
    </w:p>
    <w:p>
      <w:pPr>
        <w:keepLines/>
        <w:spacing w:after="0"/>
        <w:ind w:left="360"/>
      </w:pPr>
      <w:r>
        <w:rPr>
          <w:rFonts w:ascii="Consolas" w:hAnsi="Consolas"/>
          <w:sz w:val="18"/>
        </w:rPr>
        <w:t>];</w:t>
      </w:r>
    </w:p>
    <w:p/>
    <w:p>
      <w:r>
        <w:t>2.7 Колдонуу: коомдук интерфейс жана админ панели (UI сүрөттөр).</w:t>
      </w:r>
    </w:p>
    <w:p/>
    <w:p>
      <w:r>
        <w:t>Төмөнкү орундарда гана скриншот коюңуз; ар биринин алдында эмне көрсөтүлүшү керектиги жазылган.</w:t>
      </w:r>
    </w:p>
    <w:p/>
    <w:p>
      <w:r>
        <w:t>Сүрөт UI 7.1. Коомдук сайт — башкы бет</w:t>
      </w:r>
    </w:p>
    <w:p>
      <w:r>
        <w:t>Эмне үчүн керек: Окуучу жана ата-эне үчүн биринчи таасир; акциялык тизме жана негизги CTA көрүнүшү.</w:t>
      </w:r>
    </w:p>
    <w:p>
      <w:r>
        <w:t>Сүрөттө көрсөтүү керек болгон нерселер: Hero, статистика, акция тизмеси, тез байланыш баскычы.</w:t>
      </w:r>
    </w:p>
    <w:p>
      <w:r>
        <w:rPr>
          <w:i/>
        </w:rPr>
        <w:t>[Орун ээлеп — бул жерге скриншот коюңуз: Коомдук сайт — башкы бет]</w:t>
      </w:r>
    </w:p>
    <w:p>
      <w:r>
        <w:t>Эскертүү (скриншоттон кийин): Скриншоттон кийин кыскача жазып коюңуз: кайсы тилде көрсөтүлгөн (ky/ru/en).</w:t>
      </w:r>
    </w:p>
    <w:p/>
    <w:p>
      <w:r>
        <w:t>Сүрөт UI 7.2. Коомдук сайт — байланыштар / филиалдар</w:t>
      </w:r>
    </w:p>
    <w:p>
      <w:r>
        <w:t>Эмне үчүн керек: Филиалдардын дареги жана карталардын туура embed көрүнүшүн текшерүү.</w:t>
      </w:r>
    </w:p>
    <w:p>
      <w:r>
        <w:t>Сүрөттө көрсөтүү керек болгон нерселер: Филиал картасы, телефон, WhatsApp, карта iframe же placeholder.</w:t>
      </w:r>
    </w:p>
    <w:p>
      <w:r>
        <w:rPr>
          <w:i/>
        </w:rPr>
        <w:t>[Орун ээлеп — бул жерге скриншот коюңуз: Коомдук сайт — байланыштар / филиалдар]</w:t>
      </w:r>
    </w:p>
    <w:p>
      <w:r>
        <w:t>Эскертүү (скриншоттон кийин): Эгер карта жок болсо, ачык эле көрсөтүңүз — анда кандай текст көрүнөт.</w:t>
      </w:r>
    </w:p>
    <w:p/>
    <w:p>
      <w:r>
        <w:t>Сүрөт UI 7.3. Админ — кирүү баракчасы (/panel/login)</w:t>
      </w:r>
    </w:p>
    <w:p>
      <w:r>
        <w:t>Эмне үчүн керек: Кызматкердин JWT менен системага кирүүсү.</w:t>
      </w:r>
    </w:p>
    <w:p>
      <w:r>
        <w:t>Сүрөттө көрсөтүү керек болгон нерселер: Логин формасы, ката билдирүүсү болсо ал да көрүнсүн.</w:t>
      </w:r>
    </w:p>
    <w:p>
      <w:r>
        <w:rPr>
          <w:i/>
        </w:rPr>
        <w:t>[Орун ээлеп — бул жерге скриншот коюңуз: Админ — кирүү баракчасы (/panel/login)]</w:t>
      </w:r>
    </w:p>
    <w:p>
      <w:r>
        <w:t>Эскертүү (скриншоттон кийин): Пароль көрүнбөй тургандуктан, форманын өзүн гана көрсөтүү жетиштүү.</w:t>
      </w:r>
    </w:p>
    <w:p/>
    <w:p>
      <w:r>
        <w:t>Сүрөт UI 7.4. Админ — Dashboard</w:t>
      </w:r>
    </w:p>
    <w:p>
      <w:r>
        <w:t>Эмне үчүн керек: Жаңы кайрылуулар жана күтүүдөгү пикирлердин саны.</w:t>
      </w:r>
    </w:p>
    <w:p>
      <w:r>
        <w:t>Сүрөттө көрсөтүү керек болгон нерселер: Санактар карточкалары, шилтемелер.</w:t>
      </w:r>
    </w:p>
    <w:p>
      <w:r>
        <w:rPr>
          <w:i/>
        </w:rPr>
        <w:t>[Орун ээлеп — бул жерге скриншот коюңуз: Админ — Dashboard]</w:t>
      </w:r>
    </w:p>
    <w:p>
      <w:r>
        <w:t>Эскертүү (скриншоттон кийин): Сандар нөл болсо да скриншот алса болот — бул нормалдуу абал.</w:t>
      </w:r>
    </w:p>
    <w:p/>
    <w:p>
      <w:r>
        <w:t>Сүрөт UI 7.5. Админ — Курстар / категория</w:t>
      </w:r>
    </w:p>
    <w:p>
      <w:r>
        <w:t>Эмне үчүн керек: Курс базасын толтуруу процессин документтештирип жатабыз.</w:t>
      </w:r>
    </w:p>
    <w:p>
      <w:r>
        <w:t>Сүрөттө көрсөтүү керек болгон нерселер: Категория тизмеси же «жаңы курс» формасы, баасы жана узактыгы талаалары.</w:t>
      </w:r>
    </w:p>
    <w:p>
      <w:r>
        <w:rPr>
          <w:i/>
        </w:rPr>
        <w:t>[Орун ээлеп — бул жерге скриншот коюңуз: Админ — Курстар / категория]</w:t>
      </w:r>
    </w:p>
    <w:p>
      <w:r>
        <w:t>Эскертүү (скриншоттон кийин): Бир эле скринде форма + тизме болсо, кененирээк көрүнүш тандаңыз.</w:t>
      </w:r>
    </w:p>
    <w:p/>
    <w:p>
      <w:r>
        <w:t>Сүрөт UI 7.6. Админ — Филиалдар (карта талаалары)</w:t>
      </w:r>
    </w:p>
    <w:p>
      <w:r>
        <w:t>Эмне үчүн керек: Embed URL жана share link талааларынын администраторго көрүнүшү.</w:t>
      </w:r>
    </w:p>
    <w:p>
      <w:r>
        <w:t>Сүрөттө көрсөтүү керек болгон нерселер: Google/2GIS URL талаалары, сактоо баскычы.</w:t>
      </w:r>
    </w:p>
    <w:p>
      <w:r>
        <w:rPr>
          <w:i/>
        </w:rPr>
        <w:t>[Орун ээлеп — бул жерге скриншот коюңуз: Админ — Филиалдар (карта талаалары)]</w:t>
      </w:r>
    </w:p>
    <w:p>
      <w:r>
        <w:t>Эскертүү (скриншоттон кийин): Share link тесттегенде, серверден кайткан жоопту Postman менен кошо көрсөтүү мүмкүн (кошумча).</w:t>
      </w:r>
    </w:p>
    <w:p/>
    <w:p>
      <w:r>
        <w:t>Сүрөт UI 7.7. Админ — Акция / тизме</w:t>
      </w:r>
    </w:p>
    <w:p>
      <w:r>
        <w:t>Эмне үчүн керек: Башкы беттеги текстти оңдоо.</w:t>
      </w:r>
    </w:p>
    <w:p>
      <w:r>
        <w:t>Сүрөттө көрсөтүү керек болгон нерселер: Кыргызча/орусча/англисче талаалар, күйгүзүү чекбоксу.</w:t>
      </w:r>
    </w:p>
    <w:p>
      <w:r>
        <w:rPr>
          <w:i/>
        </w:rPr>
        <w:t>[Орун ээлеп — бул жерге скриншот коюңуз: Админ — Акция / тизме]</w:t>
      </w:r>
    </w:p>
    <w:p>
      <w:r>
        <w:t>Эскертүү (скриншоттон кийин): Текст кыска болсо да, форманын толук көрүнүшү керек.</w:t>
      </w:r>
    </w:p>
    <w:p/>
    <w:p>
      <w:r>
        <w:t>Сүрөт UI 7.8. Админ — Окуучу пикири (модерация)</w:t>
      </w:r>
    </w:p>
    <w:p>
      <w:r>
        <w:t>Эмне үчүн керек: Жарыялоо же четке кагуу баскычтары.</w:t>
      </w:r>
    </w:p>
    <w:p>
      <w:r>
        <w:t>Сүрөттө көрсөтүү керек болгон нерселер: Тизме, статус, баскычтар.</w:t>
      </w:r>
    </w:p>
    <w:p>
      <w:r>
        <w:rPr>
          <w:i/>
        </w:rPr>
        <w:t>[Орун ээлеп — бул жерге скриншот коюңуз: Админ — Окуучу пикири (модерация)]</w:t>
      </w:r>
    </w:p>
    <w:p>
      <w:r>
        <w:t>Эскертүү (скриншоттон кийин): Бир окуяны тандап, detail көрүнүшүн көрсөтүү сунушталат.</w:t>
      </w:r>
    </w:p>
    <w:p/>
    <w:p/>
    <w:p>
      <w:r>
        <w:t>2.8 Сапатты текшерүү.</w:t>
      </w:r>
    </w:p>
    <w:p/>
    <w:p>
      <w:r>
        <w:t xml:space="preserve">Backend: python manage.py test. Frontend: </w:t>
      </w:r>
      <w:hyperlink r:id="rId83">
        <w:r>
          <w:rPr>
            <w:color w:val="0563C1"/>
            <w:u w:val="single"/>
          </w:rPr>
          <w:t xml:space="preserve">npm</w:t>
        </w:r>
      </w:hyperlink>
      <w:r>
        <w:t xml:space="preserve"> test — </w:t>
      </w:r>
      <w:hyperlink r:id="rId73">
        <w:r>
          <w:rPr>
            <w:color w:val="0563C1"/>
            <w:u w:val="single"/>
          </w:rPr>
          <w:t xml:space="preserve">Vitest</w:t>
        </w:r>
      </w:hyperlink>
      <w:r>
        <w:t xml:space="preserve">. </w:t>
      </w:r>
      <w:hyperlink r:id="rId74">
        <w:r>
          <w:rPr>
            <w:color w:val="0563C1"/>
            <w:u w:val="single"/>
          </w:rPr>
          <w:t xml:space="preserve">GitHub Actions</w:t>
        </w:r>
      </w:hyperlink>
      <w:r>
        <w:t xml:space="preserve"> pushдо CI.</w:t>
      </w:r>
    </w:p>
    <w:p/>
    <w:p>
      <w:r>
        <w:t>Корутунду</w:t>
      </w:r>
    </w:p>
    <w:p/>
    <w:p>
      <w:r>
        <w:t>Практикалык бөлүмдө долбоордун орнотулушу, архитектурасы, маалымат модели, API жана клиент тараптын негизги үлгүлөрү документация стилинде түшүндүрүлдү; UI бөлүгү сүрөттөр менен толукталат.</w:t>
      </w:r>
    </w:p>
    <w:p/>
    <w:p>
      <w:r>
        <w:t>Колдонулган куралдар жана документация</w:t>
      </w:r>
    </w:p>
    <w:p/>
    <w:p>
      <w:hyperlink r:id="rId56">
        <w:r>
          <w:rPr>
            <w:color w:val="0563C1"/>
            <w:u w:val="single"/>
          </w:rPr>
          <w:t xml:space="preserve">Python</w:t>
        </w:r>
      </w:hyperlink>
    </w:p>
    <w:p>
      <w:hyperlink r:id="rId57">
        <w:r>
          <w:rPr>
            <w:color w:val="0563C1"/>
            <w:u w:val="single"/>
          </w:rPr>
          <w:t xml:space="preserve">Django</w:t>
        </w:r>
      </w:hyperlink>
    </w:p>
    <w:p>
      <w:hyperlink r:id="rId58">
        <w:r>
          <w:rPr>
            <w:color w:val="0563C1"/>
            <w:u w:val="single"/>
          </w:rPr>
          <w:t xml:space="preserve">Django REST Framework (баштык)</w:t>
        </w:r>
      </w:hyperlink>
    </w:p>
    <w:p>
      <w:hyperlink r:id="rId75">
        <w:r>
          <w:rPr>
            <w:color w:val="0563C1"/>
            <w:u w:val="single"/>
          </w:rPr>
          <w:t xml:space="preserve">DRF — API Guide: Requests</w:t>
        </w:r>
      </w:hyperlink>
    </w:p>
    <w:p>
      <w:hyperlink r:id="rId76">
        <w:r>
          <w:rPr>
            <w:color w:val="0563C1"/>
            <w:u w:val="single"/>
          </w:rPr>
          <w:t xml:space="preserve">DRF — Routers</w:t>
        </w:r>
      </w:hyperlink>
    </w:p>
    <w:p>
      <w:hyperlink r:id="rId77">
        <w:r>
          <w:rPr>
            <w:color w:val="0563C1"/>
            <w:u w:val="single"/>
          </w:rPr>
          <w:t xml:space="preserve">DRF — Views</w:t>
        </w:r>
      </w:hyperlink>
    </w:p>
    <w:p>
      <w:hyperlink r:id="rId78">
        <w:r>
          <w:rPr>
            <w:color w:val="0563C1"/>
            <w:u w:val="single"/>
          </w:rPr>
          <w:t xml:space="preserve">DRF — Serializers</w:t>
        </w:r>
      </w:hyperlink>
    </w:p>
    <w:p>
      <w:hyperlink r:id="rId79">
        <w:r>
          <w:rPr>
            <w:color w:val="0563C1"/>
            <w:u w:val="single"/>
          </w:rPr>
          <w:t xml:space="preserve">DRF — Browsable API</w:t>
        </w:r>
      </w:hyperlink>
    </w:p>
    <w:p>
      <w:hyperlink r:id="rId71">
        <w:r>
          <w:rPr>
            <w:color w:val="0563C1"/>
            <w:u w:val="single"/>
          </w:rPr>
          <w:t xml:space="preserve">SimpleJWT</w:t>
        </w:r>
      </w:hyperlink>
    </w:p>
    <w:p>
      <w:hyperlink r:id="rId61">
        <w:r>
          <w:rPr>
            <w:color w:val="0563C1"/>
            <w:u w:val="single"/>
          </w:rPr>
          <w:t xml:space="preserve">React</w:t>
        </w:r>
      </w:hyperlink>
    </w:p>
    <w:p>
      <w:hyperlink r:id="rId62">
        <w:r>
          <w:rPr>
            <w:color w:val="0563C1"/>
            <w:u w:val="single"/>
          </w:rPr>
          <w:t xml:space="preserve">Vite</w:t>
        </w:r>
      </w:hyperlink>
    </w:p>
    <w:p>
      <w:hyperlink r:id="rId63">
        <w:r>
          <w:rPr>
            <w:color w:val="0563C1"/>
            <w:u w:val="single"/>
          </w:rPr>
          <w:t xml:space="preserve">React Router</w:t>
        </w:r>
      </w:hyperlink>
    </w:p>
    <w:p>
      <w:hyperlink r:id="rId64">
        <w:r>
          <w:rPr>
            <w:color w:val="0563C1"/>
            <w:u w:val="single"/>
          </w:rPr>
          <w:t xml:space="preserve">axios</w:t>
        </w:r>
      </w:hyperlink>
    </w:p>
    <w:p>
      <w:hyperlink r:id="rId67">
        <w:r>
          <w:rPr>
            <w:color w:val="0563C1"/>
            <w:u w:val="single"/>
          </w:rPr>
          <w:t xml:space="preserve">Docker</w:t>
        </w:r>
      </w:hyperlink>
    </w:p>
    <w:p>
      <w:hyperlink r:id="rId80">
        <w:r>
          <w:rPr>
            <w:color w:val="0563C1"/>
            <w:u w:val="single"/>
          </w:rPr>
          <w:t xml:space="preserve">Docker Compose</w:t>
        </w:r>
      </w:hyperlink>
    </w:p>
    <w:p>
      <w:hyperlink r:id="rId60">
        <w:r>
          <w:rPr>
            <w:color w:val="0563C1"/>
            <w:u w:val="single"/>
          </w:rPr>
          <w:t xml:space="preserve">PostgreSQL</w:t>
        </w:r>
      </w:hyperlink>
    </w:p>
    <w:p>
      <w:hyperlink r:id="rId59">
        <w:r>
          <w:rPr>
            <w:color w:val="0563C1"/>
            <w:u w:val="single"/>
          </w:rPr>
          <w:t xml:space="preserve">SQLite</w:t>
        </w:r>
      </w:hyperlink>
    </w:p>
    <w:p>
      <w:hyperlink r:id="rId73">
        <w:r>
          <w:rPr>
            <w:color w:val="0563C1"/>
            <w:u w:val="single"/>
          </w:rPr>
          <w:t xml:space="preserve">Vitest</w:t>
        </w:r>
      </w:hyperlink>
    </w:p>
    <w:p>
      <w:hyperlink r:id="rId74">
        <w:r>
          <w:rPr>
            <w:color w:val="0563C1"/>
            <w:u w:val="single"/>
          </w:rPr>
          <w:t xml:space="preserve">GitHub Actions</w:t>
        </w:r>
      </w:hyperlink>
    </w:p>
    <w:p>
      <w:hyperlink r:id="rId55">
        <w:r>
          <w:rPr>
            <w:color w:val="0563C1"/>
            <w:u w:val="single"/>
          </w:rPr>
          <w:t xml:space="preserve">Репозиторий</w:t>
        </w:r>
      </w:hyperlink>
    </w:p>
    <w:sectPr w:rsidR="00CE6A8F" w:rsidRPr="0055580D" w:rsidSect="007E30A0">
      <w:footerReference w:type="default" r:id="rId52"/>
      <w:pgSz w:w="11906" w:h="16838"/>
      <w:pgMar w:top="1134" w:right="850" w:bottom="1134" w:left="1701" w:header="708" w:footer="708" w:gutter="0"/>
      <w:pgNumType w:start="4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6E268C" w14:textId="77777777" w:rsidR="00012ACE" w:rsidRDefault="00012ACE" w:rsidP="008D063E">
      <w:pPr>
        <w:spacing w:after="0" w:line="240" w:lineRule="auto"/>
      </w:pPr>
      <w:r>
        <w:separator/>
      </w:r>
    </w:p>
  </w:endnote>
  <w:endnote w:type="continuationSeparator" w:id="0">
    <w:p w14:paraId="3D7912EE" w14:textId="77777777" w:rsidR="00012ACE" w:rsidRDefault="00012ACE" w:rsidP="008D0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68881290"/>
      <w:docPartObj>
        <w:docPartGallery w:val="Page Numbers (Bottom of Page)"/>
        <w:docPartUnique/>
      </w:docPartObj>
    </w:sdtPr>
    <w:sdtEndPr/>
    <w:sdtContent>
      <w:p w14:paraId="3530094F" w14:textId="77777777" w:rsidR="007E30A0" w:rsidRDefault="007E30A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46</w:t>
        </w:r>
        <w:r>
          <w:fldChar w:fldCharType="end"/>
        </w:r>
      </w:p>
    </w:sdtContent>
  </w:sdt>
  <w:p w14:paraId="0EE1E1FC" w14:textId="77777777" w:rsidR="007E30A0" w:rsidRDefault="007E30A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54C34D" w14:textId="77777777" w:rsidR="00012ACE" w:rsidRDefault="00012ACE" w:rsidP="008D063E">
      <w:pPr>
        <w:spacing w:after="0" w:line="240" w:lineRule="auto"/>
      </w:pPr>
      <w:r>
        <w:separator/>
      </w:r>
    </w:p>
  </w:footnote>
  <w:footnote w:type="continuationSeparator" w:id="0">
    <w:p w14:paraId="596621EA" w14:textId="77777777" w:rsidR="00012ACE" w:rsidRDefault="00012ACE" w:rsidP="008D06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E452D1"/>
    <w:multiLevelType w:val="hybridMultilevel"/>
    <w:tmpl w:val="30CEA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1F22B4"/>
    <w:multiLevelType w:val="hybridMultilevel"/>
    <w:tmpl w:val="BF90A038"/>
    <w:lvl w:ilvl="0" w:tplc="E34A4F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85A2248"/>
    <w:multiLevelType w:val="hybridMultilevel"/>
    <w:tmpl w:val="A49A47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4231F8"/>
    <w:multiLevelType w:val="hybridMultilevel"/>
    <w:tmpl w:val="FE5CC552"/>
    <w:lvl w:ilvl="0" w:tplc="C6C4FB72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  <w:rPr>
        <w:rFonts w:cs="Times New Roman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23D"/>
    <w:rsid w:val="00012ACE"/>
    <w:rsid w:val="00015AE8"/>
    <w:rsid w:val="00047D62"/>
    <w:rsid w:val="00064ADB"/>
    <w:rsid w:val="00087F9F"/>
    <w:rsid w:val="00091061"/>
    <w:rsid w:val="00123AC8"/>
    <w:rsid w:val="001819DD"/>
    <w:rsid w:val="00190B4B"/>
    <w:rsid w:val="001A5DED"/>
    <w:rsid w:val="001C43F5"/>
    <w:rsid w:val="0028705C"/>
    <w:rsid w:val="00290524"/>
    <w:rsid w:val="002A32DE"/>
    <w:rsid w:val="003061FA"/>
    <w:rsid w:val="003808CE"/>
    <w:rsid w:val="00390D5D"/>
    <w:rsid w:val="00397CB5"/>
    <w:rsid w:val="00442766"/>
    <w:rsid w:val="004B1E03"/>
    <w:rsid w:val="004C1186"/>
    <w:rsid w:val="0051044E"/>
    <w:rsid w:val="0055580D"/>
    <w:rsid w:val="00592806"/>
    <w:rsid w:val="005A6078"/>
    <w:rsid w:val="006074A8"/>
    <w:rsid w:val="00612695"/>
    <w:rsid w:val="0061796F"/>
    <w:rsid w:val="0065477F"/>
    <w:rsid w:val="00676139"/>
    <w:rsid w:val="00685921"/>
    <w:rsid w:val="006E6C5B"/>
    <w:rsid w:val="00701314"/>
    <w:rsid w:val="0073266A"/>
    <w:rsid w:val="00737E4C"/>
    <w:rsid w:val="00757290"/>
    <w:rsid w:val="00762A64"/>
    <w:rsid w:val="00797F28"/>
    <w:rsid w:val="007E30A0"/>
    <w:rsid w:val="00855BDE"/>
    <w:rsid w:val="00896B36"/>
    <w:rsid w:val="008C6A9A"/>
    <w:rsid w:val="008D063E"/>
    <w:rsid w:val="0090274C"/>
    <w:rsid w:val="0092597D"/>
    <w:rsid w:val="00943FE3"/>
    <w:rsid w:val="009F4DA6"/>
    <w:rsid w:val="00A16E43"/>
    <w:rsid w:val="00A3628B"/>
    <w:rsid w:val="00A939D4"/>
    <w:rsid w:val="00AA35AF"/>
    <w:rsid w:val="00AC1E1A"/>
    <w:rsid w:val="00AE2A43"/>
    <w:rsid w:val="00C13B8B"/>
    <w:rsid w:val="00CA023D"/>
    <w:rsid w:val="00CC2FF3"/>
    <w:rsid w:val="00CC7789"/>
    <w:rsid w:val="00CD14B3"/>
    <w:rsid w:val="00CE6A8F"/>
    <w:rsid w:val="00D34C8D"/>
    <w:rsid w:val="00D53ADD"/>
    <w:rsid w:val="00D763B6"/>
    <w:rsid w:val="00D92B11"/>
    <w:rsid w:val="00DA0512"/>
    <w:rsid w:val="00DA2220"/>
    <w:rsid w:val="00DD5D1E"/>
    <w:rsid w:val="00DF0642"/>
    <w:rsid w:val="00DF5572"/>
    <w:rsid w:val="00E767B6"/>
    <w:rsid w:val="00EB1254"/>
    <w:rsid w:val="00EC0E2E"/>
    <w:rsid w:val="00ED2871"/>
    <w:rsid w:val="00EF2B8C"/>
    <w:rsid w:val="00F8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CB70E"/>
  <w15:chartTrackingRefBased/>
  <w15:docId w15:val="{DFB58A49-695F-4D0F-9BB7-E0C285DFD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rsid w:val="008D063E"/>
    <w:pPr>
      <w:spacing w:after="0" w:line="240" w:lineRule="auto"/>
    </w:pPr>
    <w:rPr>
      <w:sz w:val="20"/>
      <w:szCs w:val="20"/>
    </w:rPr>
  </w:style>
  <w:style w:type="character" w:customStyle="1" w:styleId="a4">
    <w:name w:val="Текст концевой сноски Знак"/>
    <w:basedOn w:val="a0"/>
    <w:link w:val="a3"/>
    <w:uiPriority w:val="99"/>
    <w:semiHidden/>
    <w:rsid w:val="008D063E"/>
    <w:rPr>
      <w:sz w:val="20"/>
      <w:szCs w:val="20"/>
    </w:rPr>
  </w:style>
  <w:style w:type="character" w:styleId="a5">
    <w:name w:val="endnote reference"/>
    <w:basedOn w:val="a0"/>
    <w:uiPriority w:val="99"/>
    <w:semiHidden/>
    <w:unhideWhenUsed/>
    <w:rsid w:val="008D063E"/>
    <w:rPr>
      <w:vertAlign w:val="superscript"/>
    </w:rPr>
  </w:style>
  <w:style w:type="paragraph" w:styleId="a6">
    <w:name w:val="List Paragraph"/>
    <w:basedOn w:val="a"/>
    <w:uiPriority w:val="99"/>
    <w:qFormat/>
    <w:rsid w:val="00CE6A8F"/>
    <w:pPr>
      <w:spacing w:after="0" w:line="360" w:lineRule="auto"/>
      <w:ind w:left="720"/>
      <w:contextualSpacing/>
      <w:jc w:val="both"/>
    </w:pPr>
    <w:rPr>
      <w:rFonts w:ascii="Times New Roman" w:hAnsi="Times New Roman"/>
      <w:sz w:val="28"/>
    </w:rPr>
  </w:style>
  <w:style w:type="paragraph" w:styleId="a7">
    <w:name w:val="header"/>
    <w:basedOn w:val="a"/>
    <w:link w:val="a8"/>
    <w:uiPriority w:val="99"/>
    <w:unhideWhenUsed/>
    <w:rsid w:val="007E30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E30A0"/>
  </w:style>
  <w:style w:type="paragraph" w:styleId="a9">
    <w:name w:val="footer"/>
    <w:basedOn w:val="a"/>
    <w:link w:val="aa"/>
    <w:uiPriority w:val="99"/>
    <w:unhideWhenUsed/>
    <w:rsid w:val="007E30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E30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55" Type="http://schemas.openxmlformats.org/officeDocument/2006/relationships/hyperlink" Target="https://github.com/alidin000/record-education" TargetMode="External"/><Relationship Id="rId56" Type="http://schemas.openxmlformats.org/officeDocument/2006/relationships/hyperlink" Target="https://www.python.org/" TargetMode="External"/><Relationship Id="rId57" Type="http://schemas.openxmlformats.org/officeDocument/2006/relationships/hyperlink" Target="https://docs.djangoproject.com/en/stable/" TargetMode="External"/><Relationship Id="rId58" Type="http://schemas.openxmlformats.org/officeDocument/2006/relationships/hyperlink" Target="https://www.django-rest-framework.org/" TargetMode="External"/><Relationship Id="rId59" Type="http://schemas.openxmlformats.org/officeDocument/2006/relationships/hyperlink" Target="https://www.sqlite.org/docs.html" TargetMode="External"/><Relationship Id="rId60" Type="http://schemas.openxmlformats.org/officeDocument/2006/relationships/hyperlink" Target="https://www.postgresql.org/docs/" TargetMode="External"/><Relationship Id="rId61" Type="http://schemas.openxmlformats.org/officeDocument/2006/relationships/hyperlink" Target="https://react.dev/" TargetMode="External"/><Relationship Id="rId62" Type="http://schemas.openxmlformats.org/officeDocument/2006/relationships/hyperlink" Target="https://vite.dev/" TargetMode="External"/><Relationship Id="rId63" Type="http://schemas.openxmlformats.org/officeDocument/2006/relationships/hyperlink" Target="https://reactrouter.com/" TargetMode="External"/><Relationship Id="rId64" Type="http://schemas.openxmlformats.org/officeDocument/2006/relationships/hyperlink" Target="https://axios-http.com/" TargetMode="External"/><Relationship Id="rId65" Type="http://schemas.openxmlformats.org/officeDocument/2006/relationships/hyperlink" Target="https://www.i18next.com/" TargetMode="External"/><Relationship Id="rId66" Type="http://schemas.openxmlformats.org/officeDocument/2006/relationships/hyperlink" Target="https://tailwindcss.com/" TargetMode="External"/><Relationship Id="rId67" Type="http://schemas.openxmlformats.org/officeDocument/2006/relationships/hyperlink" Target="https://docs.docker.com/" TargetMode="External"/><Relationship Id="rId68" Type="http://schemas.openxmlformats.org/officeDocument/2006/relationships/hyperlink" Target="https://docs.gunicorn.org/" TargetMode="External"/><Relationship Id="rId69" Type="http://schemas.openxmlformats.org/officeDocument/2006/relationships/hyperlink" Target="https://nginx.org/en/docs/" TargetMode="External"/><Relationship Id="rId70" Type="http://schemas.openxmlformats.org/officeDocument/2006/relationships/hyperlink" Target="http://whitenoise.evans.io/" TargetMode="External"/><Relationship Id="rId71" Type="http://schemas.openxmlformats.org/officeDocument/2006/relationships/hyperlink" Target="https://django-rest-framework-simplejwt.readthedocs.io/" TargetMode="External"/><Relationship Id="rId72" Type="http://schemas.openxmlformats.org/officeDocument/2006/relationships/hyperlink" Target="https://github.com/adamchainz/django-cors-headers" TargetMode="External"/><Relationship Id="rId73" Type="http://schemas.openxmlformats.org/officeDocument/2006/relationships/hyperlink" Target="https://vitest.dev/" TargetMode="External"/><Relationship Id="rId74" Type="http://schemas.openxmlformats.org/officeDocument/2006/relationships/hyperlink" Target="https://docs.github.com/actions" TargetMode="External"/><Relationship Id="rId75" Type="http://schemas.openxmlformats.org/officeDocument/2006/relationships/hyperlink" Target="https://www.django-rest-framework.org/api-guide/requests/" TargetMode="External"/><Relationship Id="rId76" Type="http://schemas.openxmlformats.org/officeDocument/2006/relationships/hyperlink" Target="https://www.django-rest-framework.org/api-guide/routers/" TargetMode="External"/><Relationship Id="rId77" Type="http://schemas.openxmlformats.org/officeDocument/2006/relationships/hyperlink" Target="https://www.django-rest-framework.org/api-guide/views/" TargetMode="External"/><Relationship Id="rId78" Type="http://schemas.openxmlformats.org/officeDocument/2006/relationships/hyperlink" Target="https://www.django-rest-framework.org/api-guide/serializers/" TargetMode="External"/><Relationship Id="rId79" Type="http://schemas.openxmlformats.org/officeDocument/2006/relationships/hyperlink" Target="https://www.django-rest-framework.org/topics/browsable-api/" TargetMode="External"/><Relationship Id="rId80" Type="http://schemas.openxmlformats.org/officeDocument/2006/relationships/hyperlink" Target="https://docs.docker.com/compose/" TargetMode="External"/><Relationship Id="rId81" Type="http://schemas.openxmlformats.org/officeDocument/2006/relationships/hyperlink" Target="https://developer.mozilla.org/en-US/docs/Web/HTTP/CORS" TargetMode="External"/><Relationship Id="rId82" Type="http://schemas.openxmlformats.org/officeDocument/2006/relationships/hyperlink" Target="https://datatracker.ietf.org/doc/html/rfc7519" TargetMode="External"/><Relationship Id="rId83" Type="http://schemas.openxmlformats.org/officeDocument/2006/relationships/hyperlink" Target="https://docs.npmjs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C4D4C-A6B2-47C9-B06B-897E579E0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31</Pages>
  <Words>3230</Words>
  <Characters>18411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Султан</dc:creator>
  <cp:keywords/>
  <dc:description/>
  <cp:lastModifiedBy>Султан</cp:lastModifiedBy>
  <cp:revision>3</cp:revision>
  <dcterms:created xsi:type="dcterms:W3CDTF">2018-05-22T05:33:00Z</dcterms:created>
  <dcterms:modified xsi:type="dcterms:W3CDTF">2022-06-13T05:51:00Z</dcterms:modified>
</cp:coreProperties>
</file>