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D95869" w:rsidP="00C03C01">
      <w:pPr>
        <w:jc w:val="center"/>
        <w:rPr>
          <w:rFonts w:ascii="Times New Roman" w:hAnsi="Times New Roman" w:cs="Times New Roman"/>
          <w:sz w:val="36"/>
          <w:szCs w:val="36"/>
        </w:rPr>
      </w:pPr>
      <w:r w:rsidRPr="00C03C01">
        <w:rPr>
          <w:rFonts w:ascii="Times New Roman" w:hAnsi="Times New Roman" w:cs="Times New Roman"/>
          <w:sz w:val="36"/>
          <w:szCs w:val="36"/>
        </w:rPr>
        <w:t xml:space="preserve">Отчет о решении </w:t>
      </w:r>
      <w:r w:rsidR="00C03C01" w:rsidRPr="00C03C01">
        <w:rPr>
          <w:rFonts w:ascii="Times New Roman" w:hAnsi="Times New Roman" w:cs="Times New Roman"/>
          <w:sz w:val="36"/>
          <w:szCs w:val="36"/>
        </w:rPr>
        <w:t>задачи конкурсу по машинному об</w:t>
      </w:r>
      <w:r w:rsidRPr="00C03C01">
        <w:rPr>
          <w:rFonts w:ascii="Times New Roman" w:hAnsi="Times New Roman" w:cs="Times New Roman"/>
          <w:sz w:val="36"/>
          <w:szCs w:val="36"/>
        </w:rPr>
        <w:t>у</w:t>
      </w:r>
      <w:r w:rsidR="00C03C01" w:rsidRPr="00C03C01">
        <w:rPr>
          <w:rFonts w:ascii="Times New Roman" w:hAnsi="Times New Roman" w:cs="Times New Roman"/>
          <w:sz w:val="36"/>
          <w:szCs w:val="36"/>
        </w:rPr>
        <w:t>чению “Прогноз стартовой обводнённости по ГИС”</w:t>
      </w:r>
    </w:p>
    <w:p w:rsidR="00C03C01" w:rsidRDefault="00C03C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D41738" w:rsidRPr="00D41738" w:rsidRDefault="00D41738" w:rsidP="00D41738">
      <w:pPr>
        <w:rPr>
          <w:rFonts w:ascii="Times New Roman" w:hAnsi="Times New Roman" w:cs="Times New Roman"/>
          <w:b/>
          <w:sz w:val="28"/>
          <w:szCs w:val="28"/>
        </w:rPr>
      </w:pPr>
    </w:p>
    <w:p w:rsidR="0064022D" w:rsidRPr="00D41738" w:rsidRDefault="00C03C01" w:rsidP="001772F6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738">
        <w:rPr>
          <w:rFonts w:ascii="Times New Roman" w:hAnsi="Times New Roman" w:cs="Times New Roman"/>
          <w:b/>
          <w:sz w:val="28"/>
          <w:szCs w:val="28"/>
        </w:rPr>
        <w:t>Задача конкурса</w:t>
      </w:r>
    </w:p>
    <w:p w:rsidR="00C03C01" w:rsidRDefault="00C03C01" w:rsidP="008D0616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C03C01">
        <w:rPr>
          <w:rFonts w:ascii="Times New Roman" w:hAnsi="Times New Roman" w:cs="Times New Roman"/>
          <w:sz w:val="24"/>
          <w:szCs w:val="24"/>
        </w:rPr>
        <w:t>Конкурс</w:t>
      </w:r>
      <w:r>
        <w:rPr>
          <w:rFonts w:ascii="Times New Roman" w:hAnsi="Times New Roman" w:cs="Times New Roman"/>
          <w:sz w:val="24"/>
          <w:szCs w:val="24"/>
        </w:rPr>
        <w:t xml:space="preserve"> по машинному обучению проходил с 1 октября 2017 по 1 декабря 2017 года. Участникам на выбор было предложено несколько задач, среди которых была выбрана задача по определению стартовой обводненности скважины по ГИС.</w:t>
      </w:r>
      <w:r w:rsidR="008D0616">
        <w:rPr>
          <w:rFonts w:ascii="Times New Roman" w:hAnsi="Times New Roman" w:cs="Times New Roman"/>
          <w:sz w:val="24"/>
          <w:szCs w:val="24"/>
        </w:rPr>
        <w:t xml:space="preserve"> Организаторами конкурса задача была сформулирована следующим образом: </w:t>
      </w:r>
    </w:p>
    <w:p w:rsidR="008D0616" w:rsidRPr="008D0616" w:rsidRDefault="008D0616" w:rsidP="008D061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8D0616">
        <w:rPr>
          <w:rFonts w:ascii="Times New Roman" w:hAnsi="Times New Roman" w:cs="Times New Roman"/>
          <w:i/>
          <w:sz w:val="24"/>
        </w:rPr>
        <w:t>Одной из актуальных задач ГиР является прогноз обводненности по новым скважинам и выделение доли непроизводительной добычи/закачки при эксплуатации скважин, вскрывающих помимо целевого водонасыщенный горизонт.</w:t>
      </w:r>
    </w:p>
    <w:p w:rsidR="008D0616" w:rsidRPr="008D0616" w:rsidRDefault="008D0616" w:rsidP="008D061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8D0616">
        <w:rPr>
          <w:rFonts w:ascii="Times New Roman" w:hAnsi="Times New Roman" w:cs="Times New Roman"/>
          <w:i/>
          <w:sz w:val="24"/>
        </w:rPr>
        <w:t>При использовании алгоритма спектрального моделирования геологического строения пласта в качестве промежуточного результата восстанавливается набор каротажных кривых в проектной скважине (любой заданной точке). Эти кривые могут быть использованы для прогноза обводненности на проектируемых к бурению скважинах.</w:t>
      </w:r>
    </w:p>
    <w:p w:rsidR="008D0616" w:rsidRDefault="008D0616" w:rsidP="008D061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8D0616">
        <w:rPr>
          <w:rFonts w:ascii="Times New Roman" w:hAnsi="Times New Roman" w:cs="Times New Roman"/>
          <w:i/>
          <w:sz w:val="24"/>
        </w:rPr>
        <w:t>Задача – адаптировать самообучающуюся модель на статические данные ГИС (ПС</w:t>
      </w:r>
      <w:r w:rsidRPr="008D0616">
        <w:rPr>
          <w:rFonts w:ascii="Times New Roman" w:hAnsi="Times New Roman" w:cs="Times New Roman"/>
          <w:i/>
          <w:sz w:val="24"/>
          <w:lang w:val="sr-Latn-RS"/>
        </w:rPr>
        <w:t xml:space="preserve">, </w:t>
      </w:r>
      <w:r w:rsidRPr="008D0616">
        <w:rPr>
          <w:rFonts w:ascii="Times New Roman" w:hAnsi="Times New Roman" w:cs="Times New Roman"/>
          <w:i/>
          <w:sz w:val="24"/>
        </w:rPr>
        <w:t>ГК, ГГКП, АК) и стартовые замеры обводненности для прогноза доли воды в продукции на новых скважинах.</w:t>
      </w:r>
    </w:p>
    <w:p w:rsidR="008D0616" w:rsidRDefault="008D0616" w:rsidP="008D061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</w:p>
    <w:p w:rsidR="008D0616" w:rsidRDefault="008D0616" w:rsidP="008D06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Организаторами были предоставлены следующие данные:</w:t>
      </w:r>
    </w:p>
    <w:p w:rsidR="008D0616" w:rsidRDefault="008D0616" w:rsidP="008D06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Обучающая выборка – 182 значения обводнённости и более 200 данных РИГИС Шингинского месторождения (для </w:t>
      </w:r>
      <w:r w:rsidRPr="008D0616">
        <w:rPr>
          <w:rFonts w:ascii="Times New Roman" w:hAnsi="Times New Roman" w:cs="Times New Roman"/>
          <w:color w:val="FF0000"/>
          <w:sz w:val="24"/>
        </w:rPr>
        <w:t>150</w:t>
      </w:r>
      <w:r>
        <w:rPr>
          <w:rFonts w:ascii="Times New Roman" w:hAnsi="Times New Roman" w:cs="Times New Roman"/>
          <w:sz w:val="24"/>
        </w:rPr>
        <w:t xml:space="preserve"> скважин выполнялось соотношение, данные-</w:t>
      </w:r>
      <w:r w:rsidRPr="008D0616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обводненность), в дальнейшем были предоставлены данные по ГИС для этого же месторождения. Но большинство методик, в связи с поздним выходом данных по ГИС, были обробованы на данных РИГИС.</w:t>
      </w:r>
    </w:p>
    <w:p w:rsidR="008D0616" w:rsidRPr="008D0616" w:rsidRDefault="008D0616" w:rsidP="008D06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Контрольная выборка – не предоставлялась организаторами. Поэтому было принято решение, при обучении 30</w:t>
      </w:r>
      <w:r w:rsidRPr="008D0616">
        <w:rPr>
          <w:rFonts w:ascii="Times New Roman" w:hAnsi="Times New Roman" w:cs="Times New Roman"/>
          <w:sz w:val="24"/>
        </w:rPr>
        <w:t xml:space="preserve">% </w:t>
      </w:r>
      <w:r>
        <w:rPr>
          <w:rFonts w:ascii="Times New Roman" w:hAnsi="Times New Roman" w:cs="Times New Roman"/>
          <w:sz w:val="24"/>
        </w:rPr>
        <w:t>данных оставлять в качестве контрольной выборки для настройки алгоритма.</w:t>
      </w:r>
    </w:p>
    <w:p w:rsidR="008D0616" w:rsidRDefault="008D0616" w:rsidP="008D0616">
      <w:pPr>
        <w:pStyle w:val="a3"/>
        <w:spacing w:after="0" w:line="240" w:lineRule="auto"/>
        <w:ind w:left="567" w:firstLine="273"/>
        <w:rPr>
          <w:rFonts w:ascii="Times New Roman" w:hAnsi="Times New Roman" w:cs="Times New Roman"/>
          <w:sz w:val="24"/>
          <w:szCs w:val="24"/>
        </w:rPr>
      </w:pPr>
    </w:p>
    <w:p w:rsidR="00E95CF3" w:rsidRDefault="008D0616" w:rsidP="008D0616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самих данных РИГИС и ГИС были предоставлены данные о перфорациях, координатах скважин. Также для получения более точного решения использовались данные о</w:t>
      </w:r>
      <w:r w:rsidR="00E95CF3">
        <w:rPr>
          <w:rFonts w:ascii="Times New Roman" w:hAnsi="Times New Roman" w:cs="Times New Roman"/>
          <w:sz w:val="24"/>
          <w:szCs w:val="24"/>
        </w:rPr>
        <w:t xml:space="preserve"> глубинах подошвы и кровли.</w:t>
      </w:r>
    </w:p>
    <w:p w:rsidR="00E95CF3" w:rsidRDefault="00E9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3C01" w:rsidRPr="00D41738" w:rsidRDefault="00E95CF3" w:rsidP="00D41738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738">
        <w:rPr>
          <w:rFonts w:ascii="Times New Roman" w:hAnsi="Times New Roman" w:cs="Times New Roman"/>
          <w:b/>
          <w:sz w:val="28"/>
          <w:szCs w:val="28"/>
        </w:rPr>
        <w:lastRenderedPageBreak/>
        <w:t>Содержание отчета</w:t>
      </w:r>
    </w:p>
    <w:p w:rsidR="00E95CF3" w:rsidRPr="00E95CF3" w:rsidRDefault="00E95CF3" w:rsidP="00E95CF3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E95CF3">
        <w:rPr>
          <w:rFonts w:ascii="Times New Roman" w:hAnsi="Times New Roman" w:cs="Times New Roman"/>
          <w:sz w:val="24"/>
          <w:szCs w:val="24"/>
        </w:rPr>
        <w:t>Ниже описаны все этапы создания финального решения. Кроме того, в отчете описываются некоторые идеи, которые проверял автор, но они не вошли в финальное решение.</w:t>
      </w:r>
    </w:p>
    <w:p w:rsidR="00E95CF3" w:rsidRDefault="00E95CF3" w:rsidP="00E95CF3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E95CF3">
        <w:rPr>
          <w:rFonts w:ascii="Times New Roman" w:hAnsi="Times New Roman" w:cs="Times New Roman"/>
          <w:sz w:val="24"/>
          <w:szCs w:val="24"/>
        </w:rPr>
        <w:t>В процессе работы над задачей автор ставил своей целью не просто получить качественное решение, но и проверить как можно больше подходов к решению, причем как подходов к извлечению информации из признаков, так и подходов к алгоритмам классификации.</w:t>
      </w:r>
    </w:p>
    <w:p w:rsidR="001772F6" w:rsidRPr="001772F6" w:rsidRDefault="00E95CF3" w:rsidP="001772F6">
      <w:pPr>
        <w:pStyle w:val="a3"/>
        <w:numPr>
          <w:ilvl w:val="1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738">
        <w:rPr>
          <w:rFonts w:ascii="Times New Roman" w:hAnsi="Times New Roman" w:cs="Times New Roman"/>
          <w:b/>
          <w:sz w:val="28"/>
          <w:szCs w:val="28"/>
        </w:rPr>
        <w:t>Подход автора к решению задачи</w:t>
      </w:r>
    </w:p>
    <w:p w:rsidR="001772F6" w:rsidRPr="001772F6" w:rsidRDefault="001772F6" w:rsidP="001772F6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E95CF3" w:rsidRPr="00D41738" w:rsidRDefault="00E95CF3" w:rsidP="00D41738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D41738">
        <w:rPr>
          <w:rFonts w:ascii="Times New Roman" w:hAnsi="Times New Roman" w:cs="Times New Roman"/>
          <w:sz w:val="24"/>
          <w:szCs w:val="24"/>
        </w:rPr>
        <w:t>Задача сведена к признаковой задаче классификации. Сначала данные предобрабатывались: проводилась фильтрация по значениям (из данных удалялись значения nan, также были удалены заведомо неправильные значения (например, для aps значения &gt; 1, для kint, значения &lt; 0, и так далее)). Затем по каждому параметру строилось его признаковое описание. Признаки генерировались на основе разных подходов:</w:t>
      </w:r>
    </w:p>
    <w:p w:rsidR="00E95CF3" w:rsidRPr="00D41738" w:rsidRDefault="00E95CF3" w:rsidP="00D41738">
      <w:pPr>
        <w:pStyle w:val="a3"/>
        <w:numPr>
          <w:ilvl w:val="0"/>
          <w:numId w:val="4"/>
        </w:numPr>
        <w:ind w:left="567" w:firstLine="0"/>
        <w:rPr>
          <w:rFonts w:ascii="Times New Roman" w:hAnsi="Times New Roman" w:cs="Times New Roman"/>
          <w:sz w:val="24"/>
          <w:szCs w:val="24"/>
        </w:rPr>
      </w:pPr>
      <w:r w:rsidRPr="00D41738">
        <w:rPr>
          <w:rFonts w:ascii="Times New Roman" w:hAnsi="Times New Roman" w:cs="Times New Roman"/>
          <w:sz w:val="24"/>
          <w:szCs w:val="24"/>
        </w:rPr>
        <w:t>Аппроксимация данных</w:t>
      </w:r>
    </w:p>
    <w:p w:rsidR="00E95CF3" w:rsidRPr="00D41738" w:rsidRDefault="00E95CF3" w:rsidP="00D41738">
      <w:pPr>
        <w:pStyle w:val="a3"/>
        <w:numPr>
          <w:ilvl w:val="0"/>
          <w:numId w:val="4"/>
        </w:numPr>
        <w:ind w:left="567" w:firstLine="0"/>
        <w:rPr>
          <w:rFonts w:ascii="Times New Roman" w:hAnsi="Times New Roman" w:cs="Times New Roman"/>
          <w:sz w:val="24"/>
          <w:szCs w:val="24"/>
        </w:rPr>
      </w:pPr>
      <w:r w:rsidRPr="00D41738">
        <w:rPr>
          <w:rFonts w:ascii="Times New Roman" w:hAnsi="Times New Roman" w:cs="Times New Roman"/>
          <w:sz w:val="24"/>
          <w:szCs w:val="24"/>
        </w:rPr>
        <w:t>Статистики</w:t>
      </w:r>
    </w:p>
    <w:p w:rsidR="00E95CF3" w:rsidRDefault="00E95CF3" w:rsidP="00D41738">
      <w:pPr>
        <w:pStyle w:val="a3"/>
        <w:numPr>
          <w:ilvl w:val="0"/>
          <w:numId w:val="4"/>
        </w:numPr>
        <w:ind w:left="567" w:firstLine="0"/>
        <w:rPr>
          <w:rFonts w:ascii="Times New Roman" w:hAnsi="Times New Roman" w:cs="Times New Roman"/>
          <w:sz w:val="24"/>
          <w:szCs w:val="24"/>
        </w:rPr>
      </w:pPr>
      <w:r w:rsidRPr="00D41738">
        <w:rPr>
          <w:rFonts w:ascii="Times New Roman" w:hAnsi="Times New Roman" w:cs="Times New Roman"/>
          <w:sz w:val="24"/>
          <w:szCs w:val="24"/>
        </w:rPr>
        <w:t>Фурье-анализ(не вошли в финальное решение)</w:t>
      </w:r>
    </w:p>
    <w:p w:rsidR="001772F6" w:rsidRDefault="001772F6" w:rsidP="001772F6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 отчете каждый подход подробно описан и обоснован. Классификация выполнялась регрессионными алгоритмами, которые оценивали по данным каратожа значение обводненности.</w:t>
      </w:r>
    </w:p>
    <w:p w:rsidR="003528C0" w:rsidRDefault="003528C0" w:rsidP="001772F6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подробно исследованы возможности следующих алгоритмов:</w:t>
      </w:r>
    </w:p>
    <w:p w:rsidR="003528C0" w:rsidRDefault="003528C0" w:rsidP="003528C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Случайный лес</w:t>
      </w:r>
    </w:p>
    <w:p w:rsidR="003528C0" w:rsidRDefault="003528C0" w:rsidP="003528C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Бустинг над деревьями</w:t>
      </w:r>
    </w:p>
    <w:p w:rsidR="003528C0" w:rsidRDefault="003528C0" w:rsidP="003528C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Различные виды нейросетей</w:t>
      </w:r>
    </w:p>
    <w:p w:rsidR="001772F6" w:rsidRDefault="001772F6" w:rsidP="001772F6">
      <w:pPr>
        <w:pStyle w:val="a3"/>
        <w:ind w:left="567"/>
        <w:rPr>
          <w:rFonts w:ascii="Times New Roman" w:hAnsi="Times New Roman" w:cs="Times New Roman"/>
          <w:sz w:val="24"/>
          <w:szCs w:val="24"/>
        </w:rPr>
      </w:pPr>
    </w:p>
    <w:p w:rsidR="001772F6" w:rsidRDefault="003528C0" w:rsidP="001772F6">
      <w:pPr>
        <w:pStyle w:val="a3"/>
        <w:numPr>
          <w:ilvl w:val="1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подхода</w:t>
      </w:r>
    </w:p>
    <w:p w:rsidR="003528C0" w:rsidRPr="003528C0" w:rsidRDefault="003528C0" w:rsidP="003528C0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3528C0">
        <w:rPr>
          <w:rFonts w:ascii="Times New Roman" w:hAnsi="Times New Roman" w:cs="Times New Roman"/>
          <w:sz w:val="24"/>
          <w:szCs w:val="24"/>
        </w:rPr>
        <w:t>Технически задача решалась следующим образом. С помощью библиотеки lasio и скрипта на python данные выгружались из las формата в csv (с данными значений параметров по глубине). Затем эти данные загружались в другом скрипте, производилась фильтрация данных, определялись значения кровли и подошвы, и генерировались признаки для задачи обучения, и набору признаков ласа ставились в соответствие значение обводненности (</w:t>
      </w:r>
      <w:r>
        <w:rPr>
          <w:rFonts w:ascii="Times New Roman" w:hAnsi="Times New Roman" w:cs="Times New Roman"/>
          <w:sz w:val="24"/>
          <w:szCs w:val="24"/>
        </w:rPr>
        <w:t xml:space="preserve">для генерации признаков методом Фурье использовался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bookmarkStart w:id="0" w:name="_GoBack"/>
      <w:bookmarkEnd w:id="0"/>
      <w:r w:rsidRPr="003528C0">
        <w:rPr>
          <w:rFonts w:ascii="Times New Roman" w:hAnsi="Times New Roman" w:cs="Times New Roman"/>
          <w:sz w:val="24"/>
          <w:szCs w:val="24"/>
        </w:rPr>
        <w:t xml:space="preserve">). Из надора данные выделялись данные для обучения и контроля, в соответсвии 70/30. Данные признаки использовались для настройки регрессоров из библиотеки skit-learn и на нейросетях tensorflow и keras. </w:t>
      </w:r>
    </w:p>
    <w:p w:rsidR="001772F6" w:rsidRPr="001772F6" w:rsidRDefault="001772F6" w:rsidP="001772F6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</w:p>
    <w:sectPr w:rsidR="001772F6" w:rsidRPr="00177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00907"/>
    <w:multiLevelType w:val="hybridMultilevel"/>
    <w:tmpl w:val="EA52D7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6653CD"/>
    <w:multiLevelType w:val="hybridMultilevel"/>
    <w:tmpl w:val="56DC99B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C80D32"/>
    <w:multiLevelType w:val="multilevel"/>
    <w:tmpl w:val="E9E4577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68554E8E"/>
    <w:multiLevelType w:val="hybridMultilevel"/>
    <w:tmpl w:val="1786F448"/>
    <w:lvl w:ilvl="0" w:tplc="6EE6C4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9595089"/>
    <w:multiLevelType w:val="hybridMultilevel"/>
    <w:tmpl w:val="DAC670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BF95860"/>
    <w:multiLevelType w:val="hybridMultilevel"/>
    <w:tmpl w:val="53E024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869"/>
    <w:rsid w:val="001772F6"/>
    <w:rsid w:val="003528C0"/>
    <w:rsid w:val="0064022D"/>
    <w:rsid w:val="008D0616"/>
    <w:rsid w:val="008D5EB1"/>
    <w:rsid w:val="00C03C01"/>
    <w:rsid w:val="00D41738"/>
    <w:rsid w:val="00D95869"/>
    <w:rsid w:val="00E9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C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494</Words>
  <Characters>3298</Characters>
  <Application>Microsoft Office Word</Application>
  <DocSecurity>0</DocSecurity>
  <Lines>80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Marat</dc:creator>
  <cp:lastModifiedBy>Marat</cp:lastModifiedBy>
  <cp:revision>1</cp:revision>
  <dcterms:created xsi:type="dcterms:W3CDTF">2017-11-27T06:09:00Z</dcterms:created>
  <dcterms:modified xsi:type="dcterms:W3CDTF">2017-11-27T07:23:00Z</dcterms:modified>
</cp:coreProperties>
</file>