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6154" w14:textId="6086BDC8" w:rsidR="00E83667" w:rsidRDefault="001F41A8" w:rsidP="001F41A8">
      <w:r w:rsidRPr="001F41A8">
        <w:t>What are the main types of text-based digital content?</w:t>
      </w:r>
    </w:p>
    <w:p w14:paraId="1D2CF384" w14:textId="0DE84F21" w:rsidR="001F41A8" w:rsidRDefault="001F41A8" w:rsidP="001F41A8">
      <w:r w:rsidRPr="00572DAA">
        <w:t>Name two formats commonly used for interactive digital content</w:t>
      </w:r>
      <w:r>
        <w:t>.</w:t>
      </w:r>
    </w:p>
    <w:p w14:paraId="66C3CB55" w14:textId="77777777" w:rsidR="001F41A8" w:rsidRDefault="001F41A8" w:rsidP="001F41A8">
      <w:pPr>
        <w:autoSpaceDE w:val="0"/>
        <w:autoSpaceDN w:val="0"/>
        <w:adjustRightInd w:val="0"/>
        <w:spacing w:after="0" w:line="288" w:lineRule="auto"/>
      </w:pPr>
      <w:r w:rsidRPr="00572DAA">
        <w:t>How can businesses use social media content to engage with their audience effectively?</w:t>
      </w:r>
    </w:p>
    <w:p w14:paraId="6F680BC2" w14:textId="1B46C723" w:rsidR="001F41A8" w:rsidRDefault="001F41A8" w:rsidP="001F41A8">
      <w:r w:rsidRPr="00572DAA">
        <w:t>Give an example of a digital content format that can be used to showcase product features and benefits</w:t>
      </w:r>
      <w:r>
        <w:t>.</w:t>
      </w:r>
    </w:p>
    <w:p w14:paraId="083CDEE8" w14:textId="224023D4" w:rsidR="001F41A8" w:rsidRDefault="001F41A8" w:rsidP="001F41A8">
      <w:r w:rsidRPr="00572DAA">
        <w:t>Explain how virtual and augmented reality content can enhance user experiences.</w:t>
      </w:r>
    </w:p>
    <w:p w14:paraId="5E0F567B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analyzed audience feedback and comments to identify areas for improvement and refinement in my content?</w:t>
      </w:r>
    </w:p>
    <w:p w14:paraId="1A5342AE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regularly updating my digital content with the latest data, statistics, and industry trends to keep it relevant and valuable?</w:t>
      </w:r>
    </w:p>
    <w:p w14:paraId="7F94A4DA" w14:textId="045A1AC6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Do I leverage multimedia elements, such as images, videos, and interactive elements, to enhance the visual appeal and engagement of my content?</w:t>
      </w:r>
    </w:p>
    <w:p w14:paraId="65BCE2BC" w14:textId="0D96EAF3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integrated interactive elements, such as polls, quizzes, or calls-to-action, to encourage audience participation and create a more immersive experience?</w:t>
      </w:r>
    </w:p>
    <w:p w14:paraId="5F38068C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optimizing my digital content for search engines by using relevant keywords, meta tags, and internal linking to improve its visibility and search rankings?</w:t>
      </w:r>
    </w:p>
    <w:p w14:paraId="65A09F62" w14:textId="77777777" w:rsidR="001F41A8" w:rsidRDefault="001F41A8" w:rsidP="001F41A8"/>
    <w:sectPr w:rsidR="001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B1E32"/>
    <w:multiLevelType w:val="hybridMultilevel"/>
    <w:tmpl w:val="9EC09FC8"/>
    <w:lvl w:ilvl="0" w:tplc="0464B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67A13"/>
    <w:multiLevelType w:val="multilevel"/>
    <w:tmpl w:val="DD6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46903"/>
    <w:multiLevelType w:val="multilevel"/>
    <w:tmpl w:val="FA8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735699">
    <w:abstractNumId w:val="0"/>
  </w:num>
  <w:num w:numId="2" w16cid:durableId="1758943757">
    <w:abstractNumId w:val="2"/>
  </w:num>
  <w:num w:numId="3" w16cid:durableId="183417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40671"/>
    <w:rsid w:val="001F41A8"/>
    <w:rsid w:val="00254727"/>
    <w:rsid w:val="007A794F"/>
    <w:rsid w:val="00E8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7C9F"/>
  <w15:chartTrackingRefBased/>
  <w15:docId w15:val="{61550C7F-68D2-469F-99F6-3429EF2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Mara-Daniela TĂRNICERU (140520)</cp:lastModifiedBy>
  <cp:revision>4</cp:revision>
  <dcterms:created xsi:type="dcterms:W3CDTF">2024-11-10T15:02:00Z</dcterms:created>
  <dcterms:modified xsi:type="dcterms:W3CDTF">2024-11-10T15:26:00Z</dcterms:modified>
</cp:coreProperties>
</file>