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E68" w:rsidRPr="00493E68" w:rsidRDefault="00493E68" w:rsidP="00493E68">
      <w:pPr>
        <w:pStyle w:val="Default"/>
        <w:rPr>
          <w:sz w:val="20"/>
          <w:szCs w:val="20"/>
          <w:lang w:val="ru-RU"/>
        </w:rPr>
      </w:pPr>
      <w:r w:rsidRPr="00493E68">
        <w:rPr>
          <w:sz w:val="20"/>
          <w:szCs w:val="20"/>
          <w:lang w:val="ru-RU"/>
        </w:rPr>
        <w:t xml:space="preserve">Какова особенность содержания поля адреса назначения? </w:t>
      </w:r>
    </w:p>
    <w:p w:rsidR="00493E68" w:rsidRPr="00B70430" w:rsidRDefault="00493E68" w:rsidP="00493E68">
      <w:pPr>
        <w:pStyle w:val="Default"/>
        <w:rPr>
          <w:sz w:val="20"/>
          <w:szCs w:val="20"/>
          <w:lang w:val="ru-RU"/>
        </w:rPr>
      </w:pPr>
      <w:r w:rsidRPr="00493E68">
        <w:rPr>
          <w:sz w:val="20"/>
          <w:szCs w:val="20"/>
          <w:lang w:val="ru-RU"/>
        </w:rPr>
        <w:t xml:space="preserve">Почему перед первым эхо-запросом ПК отправляет широковещательную рассылку </w:t>
      </w:r>
      <w:r w:rsidRPr="00493E68">
        <w:rPr>
          <w:sz w:val="20"/>
          <w:szCs w:val="20"/>
        </w:rPr>
        <w:t>ARP</w:t>
      </w:r>
      <w:r w:rsidRPr="00493E68">
        <w:rPr>
          <w:sz w:val="20"/>
          <w:szCs w:val="20"/>
          <w:lang w:val="ru-RU"/>
        </w:rPr>
        <w:t xml:space="preserve">? </w:t>
      </w:r>
      <w:r w:rsidRPr="00B70430">
        <w:rPr>
          <w:b/>
          <w:sz w:val="20"/>
          <w:szCs w:val="20"/>
          <w:lang w:val="ru-RU"/>
        </w:rPr>
        <w:t xml:space="preserve">Так как роутеру необходимо узнать кто есть кто. Он отправляет все возможные </w:t>
      </w:r>
      <w:r w:rsidR="00B70430" w:rsidRPr="00B70430">
        <w:rPr>
          <w:b/>
          <w:sz w:val="20"/>
          <w:szCs w:val="20"/>
          <w:lang w:val="ru-RU"/>
        </w:rPr>
        <w:t xml:space="preserve">запросы, чтобы заполнить </w:t>
      </w:r>
      <w:r w:rsidR="00B70430">
        <w:rPr>
          <w:b/>
          <w:sz w:val="20"/>
          <w:szCs w:val="20"/>
        </w:rPr>
        <w:t>ARP</w:t>
      </w:r>
      <w:r w:rsidR="00B70430" w:rsidRPr="00B70430">
        <w:rPr>
          <w:b/>
          <w:sz w:val="20"/>
          <w:szCs w:val="20"/>
          <w:lang w:val="ru-RU"/>
        </w:rPr>
        <w:t>-таблицу.</w:t>
      </w:r>
    </w:p>
    <w:p w:rsidR="00B70430" w:rsidRPr="00B70430" w:rsidRDefault="00493E68" w:rsidP="00B70430">
      <w:pPr>
        <w:pStyle w:val="Default"/>
        <w:rPr>
          <w:sz w:val="20"/>
          <w:szCs w:val="20"/>
        </w:rPr>
      </w:pPr>
      <w:r w:rsidRPr="00493E68">
        <w:rPr>
          <w:sz w:val="20"/>
          <w:szCs w:val="20"/>
          <w:lang w:val="ru-RU"/>
        </w:rPr>
        <w:t xml:space="preserve">Назовите </w:t>
      </w:r>
      <w:r w:rsidRPr="00493E68">
        <w:rPr>
          <w:sz w:val="20"/>
          <w:szCs w:val="20"/>
        </w:rPr>
        <w:t>MAC</w:t>
      </w:r>
      <w:r w:rsidRPr="00493E68">
        <w:rPr>
          <w:sz w:val="20"/>
          <w:szCs w:val="20"/>
          <w:lang w:val="ru-RU"/>
        </w:rPr>
        <w:t xml:space="preserve">-адрес источника в первом кадре. </w:t>
      </w:r>
      <w:r w:rsidR="00B70430" w:rsidRPr="00B70430">
        <w:rPr>
          <w:b/>
          <w:sz w:val="20"/>
          <w:szCs w:val="20"/>
        </w:rPr>
        <w:t>Src</w:t>
      </w:r>
      <w:r w:rsidR="00B70430" w:rsidRPr="00B70430">
        <w:rPr>
          <w:b/>
          <w:sz w:val="20"/>
          <w:szCs w:val="20"/>
        </w:rPr>
        <w:t xml:space="preserve"> MAC address</w:t>
      </w:r>
      <w:r w:rsidR="00B70430" w:rsidRPr="00B70430">
        <w:rPr>
          <w:b/>
          <w:sz w:val="20"/>
          <w:szCs w:val="20"/>
        </w:rPr>
        <w:t>: Ubiquiti_78:a8:8f (74:83:c2:78:a8:8f)</w:t>
      </w:r>
    </w:p>
    <w:p w:rsidR="00493E68" w:rsidRPr="00B70430" w:rsidRDefault="00493E68" w:rsidP="00493E68">
      <w:pPr>
        <w:pStyle w:val="Default"/>
        <w:rPr>
          <w:sz w:val="20"/>
          <w:szCs w:val="20"/>
          <w:lang w:val="ru-RU"/>
        </w:rPr>
      </w:pPr>
      <w:r w:rsidRPr="00493E68">
        <w:rPr>
          <w:sz w:val="20"/>
          <w:szCs w:val="20"/>
          <w:lang w:val="ru-RU"/>
        </w:rPr>
        <w:t>Назовите идентификатор производителя (</w:t>
      </w:r>
      <w:r w:rsidRPr="00493E68">
        <w:rPr>
          <w:sz w:val="20"/>
          <w:szCs w:val="20"/>
        </w:rPr>
        <w:t>OUI</w:t>
      </w:r>
      <w:r w:rsidRPr="00493E68">
        <w:rPr>
          <w:sz w:val="20"/>
          <w:szCs w:val="20"/>
          <w:lang w:val="ru-RU"/>
        </w:rPr>
        <w:t xml:space="preserve">) сетевой платы источника в ответе </w:t>
      </w:r>
      <w:r w:rsidRPr="00493E68">
        <w:rPr>
          <w:sz w:val="20"/>
          <w:szCs w:val="20"/>
        </w:rPr>
        <w:t>ARP</w:t>
      </w:r>
      <w:r w:rsidRPr="00493E68">
        <w:rPr>
          <w:sz w:val="20"/>
          <w:szCs w:val="20"/>
          <w:lang w:val="ru-RU"/>
        </w:rPr>
        <w:t xml:space="preserve">? </w:t>
      </w:r>
      <w:r w:rsidR="00B70430" w:rsidRPr="00B70430">
        <w:rPr>
          <w:b/>
          <w:sz w:val="20"/>
          <w:szCs w:val="20"/>
        </w:rPr>
        <w:t>Ubiquiti</w:t>
      </w:r>
    </w:p>
    <w:p w:rsidR="00493E68" w:rsidRPr="005E1406" w:rsidRDefault="00493E68" w:rsidP="00493E68">
      <w:pPr>
        <w:pStyle w:val="Default"/>
        <w:rPr>
          <w:sz w:val="20"/>
          <w:szCs w:val="20"/>
        </w:rPr>
      </w:pPr>
      <w:r w:rsidRPr="00493E68">
        <w:rPr>
          <w:sz w:val="20"/>
          <w:szCs w:val="20"/>
          <w:lang w:val="ru-RU"/>
        </w:rPr>
        <w:t xml:space="preserve">Какая часть МАС-адреса соответствует </w:t>
      </w:r>
      <w:r w:rsidRPr="00493E68">
        <w:rPr>
          <w:sz w:val="20"/>
          <w:szCs w:val="20"/>
        </w:rPr>
        <w:t>OUI</w:t>
      </w:r>
      <w:r w:rsidRPr="00493E68">
        <w:rPr>
          <w:sz w:val="20"/>
          <w:szCs w:val="20"/>
          <w:lang w:val="ru-RU"/>
        </w:rPr>
        <w:t xml:space="preserve">? </w:t>
      </w:r>
      <w:r w:rsidR="005E1406">
        <w:rPr>
          <w:b/>
          <w:sz w:val="20"/>
          <w:szCs w:val="20"/>
          <w:lang w:val="ru-RU"/>
        </w:rPr>
        <w:t>Первые</w:t>
      </w:r>
      <w:r w:rsidR="005E1406" w:rsidRPr="005E1406">
        <w:rPr>
          <w:b/>
          <w:sz w:val="20"/>
          <w:szCs w:val="20"/>
        </w:rPr>
        <w:t xml:space="preserve"> 3 </w:t>
      </w:r>
      <w:r w:rsidR="005E1406">
        <w:rPr>
          <w:b/>
          <w:sz w:val="20"/>
          <w:szCs w:val="20"/>
          <w:lang w:val="ru-RU"/>
        </w:rPr>
        <w:t>октета</w:t>
      </w:r>
      <w:r w:rsidR="005E1406" w:rsidRPr="005E1406">
        <w:rPr>
          <w:b/>
          <w:sz w:val="20"/>
          <w:szCs w:val="20"/>
        </w:rPr>
        <w:t xml:space="preserve"> </w:t>
      </w:r>
      <w:r w:rsidR="005E1406">
        <w:rPr>
          <w:b/>
          <w:sz w:val="20"/>
          <w:szCs w:val="20"/>
        </w:rPr>
        <w:t xml:space="preserve">MAC-address. </w:t>
      </w:r>
      <w:r w:rsidR="00144362">
        <w:rPr>
          <w:b/>
          <w:sz w:val="20"/>
          <w:szCs w:val="20"/>
        </w:rPr>
        <w:t>74</w:t>
      </w:r>
      <w:r w:rsidR="005E1406" w:rsidRPr="005E1406">
        <w:rPr>
          <w:b/>
          <w:sz w:val="20"/>
          <w:szCs w:val="20"/>
        </w:rPr>
        <w:t>:</w:t>
      </w:r>
      <w:r w:rsidR="00144362">
        <w:rPr>
          <w:b/>
          <w:sz w:val="20"/>
          <w:szCs w:val="20"/>
        </w:rPr>
        <w:t>83:c2</w:t>
      </w:r>
    </w:p>
    <w:p w:rsidR="00856CDE" w:rsidRPr="00493E68" w:rsidRDefault="00493E68" w:rsidP="00493E68">
      <w:pPr>
        <w:rPr>
          <w:rFonts w:ascii="Arial" w:hAnsi="Arial" w:cs="Arial"/>
          <w:sz w:val="20"/>
          <w:szCs w:val="20"/>
          <w:lang w:val="ru-RU"/>
        </w:rPr>
      </w:pPr>
      <w:r w:rsidRPr="00493E68">
        <w:rPr>
          <w:rFonts w:ascii="Arial" w:hAnsi="Arial" w:cs="Arial"/>
          <w:sz w:val="20"/>
          <w:szCs w:val="20"/>
          <w:lang w:val="ru-RU"/>
        </w:rPr>
        <w:t>Назовите серийный номер сетевой интерфейсной платы (</w:t>
      </w:r>
      <w:r w:rsidRPr="00493E68">
        <w:rPr>
          <w:rFonts w:ascii="Arial" w:hAnsi="Arial" w:cs="Arial"/>
          <w:sz w:val="20"/>
          <w:szCs w:val="20"/>
        </w:rPr>
        <w:t>NIC</w:t>
      </w:r>
      <w:r w:rsidRPr="00493E68">
        <w:rPr>
          <w:rFonts w:ascii="Arial" w:hAnsi="Arial" w:cs="Arial"/>
          <w:sz w:val="20"/>
          <w:szCs w:val="20"/>
          <w:lang w:val="ru-RU"/>
        </w:rPr>
        <w:t>) источника.</w:t>
      </w:r>
      <w:r w:rsidR="005E1406" w:rsidRPr="005E1406">
        <w:rPr>
          <w:b/>
          <w:sz w:val="20"/>
          <w:szCs w:val="20"/>
          <w:lang w:val="ru-RU"/>
        </w:rPr>
        <w:t xml:space="preserve"> </w:t>
      </w:r>
      <w:r w:rsidR="005E1406" w:rsidRPr="005E1406">
        <w:rPr>
          <w:rFonts w:ascii="Arial" w:hAnsi="Arial" w:cs="Arial"/>
          <w:b/>
          <w:sz w:val="20"/>
          <w:szCs w:val="20"/>
          <w:lang w:val="ru-RU"/>
        </w:rPr>
        <w:t>78:</w:t>
      </w:r>
      <w:r w:rsidR="005E1406" w:rsidRPr="005E1406">
        <w:rPr>
          <w:rFonts w:ascii="Arial" w:hAnsi="Arial" w:cs="Arial"/>
          <w:b/>
          <w:sz w:val="20"/>
          <w:szCs w:val="20"/>
        </w:rPr>
        <w:t>a</w:t>
      </w:r>
      <w:r w:rsidR="005E1406" w:rsidRPr="005E1406">
        <w:rPr>
          <w:rFonts w:ascii="Arial" w:hAnsi="Arial" w:cs="Arial"/>
          <w:b/>
          <w:sz w:val="20"/>
          <w:szCs w:val="20"/>
          <w:lang w:val="ru-RU"/>
        </w:rPr>
        <w:t>8:8</w:t>
      </w:r>
      <w:r w:rsidR="005E1406" w:rsidRPr="005E1406">
        <w:rPr>
          <w:rFonts w:ascii="Arial" w:hAnsi="Arial" w:cs="Arial"/>
          <w:b/>
          <w:sz w:val="20"/>
          <w:szCs w:val="20"/>
        </w:rPr>
        <w:t>f</w:t>
      </w:r>
    </w:p>
    <w:p w:rsidR="00493E68" w:rsidRPr="00493E68" w:rsidRDefault="00493E68" w:rsidP="00493E68">
      <w:pPr>
        <w:rPr>
          <w:rFonts w:ascii="Arial" w:hAnsi="Arial" w:cs="Arial"/>
          <w:sz w:val="20"/>
          <w:szCs w:val="20"/>
          <w:lang w:val="ru-RU"/>
        </w:rPr>
      </w:pPr>
    </w:p>
    <w:p w:rsidR="00493E68" w:rsidRPr="00144362" w:rsidRDefault="00493E68" w:rsidP="00493E68">
      <w:pPr>
        <w:rPr>
          <w:rFonts w:ascii="Arial" w:hAnsi="Arial" w:cs="Arial"/>
          <w:sz w:val="20"/>
          <w:szCs w:val="20"/>
          <w:lang w:val="ru-RU"/>
        </w:rPr>
      </w:pPr>
      <w:r w:rsidRPr="00493E68">
        <w:rPr>
          <w:rFonts w:ascii="Arial" w:hAnsi="Arial" w:cs="Arial"/>
          <w:sz w:val="20"/>
          <w:szCs w:val="20"/>
          <w:lang w:val="ru-RU"/>
        </w:rPr>
        <w:t xml:space="preserve">Назовите </w:t>
      </w:r>
      <w:r w:rsidRPr="00493E68">
        <w:rPr>
          <w:rFonts w:ascii="Arial" w:hAnsi="Arial" w:cs="Arial"/>
          <w:sz w:val="20"/>
          <w:szCs w:val="20"/>
        </w:rPr>
        <w:t>IP</w:t>
      </w:r>
      <w:r w:rsidRPr="00493E68">
        <w:rPr>
          <w:rFonts w:ascii="Arial" w:hAnsi="Arial" w:cs="Arial"/>
          <w:sz w:val="20"/>
          <w:szCs w:val="20"/>
          <w:lang w:val="ru-RU"/>
        </w:rPr>
        <w:t>-адрес шлюза ПК по умолчанию.</w:t>
      </w:r>
      <w:r w:rsidR="005E1406" w:rsidRPr="00144362">
        <w:rPr>
          <w:rFonts w:ascii="Arial" w:hAnsi="Arial" w:cs="Arial"/>
          <w:sz w:val="20"/>
          <w:szCs w:val="20"/>
          <w:lang w:val="ru-RU"/>
        </w:rPr>
        <w:t xml:space="preserve"> </w:t>
      </w:r>
      <w:r w:rsidR="005E1406" w:rsidRPr="00144362">
        <w:rPr>
          <w:rFonts w:ascii="Arial" w:hAnsi="Arial" w:cs="Arial"/>
          <w:b/>
          <w:sz w:val="20"/>
          <w:szCs w:val="20"/>
          <w:lang w:val="ru-RU"/>
        </w:rPr>
        <w:t>172.16.176.1</w:t>
      </w:r>
    </w:p>
    <w:p w:rsidR="00493E68" w:rsidRPr="00144362" w:rsidRDefault="00493E68" w:rsidP="00493E68">
      <w:pPr>
        <w:pStyle w:val="Default"/>
        <w:rPr>
          <w:sz w:val="20"/>
          <w:szCs w:val="20"/>
          <w:lang w:val="ru-RU"/>
        </w:rPr>
      </w:pPr>
      <w:r w:rsidRPr="00493E68">
        <w:rPr>
          <w:sz w:val="20"/>
          <w:szCs w:val="20"/>
          <w:lang w:val="ru-RU"/>
        </w:rPr>
        <w:t xml:space="preserve">Назовите </w:t>
      </w:r>
      <w:r w:rsidRPr="00493E68">
        <w:rPr>
          <w:sz w:val="20"/>
          <w:szCs w:val="20"/>
        </w:rPr>
        <w:t>MAC</w:t>
      </w:r>
      <w:r w:rsidRPr="00493E68">
        <w:rPr>
          <w:sz w:val="20"/>
          <w:szCs w:val="20"/>
          <w:lang w:val="ru-RU"/>
        </w:rPr>
        <w:t xml:space="preserve">-адрес сетевой интерфейсной платы этого ПК. </w:t>
      </w:r>
      <w:r w:rsidR="00144362" w:rsidRPr="00144362">
        <w:rPr>
          <w:b/>
          <w:sz w:val="20"/>
          <w:szCs w:val="20"/>
          <w:lang w:val="ru-RU"/>
        </w:rPr>
        <w:t>8</w:t>
      </w:r>
      <w:r w:rsidR="00144362" w:rsidRPr="00144362">
        <w:rPr>
          <w:b/>
          <w:sz w:val="20"/>
          <w:szCs w:val="20"/>
        </w:rPr>
        <w:t>b</w:t>
      </w:r>
      <w:r w:rsidR="00144362" w:rsidRPr="00144362">
        <w:rPr>
          <w:b/>
          <w:sz w:val="20"/>
          <w:szCs w:val="20"/>
          <w:lang w:val="ru-RU"/>
        </w:rPr>
        <w:t>:54:5</w:t>
      </w:r>
      <w:r w:rsidR="00144362" w:rsidRPr="00144362">
        <w:rPr>
          <w:b/>
          <w:sz w:val="20"/>
          <w:szCs w:val="20"/>
        </w:rPr>
        <w:t>c</w:t>
      </w:r>
    </w:p>
    <w:p w:rsidR="00493E68" w:rsidRPr="00144362" w:rsidRDefault="00493E68" w:rsidP="00493E68">
      <w:pPr>
        <w:rPr>
          <w:rFonts w:ascii="Arial" w:hAnsi="Arial" w:cs="Arial"/>
          <w:b/>
          <w:sz w:val="20"/>
          <w:szCs w:val="20"/>
        </w:rPr>
      </w:pPr>
      <w:r w:rsidRPr="00493E68">
        <w:rPr>
          <w:rFonts w:ascii="Arial" w:hAnsi="Arial" w:cs="Arial"/>
          <w:sz w:val="20"/>
          <w:szCs w:val="20"/>
          <w:lang w:val="ru-RU"/>
        </w:rPr>
        <w:t xml:space="preserve">Назовите </w:t>
      </w:r>
      <w:r w:rsidRPr="00493E68">
        <w:rPr>
          <w:rFonts w:ascii="Arial" w:hAnsi="Arial" w:cs="Arial"/>
          <w:sz w:val="20"/>
          <w:szCs w:val="20"/>
        </w:rPr>
        <w:t>MAC</w:t>
      </w:r>
      <w:r w:rsidRPr="00493E68">
        <w:rPr>
          <w:rFonts w:ascii="Arial" w:hAnsi="Arial" w:cs="Arial"/>
          <w:sz w:val="20"/>
          <w:szCs w:val="20"/>
          <w:lang w:val="ru-RU"/>
        </w:rPr>
        <w:t>-адрес шлюза по умолчанию.</w:t>
      </w:r>
      <w:r w:rsidR="00144362" w:rsidRPr="00144362">
        <w:rPr>
          <w:rFonts w:ascii="Arial" w:hAnsi="Arial" w:cs="Arial"/>
          <w:sz w:val="20"/>
          <w:szCs w:val="20"/>
          <w:lang w:val="ru-RU"/>
        </w:rPr>
        <w:t xml:space="preserve"> </w:t>
      </w:r>
      <w:r w:rsidR="00144362" w:rsidRPr="00144362">
        <w:rPr>
          <w:rFonts w:ascii="Arial" w:hAnsi="Arial" w:cs="Arial"/>
          <w:b/>
          <w:sz w:val="20"/>
          <w:szCs w:val="20"/>
        </w:rPr>
        <w:t>Ubiquiti_78:a8:8f (74:83:c2:78:a8:8f)</w:t>
      </w:r>
    </w:p>
    <w:p w:rsidR="00493E68" w:rsidRPr="00734805" w:rsidRDefault="00493E68" w:rsidP="00493E68">
      <w:pPr>
        <w:rPr>
          <w:rFonts w:ascii="Arial" w:hAnsi="Arial" w:cs="Arial"/>
          <w:b/>
          <w:sz w:val="20"/>
          <w:szCs w:val="20"/>
          <w:lang w:val="ru-RU"/>
        </w:rPr>
      </w:pPr>
      <w:r w:rsidRPr="00144362">
        <w:rPr>
          <w:rFonts w:ascii="Arial" w:hAnsi="Arial" w:cs="Arial"/>
          <w:sz w:val="20"/>
          <w:szCs w:val="20"/>
          <w:lang w:val="ru-RU"/>
        </w:rPr>
        <w:t>Назовите отображающийся тип кадра.</w:t>
      </w:r>
      <w:r w:rsidR="00144362" w:rsidRPr="00144362">
        <w:rPr>
          <w:rFonts w:ascii="Arial" w:hAnsi="Arial" w:cs="Arial"/>
          <w:sz w:val="20"/>
          <w:szCs w:val="20"/>
          <w:lang w:val="ru-RU"/>
        </w:rPr>
        <w:t xml:space="preserve"> </w:t>
      </w:r>
      <w:r w:rsidR="00144362" w:rsidRPr="00734805">
        <w:rPr>
          <w:rFonts w:ascii="Arial" w:hAnsi="Arial" w:cs="Arial"/>
          <w:b/>
          <w:sz w:val="20"/>
          <w:szCs w:val="20"/>
          <w:lang w:val="ru-RU"/>
        </w:rPr>
        <w:t>0</w:t>
      </w:r>
      <w:r w:rsidR="00144362" w:rsidRPr="00734805">
        <w:rPr>
          <w:rFonts w:ascii="Arial" w:hAnsi="Arial" w:cs="Arial"/>
          <w:b/>
          <w:sz w:val="20"/>
          <w:szCs w:val="20"/>
        </w:rPr>
        <w:t>x</w:t>
      </w:r>
      <w:r w:rsidR="00144362" w:rsidRPr="00734805">
        <w:rPr>
          <w:rFonts w:ascii="Arial" w:hAnsi="Arial" w:cs="Arial"/>
          <w:b/>
          <w:sz w:val="20"/>
          <w:szCs w:val="20"/>
          <w:lang w:val="ru-RU"/>
        </w:rPr>
        <w:t>0800(</w:t>
      </w:r>
      <w:r w:rsidR="00144362" w:rsidRPr="00734805">
        <w:rPr>
          <w:rFonts w:ascii="Arial" w:hAnsi="Arial" w:cs="Arial"/>
          <w:b/>
          <w:sz w:val="20"/>
          <w:szCs w:val="20"/>
        </w:rPr>
        <w:t>ipv</w:t>
      </w:r>
      <w:r w:rsidR="00144362" w:rsidRPr="00734805">
        <w:rPr>
          <w:rFonts w:ascii="Arial" w:hAnsi="Arial" w:cs="Arial"/>
          <w:b/>
          <w:sz w:val="20"/>
          <w:szCs w:val="20"/>
          <w:lang w:val="ru-RU"/>
        </w:rPr>
        <w:t>4)</w:t>
      </w:r>
    </w:p>
    <w:p w:rsidR="00493E68" w:rsidRPr="00734805" w:rsidRDefault="00493E68" w:rsidP="00493E68">
      <w:pPr>
        <w:rPr>
          <w:rFonts w:ascii="Arial" w:hAnsi="Arial" w:cs="Arial"/>
          <w:b/>
          <w:sz w:val="20"/>
          <w:szCs w:val="20"/>
        </w:rPr>
      </w:pPr>
      <w:r w:rsidRPr="00734805">
        <w:rPr>
          <w:rFonts w:ascii="Arial" w:hAnsi="Arial" w:cs="Arial"/>
          <w:sz w:val="20"/>
          <w:szCs w:val="20"/>
          <w:lang w:val="ru-RU"/>
        </w:rPr>
        <w:t xml:space="preserve">Назовите </w:t>
      </w:r>
      <w:r w:rsidRPr="00493E68">
        <w:rPr>
          <w:rFonts w:ascii="Arial" w:hAnsi="Arial" w:cs="Arial"/>
          <w:sz w:val="20"/>
          <w:szCs w:val="20"/>
        </w:rPr>
        <w:t>IP</w:t>
      </w:r>
      <w:r w:rsidRPr="00734805">
        <w:rPr>
          <w:rFonts w:ascii="Arial" w:hAnsi="Arial" w:cs="Arial"/>
          <w:sz w:val="20"/>
          <w:szCs w:val="20"/>
          <w:lang w:val="ru-RU"/>
        </w:rPr>
        <w:t>-адрес источника.</w:t>
      </w:r>
      <w:r w:rsidR="00734805" w:rsidRPr="00734805">
        <w:rPr>
          <w:rFonts w:ascii="Arial" w:hAnsi="Arial" w:cs="Arial"/>
          <w:sz w:val="20"/>
          <w:szCs w:val="20"/>
          <w:lang w:val="ru-RU"/>
        </w:rPr>
        <w:t xml:space="preserve"> </w:t>
      </w:r>
      <w:r w:rsidR="00734805" w:rsidRPr="00734805">
        <w:rPr>
          <w:rFonts w:ascii="Arial" w:hAnsi="Arial" w:cs="Arial"/>
          <w:b/>
          <w:sz w:val="20"/>
          <w:szCs w:val="20"/>
          <w:lang w:val="ru-RU"/>
        </w:rPr>
        <w:t>1</w:t>
      </w:r>
      <w:r w:rsidR="00734805" w:rsidRPr="00734805">
        <w:rPr>
          <w:rFonts w:ascii="Arial" w:hAnsi="Arial" w:cs="Arial"/>
          <w:b/>
          <w:sz w:val="20"/>
          <w:szCs w:val="20"/>
        </w:rPr>
        <w:t>72.16.191.138</w:t>
      </w:r>
    </w:p>
    <w:p w:rsidR="00734805" w:rsidRPr="00734805" w:rsidRDefault="00734805" w:rsidP="00734805">
      <w:pPr>
        <w:rPr>
          <w:rFonts w:ascii="Arial" w:hAnsi="Arial" w:cs="Arial"/>
          <w:sz w:val="20"/>
          <w:szCs w:val="20"/>
          <w:lang w:val="ru-RU"/>
        </w:rPr>
      </w:pPr>
      <w:r w:rsidRPr="00734805">
        <w:rPr>
          <w:rFonts w:ascii="Arial" w:hAnsi="Arial" w:cs="Arial"/>
          <w:sz w:val="20"/>
          <w:szCs w:val="20"/>
          <w:lang w:val="ru-RU"/>
        </w:rPr>
        <w:t xml:space="preserve">Назовите </w:t>
      </w:r>
      <w:r w:rsidRPr="00493E68">
        <w:rPr>
          <w:rFonts w:ascii="Arial" w:hAnsi="Arial" w:cs="Arial"/>
          <w:sz w:val="20"/>
          <w:szCs w:val="20"/>
        </w:rPr>
        <w:t>IP</w:t>
      </w:r>
      <w:r>
        <w:rPr>
          <w:rFonts w:ascii="Arial" w:hAnsi="Arial" w:cs="Arial"/>
          <w:sz w:val="20"/>
          <w:szCs w:val="20"/>
          <w:lang w:val="ru-RU"/>
        </w:rPr>
        <w:t>-адрес назначения</w:t>
      </w:r>
      <w:r w:rsidRPr="00734805">
        <w:rPr>
          <w:rFonts w:ascii="Arial" w:hAnsi="Arial" w:cs="Arial"/>
          <w:sz w:val="20"/>
          <w:szCs w:val="20"/>
          <w:lang w:val="ru-RU"/>
        </w:rPr>
        <w:t>.</w:t>
      </w:r>
      <w:r w:rsidRPr="00734805">
        <w:rPr>
          <w:rFonts w:ascii="Arial" w:hAnsi="Arial" w:cs="Arial"/>
          <w:sz w:val="20"/>
          <w:szCs w:val="20"/>
          <w:lang w:val="ru-RU"/>
        </w:rPr>
        <w:t xml:space="preserve"> </w:t>
      </w:r>
      <w:r w:rsidRPr="00734805">
        <w:rPr>
          <w:rFonts w:ascii="Arial" w:hAnsi="Arial" w:cs="Arial"/>
          <w:b/>
          <w:sz w:val="20"/>
          <w:szCs w:val="20"/>
          <w:lang w:val="ru-RU"/>
        </w:rPr>
        <w:t>104.215.148.63</w:t>
      </w:r>
    </w:p>
    <w:p w:rsidR="00493E68" w:rsidRPr="00734805" w:rsidRDefault="00493E68" w:rsidP="00493E68">
      <w:pPr>
        <w:rPr>
          <w:rFonts w:ascii="Arial" w:hAnsi="Arial" w:cs="Arial"/>
          <w:sz w:val="20"/>
          <w:szCs w:val="20"/>
          <w:lang w:val="ru-RU"/>
        </w:rPr>
      </w:pPr>
      <w:r w:rsidRPr="00493E68">
        <w:rPr>
          <w:rFonts w:ascii="Arial" w:hAnsi="Arial" w:cs="Arial"/>
          <w:sz w:val="20"/>
          <w:szCs w:val="20"/>
          <w:lang w:val="ru-RU"/>
        </w:rPr>
        <w:t>Какое слово образуют последние два выделенных октета?</w:t>
      </w:r>
      <w:r w:rsidR="00734805" w:rsidRPr="00734805">
        <w:rPr>
          <w:rFonts w:ascii="Arial" w:hAnsi="Arial" w:cs="Arial"/>
          <w:sz w:val="20"/>
          <w:szCs w:val="20"/>
          <w:lang w:val="ru-RU"/>
        </w:rPr>
        <w:t xml:space="preserve"> </w:t>
      </w:r>
      <w:r w:rsidR="00734805" w:rsidRPr="00734805">
        <w:rPr>
          <w:rFonts w:ascii="Arial" w:hAnsi="Arial" w:cs="Arial"/>
          <w:b/>
          <w:sz w:val="20"/>
          <w:szCs w:val="20"/>
        </w:rPr>
        <w:t>hi</w:t>
      </w:r>
    </w:p>
    <w:p w:rsidR="00493E68" w:rsidRPr="00734805" w:rsidRDefault="00493E68" w:rsidP="00493E68">
      <w:pPr>
        <w:rPr>
          <w:rFonts w:ascii="Arial" w:hAnsi="Arial" w:cs="Arial"/>
          <w:sz w:val="20"/>
          <w:szCs w:val="20"/>
          <w:lang w:val="ru-RU"/>
        </w:rPr>
      </w:pPr>
      <w:r w:rsidRPr="00493E68">
        <w:rPr>
          <w:rFonts w:ascii="Arial" w:hAnsi="Arial" w:cs="Arial"/>
          <w:sz w:val="20"/>
          <w:szCs w:val="20"/>
          <w:lang w:val="ru-RU"/>
        </w:rPr>
        <w:t xml:space="preserve">Какое устройство и </w:t>
      </w:r>
      <w:r w:rsidRPr="00493E68">
        <w:rPr>
          <w:rFonts w:ascii="Arial" w:hAnsi="Arial" w:cs="Arial"/>
          <w:sz w:val="20"/>
          <w:szCs w:val="20"/>
        </w:rPr>
        <w:t>MAC</w:t>
      </w:r>
      <w:r w:rsidRPr="00493E68">
        <w:rPr>
          <w:rFonts w:ascii="Arial" w:hAnsi="Arial" w:cs="Arial"/>
          <w:sz w:val="20"/>
          <w:szCs w:val="20"/>
          <w:lang w:val="ru-RU"/>
        </w:rPr>
        <w:t>-адрес отображаются в качестве адреса назначения?</w:t>
      </w:r>
      <w:r w:rsidR="00734805" w:rsidRPr="00734805">
        <w:rPr>
          <w:rFonts w:ascii="Arial" w:hAnsi="Arial" w:cs="Arial"/>
          <w:sz w:val="20"/>
          <w:szCs w:val="20"/>
          <w:lang w:val="ru-RU"/>
        </w:rPr>
        <w:t xml:space="preserve"> </w:t>
      </w:r>
      <w:r w:rsidR="00734805" w:rsidRPr="00734805">
        <w:rPr>
          <w:rFonts w:ascii="Arial" w:hAnsi="Arial" w:cs="Arial"/>
          <w:b/>
          <w:sz w:val="20"/>
          <w:szCs w:val="20"/>
          <w:lang w:val="ru-RU"/>
        </w:rPr>
        <w:t>Destination: Ubiquiti_78:a8:8f (74:83:c2:78:a8:8f)</w:t>
      </w:r>
    </w:p>
    <w:p w:rsidR="00493E68" w:rsidRPr="00493E68" w:rsidRDefault="00493E68" w:rsidP="00493E68">
      <w:pPr>
        <w:rPr>
          <w:rFonts w:ascii="Arial" w:hAnsi="Arial" w:cs="Arial"/>
          <w:sz w:val="20"/>
          <w:szCs w:val="20"/>
          <w:lang w:val="ru-RU"/>
        </w:rPr>
      </w:pPr>
    </w:p>
    <w:p w:rsidR="00493E68" w:rsidRPr="00734805" w:rsidRDefault="00493E68" w:rsidP="00493E68">
      <w:pPr>
        <w:rPr>
          <w:rFonts w:ascii="Arial" w:hAnsi="Arial" w:cs="Arial"/>
          <w:sz w:val="20"/>
          <w:szCs w:val="20"/>
          <w:lang w:val="ru-RU"/>
        </w:rPr>
      </w:pPr>
      <w:r w:rsidRPr="00493E68">
        <w:rPr>
          <w:rFonts w:ascii="Arial" w:hAnsi="Arial" w:cs="Arial"/>
          <w:sz w:val="20"/>
          <w:szCs w:val="20"/>
          <w:lang w:val="ru-RU"/>
        </w:rPr>
        <w:t xml:space="preserve">Назовите </w:t>
      </w:r>
      <w:r w:rsidRPr="00493E68">
        <w:rPr>
          <w:rFonts w:ascii="Arial" w:hAnsi="Arial" w:cs="Arial"/>
          <w:sz w:val="20"/>
          <w:szCs w:val="20"/>
        </w:rPr>
        <w:t>IP</w:t>
      </w:r>
      <w:r w:rsidRPr="00493E68">
        <w:rPr>
          <w:rFonts w:ascii="Arial" w:hAnsi="Arial" w:cs="Arial"/>
          <w:sz w:val="20"/>
          <w:szCs w:val="20"/>
          <w:lang w:val="ru-RU"/>
        </w:rPr>
        <w:t>-адреса источника и назначения в поле данных кадра.</w:t>
      </w:r>
      <w:r w:rsidR="00734805" w:rsidRPr="00734805">
        <w:rPr>
          <w:rFonts w:ascii="Arial" w:hAnsi="Arial" w:cs="Arial"/>
          <w:sz w:val="20"/>
          <w:szCs w:val="20"/>
          <w:lang w:val="ru-RU"/>
        </w:rPr>
        <w:t xml:space="preserve"> </w:t>
      </w:r>
      <w:r w:rsidR="00734805" w:rsidRPr="00734805">
        <w:rPr>
          <w:rFonts w:ascii="Arial" w:hAnsi="Arial" w:cs="Arial"/>
          <w:b/>
          <w:sz w:val="20"/>
          <w:szCs w:val="20"/>
          <w:lang w:val="ru-RU"/>
        </w:rPr>
        <w:t>0xe154 (57684)</w:t>
      </w:r>
    </w:p>
    <w:p w:rsidR="00493E68" w:rsidRPr="00734805" w:rsidRDefault="00493E68" w:rsidP="00493E68">
      <w:pPr>
        <w:rPr>
          <w:rFonts w:ascii="Arial" w:hAnsi="Arial" w:cs="Arial"/>
          <w:sz w:val="20"/>
          <w:szCs w:val="20"/>
          <w:lang w:val="ru-RU"/>
        </w:rPr>
      </w:pPr>
      <w:r w:rsidRPr="00493E68">
        <w:rPr>
          <w:rFonts w:ascii="Arial" w:hAnsi="Arial" w:cs="Arial"/>
          <w:sz w:val="20"/>
          <w:szCs w:val="20"/>
          <w:lang w:val="ru-RU"/>
        </w:rPr>
        <w:t xml:space="preserve">Сравните эти адреса с адресами, полученными в шаге 6. Изменился только </w:t>
      </w:r>
      <w:r w:rsidRPr="00493E68">
        <w:rPr>
          <w:rFonts w:ascii="Arial" w:hAnsi="Arial" w:cs="Arial"/>
          <w:sz w:val="20"/>
          <w:szCs w:val="20"/>
        </w:rPr>
        <w:t>IP</w:t>
      </w:r>
      <w:r w:rsidRPr="00493E68">
        <w:rPr>
          <w:rFonts w:ascii="Arial" w:hAnsi="Arial" w:cs="Arial"/>
          <w:sz w:val="20"/>
          <w:szCs w:val="20"/>
          <w:lang w:val="ru-RU"/>
        </w:rPr>
        <w:t xml:space="preserve">-адрес назначения. Почему </w:t>
      </w:r>
      <w:r w:rsidRPr="00493E68">
        <w:rPr>
          <w:rFonts w:ascii="Arial" w:hAnsi="Arial" w:cs="Arial"/>
          <w:sz w:val="20"/>
          <w:szCs w:val="20"/>
        </w:rPr>
        <w:t>IP</w:t>
      </w:r>
      <w:r w:rsidRPr="00493E68">
        <w:rPr>
          <w:rFonts w:ascii="Arial" w:hAnsi="Arial" w:cs="Arial"/>
          <w:sz w:val="20"/>
          <w:szCs w:val="20"/>
          <w:lang w:val="ru-RU"/>
        </w:rPr>
        <w:t xml:space="preserve">-адрес назначения изменился, а </w:t>
      </w:r>
      <w:r w:rsidRPr="00493E68">
        <w:rPr>
          <w:rFonts w:ascii="Arial" w:hAnsi="Arial" w:cs="Arial"/>
          <w:sz w:val="20"/>
          <w:szCs w:val="20"/>
        </w:rPr>
        <w:t>MAC</w:t>
      </w:r>
      <w:r w:rsidRPr="00493E68">
        <w:rPr>
          <w:rFonts w:ascii="Arial" w:hAnsi="Arial" w:cs="Arial"/>
          <w:sz w:val="20"/>
          <w:szCs w:val="20"/>
          <w:lang w:val="ru-RU"/>
        </w:rPr>
        <w:t>-адрес назначения остался прежним?</w:t>
      </w:r>
      <w:r w:rsidR="00734805" w:rsidRPr="00734805">
        <w:rPr>
          <w:rFonts w:ascii="Arial" w:hAnsi="Arial" w:cs="Arial"/>
          <w:sz w:val="20"/>
          <w:szCs w:val="20"/>
          <w:lang w:val="ru-RU"/>
        </w:rPr>
        <w:t xml:space="preserve"> </w:t>
      </w:r>
      <w:r w:rsidR="00734805">
        <w:rPr>
          <w:rFonts w:ascii="Arial" w:hAnsi="Arial" w:cs="Arial"/>
          <w:sz w:val="20"/>
          <w:szCs w:val="20"/>
        </w:rPr>
        <w:t>IP</w:t>
      </w:r>
      <w:r w:rsidR="00734805" w:rsidRPr="00734805">
        <w:rPr>
          <w:rFonts w:ascii="Arial" w:hAnsi="Arial" w:cs="Arial"/>
          <w:sz w:val="20"/>
          <w:szCs w:val="20"/>
          <w:lang w:val="ru-RU"/>
        </w:rPr>
        <w:t>-</w:t>
      </w:r>
      <w:r w:rsidR="00734805">
        <w:rPr>
          <w:rFonts w:ascii="Arial" w:hAnsi="Arial" w:cs="Arial"/>
          <w:sz w:val="20"/>
          <w:szCs w:val="20"/>
        </w:rPr>
        <w:t>address</w:t>
      </w:r>
      <w:r w:rsidR="00734805" w:rsidRPr="00734805">
        <w:rPr>
          <w:rFonts w:ascii="Arial" w:hAnsi="Arial" w:cs="Arial"/>
          <w:sz w:val="20"/>
          <w:szCs w:val="20"/>
          <w:lang w:val="ru-RU"/>
        </w:rPr>
        <w:t xml:space="preserve"> </w:t>
      </w:r>
      <w:r w:rsidR="00734805">
        <w:rPr>
          <w:rFonts w:ascii="Arial" w:hAnsi="Arial" w:cs="Arial"/>
          <w:sz w:val="20"/>
          <w:szCs w:val="20"/>
          <w:lang w:val="ru-RU"/>
        </w:rPr>
        <w:t xml:space="preserve">изменяется в связи с изменением адреса устройства, он будет меняться до тех пор, пока </w:t>
      </w:r>
      <w:r w:rsidR="00734805">
        <w:rPr>
          <w:rFonts w:ascii="Arial" w:hAnsi="Arial" w:cs="Arial"/>
          <w:sz w:val="20"/>
          <w:szCs w:val="20"/>
        </w:rPr>
        <w:t>IP</w:t>
      </w:r>
      <w:r w:rsidR="00734805" w:rsidRPr="00734805">
        <w:rPr>
          <w:rFonts w:ascii="Arial" w:hAnsi="Arial" w:cs="Arial"/>
          <w:sz w:val="20"/>
          <w:szCs w:val="20"/>
          <w:lang w:val="ru-RU"/>
        </w:rPr>
        <w:t>-</w:t>
      </w:r>
      <w:r w:rsidR="00734805">
        <w:rPr>
          <w:rFonts w:ascii="Arial" w:hAnsi="Arial" w:cs="Arial"/>
          <w:sz w:val="20"/>
          <w:szCs w:val="20"/>
        </w:rPr>
        <w:t>address</w:t>
      </w:r>
      <w:r w:rsidR="00734805" w:rsidRPr="00734805">
        <w:rPr>
          <w:rFonts w:ascii="Arial" w:hAnsi="Arial" w:cs="Arial"/>
          <w:sz w:val="20"/>
          <w:szCs w:val="20"/>
          <w:lang w:val="ru-RU"/>
        </w:rPr>
        <w:t xml:space="preserve"> </w:t>
      </w:r>
      <w:r w:rsidR="00734805">
        <w:rPr>
          <w:rFonts w:ascii="Arial" w:hAnsi="Arial" w:cs="Arial"/>
          <w:sz w:val="20"/>
          <w:szCs w:val="20"/>
        </w:rPr>
        <w:t>destination</w:t>
      </w:r>
      <w:r w:rsidR="00734805" w:rsidRPr="00734805">
        <w:rPr>
          <w:rFonts w:ascii="Arial" w:hAnsi="Arial" w:cs="Arial"/>
          <w:sz w:val="20"/>
          <w:szCs w:val="20"/>
          <w:lang w:val="ru-RU"/>
        </w:rPr>
        <w:t xml:space="preserve"> </w:t>
      </w:r>
      <w:r w:rsidR="00734805">
        <w:rPr>
          <w:rFonts w:ascii="Arial" w:hAnsi="Arial" w:cs="Arial"/>
          <w:sz w:val="20"/>
          <w:szCs w:val="20"/>
          <w:lang w:val="ru-RU"/>
        </w:rPr>
        <w:t xml:space="preserve">не совпадёт с достигнутым адресом. А </w:t>
      </w:r>
      <w:r w:rsidR="00734805">
        <w:rPr>
          <w:rFonts w:ascii="Arial" w:hAnsi="Arial" w:cs="Arial"/>
          <w:sz w:val="20"/>
          <w:szCs w:val="20"/>
        </w:rPr>
        <w:t>MAC</w:t>
      </w:r>
      <w:r w:rsidR="00734805" w:rsidRPr="00734805">
        <w:rPr>
          <w:rFonts w:ascii="Arial" w:hAnsi="Arial" w:cs="Arial"/>
          <w:sz w:val="20"/>
          <w:szCs w:val="20"/>
          <w:lang w:val="ru-RU"/>
        </w:rPr>
        <w:t>-</w:t>
      </w:r>
      <w:r w:rsidR="00734805">
        <w:rPr>
          <w:rFonts w:ascii="Arial" w:hAnsi="Arial" w:cs="Arial"/>
          <w:sz w:val="20"/>
          <w:szCs w:val="20"/>
        </w:rPr>
        <w:t>address</w:t>
      </w:r>
      <w:r w:rsidR="00734805" w:rsidRPr="00734805">
        <w:rPr>
          <w:rFonts w:ascii="Arial" w:hAnsi="Arial" w:cs="Arial"/>
          <w:sz w:val="20"/>
          <w:szCs w:val="20"/>
          <w:lang w:val="ru-RU"/>
        </w:rPr>
        <w:t xml:space="preserve"> </w:t>
      </w:r>
      <w:r w:rsidR="00734805">
        <w:rPr>
          <w:rFonts w:ascii="Arial" w:hAnsi="Arial" w:cs="Arial"/>
          <w:sz w:val="20"/>
          <w:szCs w:val="20"/>
          <w:lang w:val="ru-RU"/>
        </w:rPr>
        <w:t>это изначальный адрес отправителя(шлюза), поэтому он остаётся неизменным при запросе.</w:t>
      </w:r>
    </w:p>
    <w:p w:rsidR="00493E68" w:rsidRPr="00493E68" w:rsidRDefault="00493E68" w:rsidP="00493E68">
      <w:pPr>
        <w:rPr>
          <w:rFonts w:ascii="Arial" w:hAnsi="Arial" w:cs="Arial"/>
          <w:sz w:val="20"/>
          <w:szCs w:val="20"/>
          <w:lang w:val="ru-RU"/>
        </w:rPr>
      </w:pPr>
    </w:p>
    <w:p w:rsidR="00493E68" w:rsidRPr="008906C9" w:rsidRDefault="00493E68" w:rsidP="00493E68">
      <w:pPr>
        <w:rPr>
          <w:rFonts w:cs="Arial"/>
          <w:lang w:val="ru-RU"/>
        </w:rPr>
      </w:pPr>
      <w:r w:rsidRPr="00493E68">
        <w:rPr>
          <w:rFonts w:ascii="Arial" w:hAnsi="Arial" w:cs="Arial"/>
          <w:sz w:val="20"/>
          <w:szCs w:val="20"/>
          <w:lang w:val="ru-RU"/>
        </w:rPr>
        <w:t xml:space="preserve">Программа </w:t>
      </w:r>
      <w:r w:rsidRPr="00493E68">
        <w:rPr>
          <w:rFonts w:ascii="Arial" w:hAnsi="Arial" w:cs="Arial"/>
          <w:sz w:val="20"/>
          <w:szCs w:val="20"/>
        </w:rPr>
        <w:t>Wireshark</w:t>
      </w:r>
      <w:r w:rsidRPr="00493E68">
        <w:rPr>
          <w:rFonts w:ascii="Arial" w:hAnsi="Arial" w:cs="Arial"/>
          <w:sz w:val="20"/>
          <w:szCs w:val="20"/>
          <w:lang w:val="ru-RU"/>
        </w:rPr>
        <w:t xml:space="preserve"> не отображает поле преамбулы заголовка кадра. </w:t>
      </w:r>
      <w:r w:rsidRPr="008906C9">
        <w:rPr>
          <w:rFonts w:ascii="Arial" w:hAnsi="Arial" w:cs="Arial"/>
          <w:sz w:val="20"/>
          <w:szCs w:val="20"/>
          <w:lang w:val="ru-RU"/>
        </w:rPr>
        <w:t>Что содержит преамбула?</w:t>
      </w:r>
      <w:r w:rsidR="008906C9" w:rsidRPr="008906C9">
        <w:rPr>
          <w:rFonts w:ascii="Arial" w:hAnsi="Arial" w:cs="Arial"/>
          <w:sz w:val="20"/>
          <w:szCs w:val="20"/>
          <w:lang w:val="ru-RU"/>
        </w:rPr>
        <w:t xml:space="preserve"> </w:t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 xml:space="preserve">Поле </w:t>
      </w:r>
      <w:r w:rsidR="008906C9">
        <w:rPr>
          <w:rFonts w:ascii="Helvetica" w:hAnsi="Helvetica"/>
          <w:color w:val="2C2D2E"/>
          <w:sz w:val="23"/>
          <w:szCs w:val="23"/>
          <w:shd w:val="clear" w:color="auto" w:fill="FFFFFF"/>
        </w:rPr>
        <w:t>P</w:t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 xml:space="preserve"> (</w:t>
      </w:r>
      <w:r w:rsidR="008906C9">
        <w:rPr>
          <w:rFonts w:ascii="Helvetica" w:hAnsi="Helvetica"/>
          <w:color w:val="2C2D2E"/>
          <w:sz w:val="23"/>
          <w:szCs w:val="23"/>
          <w:shd w:val="clear" w:color="auto" w:fill="FFFFFF"/>
        </w:rPr>
        <w:t>Preamble</w:t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 xml:space="preserve">, преамбула) состоит из семи байт 10101010 и используется для синхронизации. Преамбула кадра </w:t>
      </w:r>
      <w:r w:rsidR="008906C9">
        <w:rPr>
          <w:rFonts w:ascii="Helvetica" w:hAnsi="Helvetica"/>
          <w:color w:val="2C2D2E"/>
          <w:sz w:val="23"/>
          <w:szCs w:val="23"/>
          <w:shd w:val="clear" w:color="auto" w:fill="FFFFFF"/>
        </w:rPr>
        <w:t>Ethernet</w:t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 xml:space="preserve"> </w:t>
      </w:r>
      <w:r w:rsidR="008906C9">
        <w:rPr>
          <w:rFonts w:ascii="Helvetica" w:hAnsi="Helvetica"/>
          <w:color w:val="2C2D2E"/>
          <w:sz w:val="23"/>
          <w:szCs w:val="23"/>
          <w:shd w:val="clear" w:color="auto" w:fill="FFFFFF"/>
        </w:rPr>
        <w:t>II</w:t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 xml:space="preserve"> содержит также поле </w:t>
      </w:r>
      <w:r w:rsidR="008906C9">
        <w:rPr>
          <w:rFonts w:ascii="Helvetica" w:hAnsi="Helvetica"/>
          <w:color w:val="2C2D2E"/>
          <w:sz w:val="23"/>
          <w:szCs w:val="23"/>
          <w:shd w:val="clear" w:color="auto" w:fill="FFFFFF"/>
        </w:rPr>
        <w:t>SFD</w:t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>.</w:t>
      </w:r>
      <w:r w:rsidR="008906C9" w:rsidRPr="008906C9">
        <w:rPr>
          <w:rFonts w:ascii="Helvetica" w:hAnsi="Helvetica"/>
          <w:color w:val="2C2D2E"/>
          <w:sz w:val="23"/>
          <w:szCs w:val="23"/>
          <w:lang w:val="ru-RU"/>
        </w:rPr>
        <w:br/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 xml:space="preserve">Поле </w:t>
      </w:r>
      <w:r w:rsidR="008906C9">
        <w:rPr>
          <w:rFonts w:ascii="Helvetica" w:hAnsi="Helvetica"/>
          <w:color w:val="2C2D2E"/>
          <w:sz w:val="23"/>
          <w:szCs w:val="23"/>
          <w:shd w:val="clear" w:color="auto" w:fill="FFFFFF"/>
        </w:rPr>
        <w:t>SFD</w:t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 xml:space="preserve"> (</w:t>
      </w:r>
      <w:r w:rsidR="008906C9">
        <w:rPr>
          <w:rFonts w:ascii="Helvetica" w:hAnsi="Helvetica"/>
          <w:color w:val="2C2D2E"/>
          <w:sz w:val="23"/>
          <w:szCs w:val="23"/>
          <w:shd w:val="clear" w:color="auto" w:fill="FFFFFF"/>
        </w:rPr>
        <w:t>Start</w:t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 xml:space="preserve"> </w:t>
      </w:r>
      <w:r w:rsidR="008906C9">
        <w:rPr>
          <w:rFonts w:ascii="Helvetica" w:hAnsi="Helvetica"/>
          <w:color w:val="2C2D2E"/>
          <w:sz w:val="23"/>
          <w:szCs w:val="23"/>
          <w:shd w:val="clear" w:color="auto" w:fill="FFFFFF"/>
        </w:rPr>
        <w:t>of</w:t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 xml:space="preserve"> </w:t>
      </w:r>
      <w:r w:rsidR="008906C9">
        <w:rPr>
          <w:rFonts w:ascii="Helvetica" w:hAnsi="Helvetica"/>
          <w:color w:val="2C2D2E"/>
          <w:sz w:val="23"/>
          <w:szCs w:val="23"/>
          <w:shd w:val="clear" w:color="auto" w:fill="FFFFFF"/>
        </w:rPr>
        <w:t>Frame</w:t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 xml:space="preserve"> </w:t>
      </w:r>
      <w:r w:rsidR="008906C9">
        <w:rPr>
          <w:rFonts w:ascii="Helvetica" w:hAnsi="Helvetica"/>
          <w:color w:val="2C2D2E"/>
          <w:sz w:val="23"/>
          <w:szCs w:val="23"/>
          <w:shd w:val="clear" w:color="auto" w:fill="FFFFFF"/>
        </w:rPr>
        <w:t>Delimiter</w:t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>, разделитель начала кадра) имеет значение 10101011 и указывает на то, что следующий байт принадлежит заголовку кадра.</w:t>
      </w:r>
      <w:r w:rsidR="008906C9" w:rsidRPr="008906C9">
        <w:rPr>
          <w:rFonts w:ascii="Helvetica" w:hAnsi="Helvetica"/>
          <w:color w:val="2C2D2E"/>
          <w:sz w:val="23"/>
          <w:szCs w:val="23"/>
          <w:lang w:val="ru-RU"/>
        </w:rPr>
        <w:br/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 xml:space="preserve">Поле </w:t>
      </w:r>
      <w:r w:rsidR="008906C9">
        <w:rPr>
          <w:rFonts w:ascii="Helvetica" w:hAnsi="Helvetica"/>
          <w:color w:val="2C2D2E"/>
          <w:sz w:val="23"/>
          <w:szCs w:val="23"/>
          <w:shd w:val="clear" w:color="auto" w:fill="FFFFFF"/>
        </w:rPr>
        <w:t>DA</w:t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 xml:space="preserve"> (</w:t>
      </w:r>
      <w:r w:rsidR="008906C9">
        <w:rPr>
          <w:rFonts w:ascii="Helvetica" w:hAnsi="Helvetica"/>
          <w:color w:val="2C2D2E"/>
          <w:sz w:val="23"/>
          <w:szCs w:val="23"/>
          <w:shd w:val="clear" w:color="auto" w:fill="FFFFFF"/>
        </w:rPr>
        <w:t>Destination</w:t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 xml:space="preserve"> </w:t>
      </w:r>
      <w:r w:rsidR="008906C9">
        <w:rPr>
          <w:rFonts w:ascii="Helvetica" w:hAnsi="Helvetica"/>
          <w:color w:val="2C2D2E"/>
          <w:sz w:val="23"/>
          <w:szCs w:val="23"/>
          <w:shd w:val="clear" w:color="auto" w:fill="FFFFFF"/>
        </w:rPr>
        <w:t>Address</w:t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>, адрес назначения) содержит адрес одного из трех типов:</w:t>
      </w:r>
      <w:r w:rsidR="008906C9" w:rsidRPr="008906C9">
        <w:rPr>
          <w:rFonts w:ascii="Helvetica" w:hAnsi="Helvetica"/>
          <w:color w:val="2C2D2E"/>
          <w:sz w:val="23"/>
          <w:szCs w:val="23"/>
          <w:lang w:val="ru-RU"/>
        </w:rPr>
        <w:br/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>-индивидуальный (</w:t>
      </w:r>
      <w:r w:rsidR="008906C9">
        <w:rPr>
          <w:rFonts w:ascii="Helvetica" w:hAnsi="Helvetica"/>
          <w:color w:val="2C2D2E"/>
          <w:sz w:val="23"/>
          <w:szCs w:val="23"/>
          <w:shd w:val="clear" w:color="auto" w:fill="FFFFFF"/>
        </w:rPr>
        <w:t>unicast</w:t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 xml:space="preserve">) адрес – первый бит старшего байта равен 0, указывает на единственного получателя (представляет собой его </w:t>
      </w:r>
      <w:r w:rsidR="008906C9">
        <w:rPr>
          <w:rFonts w:ascii="Helvetica" w:hAnsi="Helvetica"/>
          <w:color w:val="2C2D2E"/>
          <w:sz w:val="23"/>
          <w:szCs w:val="23"/>
          <w:shd w:val="clear" w:color="auto" w:fill="FFFFFF"/>
        </w:rPr>
        <w:t>MAC</w:t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 xml:space="preserve">-адрес); уникальность адресов обеспечивают производители сетевого оборудования: во втором и третьем байте хранится номер фирмы-изготовителя, а остальные заполняются изготовителем; некоторые сетевые адаптеры позволяют устанавливать для них произвольный </w:t>
      </w:r>
      <w:r w:rsidR="008906C9">
        <w:rPr>
          <w:rFonts w:ascii="Helvetica" w:hAnsi="Helvetica"/>
          <w:color w:val="2C2D2E"/>
          <w:sz w:val="23"/>
          <w:szCs w:val="23"/>
          <w:shd w:val="clear" w:color="auto" w:fill="FFFFFF"/>
        </w:rPr>
        <w:t>MAC</w:t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>-адрес;</w:t>
      </w:r>
      <w:r w:rsidR="008906C9" w:rsidRPr="008906C9">
        <w:rPr>
          <w:rFonts w:ascii="Helvetica" w:hAnsi="Helvetica"/>
          <w:color w:val="2C2D2E"/>
          <w:sz w:val="23"/>
          <w:szCs w:val="23"/>
          <w:lang w:val="ru-RU"/>
        </w:rPr>
        <w:br/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>-широковещательный (</w:t>
      </w:r>
      <w:r w:rsidR="008906C9">
        <w:rPr>
          <w:rFonts w:ascii="Helvetica" w:hAnsi="Helvetica"/>
          <w:color w:val="2C2D2E"/>
          <w:sz w:val="23"/>
          <w:szCs w:val="23"/>
          <w:shd w:val="clear" w:color="auto" w:fill="FFFFFF"/>
        </w:rPr>
        <w:t>broadcast</w:t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>) адрес – состоит из всех единиц (0</w:t>
      </w:r>
      <w:r w:rsidR="008906C9">
        <w:rPr>
          <w:rFonts w:ascii="Helvetica" w:hAnsi="Helvetica"/>
          <w:color w:val="2C2D2E"/>
          <w:sz w:val="23"/>
          <w:szCs w:val="23"/>
          <w:shd w:val="clear" w:color="auto" w:fill="FFFFFF"/>
        </w:rPr>
        <w:t>xFFFFFFFFFFFF</w:t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>), указывает на то, что данный кадр должен быть получен всеми узлами сети;</w:t>
      </w:r>
      <w:r w:rsidR="008906C9" w:rsidRPr="008906C9">
        <w:rPr>
          <w:rFonts w:ascii="Helvetica" w:hAnsi="Helvetica"/>
          <w:color w:val="2C2D2E"/>
          <w:sz w:val="23"/>
          <w:szCs w:val="23"/>
          <w:lang w:val="ru-RU"/>
        </w:rPr>
        <w:br/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>-групповой (</w:t>
      </w:r>
      <w:r w:rsidR="008906C9">
        <w:rPr>
          <w:rFonts w:ascii="Helvetica" w:hAnsi="Helvetica"/>
          <w:color w:val="2C2D2E"/>
          <w:sz w:val="23"/>
          <w:szCs w:val="23"/>
          <w:shd w:val="clear" w:color="auto" w:fill="FFFFFF"/>
        </w:rPr>
        <w:t>multicast</w:t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>) адрес – первый бит старшего байта равен 1, в остальных битах хранится номер группы узлов, для которых предназначен данный кадр.</w:t>
      </w:r>
      <w:r w:rsidR="008906C9" w:rsidRPr="008906C9">
        <w:rPr>
          <w:rFonts w:ascii="Helvetica" w:hAnsi="Helvetica"/>
          <w:color w:val="2C2D2E"/>
          <w:sz w:val="23"/>
          <w:szCs w:val="23"/>
          <w:lang w:val="ru-RU"/>
        </w:rPr>
        <w:br/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 xml:space="preserve">Поле </w:t>
      </w:r>
      <w:r w:rsidR="008906C9">
        <w:rPr>
          <w:rFonts w:ascii="Helvetica" w:hAnsi="Helvetica"/>
          <w:color w:val="2C2D2E"/>
          <w:sz w:val="23"/>
          <w:szCs w:val="23"/>
          <w:shd w:val="clear" w:color="auto" w:fill="FFFFFF"/>
        </w:rPr>
        <w:t>SA</w:t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 xml:space="preserve"> (</w:t>
      </w:r>
      <w:r w:rsidR="008906C9">
        <w:rPr>
          <w:rFonts w:ascii="Helvetica" w:hAnsi="Helvetica"/>
          <w:color w:val="2C2D2E"/>
          <w:sz w:val="23"/>
          <w:szCs w:val="23"/>
          <w:shd w:val="clear" w:color="auto" w:fill="FFFFFF"/>
        </w:rPr>
        <w:t>Source</w:t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 xml:space="preserve"> </w:t>
      </w:r>
      <w:r w:rsidR="008906C9">
        <w:rPr>
          <w:rFonts w:ascii="Helvetica" w:hAnsi="Helvetica"/>
          <w:color w:val="2C2D2E"/>
          <w:sz w:val="23"/>
          <w:szCs w:val="23"/>
          <w:shd w:val="clear" w:color="auto" w:fill="FFFFFF"/>
        </w:rPr>
        <w:t>Address</w:t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 xml:space="preserve">, адрес источника) содержит </w:t>
      </w:r>
      <w:r w:rsidR="008906C9">
        <w:rPr>
          <w:rFonts w:ascii="Helvetica" w:hAnsi="Helvetica"/>
          <w:color w:val="2C2D2E"/>
          <w:sz w:val="23"/>
          <w:szCs w:val="23"/>
          <w:shd w:val="clear" w:color="auto" w:fill="FFFFFF"/>
        </w:rPr>
        <w:t>MAC</w:t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 xml:space="preserve">-адрес отправителя кадра </w:t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lastRenderedPageBreak/>
        <w:t>(всегда индивидуальный адрес).</w:t>
      </w:r>
      <w:r w:rsidR="008906C9" w:rsidRPr="008906C9">
        <w:rPr>
          <w:rFonts w:ascii="Helvetica" w:hAnsi="Helvetica"/>
          <w:color w:val="2C2D2E"/>
          <w:sz w:val="23"/>
          <w:szCs w:val="23"/>
          <w:lang w:val="ru-RU"/>
        </w:rPr>
        <w:br/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 xml:space="preserve">Поле </w:t>
      </w:r>
      <w:r w:rsidR="008906C9">
        <w:rPr>
          <w:rFonts w:ascii="Helvetica" w:hAnsi="Helvetica"/>
          <w:color w:val="2C2D2E"/>
          <w:sz w:val="23"/>
          <w:szCs w:val="23"/>
          <w:shd w:val="clear" w:color="auto" w:fill="FFFFFF"/>
        </w:rPr>
        <w:t>Type</w:t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 xml:space="preserve"> (тип) указывает на протокол верхнего уровня, чьи данные передаются в кадре (фактически, выполняет функции полей </w:t>
      </w:r>
      <w:r w:rsidR="008906C9">
        <w:rPr>
          <w:rFonts w:ascii="Helvetica" w:hAnsi="Helvetica"/>
          <w:color w:val="2C2D2E"/>
          <w:sz w:val="23"/>
          <w:szCs w:val="23"/>
          <w:shd w:val="clear" w:color="auto" w:fill="FFFFFF"/>
        </w:rPr>
        <w:t>DSAP</w:t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 xml:space="preserve"> и </w:t>
      </w:r>
      <w:r w:rsidR="008906C9">
        <w:rPr>
          <w:rFonts w:ascii="Helvetica" w:hAnsi="Helvetica"/>
          <w:color w:val="2C2D2E"/>
          <w:sz w:val="23"/>
          <w:szCs w:val="23"/>
          <w:shd w:val="clear" w:color="auto" w:fill="FFFFFF"/>
        </w:rPr>
        <w:t>SSAP</w:t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 xml:space="preserve"> из заголовка кадра </w:t>
      </w:r>
      <w:r w:rsidR="008906C9">
        <w:rPr>
          <w:rFonts w:ascii="Helvetica" w:hAnsi="Helvetica"/>
          <w:color w:val="2C2D2E"/>
          <w:sz w:val="23"/>
          <w:szCs w:val="23"/>
          <w:shd w:val="clear" w:color="auto" w:fill="FFFFFF"/>
        </w:rPr>
        <w:t>LLC</w:t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>).</w:t>
      </w:r>
      <w:r w:rsidR="008906C9" w:rsidRPr="008906C9">
        <w:rPr>
          <w:rFonts w:ascii="Helvetica" w:hAnsi="Helvetica"/>
          <w:color w:val="2C2D2E"/>
          <w:sz w:val="23"/>
          <w:szCs w:val="23"/>
          <w:lang w:val="ru-RU"/>
        </w:rPr>
        <w:br/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 xml:space="preserve">Поле </w:t>
      </w:r>
      <w:r w:rsidR="008906C9">
        <w:rPr>
          <w:rFonts w:ascii="Helvetica" w:hAnsi="Helvetica"/>
          <w:color w:val="2C2D2E"/>
          <w:sz w:val="23"/>
          <w:szCs w:val="23"/>
          <w:shd w:val="clear" w:color="auto" w:fill="FFFFFF"/>
        </w:rPr>
        <w:t>Length</w:t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 xml:space="preserve"> (длина) содержит размер поля </w:t>
      </w:r>
      <w:r w:rsidR="008906C9">
        <w:rPr>
          <w:rFonts w:ascii="Helvetica" w:hAnsi="Helvetica"/>
          <w:color w:val="2C2D2E"/>
          <w:sz w:val="23"/>
          <w:szCs w:val="23"/>
          <w:shd w:val="clear" w:color="auto" w:fill="FFFFFF"/>
        </w:rPr>
        <w:t>Data</w:t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 xml:space="preserve"> (в байтах).</w:t>
      </w:r>
      <w:r w:rsidR="008906C9" w:rsidRPr="008906C9">
        <w:rPr>
          <w:rFonts w:ascii="Helvetica" w:hAnsi="Helvetica"/>
          <w:color w:val="2C2D2E"/>
          <w:sz w:val="23"/>
          <w:szCs w:val="23"/>
          <w:lang w:val="ru-RU"/>
        </w:rPr>
        <w:br/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 xml:space="preserve">Поле </w:t>
      </w:r>
      <w:r w:rsidR="008906C9">
        <w:rPr>
          <w:rFonts w:ascii="Helvetica" w:hAnsi="Helvetica"/>
          <w:color w:val="2C2D2E"/>
          <w:sz w:val="23"/>
          <w:szCs w:val="23"/>
          <w:shd w:val="clear" w:color="auto" w:fill="FFFFFF"/>
        </w:rPr>
        <w:t>Data</w:t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 xml:space="preserve"> (данные) содержит данные, переданные протоколом верхнего уровня.</w:t>
      </w:r>
      <w:r w:rsidR="008906C9" w:rsidRPr="008906C9">
        <w:rPr>
          <w:rFonts w:ascii="Helvetica" w:hAnsi="Helvetica"/>
          <w:color w:val="2C2D2E"/>
          <w:sz w:val="23"/>
          <w:szCs w:val="23"/>
          <w:lang w:val="ru-RU"/>
        </w:rPr>
        <w:br/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 xml:space="preserve">Поле </w:t>
      </w:r>
      <w:r w:rsidR="008906C9">
        <w:rPr>
          <w:rFonts w:ascii="Helvetica" w:hAnsi="Helvetica"/>
          <w:color w:val="2C2D2E"/>
          <w:sz w:val="23"/>
          <w:szCs w:val="23"/>
          <w:shd w:val="clear" w:color="auto" w:fill="FFFFFF"/>
        </w:rPr>
        <w:t>FCS</w:t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 xml:space="preserve"> (</w:t>
      </w:r>
      <w:r w:rsidR="008906C9">
        <w:rPr>
          <w:rFonts w:ascii="Helvetica" w:hAnsi="Helvetica"/>
          <w:color w:val="2C2D2E"/>
          <w:sz w:val="23"/>
          <w:szCs w:val="23"/>
          <w:shd w:val="clear" w:color="auto" w:fill="FFFFFF"/>
        </w:rPr>
        <w:t>Frame</w:t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 xml:space="preserve"> </w:t>
      </w:r>
      <w:r w:rsidR="008906C9">
        <w:rPr>
          <w:rFonts w:ascii="Helvetica" w:hAnsi="Helvetica"/>
          <w:color w:val="2C2D2E"/>
          <w:sz w:val="23"/>
          <w:szCs w:val="23"/>
          <w:shd w:val="clear" w:color="auto" w:fill="FFFFFF"/>
        </w:rPr>
        <w:t>Check</w:t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 xml:space="preserve"> </w:t>
      </w:r>
      <w:r w:rsidR="008906C9">
        <w:rPr>
          <w:rFonts w:ascii="Helvetica" w:hAnsi="Helvetica"/>
          <w:color w:val="2C2D2E"/>
          <w:sz w:val="23"/>
          <w:szCs w:val="23"/>
          <w:shd w:val="clear" w:color="auto" w:fill="FFFFFF"/>
        </w:rPr>
        <w:t>Sequence</w:t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 xml:space="preserve">, контрольная последовательность кадра) содержит контрольную сумму кадра, вычисленную по алгоритму </w:t>
      </w:r>
      <w:r w:rsidR="008906C9">
        <w:rPr>
          <w:rFonts w:ascii="Helvetica" w:hAnsi="Helvetica"/>
          <w:color w:val="2C2D2E"/>
          <w:sz w:val="23"/>
          <w:szCs w:val="23"/>
          <w:shd w:val="clear" w:color="auto" w:fill="FFFFFF"/>
        </w:rPr>
        <w:t>CRC</w:t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>-32.</w:t>
      </w:r>
      <w:r w:rsidR="008906C9" w:rsidRPr="008906C9">
        <w:rPr>
          <w:rFonts w:ascii="Helvetica" w:hAnsi="Helvetica"/>
          <w:color w:val="2C2D2E"/>
          <w:sz w:val="23"/>
          <w:szCs w:val="23"/>
          <w:lang w:val="ru-RU"/>
        </w:rPr>
        <w:br/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 xml:space="preserve">Поля </w:t>
      </w:r>
      <w:r w:rsidR="008906C9">
        <w:rPr>
          <w:rFonts w:ascii="Helvetica" w:hAnsi="Helvetica"/>
          <w:color w:val="2C2D2E"/>
          <w:sz w:val="23"/>
          <w:szCs w:val="23"/>
          <w:shd w:val="clear" w:color="auto" w:fill="FFFFFF"/>
        </w:rPr>
        <w:t>DSAP</w:t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 xml:space="preserve">, </w:t>
      </w:r>
      <w:r w:rsidR="008906C9">
        <w:rPr>
          <w:rFonts w:ascii="Helvetica" w:hAnsi="Helvetica"/>
          <w:color w:val="2C2D2E"/>
          <w:sz w:val="23"/>
          <w:szCs w:val="23"/>
          <w:shd w:val="clear" w:color="auto" w:fill="FFFFFF"/>
        </w:rPr>
        <w:t>SSAP</w:t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 xml:space="preserve"> и </w:t>
      </w:r>
      <w:r w:rsidR="008906C9">
        <w:rPr>
          <w:rFonts w:ascii="Helvetica" w:hAnsi="Helvetica"/>
          <w:color w:val="2C2D2E"/>
          <w:sz w:val="23"/>
          <w:szCs w:val="23"/>
          <w:shd w:val="clear" w:color="auto" w:fill="FFFFFF"/>
        </w:rPr>
        <w:t>Control</w:t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 xml:space="preserve"> составляют заголовок </w:t>
      </w:r>
      <w:r w:rsidR="008906C9">
        <w:rPr>
          <w:rFonts w:ascii="Helvetica" w:hAnsi="Helvetica"/>
          <w:color w:val="2C2D2E"/>
          <w:sz w:val="23"/>
          <w:szCs w:val="23"/>
          <w:shd w:val="clear" w:color="auto" w:fill="FFFFFF"/>
        </w:rPr>
        <w:t>LLC</w:t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>-кадра.</w:t>
      </w:r>
      <w:r w:rsidR="008906C9" w:rsidRPr="008906C9">
        <w:rPr>
          <w:rFonts w:ascii="Helvetica" w:hAnsi="Helvetica"/>
          <w:color w:val="2C2D2E"/>
          <w:sz w:val="23"/>
          <w:szCs w:val="23"/>
          <w:lang w:val="ru-RU"/>
        </w:rPr>
        <w:br/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 xml:space="preserve">Поле </w:t>
      </w:r>
      <w:r w:rsidR="008906C9">
        <w:rPr>
          <w:rFonts w:ascii="Helvetica" w:hAnsi="Helvetica"/>
          <w:color w:val="2C2D2E"/>
          <w:sz w:val="23"/>
          <w:szCs w:val="23"/>
          <w:shd w:val="clear" w:color="auto" w:fill="FFFFFF"/>
        </w:rPr>
        <w:t>ProtID</w:t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 xml:space="preserve"> (идентификатор протокола) позволяет использовать кадры </w:t>
      </w:r>
      <w:r w:rsidR="008906C9">
        <w:rPr>
          <w:rFonts w:ascii="Helvetica" w:hAnsi="Helvetica"/>
          <w:color w:val="2C2D2E"/>
          <w:sz w:val="23"/>
          <w:szCs w:val="23"/>
          <w:shd w:val="clear" w:color="auto" w:fill="FFFFFF"/>
        </w:rPr>
        <w:t>Ethernet</w:t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 xml:space="preserve"> для передачи данных более широкого множества протоколов верхнего уровня. Это поле состоит из двух под полей: трехбайтного </w:t>
      </w:r>
      <w:r w:rsidR="008906C9">
        <w:rPr>
          <w:rFonts w:ascii="Helvetica" w:hAnsi="Helvetica"/>
          <w:color w:val="2C2D2E"/>
          <w:sz w:val="23"/>
          <w:szCs w:val="23"/>
          <w:shd w:val="clear" w:color="auto" w:fill="FFFFFF"/>
        </w:rPr>
        <w:t>OUI</w:t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 xml:space="preserve"> (</w:t>
      </w:r>
      <w:r w:rsidR="008906C9">
        <w:rPr>
          <w:rFonts w:ascii="Helvetica" w:hAnsi="Helvetica"/>
          <w:color w:val="2C2D2E"/>
          <w:sz w:val="23"/>
          <w:szCs w:val="23"/>
          <w:shd w:val="clear" w:color="auto" w:fill="FFFFFF"/>
        </w:rPr>
        <w:t>Organizationally</w:t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 xml:space="preserve"> </w:t>
      </w:r>
      <w:r w:rsidR="008906C9">
        <w:rPr>
          <w:rFonts w:ascii="Helvetica" w:hAnsi="Helvetica"/>
          <w:color w:val="2C2D2E"/>
          <w:sz w:val="23"/>
          <w:szCs w:val="23"/>
          <w:shd w:val="clear" w:color="auto" w:fill="FFFFFF"/>
        </w:rPr>
        <w:t>Unique</w:t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 xml:space="preserve"> </w:t>
      </w:r>
      <w:r w:rsidR="008906C9">
        <w:rPr>
          <w:rFonts w:ascii="Helvetica" w:hAnsi="Helvetica"/>
          <w:color w:val="2C2D2E"/>
          <w:sz w:val="23"/>
          <w:szCs w:val="23"/>
          <w:shd w:val="clear" w:color="auto" w:fill="FFFFFF"/>
        </w:rPr>
        <w:t>Identifier</w:t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 xml:space="preserve">, организационно-уникальный идентификатор), хранящего номер организации, контролирующей коды протоколов во втором (двухбайтном) подполе </w:t>
      </w:r>
      <w:r w:rsidR="008906C9">
        <w:rPr>
          <w:rFonts w:ascii="Helvetica" w:hAnsi="Helvetica"/>
          <w:color w:val="2C2D2E"/>
          <w:sz w:val="23"/>
          <w:szCs w:val="23"/>
          <w:shd w:val="clear" w:color="auto" w:fill="FFFFFF"/>
        </w:rPr>
        <w:t>Type</w:t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 xml:space="preserve"> (тип). </w:t>
      </w:r>
      <w:r w:rsidR="008906C9">
        <w:rPr>
          <w:rFonts w:ascii="Helvetica" w:hAnsi="Helvetica"/>
          <w:color w:val="2C2D2E"/>
          <w:sz w:val="23"/>
          <w:szCs w:val="23"/>
          <w:shd w:val="clear" w:color="auto" w:fill="FFFFFF"/>
        </w:rPr>
        <w:t>IEEE</w:t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 xml:space="preserve"> присвоен </w:t>
      </w:r>
      <w:r w:rsidR="008906C9">
        <w:rPr>
          <w:rFonts w:ascii="Helvetica" w:hAnsi="Helvetica"/>
          <w:color w:val="2C2D2E"/>
          <w:sz w:val="23"/>
          <w:szCs w:val="23"/>
          <w:shd w:val="clear" w:color="auto" w:fill="FFFFFF"/>
        </w:rPr>
        <w:t>OUI</w:t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 xml:space="preserve"> = 0</w:t>
      </w:r>
      <w:r w:rsidR="008906C9">
        <w:rPr>
          <w:rFonts w:ascii="Helvetica" w:hAnsi="Helvetica"/>
          <w:color w:val="2C2D2E"/>
          <w:sz w:val="23"/>
          <w:szCs w:val="23"/>
          <w:shd w:val="clear" w:color="auto" w:fill="FFFFFF"/>
        </w:rPr>
        <w:t>x</w:t>
      </w:r>
      <w:r w:rsidR="008906C9" w:rsidRPr="008906C9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>00000.</w:t>
      </w:r>
      <w:bookmarkStart w:id="0" w:name="_GoBack"/>
      <w:bookmarkEnd w:id="0"/>
    </w:p>
    <w:sectPr w:rsidR="00493E68" w:rsidRPr="008906C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29B"/>
    <w:rsid w:val="00144362"/>
    <w:rsid w:val="00493E68"/>
    <w:rsid w:val="004D429B"/>
    <w:rsid w:val="005E1406"/>
    <w:rsid w:val="00734805"/>
    <w:rsid w:val="00856CDE"/>
    <w:rsid w:val="008906C9"/>
    <w:rsid w:val="00B7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AE9A8"/>
  <w15:chartTrackingRefBased/>
  <w15:docId w15:val="{8AB8CC4A-22E8-4310-BE30-964F42F1E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93E6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Boldachyov</dc:creator>
  <cp:keywords/>
  <dc:description/>
  <cp:lastModifiedBy>Marat Boldachyov</cp:lastModifiedBy>
  <cp:revision>3</cp:revision>
  <dcterms:created xsi:type="dcterms:W3CDTF">2022-03-08T15:15:00Z</dcterms:created>
  <dcterms:modified xsi:type="dcterms:W3CDTF">2022-03-08T17:02:00Z</dcterms:modified>
</cp:coreProperties>
</file>