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78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2675"/>
        <w:gridCol w:w="1272"/>
        <w:gridCol w:w="1275"/>
        <w:gridCol w:w="1419"/>
        <w:gridCol w:w="1296"/>
        <w:gridCol w:w="1578"/>
      </w:tblGrid>
      <w:tr w:rsidR="00DF5605" w:rsidRPr="00DF5605" w14:paraId="4705B45E" w14:textId="77777777" w:rsidTr="00DF560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0F08" w14:textId="77777777" w:rsidR="00DF5605" w:rsidRPr="00DF5605" w:rsidRDefault="00DF5605" w:rsidP="00DF5605">
            <w:pPr>
              <w:pStyle w:val="a5"/>
              <w:widowControl w:val="0"/>
              <w:suppressAutoHyphens/>
              <w:ind w:left="91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№ п/п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80F1" w14:textId="77777777" w:rsidR="00DF5605" w:rsidRPr="00DF5605" w:rsidRDefault="00DF5605">
            <w:pPr>
              <w:pStyle w:val="a5"/>
              <w:widowControl w:val="0"/>
              <w:suppressAutoHyphens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Название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91FD" w14:textId="3065B2B3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CPU-Z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7B17" w14:textId="5E380C93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GPU-Z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594" w14:textId="27512B0B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OCCT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E889" w14:textId="418E4751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Furmark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AB56" w14:textId="311B8DAA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MSI Kombustor</w:t>
            </w:r>
          </w:p>
        </w:tc>
      </w:tr>
      <w:tr w:rsidR="00DF5605" w:rsidRPr="00DF5605" w14:paraId="286804A8" w14:textId="77777777" w:rsidTr="00DF5605">
        <w:trPr>
          <w:trHeight w:val="71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67D8" w14:textId="77777777" w:rsidR="00DF5605" w:rsidRPr="00DF5605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A050" w14:textId="64496056" w:rsidR="00DF5605" w:rsidRPr="00DF5605" w:rsidRDefault="00DF5605">
            <w:pPr>
              <w:pStyle w:val="a5"/>
              <w:widowControl w:val="0"/>
              <w:suppressAutoHyphens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E48B" w14:textId="41E24F44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Средняя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8D46" w14:textId="562359A0" w:rsidR="00DF5605" w:rsidRPr="00DF5605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Средняя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9C08" w14:textId="15595FC3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Высокая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C470" w14:textId="2249B1B8" w:rsidR="00DF5605" w:rsidRPr="00DF5605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Высокая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B4F5" w14:textId="6A3A1D6E" w:rsidR="00DF5605" w:rsidRPr="00DF5605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Низкая</w:t>
            </w:r>
          </w:p>
        </w:tc>
      </w:tr>
      <w:tr w:rsidR="00DF5605" w:rsidRPr="00DF5605" w14:paraId="7FCAC187" w14:textId="77777777" w:rsidTr="00DF560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5901" w14:textId="77777777" w:rsidR="00DF5605" w:rsidRPr="00DF5605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1.1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4924" w14:textId="77777777" w:rsidR="00DF5605" w:rsidRPr="00DF5605" w:rsidRDefault="00DF5605">
            <w:pPr>
              <w:pStyle w:val="a5"/>
              <w:widowControl w:val="0"/>
              <w:suppressAutoHyphens/>
              <w:jc w:val="both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B262" w14:textId="0FD675F4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3E4E" w14:textId="682424B1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14F9" w14:textId="373C1A60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57BE" w14:textId="77777777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F236" w14:textId="1A722443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</w:tr>
      <w:tr w:rsidR="00DF5605" w:rsidRPr="00DF5605" w14:paraId="7EE7EAF4" w14:textId="77777777" w:rsidTr="00DF560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55ED" w14:textId="77777777" w:rsidR="00DF5605" w:rsidRPr="00DF5605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1.2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1E91" w14:textId="77777777" w:rsidR="00DF5605" w:rsidRPr="00DF5605" w:rsidRDefault="00DF5605">
            <w:pPr>
              <w:pStyle w:val="a3"/>
              <w:widowControl w:val="0"/>
              <w:suppressAutoHyphens/>
              <w:jc w:val="both"/>
              <w:rPr>
                <w:b/>
                <w:bCs/>
                <w:color w:val="7030A0"/>
                <w:lang w:eastAsia="en-US"/>
              </w:rPr>
            </w:pPr>
            <w:r w:rsidRPr="00DF5605">
              <w:rPr>
                <w:b/>
                <w:bCs/>
                <w:color w:val="7030A0"/>
                <w:lang w:eastAsia="en-US"/>
              </w:rPr>
              <w:t>Устойчивость к отказам (работоспособность)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6BB" w14:textId="77777777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768C" w14:textId="77777777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9EB2" w14:textId="1834DDDC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D13A" w14:textId="77777777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919B" w14:textId="77777777" w:rsidR="00DF5605" w:rsidRPr="00DF5605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DF5605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Средняя</w:t>
            </w:r>
          </w:p>
        </w:tc>
      </w:tr>
    </w:tbl>
    <w:p w14:paraId="3533240C" w14:textId="77777777" w:rsidR="00150624" w:rsidRDefault="00150624"/>
    <w:sectPr w:rsidR="0015062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A3D7" w14:textId="77777777" w:rsidR="00E66773" w:rsidRDefault="00E66773" w:rsidP="00DB68A9">
      <w:pPr>
        <w:spacing w:after="0" w:line="240" w:lineRule="auto"/>
      </w:pPr>
      <w:r>
        <w:separator/>
      </w:r>
    </w:p>
  </w:endnote>
  <w:endnote w:type="continuationSeparator" w:id="0">
    <w:p w14:paraId="45990C65" w14:textId="77777777" w:rsidR="00E66773" w:rsidRDefault="00E66773" w:rsidP="00DB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9986" w14:textId="77777777" w:rsidR="00E66773" w:rsidRDefault="00E66773" w:rsidP="00DB68A9">
      <w:pPr>
        <w:spacing w:after="0" w:line="240" w:lineRule="auto"/>
      </w:pPr>
      <w:r>
        <w:separator/>
      </w:r>
    </w:p>
  </w:footnote>
  <w:footnote w:type="continuationSeparator" w:id="0">
    <w:p w14:paraId="023D32FD" w14:textId="77777777" w:rsidR="00E66773" w:rsidRDefault="00E66773" w:rsidP="00DB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CD6B0" w14:textId="476EB508" w:rsidR="00DB68A9" w:rsidRDefault="00DB68A9">
    <w:pPr>
      <w:pStyle w:val="a7"/>
    </w:pPr>
    <w:r>
      <w:t>ИС-22/9-П Хуснутдинов Марат</w:t>
    </w:r>
  </w:p>
  <w:p w14:paraId="7454B985" w14:textId="77777777" w:rsidR="00DB68A9" w:rsidRDefault="00DB68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B7"/>
    <w:rsid w:val="00150624"/>
    <w:rsid w:val="00DB68A9"/>
    <w:rsid w:val="00DF5605"/>
    <w:rsid w:val="00E66773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2048"/>
  <w15:chartTrackingRefBased/>
  <w15:docId w15:val="{291449DA-A370-4038-805F-A9669EA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60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basedOn w:val="a0"/>
    <w:link w:val="a5"/>
    <w:uiPriority w:val="1"/>
    <w:locked/>
    <w:rsid w:val="00DF5605"/>
  </w:style>
  <w:style w:type="paragraph" w:styleId="a5">
    <w:name w:val="No Spacing"/>
    <w:link w:val="a4"/>
    <w:uiPriority w:val="1"/>
    <w:qFormat/>
    <w:rsid w:val="00DF5605"/>
    <w:pPr>
      <w:spacing w:after="0" w:line="240" w:lineRule="auto"/>
    </w:pPr>
  </w:style>
  <w:style w:type="table" w:styleId="a6">
    <w:name w:val="Table Grid"/>
    <w:basedOn w:val="a1"/>
    <w:uiPriority w:val="39"/>
    <w:rsid w:val="00DF56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B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68A9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B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68A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PYstL21</dc:creator>
  <cp:keywords/>
  <dc:description/>
  <cp:lastModifiedBy>PYstL21</cp:lastModifiedBy>
  <cp:revision>8</cp:revision>
  <dcterms:created xsi:type="dcterms:W3CDTF">2024-09-26T07:15:00Z</dcterms:created>
  <dcterms:modified xsi:type="dcterms:W3CDTF">2024-09-26T07:21:00Z</dcterms:modified>
</cp:coreProperties>
</file>