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D300" w14:textId="53DBFDD3" w:rsidR="00DD49E9" w:rsidRPr="0013770B" w:rsidRDefault="00DD49E9" w:rsidP="000318AA">
      <w:pPr>
        <w:rPr>
          <w:sz w:val="24"/>
          <w:szCs w:val="24"/>
        </w:rPr>
      </w:pPr>
      <w:r w:rsidRPr="0013770B">
        <w:rPr>
          <w:sz w:val="24"/>
          <w:szCs w:val="24"/>
        </w:rPr>
        <w:t>P</w:t>
      </w:r>
      <w:r w:rsidR="00AA41B4" w:rsidRPr="0013770B">
        <w:rPr>
          <w:sz w:val="24"/>
          <w:szCs w:val="24"/>
        </w:rPr>
        <w:t xml:space="preserve">redictive </w:t>
      </w:r>
      <w:r w:rsidRPr="0013770B">
        <w:rPr>
          <w:sz w:val="24"/>
          <w:szCs w:val="24"/>
        </w:rPr>
        <w:t>D</w:t>
      </w:r>
      <w:r w:rsidR="00AA41B4" w:rsidRPr="0013770B">
        <w:rPr>
          <w:sz w:val="24"/>
          <w:szCs w:val="24"/>
        </w:rPr>
        <w:t xml:space="preserve">ata </w:t>
      </w:r>
      <w:r w:rsidRPr="0013770B">
        <w:rPr>
          <w:sz w:val="24"/>
          <w:szCs w:val="24"/>
        </w:rPr>
        <w:t>A</w:t>
      </w:r>
      <w:r w:rsidR="00AA41B4" w:rsidRPr="0013770B">
        <w:rPr>
          <w:sz w:val="24"/>
          <w:szCs w:val="24"/>
        </w:rPr>
        <w:t xml:space="preserve">nalytics </w:t>
      </w:r>
      <w:r w:rsidR="00AA41B4" w:rsidRPr="0013770B">
        <w:rPr>
          <w:sz w:val="24"/>
          <w:szCs w:val="24"/>
        </w:rPr>
        <w:tab/>
      </w:r>
      <w:r w:rsidR="00AA41B4" w:rsidRPr="0013770B">
        <w:rPr>
          <w:sz w:val="24"/>
          <w:szCs w:val="24"/>
        </w:rPr>
        <w:tab/>
      </w:r>
      <w:r w:rsidRPr="0013770B">
        <w:rPr>
          <w:sz w:val="24"/>
          <w:szCs w:val="24"/>
        </w:rPr>
        <w:t>Martin Byrne</w:t>
      </w:r>
      <w:r w:rsidR="00AA41B4" w:rsidRPr="0013770B">
        <w:rPr>
          <w:sz w:val="24"/>
          <w:szCs w:val="24"/>
        </w:rPr>
        <w:t xml:space="preserve"> </w:t>
      </w:r>
      <w:r w:rsidR="00AA41B4" w:rsidRPr="0013770B">
        <w:rPr>
          <w:sz w:val="24"/>
          <w:szCs w:val="24"/>
        </w:rPr>
        <w:tab/>
      </w:r>
      <w:r w:rsidR="00AA41B4" w:rsidRPr="0013770B">
        <w:rPr>
          <w:sz w:val="24"/>
          <w:szCs w:val="24"/>
        </w:rPr>
        <w:tab/>
      </w:r>
      <w:r w:rsidR="00AA41B4" w:rsidRPr="0013770B">
        <w:rPr>
          <w:sz w:val="24"/>
          <w:szCs w:val="24"/>
        </w:rPr>
        <w:tab/>
      </w:r>
      <w:r w:rsidR="00AA41B4" w:rsidRPr="0013770B">
        <w:rPr>
          <w:sz w:val="24"/>
          <w:szCs w:val="24"/>
        </w:rPr>
        <w:tab/>
        <w:t>Assignment 1</w:t>
      </w:r>
    </w:p>
    <w:p w14:paraId="067CCB3C" w14:textId="77777777" w:rsidR="0013770B" w:rsidRPr="00A95EEF" w:rsidRDefault="0013770B" w:rsidP="000318AA">
      <w:pPr>
        <w:rPr>
          <w:b/>
          <w:bCs/>
          <w:sz w:val="28"/>
          <w:szCs w:val="28"/>
        </w:rPr>
      </w:pPr>
      <w:r>
        <w:br/>
      </w:r>
      <w:r w:rsidRPr="00A95EEF">
        <w:rPr>
          <w:b/>
          <w:bCs/>
          <w:sz w:val="28"/>
          <w:szCs w:val="28"/>
        </w:rPr>
        <w:t xml:space="preserve">Introduction </w:t>
      </w:r>
    </w:p>
    <w:p w14:paraId="1093AE2B" w14:textId="586FB081" w:rsidR="009F1E82" w:rsidRDefault="0013770B" w:rsidP="009F1E82">
      <w:r>
        <w:t xml:space="preserve">The dataset </w:t>
      </w:r>
      <w:r w:rsidR="00063BCF">
        <w:t>being</w:t>
      </w:r>
      <w:r w:rsidR="00601CA5">
        <w:t xml:space="preserve"> use</w:t>
      </w:r>
      <w:r w:rsidR="00063BCF">
        <w:t>d</w:t>
      </w:r>
      <w:r w:rsidR="00EB6487">
        <w:t xml:space="preserve"> for Regression tests</w:t>
      </w:r>
      <w:r w:rsidR="00601CA5">
        <w:t xml:space="preserve"> is </w:t>
      </w:r>
      <w:r w:rsidR="009F1E82">
        <w:t xml:space="preserve">the TMDB 5000 Movie Dataset from Kaggle </w:t>
      </w:r>
      <w:r w:rsidR="009F1E82" w:rsidRPr="009F1E82">
        <w:t>(The Movie Database (TMDb, 2017)</w:t>
      </w:r>
      <w:r w:rsidR="009F1E82">
        <w:t xml:space="preserve">. There are 2 files in the dataset, however </w:t>
      </w:r>
      <w:r w:rsidR="00063BCF">
        <w:t xml:space="preserve">only the </w:t>
      </w:r>
      <w:r w:rsidR="00715ABD">
        <w:t>tmdb_5000_movies.csv file</w:t>
      </w:r>
      <w:r w:rsidR="00063BCF">
        <w:t xml:space="preserve"> is used</w:t>
      </w:r>
      <w:r w:rsidR="00715ABD">
        <w:t>.</w:t>
      </w:r>
    </w:p>
    <w:p w14:paraId="2556D135" w14:textId="2B975ECE" w:rsidR="00EB6487" w:rsidRDefault="00EB6487" w:rsidP="009F1E82">
      <w:r>
        <w:t xml:space="preserve">On to classification and a bank churn dataset </w:t>
      </w:r>
      <w:r w:rsidRPr="00EB6487">
        <w:t>(Mehmet A, 2020)</w:t>
      </w:r>
      <w:r w:rsidR="00063BCF">
        <w:t xml:space="preserve"> is used</w:t>
      </w:r>
      <w:r>
        <w:t xml:space="preserve"> which shows how customers use and depart a bank</w:t>
      </w:r>
      <w:r w:rsidR="00B41E42">
        <w:t xml:space="preserve"> which gives the opportunity to see if there are any specific groups that this is happening to as well as finding out other factors in why they would stop using this bank.</w:t>
      </w:r>
    </w:p>
    <w:p w14:paraId="691CCBB7" w14:textId="389A3201" w:rsidR="00063BCF" w:rsidRDefault="00063BCF" w:rsidP="009F1E82">
      <w:r>
        <w:t>Both datasets have sufficient information within them to allow for proper exploration and testing</w:t>
      </w:r>
      <w:r w:rsidR="002708FC">
        <w:t xml:space="preserve"> and have multiple columns and types available.</w:t>
      </w:r>
    </w:p>
    <w:p w14:paraId="38539F53" w14:textId="7B1412D5" w:rsidR="00A95EEF" w:rsidRDefault="00A95EEF" w:rsidP="000318AA"/>
    <w:p w14:paraId="4C2373DC" w14:textId="38C18A12" w:rsidR="00A95EEF" w:rsidRDefault="00A95EEF" w:rsidP="000318AA">
      <w:pPr>
        <w:rPr>
          <w:b/>
          <w:bCs/>
          <w:sz w:val="28"/>
          <w:szCs w:val="28"/>
        </w:rPr>
      </w:pPr>
      <w:r w:rsidRPr="00A95EEF">
        <w:rPr>
          <w:b/>
          <w:bCs/>
          <w:sz w:val="28"/>
          <w:szCs w:val="28"/>
        </w:rPr>
        <w:t>Exploration</w:t>
      </w:r>
    </w:p>
    <w:p w14:paraId="1F73B62E" w14:textId="384EAFA0" w:rsidR="00A95EEF" w:rsidRDefault="00A95EEF" w:rsidP="000318AA">
      <w:r>
        <w:t>The first section that we will look at is the exploration section and it is self-explanatory as it is where we will examine our data set to see what it contains and whether any operations will be needed to clean up the set so that it is more usable.</w:t>
      </w:r>
      <w:r w:rsidR="00063BCF">
        <w:t xml:space="preserve"> We will only show the movies dataset exploration</w:t>
      </w:r>
    </w:p>
    <w:p w14:paraId="75F5685B" w14:textId="276A2DF3" w:rsidR="00A95EEF" w:rsidRDefault="00A95EEF" w:rsidP="000318AA">
      <w:r>
        <w:t xml:space="preserve">The first step in </w:t>
      </w:r>
      <w:r w:rsidR="002708FC">
        <w:t>the</w:t>
      </w:r>
      <w:r>
        <w:t xml:space="preserve"> Jupyter notebook is to load the libraries that provide functionality</w:t>
      </w:r>
      <w:r w:rsidR="0054675B">
        <w:t>, t</w:t>
      </w:r>
      <w:r w:rsidR="006E4BD0">
        <w:t>he screenshot shows the library import process.</w:t>
      </w:r>
    </w:p>
    <w:p w14:paraId="0C157B31" w14:textId="082F8D29" w:rsidR="006E4BD0" w:rsidRPr="00A95EEF" w:rsidRDefault="006E4BD0" w:rsidP="000318AA">
      <w:r>
        <w:rPr>
          <w:noProof/>
        </w:rPr>
        <w:drawing>
          <wp:inline distT="0" distB="0" distL="0" distR="0" wp14:anchorId="2347066F" wp14:editId="4871EF73">
            <wp:extent cx="5315692" cy="1057423"/>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15692" cy="1057423"/>
                    </a:xfrm>
                    <a:prstGeom prst="rect">
                      <a:avLst/>
                    </a:prstGeom>
                  </pic:spPr>
                </pic:pic>
              </a:graphicData>
            </a:graphic>
          </wp:inline>
        </w:drawing>
      </w:r>
    </w:p>
    <w:p w14:paraId="4A5F6E02" w14:textId="4A0C1AB1" w:rsidR="00715ABD" w:rsidRDefault="006E4BD0" w:rsidP="000318AA">
      <w:pPr>
        <w:rPr>
          <w:noProof/>
        </w:rPr>
      </w:pPr>
      <w:r>
        <w:t>The next step then is to import our dataset so that we may examine it</w:t>
      </w:r>
      <w:r w:rsidR="00715ABD">
        <w:t xml:space="preserve"> and check out the first few lines using the </w:t>
      </w:r>
      <w:proofErr w:type="gramStart"/>
      <w:r w:rsidR="00715ABD">
        <w:t>head(</w:t>
      </w:r>
      <w:proofErr w:type="gramEnd"/>
      <w:r w:rsidR="00715ABD">
        <w:t>) method</w:t>
      </w:r>
      <w:r>
        <w:t>.</w:t>
      </w:r>
      <w:r w:rsidR="00715ABD" w:rsidRPr="00715ABD">
        <w:rPr>
          <w:noProof/>
        </w:rPr>
        <w:t xml:space="preserve"> </w:t>
      </w:r>
    </w:p>
    <w:p w14:paraId="1DEAA696" w14:textId="4D68DB95" w:rsidR="00A95EEF" w:rsidRDefault="00715ABD" w:rsidP="000318AA">
      <w:r>
        <w:rPr>
          <w:noProof/>
        </w:rPr>
        <w:lastRenderedPageBreak/>
        <w:drawing>
          <wp:inline distT="0" distB="0" distL="0" distR="0" wp14:anchorId="73290169" wp14:editId="6CABC9B9">
            <wp:extent cx="5906770" cy="3781425"/>
            <wp:effectExtent l="0" t="0" r="0" b="9525"/>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22080" cy="3791226"/>
                    </a:xfrm>
                    <a:prstGeom prst="rect">
                      <a:avLst/>
                    </a:prstGeom>
                  </pic:spPr>
                </pic:pic>
              </a:graphicData>
            </a:graphic>
          </wp:inline>
        </w:drawing>
      </w:r>
    </w:p>
    <w:p w14:paraId="4ABCB074" w14:textId="7EE46E56" w:rsidR="00715ABD" w:rsidRDefault="00715ABD" w:rsidP="000318AA">
      <w:r>
        <w:t xml:space="preserve">After </w:t>
      </w:r>
      <w:r w:rsidR="00DD15C3">
        <w:t>doing</w:t>
      </w:r>
      <w:r>
        <w:t xml:space="preserve"> our imports, we can check some basic </w:t>
      </w:r>
      <w:r w:rsidR="0054675B">
        <w:t xml:space="preserve">information on the dataset using the </w:t>
      </w:r>
      <w:proofErr w:type="gramStart"/>
      <w:r w:rsidR="0054675B">
        <w:t>info(</w:t>
      </w:r>
      <w:proofErr w:type="gramEnd"/>
      <w:r w:rsidR="0054675B">
        <w:t>) method which allows us to see what types of data are being used.</w:t>
      </w:r>
    </w:p>
    <w:p w14:paraId="3B1AE43B" w14:textId="7E8A9F97" w:rsidR="00715ABD" w:rsidRDefault="0054675B" w:rsidP="000318AA">
      <w:r>
        <w:rPr>
          <w:noProof/>
        </w:rPr>
        <w:lastRenderedPageBreak/>
        <w:drawing>
          <wp:inline distT="0" distB="0" distL="0" distR="0" wp14:anchorId="2899B39E" wp14:editId="053018AD">
            <wp:extent cx="4105848" cy="4925112"/>
            <wp:effectExtent l="0" t="0" r="9525" b="889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05848" cy="4925112"/>
                    </a:xfrm>
                    <a:prstGeom prst="rect">
                      <a:avLst/>
                    </a:prstGeom>
                  </pic:spPr>
                </pic:pic>
              </a:graphicData>
            </a:graphic>
          </wp:inline>
        </w:drawing>
      </w:r>
    </w:p>
    <w:p w14:paraId="27195779" w14:textId="37E0831D" w:rsidR="008E6EE1" w:rsidRDefault="008E6EE1" w:rsidP="000318AA">
      <w:r>
        <w:t xml:space="preserve">After this we can see some basic statistical information on the dataset using the describe() method </w:t>
      </w:r>
    </w:p>
    <w:p w14:paraId="3B12C82D" w14:textId="5079EAFF" w:rsidR="008E6EE1" w:rsidRDefault="008E6EE1" w:rsidP="000318AA">
      <w:r>
        <w:rPr>
          <w:noProof/>
        </w:rPr>
        <w:drawing>
          <wp:inline distT="0" distB="0" distL="0" distR="0" wp14:anchorId="7039273A" wp14:editId="05DFB851">
            <wp:extent cx="5731510" cy="2443480"/>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443480"/>
                    </a:xfrm>
                    <a:prstGeom prst="rect">
                      <a:avLst/>
                    </a:prstGeom>
                  </pic:spPr>
                </pic:pic>
              </a:graphicData>
            </a:graphic>
          </wp:inline>
        </w:drawing>
      </w:r>
    </w:p>
    <w:p w14:paraId="041E28A4" w14:textId="0D2CD85C" w:rsidR="006E4BD0" w:rsidRDefault="005009FA" w:rsidP="000318AA">
      <w:r>
        <w:t xml:space="preserve">This is </w:t>
      </w:r>
      <w:r w:rsidR="00E57DEE">
        <w:t>sufficient</w:t>
      </w:r>
      <w:r>
        <w:t xml:space="preserve"> as far as general exploring is concerned, we will need to do further exploration and analysis of the dataset but that will be more specific and belongs in each of the test cases.</w:t>
      </w:r>
    </w:p>
    <w:p w14:paraId="0D30E45E" w14:textId="77777777" w:rsidR="00F747A8" w:rsidRDefault="00F747A8" w:rsidP="000318AA"/>
    <w:p w14:paraId="4696868E" w14:textId="1409D739" w:rsidR="00A95EEF" w:rsidRDefault="00A95EEF" w:rsidP="000318AA">
      <w:pPr>
        <w:rPr>
          <w:b/>
          <w:bCs/>
          <w:sz w:val="28"/>
          <w:szCs w:val="28"/>
        </w:rPr>
      </w:pPr>
      <w:r w:rsidRPr="00A95EEF">
        <w:rPr>
          <w:b/>
          <w:bCs/>
          <w:sz w:val="28"/>
          <w:szCs w:val="28"/>
        </w:rPr>
        <w:lastRenderedPageBreak/>
        <w:t>Regression</w:t>
      </w:r>
    </w:p>
    <w:p w14:paraId="58926FA9" w14:textId="62452019" w:rsidR="006E4BD0" w:rsidRDefault="006E4BD0" w:rsidP="000318AA">
      <w:r>
        <w:t xml:space="preserve">The first thing that </w:t>
      </w:r>
      <w:r w:rsidR="00C97201">
        <w:t xml:space="preserve">we must first do is explain what Regression is and why it is used. Regression is a technique that is used to analyse relationships between variables in a dataset and any outcomes that they lead to.  These relationships should allow us to predict further outcomes so that we can make educated decisions on things like business investment, house prices, potential </w:t>
      </w:r>
      <w:r w:rsidR="0038583B">
        <w:t>profits,</w:t>
      </w:r>
      <w:r w:rsidR="00C97201">
        <w:t xml:space="preserve"> and a lot more.</w:t>
      </w:r>
    </w:p>
    <w:p w14:paraId="4745C95A" w14:textId="4A2B93B5" w:rsidR="00C97201" w:rsidRDefault="00F465A5" w:rsidP="000318AA">
      <w:r>
        <w:t xml:space="preserve">The first type of regression </w:t>
      </w:r>
      <w:r w:rsidR="00ED3681">
        <w:t>being used</w:t>
      </w:r>
      <w:r>
        <w:t xml:space="preserve"> is basic linear regression and </w:t>
      </w:r>
      <w:r w:rsidR="00A00FE8">
        <w:t>it will b</w:t>
      </w:r>
      <w:r w:rsidR="00EF3344">
        <w:t>e</w:t>
      </w:r>
      <w:r w:rsidR="00A00FE8">
        <w:t xml:space="preserve"> used</w:t>
      </w:r>
      <w:r>
        <w:t xml:space="preserve"> to check the relationship between a movie budget and how much it has earned in revenue to see if there is a correlation between budget size and revenue</w:t>
      </w:r>
      <w:r w:rsidR="00EF3344">
        <w:t xml:space="preserve"> which I </w:t>
      </w:r>
      <w:r w:rsidR="00ED3681">
        <w:t>am of the opinion it will</w:t>
      </w:r>
      <w:r>
        <w:t xml:space="preserve">. </w:t>
      </w:r>
    </w:p>
    <w:p w14:paraId="53CBF3C1" w14:textId="1ED47BA7" w:rsidR="00F465A5" w:rsidRDefault="00ED3681" w:rsidP="000318AA">
      <w:r>
        <w:t>Firstly,</w:t>
      </w:r>
      <w:r w:rsidR="00C27EB2">
        <w:t xml:space="preserve"> make a copy of the dataset to operate on and then</w:t>
      </w:r>
      <w:r w:rsidR="00F465A5">
        <w:t xml:space="preserve"> select the necessary columns as we do not need every column in the dataset.</w:t>
      </w:r>
      <w:r w:rsidR="00C75878">
        <w:t xml:space="preserve"> We only need 2 columns from the </w:t>
      </w:r>
      <w:r w:rsidR="00C27EB2">
        <w:t>dataset,</w:t>
      </w:r>
      <w:r w:rsidR="00C75878">
        <w:t xml:space="preserve"> and we get these using the i</w:t>
      </w:r>
      <w:r w:rsidR="00C27EB2">
        <w:t>loc</w:t>
      </w:r>
      <w:r w:rsidR="00D9120A">
        <w:t>()</w:t>
      </w:r>
      <w:r w:rsidR="00C27EB2">
        <w:t xml:space="preserve"> method with looks at the index location </w:t>
      </w:r>
      <w:r w:rsidR="00414551">
        <w:t>starting</w:t>
      </w:r>
      <w:r w:rsidR="00C27EB2">
        <w:t xml:space="preserve"> from 0</w:t>
      </w:r>
      <w:r w:rsidR="00DE6991">
        <w:t xml:space="preserve">, we can check them if </w:t>
      </w:r>
      <w:r w:rsidR="00993438">
        <w:t>necessary,</w:t>
      </w:r>
      <w:r w:rsidR="00DE6991">
        <w:t xml:space="preserve"> using print().</w:t>
      </w:r>
    </w:p>
    <w:p w14:paraId="0D213B84" w14:textId="05C27855" w:rsidR="004E0078" w:rsidRDefault="00247723" w:rsidP="000318AA">
      <w:r>
        <w:rPr>
          <w:noProof/>
        </w:rPr>
        <w:drawing>
          <wp:inline distT="0" distB="0" distL="0" distR="0" wp14:anchorId="108F03DD" wp14:editId="64A443D9">
            <wp:extent cx="3696216" cy="139084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6216" cy="1390844"/>
                    </a:xfrm>
                    <a:prstGeom prst="rect">
                      <a:avLst/>
                    </a:prstGeom>
                  </pic:spPr>
                </pic:pic>
              </a:graphicData>
            </a:graphic>
          </wp:inline>
        </w:drawing>
      </w:r>
    </w:p>
    <w:p w14:paraId="49B050B9" w14:textId="3B659D00" w:rsidR="00445D7E" w:rsidRDefault="001235D3" w:rsidP="000318AA">
      <w:r>
        <w:t>We can then begin the process of splitting our data into test and training data, the test size standard is about 20% of the dataset</w:t>
      </w:r>
      <w:r w:rsidR="00791D2D">
        <w:t xml:space="preserve"> and we can import the libraries for performing the Linear Regression.</w:t>
      </w:r>
    </w:p>
    <w:p w14:paraId="37044D13" w14:textId="440A2727" w:rsidR="00791D2D" w:rsidRDefault="00791D2D" w:rsidP="000318AA">
      <w:r>
        <w:rPr>
          <w:noProof/>
        </w:rPr>
        <w:drawing>
          <wp:inline distT="0" distB="0" distL="0" distR="0" wp14:anchorId="4BFA30EF" wp14:editId="0D16F037">
            <wp:extent cx="5731510" cy="1153160"/>
            <wp:effectExtent l="0" t="0" r="2540" b="889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153160"/>
                    </a:xfrm>
                    <a:prstGeom prst="rect">
                      <a:avLst/>
                    </a:prstGeom>
                  </pic:spPr>
                </pic:pic>
              </a:graphicData>
            </a:graphic>
          </wp:inline>
        </w:drawing>
      </w:r>
    </w:p>
    <w:p w14:paraId="548CCD59" w14:textId="6284CB86" w:rsidR="00791D2D" w:rsidRDefault="00791D2D" w:rsidP="000318AA">
      <w:r>
        <w:t>We can then look at predicting the results and showing them on graphs</w:t>
      </w:r>
      <w:r w:rsidR="008B774E">
        <w:t>, to do this we will look at the scatter plots for both test and training sets.</w:t>
      </w:r>
    </w:p>
    <w:p w14:paraId="1B80C0C7" w14:textId="4444E756" w:rsidR="008B774E" w:rsidRDefault="008B774E" w:rsidP="000318AA">
      <w:r>
        <w:rPr>
          <w:noProof/>
        </w:rPr>
        <w:lastRenderedPageBreak/>
        <w:drawing>
          <wp:inline distT="0" distB="0" distL="0" distR="0" wp14:anchorId="777C0B4E" wp14:editId="1E263901">
            <wp:extent cx="5268060" cy="4058216"/>
            <wp:effectExtent l="0" t="0" r="889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68060" cy="4058216"/>
                    </a:xfrm>
                    <a:prstGeom prst="rect">
                      <a:avLst/>
                    </a:prstGeom>
                  </pic:spPr>
                </pic:pic>
              </a:graphicData>
            </a:graphic>
          </wp:inline>
        </w:drawing>
      </w:r>
    </w:p>
    <w:p w14:paraId="226B9C05" w14:textId="556BE882" w:rsidR="008B774E" w:rsidRDefault="008B774E" w:rsidP="000318AA">
      <w:r>
        <w:rPr>
          <w:noProof/>
        </w:rPr>
        <w:drawing>
          <wp:inline distT="0" distB="0" distL="0" distR="0" wp14:anchorId="27C3A96E" wp14:editId="1143F94F">
            <wp:extent cx="5077534" cy="3953427"/>
            <wp:effectExtent l="0" t="0" r="8890" b="952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77534" cy="3953427"/>
                    </a:xfrm>
                    <a:prstGeom prst="rect">
                      <a:avLst/>
                    </a:prstGeom>
                  </pic:spPr>
                </pic:pic>
              </a:graphicData>
            </a:graphic>
          </wp:inline>
        </w:drawing>
      </w:r>
    </w:p>
    <w:p w14:paraId="43CD22E4" w14:textId="77777777" w:rsidR="00791D2D" w:rsidRDefault="00791D2D" w:rsidP="000318AA"/>
    <w:p w14:paraId="33F16869" w14:textId="77777777" w:rsidR="00791D2D" w:rsidRDefault="00791D2D" w:rsidP="000318AA"/>
    <w:p w14:paraId="3C4B423D" w14:textId="472C8FFF" w:rsidR="00E27300" w:rsidRDefault="00926AEF" w:rsidP="000318AA">
      <w:r>
        <w:lastRenderedPageBreak/>
        <w:t xml:space="preserve">Then </w:t>
      </w:r>
      <w:r w:rsidR="00E27300">
        <w:t>we can look at some things like the intercepting point, but the main point of interest is how precise the algorithm is and in this case the answer is not very as can be seen below.</w:t>
      </w:r>
    </w:p>
    <w:p w14:paraId="67FFCE02" w14:textId="34700001" w:rsidR="00E27300" w:rsidRDefault="00E27300" w:rsidP="000318AA">
      <w:r>
        <w:rPr>
          <w:noProof/>
        </w:rPr>
        <w:drawing>
          <wp:inline distT="0" distB="0" distL="0" distR="0" wp14:anchorId="2D8A8011" wp14:editId="3B367D41">
            <wp:extent cx="4220164" cy="1295581"/>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0164" cy="1295581"/>
                    </a:xfrm>
                    <a:prstGeom prst="rect">
                      <a:avLst/>
                    </a:prstGeom>
                  </pic:spPr>
                </pic:pic>
              </a:graphicData>
            </a:graphic>
          </wp:inline>
        </w:drawing>
      </w:r>
    </w:p>
    <w:p w14:paraId="47BCF497" w14:textId="3DED5749" w:rsidR="00E27300" w:rsidRDefault="00A00FE8" w:rsidP="000318AA">
      <w:r>
        <w:t>The simple linear</w:t>
      </w:r>
      <w:r w:rsidR="00E27300">
        <w:t xml:space="preserve"> model has a precision of about 53% which means that we would only get good revenue simply by having a big budget in slightly more than half the cases</w:t>
      </w:r>
      <w:r w:rsidR="00FC4FFD">
        <w:t xml:space="preserve"> which also means that my own opinion would only be supported some of the time</w:t>
      </w:r>
      <w:r>
        <w:t xml:space="preserve">. This </w:t>
      </w:r>
      <w:r w:rsidR="00FC4FFD">
        <w:t xml:space="preserve">measurement </w:t>
      </w:r>
      <w:r>
        <w:t>is also known as R-Squared or coefficient of determination and shows the goodness of fit in the Linear Regression.</w:t>
      </w:r>
      <w:r w:rsidR="00FC4FFD">
        <w:t xml:space="preserve"> </w:t>
      </w:r>
    </w:p>
    <w:p w14:paraId="37921375" w14:textId="292D4E77" w:rsidR="00E27300" w:rsidRDefault="00E27300" w:rsidP="000318AA"/>
    <w:p w14:paraId="525E76D2" w14:textId="1894041A" w:rsidR="00A95EEF" w:rsidRDefault="004E0078" w:rsidP="000318AA">
      <w:r>
        <w:t xml:space="preserve">The second type of regression </w:t>
      </w:r>
      <w:r w:rsidR="008A2346">
        <w:t>being</w:t>
      </w:r>
      <w:r>
        <w:t xml:space="preserve"> look</w:t>
      </w:r>
      <w:r w:rsidR="008A2346">
        <w:t>ed</w:t>
      </w:r>
      <w:r>
        <w:t xml:space="preserve"> at is </w:t>
      </w:r>
      <w:r w:rsidR="00BF4689">
        <w:t xml:space="preserve">Polynomial </w:t>
      </w:r>
      <w:r w:rsidR="00EF3344">
        <w:t>Regression, the reasoning behind this choice is that it will allow for examining whether some of the other numerical columns in the dataset</w:t>
      </w:r>
      <w:r w:rsidR="00133DE8">
        <w:t xml:space="preserve"> such as runtime, how highly the movie is rated</w:t>
      </w:r>
      <w:r w:rsidR="00EF3344">
        <w:t xml:space="preserve"> </w:t>
      </w:r>
      <w:r w:rsidR="00133DE8">
        <w:t xml:space="preserve">and do these factors </w:t>
      </w:r>
      <w:r w:rsidR="00EF3344">
        <w:t xml:space="preserve">have a relationship with each other as well as checking if the model performs better than </w:t>
      </w:r>
      <w:r w:rsidR="00FC4FFD">
        <w:t xml:space="preserve">the simple linear choice. </w:t>
      </w:r>
      <w:r w:rsidR="00C673E8">
        <w:t>Again,</w:t>
      </w:r>
      <w:r w:rsidR="00FC4FFD">
        <w:t xml:space="preserve"> make a copy of the dataset and select the columns to be used in the modelling.</w:t>
      </w:r>
    </w:p>
    <w:p w14:paraId="6E6F0079" w14:textId="2FC171CD" w:rsidR="00925EFC" w:rsidRDefault="00925EFC" w:rsidP="000318AA">
      <w:r>
        <w:rPr>
          <w:noProof/>
        </w:rPr>
        <w:drawing>
          <wp:inline distT="0" distB="0" distL="0" distR="0" wp14:anchorId="201ECCD4" wp14:editId="5B137126">
            <wp:extent cx="4296375" cy="1676634"/>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96375" cy="1676634"/>
                    </a:xfrm>
                    <a:prstGeom prst="rect">
                      <a:avLst/>
                    </a:prstGeom>
                  </pic:spPr>
                </pic:pic>
              </a:graphicData>
            </a:graphic>
          </wp:inline>
        </w:drawing>
      </w:r>
    </w:p>
    <w:p w14:paraId="2B37829E" w14:textId="7CDEE3F6" w:rsidR="006A6656" w:rsidRDefault="001518B3" w:rsidP="000318AA">
      <w:r>
        <w:t>W</w:t>
      </w:r>
      <w:r w:rsidR="006A6656">
        <w:t>e must check if there are any missing or null values which need to be cleaned up. There are in the dataset, but they do not affect the columns that we are using in this case.</w:t>
      </w:r>
    </w:p>
    <w:p w14:paraId="44D9BBBD" w14:textId="2DFE8B49" w:rsidR="006A6656" w:rsidRDefault="006A6656" w:rsidP="000318AA">
      <w:r>
        <w:rPr>
          <w:noProof/>
        </w:rPr>
        <w:lastRenderedPageBreak/>
        <w:drawing>
          <wp:inline distT="0" distB="0" distL="0" distR="0" wp14:anchorId="1932337B" wp14:editId="35EDC5DC">
            <wp:extent cx="3619500" cy="487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4876800"/>
                    </a:xfrm>
                    <a:prstGeom prst="rect">
                      <a:avLst/>
                    </a:prstGeom>
                  </pic:spPr>
                </pic:pic>
              </a:graphicData>
            </a:graphic>
          </wp:inline>
        </w:drawing>
      </w:r>
    </w:p>
    <w:p w14:paraId="174A7A26" w14:textId="42F7A6B9" w:rsidR="00247723" w:rsidRDefault="00BF4689" w:rsidP="000318AA">
      <w:r>
        <w:t>After this then we split our dataset as usual into test and train sets. Then scaling is done to avoid any issues with different scales and now is when the library needed for the Polynomial testing is performed.</w:t>
      </w:r>
    </w:p>
    <w:p w14:paraId="31C3D3C9" w14:textId="66543A5E" w:rsidR="00BF4689" w:rsidRDefault="00BF4689" w:rsidP="000318AA">
      <w:r>
        <w:rPr>
          <w:noProof/>
        </w:rPr>
        <w:drawing>
          <wp:inline distT="0" distB="0" distL="0" distR="0" wp14:anchorId="1BF28CF3" wp14:editId="5FAF621F">
            <wp:extent cx="5515745" cy="1286054"/>
            <wp:effectExtent l="0" t="0" r="8890" b="9525"/>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5745" cy="1286054"/>
                    </a:xfrm>
                    <a:prstGeom prst="rect">
                      <a:avLst/>
                    </a:prstGeom>
                  </pic:spPr>
                </pic:pic>
              </a:graphicData>
            </a:graphic>
          </wp:inline>
        </w:drawing>
      </w:r>
    </w:p>
    <w:p w14:paraId="485012B2" w14:textId="0944F86A" w:rsidR="00BF4689" w:rsidRDefault="00BF4689" w:rsidP="000318AA">
      <w:r>
        <w:t>After this then we will predict test results and evaluate the model performance.</w:t>
      </w:r>
    </w:p>
    <w:p w14:paraId="35FAA30C" w14:textId="47D27B2E" w:rsidR="00BF4689" w:rsidRDefault="00BF4689" w:rsidP="000318AA">
      <w:r>
        <w:rPr>
          <w:noProof/>
        </w:rPr>
        <w:drawing>
          <wp:inline distT="0" distB="0" distL="0" distR="0" wp14:anchorId="70CC73C4" wp14:editId="3BDC9733">
            <wp:extent cx="3515216" cy="85737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15216" cy="857370"/>
                    </a:xfrm>
                    <a:prstGeom prst="rect">
                      <a:avLst/>
                    </a:prstGeom>
                  </pic:spPr>
                </pic:pic>
              </a:graphicData>
            </a:graphic>
          </wp:inline>
        </w:drawing>
      </w:r>
    </w:p>
    <w:p w14:paraId="7CAE0E2D" w14:textId="3C33C7E0" w:rsidR="00A00FE8" w:rsidRDefault="00BF4689" w:rsidP="000318AA">
      <w:r>
        <w:t>This shows that after using several of the numeric columns that model performance is 51% which is not too good and worse than simply using Linear regression.</w:t>
      </w:r>
    </w:p>
    <w:p w14:paraId="00B4BF69" w14:textId="77777777" w:rsidR="00BF4689" w:rsidRDefault="00BF4689" w:rsidP="000318AA"/>
    <w:p w14:paraId="00332417" w14:textId="281569A8" w:rsidR="00A95EEF" w:rsidRDefault="00A95EEF" w:rsidP="000318AA">
      <w:pPr>
        <w:rPr>
          <w:b/>
          <w:bCs/>
          <w:sz w:val="28"/>
          <w:szCs w:val="28"/>
        </w:rPr>
      </w:pPr>
      <w:r w:rsidRPr="00A95EEF">
        <w:rPr>
          <w:b/>
          <w:bCs/>
          <w:sz w:val="28"/>
          <w:szCs w:val="28"/>
        </w:rPr>
        <w:t>Classification</w:t>
      </w:r>
    </w:p>
    <w:p w14:paraId="17200F55" w14:textId="52021D62" w:rsidR="00B0529D" w:rsidRDefault="00D46C47" w:rsidP="000318AA">
      <w:r>
        <w:t>The first thing that we must do is to explain</w:t>
      </w:r>
      <w:r w:rsidR="00EB3ABA">
        <w:t xml:space="preserve"> that</w:t>
      </w:r>
      <w:r>
        <w:t xml:space="preserve"> classification differs from regression as regression uses continuous variables such as house prices </w:t>
      </w:r>
      <w:r w:rsidR="00B0529D">
        <w:t>whereas</w:t>
      </w:r>
      <w:r>
        <w:t xml:space="preserve"> classification deals with categories such as whether a house is a cottage or town house, there is no continuous variable here, either a house is a </w:t>
      </w:r>
      <w:r w:rsidR="00B0529D">
        <w:t>cottage,</w:t>
      </w:r>
      <w:r>
        <w:t xml:space="preserve"> or it is not</w:t>
      </w:r>
      <w:r w:rsidR="00B0529D">
        <w:t>.</w:t>
      </w:r>
    </w:p>
    <w:p w14:paraId="29E77AAA" w14:textId="7B2F0EC9" w:rsidR="00B0529D" w:rsidRDefault="00B0529D" w:rsidP="000318AA">
      <w:r>
        <w:t xml:space="preserve">The first classification model </w:t>
      </w:r>
      <w:r w:rsidR="00BF4689">
        <w:t>being looked</w:t>
      </w:r>
      <w:r>
        <w:t xml:space="preserve"> at is</w:t>
      </w:r>
      <w:r w:rsidR="00945284">
        <w:t xml:space="preserve"> Support Vector Machine, </w:t>
      </w:r>
      <w:r w:rsidR="00BF4689">
        <w:t>here</w:t>
      </w:r>
      <w:r w:rsidR="00945284">
        <w:t xml:space="preserve"> we will use the bank churn dataset. It will be the case here and in most dataset testing and modelling that there are a lot of repeated steps</w:t>
      </w:r>
      <w:r w:rsidR="00D56CC4">
        <w:t>.</w:t>
      </w:r>
    </w:p>
    <w:p w14:paraId="34E6A27E" w14:textId="6DCC4DCA" w:rsidR="00D56CC4" w:rsidRDefault="00D56CC4" w:rsidP="000318AA">
      <w:r>
        <w:t>Import and print dataset</w:t>
      </w:r>
    </w:p>
    <w:p w14:paraId="51D122F0" w14:textId="3AC48CBC" w:rsidR="00D56CC4" w:rsidRDefault="00D56CC4" w:rsidP="000318AA">
      <w:r>
        <w:rPr>
          <w:noProof/>
        </w:rPr>
        <w:drawing>
          <wp:inline distT="0" distB="0" distL="0" distR="0" wp14:anchorId="2157DD7E" wp14:editId="37FBD965">
            <wp:extent cx="4210638" cy="838317"/>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10638" cy="838317"/>
                    </a:xfrm>
                    <a:prstGeom prst="rect">
                      <a:avLst/>
                    </a:prstGeom>
                  </pic:spPr>
                </pic:pic>
              </a:graphicData>
            </a:graphic>
          </wp:inline>
        </w:drawing>
      </w:r>
    </w:p>
    <w:p w14:paraId="2175E7BF" w14:textId="6496B7F6" w:rsidR="00137776" w:rsidRDefault="00D56CC4" w:rsidP="000318AA">
      <w:r>
        <w:t xml:space="preserve">After this then we will select the columns for our testing, the final column will be the dependent variable as it indicates whether a customer has exited the bank or not. </w:t>
      </w:r>
    </w:p>
    <w:p w14:paraId="051C5487" w14:textId="035AEEDA" w:rsidR="00D56CC4" w:rsidRDefault="00D56CC4" w:rsidP="000318AA">
      <w:r>
        <w:rPr>
          <w:noProof/>
        </w:rPr>
        <w:drawing>
          <wp:inline distT="0" distB="0" distL="0" distR="0" wp14:anchorId="3B2A1B81" wp14:editId="3FC1A81B">
            <wp:extent cx="5731510" cy="852805"/>
            <wp:effectExtent l="0" t="0" r="254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852805"/>
                    </a:xfrm>
                    <a:prstGeom prst="rect">
                      <a:avLst/>
                    </a:prstGeom>
                  </pic:spPr>
                </pic:pic>
              </a:graphicData>
            </a:graphic>
          </wp:inline>
        </w:drawing>
      </w:r>
    </w:p>
    <w:p w14:paraId="5289C8E8" w14:textId="1E9CF5F1" w:rsidR="00D56CC4" w:rsidRDefault="00BB5DD1" w:rsidP="000318AA">
      <w:r>
        <w:t>Then we can perform the splitting of data into train and test sets.</w:t>
      </w:r>
    </w:p>
    <w:p w14:paraId="0693EBA8" w14:textId="3E77698C" w:rsidR="00BB5DD1" w:rsidRDefault="00BB5DD1" w:rsidP="000318AA">
      <w:r>
        <w:rPr>
          <w:noProof/>
        </w:rPr>
        <w:drawing>
          <wp:inline distT="0" distB="0" distL="0" distR="0" wp14:anchorId="4ADDF328" wp14:editId="2644F4FE">
            <wp:extent cx="5731510" cy="95377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953770"/>
                    </a:xfrm>
                    <a:prstGeom prst="rect">
                      <a:avLst/>
                    </a:prstGeom>
                  </pic:spPr>
                </pic:pic>
              </a:graphicData>
            </a:graphic>
          </wp:inline>
        </w:drawing>
      </w:r>
    </w:p>
    <w:p w14:paraId="0618FF52" w14:textId="31727C8C" w:rsidR="00BB5DD1" w:rsidRDefault="00BB5DD1" w:rsidP="000318AA">
      <w:r>
        <w:t>After this we will perform a scaling operation which will bring data to a common scale size, and which avoid issues which would otherwise arise.</w:t>
      </w:r>
    </w:p>
    <w:p w14:paraId="10C843B2" w14:textId="7A9F1E26" w:rsidR="00BB5DD1" w:rsidRDefault="00BB5DD1" w:rsidP="000318AA">
      <w:r>
        <w:rPr>
          <w:noProof/>
        </w:rPr>
        <w:drawing>
          <wp:inline distT="0" distB="0" distL="0" distR="0" wp14:anchorId="50FF3444" wp14:editId="4AC27115">
            <wp:extent cx="4467849" cy="1295581"/>
            <wp:effectExtent l="0" t="0" r="9525"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67849" cy="1295581"/>
                    </a:xfrm>
                    <a:prstGeom prst="rect">
                      <a:avLst/>
                    </a:prstGeom>
                  </pic:spPr>
                </pic:pic>
              </a:graphicData>
            </a:graphic>
          </wp:inline>
        </w:drawing>
      </w:r>
    </w:p>
    <w:p w14:paraId="1776496D" w14:textId="77777777" w:rsidR="00EE3D0A" w:rsidRDefault="00EE3D0A" w:rsidP="000318AA">
      <w:r>
        <w:t>We can then begin training the SVM model using the SVC classification library which is needed as we are checking a categorical variable in whether someone has stopped using a bank or not</w:t>
      </w:r>
    </w:p>
    <w:p w14:paraId="4554A2F2" w14:textId="3E92C4B6" w:rsidR="00EE3D0A" w:rsidRDefault="00EE3D0A" w:rsidP="000318AA">
      <w:r>
        <w:rPr>
          <w:noProof/>
        </w:rPr>
        <w:lastRenderedPageBreak/>
        <w:drawing>
          <wp:inline distT="0" distB="0" distL="0" distR="0" wp14:anchorId="2D248BDB" wp14:editId="5E849F7C">
            <wp:extent cx="4505954" cy="733527"/>
            <wp:effectExtent l="0" t="0" r="9525" b="9525"/>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505954" cy="733527"/>
                    </a:xfrm>
                    <a:prstGeom prst="rect">
                      <a:avLst/>
                    </a:prstGeom>
                  </pic:spPr>
                </pic:pic>
              </a:graphicData>
            </a:graphic>
          </wp:inline>
        </w:drawing>
      </w:r>
      <w:r>
        <w:t xml:space="preserve"> </w:t>
      </w:r>
    </w:p>
    <w:p w14:paraId="1F9148DE" w14:textId="6C081A5D" w:rsidR="00D67A86" w:rsidRDefault="00D67A86" w:rsidP="000318AA">
      <w:r>
        <w:t>After this we can the</w:t>
      </w:r>
      <w:r w:rsidR="00680E00">
        <w:t>n</w:t>
      </w:r>
      <w:r>
        <w:t xml:space="preserve"> predict test results and check our model accuracy score</w:t>
      </w:r>
    </w:p>
    <w:p w14:paraId="1324B36A" w14:textId="5717FAEF" w:rsidR="00D67A86" w:rsidRDefault="00D67A86" w:rsidP="000318AA">
      <w:r>
        <w:rPr>
          <w:noProof/>
        </w:rPr>
        <w:drawing>
          <wp:inline distT="0" distB="0" distL="0" distR="0" wp14:anchorId="50907C72" wp14:editId="1EAFBDFB">
            <wp:extent cx="5363323" cy="1657581"/>
            <wp:effectExtent l="0" t="0" r="889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63323" cy="1657581"/>
                    </a:xfrm>
                    <a:prstGeom prst="rect">
                      <a:avLst/>
                    </a:prstGeom>
                  </pic:spPr>
                </pic:pic>
              </a:graphicData>
            </a:graphic>
          </wp:inline>
        </w:drawing>
      </w:r>
    </w:p>
    <w:p w14:paraId="4E0277DE" w14:textId="2F39C9AD" w:rsidR="00D67A86" w:rsidRDefault="00D67A86" w:rsidP="000318AA">
      <w:r>
        <w:t xml:space="preserve">In this case the accuracy score is </w:t>
      </w:r>
      <w:r w:rsidR="00C82838">
        <w:t>relative</w:t>
      </w:r>
      <w:r>
        <w:t xml:space="preserve">ly good at 79.64 percent which is good when trying to predict which customer will leave or stay which is very important as it gives a chance to try and stop customers who would leave by offering them better services. </w:t>
      </w:r>
    </w:p>
    <w:p w14:paraId="56FABFFF" w14:textId="08CDC6A6" w:rsidR="007C738A" w:rsidRDefault="007C738A" w:rsidP="00B73DB7">
      <w:r>
        <w:t xml:space="preserve">We can also predict whether a person is going to stop being a customer when checking certain factors such as balance, salary etc. The screenshot shows that a customer is likely to </w:t>
      </w:r>
      <w:r w:rsidR="00B73DB7">
        <w:t>f they are 10 years with the bank with a balance of 75 thousand, use 1 produc</w:t>
      </w:r>
      <w:r w:rsidR="00B73DB7">
        <w:t>t</w:t>
      </w:r>
      <w:r w:rsidR="00B73DB7">
        <w:t>, does not have a card and a salary of 90k</w:t>
      </w:r>
      <w:r w:rsidR="00B73DB7">
        <w:t>. A return value of 1 indicates that the person will exit.</w:t>
      </w:r>
    </w:p>
    <w:p w14:paraId="59E1A00C" w14:textId="3C5018B5" w:rsidR="007C738A" w:rsidRDefault="009248FC" w:rsidP="000318AA">
      <w:r>
        <w:rPr>
          <w:noProof/>
        </w:rPr>
        <w:drawing>
          <wp:inline distT="0" distB="0" distL="0" distR="0" wp14:anchorId="67D0BC88" wp14:editId="754D76A3">
            <wp:extent cx="5731510" cy="1071880"/>
            <wp:effectExtent l="0" t="0" r="254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071880"/>
                    </a:xfrm>
                    <a:prstGeom prst="rect">
                      <a:avLst/>
                    </a:prstGeom>
                  </pic:spPr>
                </pic:pic>
              </a:graphicData>
            </a:graphic>
          </wp:inline>
        </w:drawing>
      </w:r>
    </w:p>
    <w:p w14:paraId="05FFF238" w14:textId="5784BB82" w:rsidR="00B0529D" w:rsidRDefault="00B0529D" w:rsidP="000318AA">
      <w:r>
        <w:t xml:space="preserve">The second classification model </w:t>
      </w:r>
      <w:r w:rsidR="00A563E9">
        <w:t xml:space="preserve">being </w:t>
      </w:r>
      <w:r>
        <w:t>look</w:t>
      </w:r>
      <w:r w:rsidR="00A563E9">
        <w:t>ed</w:t>
      </w:r>
      <w:r>
        <w:t xml:space="preserve"> at is</w:t>
      </w:r>
      <w:r w:rsidR="00D56CC4">
        <w:t xml:space="preserve"> </w:t>
      </w:r>
      <w:r w:rsidR="00C82838">
        <w:t>the Decision Tree classifier</w:t>
      </w:r>
      <w:r w:rsidR="00680E00">
        <w:t xml:space="preserve"> using the bank customer churn. </w:t>
      </w:r>
      <w:r w:rsidR="00E755BA">
        <w:t>T</w:t>
      </w:r>
      <w:r w:rsidR="00680E00">
        <w:t xml:space="preserve">he initial steps </w:t>
      </w:r>
      <w:r w:rsidR="00D30A2C">
        <w:t>are</w:t>
      </w:r>
      <w:r w:rsidR="00680E00">
        <w:t xml:space="preserve"> the same as before so there is no need for screenshots other than when </w:t>
      </w:r>
      <w:r w:rsidR="00954DDE">
        <w:t>we are checking the test predictions score.</w:t>
      </w:r>
      <w:r w:rsidR="009248FC">
        <w:t xml:space="preserve"> We will also check our prediction to see if we can detect whether a customer will leave under certain circumstances.  </w:t>
      </w:r>
      <w:r w:rsidR="00E755BA">
        <w:t>Many</w:t>
      </w:r>
      <w:r w:rsidR="009248FC">
        <w:t xml:space="preserve"> settings being used for SVM testing will be used </w:t>
      </w:r>
      <w:r w:rsidR="00E755BA">
        <w:t>by</w:t>
      </w:r>
      <w:r w:rsidR="009248FC">
        <w:t xml:space="preserve"> the Decision Tree classifier, this means that both classifiers are being run on the same factors and any difference will be down to the technique.</w:t>
      </w:r>
    </w:p>
    <w:p w14:paraId="036CD4F4" w14:textId="0715D137" w:rsidR="009248FC" w:rsidRDefault="009248FC" w:rsidP="000318AA">
      <w:r>
        <w:t>We start by using a different classifier.</w:t>
      </w:r>
    </w:p>
    <w:p w14:paraId="6B07D1F1" w14:textId="3E7A6A5C" w:rsidR="009248FC" w:rsidRDefault="009248FC" w:rsidP="000318AA">
      <w:r>
        <w:rPr>
          <w:noProof/>
        </w:rPr>
        <w:drawing>
          <wp:inline distT="0" distB="0" distL="0" distR="0" wp14:anchorId="42C989E5" wp14:editId="6DA06CCA">
            <wp:extent cx="5731510" cy="739140"/>
            <wp:effectExtent l="0" t="0" r="254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739140"/>
                    </a:xfrm>
                    <a:prstGeom prst="rect">
                      <a:avLst/>
                    </a:prstGeom>
                  </pic:spPr>
                </pic:pic>
              </a:graphicData>
            </a:graphic>
          </wp:inline>
        </w:drawing>
      </w:r>
    </w:p>
    <w:p w14:paraId="674722FE" w14:textId="6051618E" w:rsidR="009248FC" w:rsidRDefault="009248FC" w:rsidP="000318AA">
      <w:r>
        <w:t>We can then run through predicting the test results.</w:t>
      </w:r>
    </w:p>
    <w:p w14:paraId="4F8DDF5F" w14:textId="0414BE2B" w:rsidR="009248FC" w:rsidRDefault="009248FC" w:rsidP="000318AA">
      <w:r>
        <w:rPr>
          <w:noProof/>
        </w:rPr>
        <w:drawing>
          <wp:inline distT="0" distB="0" distL="0" distR="0" wp14:anchorId="18057EF0" wp14:editId="3C542B7A">
            <wp:extent cx="5731510" cy="507365"/>
            <wp:effectExtent l="0" t="0" r="2540" b="6985"/>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507365"/>
                    </a:xfrm>
                    <a:prstGeom prst="rect">
                      <a:avLst/>
                    </a:prstGeom>
                  </pic:spPr>
                </pic:pic>
              </a:graphicData>
            </a:graphic>
          </wp:inline>
        </w:drawing>
      </w:r>
    </w:p>
    <w:p w14:paraId="2AD018BE" w14:textId="2D1875CE" w:rsidR="009248FC" w:rsidRDefault="009248FC" w:rsidP="000318AA">
      <w:r>
        <w:lastRenderedPageBreak/>
        <w:t>Finally, then we can see how accurate the model is.</w:t>
      </w:r>
    </w:p>
    <w:p w14:paraId="13B710E1" w14:textId="07152360" w:rsidR="009248FC" w:rsidRDefault="009248FC" w:rsidP="000318AA">
      <w:r>
        <w:rPr>
          <w:noProof/>
        </w:rPr>
        <w:drawing>
          <wp:inline distT="0" distB="0" distL="0" distR="0" wp14:anchorId="4135CDBF" wp14:editId="4822F7EC">
            <wp:extent cx="4981575" cy="1590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1575" cy="1590675"/>
                    </a:xfrm>
                    <a:prstGeom prst="rect">
                      <a:avLst/>
                    </a:prstGeom>
                  </pic:spPr>
                </pic:pic>
              </a:graphicData>
            </a:graphic>
          </wp:inline>
        </w:drawing>
      </w:r>
    </w:p>
    <w:p w14:paraId="0F4FAB80" w14:textId="5332A6AF" w:rsidR="009248FC" w:rsidRDefault="009248FC" w:rsidP="000318AA">
      <w:r>
        <w:t xml:space="preserve">At over 73% this model is not bad in terms of accuracy but is slightly less than when using the SVM model </w:t>
      </w:r>
      <w:r w:rsidR="00E755BA">
        <w:t>at</w:t>
      </w:r>
      <w:r>
        <w:t xml:space="preserve"> 79%. </w:t>
      </w:r>
    </w:p>
    <w:p w14:paraId="2FBBF14B" w14:textId="37741049" w:rsidR="003332BD" w:rsidRDefault="003332BD" w:rsidP="003332BD">
      <w:r>
        <w:t>One final screen</w:t>
      </w:r>
      <w:r>
        <w:t>shot is where we test again similar factor</w:t>
      </w:r>
      <w:r w:rsidR="00E755BA">
        <w:t>s</w:t>
      </w:r>
      <w:r>
        <w:t xml:space="preserve"> to see if a person is likely to leave the bank and again the answer is yes.</w:t>
      </w:r>
    </w:p>
    <w:p w14:paraId="0CBA1E8B" w14:textId="3BE21667" w:rsidR="003332BD" w:rsidRDefault="003332BD" w:rsidP="003332BD">
      <w:r>
        <w:rPr>
          <w:noProof/>
        </w:rPr>
        <w:drawing>
          <wp:inline distT="0" distB="0" distL="0" distR="0" wp14:anchorId="6B823353" wp14:editId="427844CF">
            <wp:extent cx="5731510" cy="1229995"/>
            <wp:effectExtent l="0" t="0" r="2540" b="8255"/>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1229995"/>
                    </a:xfrm>
                    <a:prstGeom prst="rect">
                      <a:avLst/>
                    </a:prstGeom>
                  </pic:spPr>
                </pic:pic>
              </a:graphicData>
            </a:graphic>
          </wp:inline>
        </w:drawing>
      </w:r>
    </w:p>
    <w:p w14:paraId="106D6EF3" w14:textId="51461D58" w:rsidR="000030DE" w:rsidRDefault="000030DE" w:rsidP="000318AA">
      <w:pPr>
        <w:rPr>
          <w:b/>
          <w:bCs/>
          <w:sz w:val="28"/>
          <w:szCs w:val="28"/>
        </w:rPr>
      </w:pPr>
    </w:p>
    <w:p w14:paraId="07A37E6B" w14:textId="0FAAA778" w:rsidR="000030DE" w:rsidRPr="00A95EEF" w:rsidRDefault="000030DE" w:rsidP="000030DE">
      <w:pPr>
        <w:rPr>
          <w:b/>
          <w:bCs/>
          <w:sz w:val="28"/>
          <w:szCs w:val="28"/>
        </w:rPr>
      </w:pPr>
      <w:r w:rsidRPr="00A95EEF">
        <w:rPr>
          <w:b/>
          <w:bCs/>
          <w:sz w:val="28"/>
          <w:szCs w:val="28"/>
        </w:rPr>
        <w:t>Con</w:t>
      </w:r>
      <w:r>
        <w:rPr>
          <w:b/>
          <w:bCs/>
          <w:sz w:val="28"/>
          <w:szCs w:val="28"/>
        </w:rPr>
        <w:t>clusion</w:t>
      </w:r>
    </w:p>
    <w:p w14:paraId="09E0943C" w14:textId="135AD826" w:rsidR="000030DE" w:rsidRDefault="00A563E9" w:rsidP="000318AA">
      <w:r>
        <w:t>S</w:t>
      </w:r>
      <w:r w:rsidR="003332BD">
        <w:t>ome conclusions that</w:t>
      </w:r>
      <w:r w:rsidR="00DE12C0">
        <w:t xml:space="preserve"> </w:t>
      </w:r>
      <w:r w:rsidR="003332BD">
        <w:t xml:space="preserve">can be drawn for the experiments above, starting first with the </w:t>
      </w:r>
      <w:r w:rsidR="00112B9B">
        <w:t>classification models</w:t>
      </w:r>
      <w:r w:rsidR="00755BB5">
        <w:t xml:space="preserve"> which used the customer churn dataset</w:t>
      </w:r>
      <w:r w:rsidR="00112B9B">
        <w:t xml:space="preserve">. </w:t>
      </w:r>
      <w:r w:rsidR="00D30A2C">
        <w:t>F</w:t>
      </w:r>
      <w:r w:rsidR="00112B9B">
        <w:t>irst is that the SVM technique outperforms the Decision tree technique in terms of model accuracy</w:t>
      </w:r>
      <w:r w:rsidR="00952D0F">
        <w:t xml:space="preserve"> scoring 79.6 to 73.7</w:t>
      </w:r>
      <w:r w:rsidR="00112B9B">
        <w:t>.</w:t>
      </w:r>
      <w:r w:rsidR="00952D0F">
        <w:t xml:space="preserve"> This is not a huge margin but may indicate that SVM is the better choice.</w:t>
      </w:r>
      <w:r w:rsidR="00112B9B">
        <w:t xml:space="preserve"> The second is that there seems </w:t>
      </w:r>
      <w:r w:rsidR="00D30A2C">
        <w:t>high level of</w:t>
      </w:r>
      <w:r w:rsidR="00112B9B">
        <w:t xml:space="preserve"> churn from this dataset which means that the bank involved would have a lot of work to do to stop </w:t>
      </w:r>
      <w:r w:rsidR="00D30A2C">
        <w:t>it occu</w:t>
      </w:r>
      <w:r w:rsidR="00846A5F">
        <w:t>r</w:t>
      </w:r>
      <w:r w:rsidR="00D30A2C">
        <w:t>ring</w:t>
      </w:r>
      <w:r w:rsidR="00112B9B">
        <w:t>.</w:t>
      </w:r>
    </w:p>
    <w:p w14:paraId="54271899" w14:textId="231494CA" w:rsidR="00112B9B" w:rsidRDefault="00846A5F" w:rsidP="000318AA">
      <w:r>
        <w:t>T</w:t>
      </w:r>
      <w:r w:rsidR="00563E0C">
        <w:t>he regression techniques that were used</w:t>
      </w:r>
      <w:r w:rsidR="00952D0F">
        <w:t xml:space="preserve"> which were used on the movies database, the first technique that was used was a basic linear technique where we checked for a correlation between the budget for a movie and how much revenue it earned. I had a personal feeling prior to calculations that this would be a high score but was proven wrong with only 53.2% accuracy.</w:t>
      </w:r>
      <w:r w:rsidR="002716A2">
        <w:t xml:space="preserve"> The Polynomial Regression also performed relatively poorly at 51% accuracy although it did test several factors rather than a single factor.</w:t>
      </w:r>
    </w:p>
    <w:p w14:paraId="7CB4F1B7" w14:textId="77777777" w:rsidR="00D30A2C" w:rsidRDefault="00D30A2C" w:rsidP="000318AA"/>
    <w:p w14:paraId="5171CB2C" w14:textId="2D37E71D" w:rsidR="009F1E82" w:rsidRPr="00A95EEF" w:rsidRDefault="0013770B" w:rsidP="000318AA">
      <w:pPr>
        <w:rPr>
          <w:b/>
          <w:bCs/>
          <w:sz w:val="28"/>
          <w:szCs w:val="28"/>
        </w:rPr>
      </w:pPr>
      <w:r w:rsidRPr="00A95EEF">
        <w:rPr>
          <w:b/>
          <w:bCs/>
          <w:sz w:val="28"/>
          <w:szCs w:val="28"/>
        </w:rPr>
        <w:t>References</w:t>
      </w:r>
    </w:p>
    <w:p w14:paraId="2406EA37" w14:textId="77777777" w:rsidR="00EB6487" w:rsidRDefault="009F1E82" w:rsidP="006A6656">
      <w:pPr>
        <w:pStyle w:val="NormalWeb"/>
        <w:spacing w:before="0" w:beforeAutospacing="0" w:after="240" w:afterAutospacing="0" w:line="360" w:lineRule="auto"/>
        <w:rPr>
          <w:rFonts w:asciiTheme="minorHAnsi" w:hAnsiTheme="minorHAnsi" w:cstheme="minorHAnsi"/>
          <w:sz w:val="22"/>
          <w:szCs w:val="22"/>
        </w:rPr>
      </w:pPr>
      <w:r w:rsidRPr="009F1E82">
        <w:rPr>
          <w:rFonts w:asciiTheme="minorHAnsi" w:hAnsiTheme="minorHAnsi" w:cstheme="minorHAnsi"/>
          <w:sz w:val="22"/>
          <w:szCs w:val="22"/>
        </w:rPr>
        <w:t xml:space="preserve">The Movie Database (TMDb (2017). </w:t>
      </w:r>
      <w:r w:rsidRPr="009F1E82">
        <w:rPr>
          <w:rFonts w:asciiTheme="minorHAnsi" w:hAnsiTheme="minorHAnsi" w:cstheme="minorHAnsi"/>
          <w:i/>
          <w:iCs/>
          <w:sz w:val="22"/>
          <w:szCs w:val="22"/>
        </w:rPr>
        <w:t>TMDB 5000 Movie Dataset</w:t>
      </w:r>
      <w:r w:rsidRPr="009F1E82">
        <w:rPr>
          <w:rFonts w:asciiTheme="minorHAnsi" w:hAnsiTheme="minorHAnsi" w:cstheme="minorHAnsi"/>
          <w:sz w:val="22"/>
          <w:szCs w:val="22"/>
        </w:rPr>
        <w:t>. [online] Kaggle.com. Available at: https://www.kaggle.com/tmdb/tmdb-movie-metadata?select=tmdb_5000_movies.csv [Accessed 29 Jul. 2021].</w:t>
      </w:r>
    </w:p>
    <w:p w14:paraId="39A564CA" w14:textId="6DCE7444" w:rsidR="00AA41B4" w:rsidRPr="000B0FC2" w:rsidRDefault="000B0FC2" w:rsidP="000B0FC2">
      <w:pPr>
        <w:spacing w:after="240" w:line="360" w:lineRule="auto"/>
        <w:rPr>
          <w:rFonts w:ascii="Times New Roman" w:eastAsia="Times New Roman" w:hAnsi="Times New Roman" w:cs="Times New Roman"/>
          <w:sz w:val="24"/>
          <w:szCs w:val="24"/>
          <w:lang w:eastAsia="en-IE"/>
        </w:rPr>
      </w:pPr>
      <w:r w:rsidRPr="000B0FC2">
        <w:rPr>
          <w:rFonts w:ascii="Times New Roman" w:eastAsia="Times New Roman" w:hAnsi="Times New Roman" w:cs="Times New Roman"/>
          <w:sz w:val="24"/>
          <w:szCs w:val="24"/>
          <w:lang w:eastAsia="en-IE"/>
        </w:rPr>
        <w:lastRenderedPageBreak/>
        <w:t xml:space="preserve">Mehmet A (2020). </w:t>
      </w:r>
      <w:r w:rsidRPr="000B0FC2">
        <w:rPr>
          <w:rFonts w:ascii="Times New Roman" w:eastAsia="Times New Roman" w:hAnsi="Times New Roman" w:cs="Times New Roman"/>
          <w:i/>
          <w:iCs/>
          <w:sz w:val="24"/>
          <w:szCs w:val="24"/>
          <w:lang w:eastAsia="en-IE"/>
        </w:rPr>
        <w:t>Churn for Bank Customers</w:t>
      </w:r>
      <w:r w:rsidRPr="000B0FC2">
        <w:rPr>
          <w:rFonts w:ascii="Times New Roman" w:eastAsia="Times New Roman" w:hAnsi="Times New Roman" w:cs="Times New Roman"/>
          <w:sz w:val="24"/>
          <w:szCs w:val="24"/>
          <w:lang w:eastAsia="en-IE"/>
        </w:rPr>
        <w:t>. [online] Kaggle.com. Available at: https://www.kaggle.com/mathchi/churn-for-bank-customers# [Accessed 31 Jul. 2021].</w:t>
      </w:r>
      <w:r w:rsidR="0013770B">
        <w:br/>
      </w:r>
      <w:r w:rsidR="0013770B">
        <w:br/>
      </w:r>
      <w:r w:rsidR="0013770B">
        <w:br/>
      </w:r>
      <w:r w:rsidR="0013770B">
        <w:br/>
      </w:r>
      <w:r w:rsidR="0013770B">
        <w:br/>
      </w:r>
      <w:r w:rsidR="0013770B">
        <w:rPr>
          <w:sz w:val="26"/>
          <w:szCs w:val="26"/>
        </w:rPr>
        <w:t xml:space="preserve"> </w:t>
      </w:r>
    </w:p>
    <w:p w14:paraId="0E527920" w14:textId="77777777" w:rsidR="00DD49E9" w:rsidRDefault="00DD49E9" w:rsidP="00DD49E9">
      <w:pPr>
        <w:autoSpaceDE w:val="0"/>
        <w:autoSpaceDN w:val="0"/>
        <w:adjustRightInd w:val="0"/>
        <w:spacing w:after="0" w:line="240" w:lineRule="auto"/>
        <w:rPr>
          <w:rFonts w:ascii="CIDFont+F1" w:hAnsi="CIDFont+F1" w:cs="CIDFont+F1"/>
          <w:color w:val="FFFFFF"/>
          <w:sz w:val="21"/>
          <w:szCs w:val="21"/>
        </w:rPr>
      </w:pPr>
      <w:r>
        <w:rPr>
          <w:rFonts w:ascii="CIDFont+F1" w:hAnsi="CIDFont+F1" w:cs="CIDFont+F1"/>
          <w:color w:val="FFFFFF"/>
          <w:sz w:val="21"/>
          <w:szCs w:val="21"/>
        </w:rPr>
        <w:t>Select ONE Dataset</w:t>
      </w:r>
    </w:p>
    <w:p w14:paraId="0CFD771A" w14:textId="77777777" w:rsidR="00DD49E9" w:rsidRDefault="00DD49E9" w:rsidP="00DD49E9">
      <w:pPr>
        <w:autoSpaceDE w:val="0"/>
        <w:autoSpaceDN w:val="0"/>
        <w:adjustRightInd w:val="0"/>
        <w:spacing w:after="0" w:line="240" w:lineRule="auto"/>
        <w:rPr>
          <w:rFonts w:ascii="CIDFont+F1" w:hAnsi="CIDFont+F1" w:cs="CIDFont+F1"/>
          <w:color w:val="FFFFFF"/>
          <w:sz w:val="21"/>
          <w:szCs w:val="21"/>
        </w:rPr>
      </w:pPr>
      <w:r>
        <w:rPr>
          <w:rFonts w:ascii="CIDFont+F1" w:hAnsi="CIDFont+F1" w:cs="CIDFont+F1"/>
          <w:color w:val="FFFFFF"/>
          <w:sz w:val="21"/>
          <w:szCs w:val="21"/>
        </w:rPr>
        <w:t>2 Regression Models</w:t>
      </w:r>
    </w:p>
    <w:p w14:paraId="72CED5F1" w14:textId="77777777" w:rsidR="00DD49E9" w:rsidRDefault="00DD49E9" w:rsidP="00DD49E9">
      <w:pPr>
        <w:autoSpaceDE w:val="0"/>
        <w:autoSpaceDN w:val="0"/>
        <w:adjustRightInd w:val="0"/>
        <w:spacing w:after="0" w:line="240" w:lineRule="auto"/>
        <w:rPr>
          <w:rFonts w:ascii="CIDFont+F1" w:hAnsi="CIDFont+F1" w:cs="CIDFont+F1"/>
          <w:color w:val="FFFFFF"/>
          <w:sz w:val="21"/>
          <w:szCs w:val="21"/>
        </w:rPr>
      </w:pPr>
      <w:r>
        <w:rPr>
          <w:rFonts w:ascii="CIDFont+F1" w:hAnsi="CIDFont+F1" w:cs="CIDFont+F1"/>
          <w:color w:val="FFFFFF"/>
          <w:sz w:val="21"/>
          <w:szCs w:val="21"/>
        </w:rPr>
        <w:t>2 Classification Models</w:t>
      </w:r>
    </w:p>
    <w:p w14:paraId="03F272EB" w14:textId="77777777" w:rsidR="00DD49E9" w:rsidRDefault="00DD49E9" w:rsidP="00DD49E9">
      <w:pPr>
        <w:autoSpaceDE w:val="0"/>
        <w:autoSpaceDN w:val="0"/>
        <w:adjustRightInd w:val="0"/>
        <w:spacing w:after="0" w:line="240" w:lineRule="auto"/>
        <w:rPr>
          <w:rFonts w:ascii="CIDFont+F1" w:hAnsi="CIDFont+F1" w:cs="CIDFont+F1"/>
          <w:color w:val="FFFFFF"/>
          <w:sz w:val="21"/>
          <w:szCs w:val="21"/>
        </w:rPr>
      </w:pPr>
      <w:r>
        <w:rPr>
          <w:rFonts w:ascii="CIDFont+F1" w:hAnsi="CIDFont+F1" w:cs="CIDFont+F1"/>
          <w:color w:val="FFFFFF"/>
          <w:sz w:val="21"/>
          <w:szCs w:val="21"/>
        </w:rPr>
        <w:t>Justify and rationalize the choice of your models</w:t>
      </w:r>
    </w:p>
    <w:p w14:paraId="072F584C" w14:textId="77777777" w:rsidR="00DD49E9" w:rsidRDefault="00DD49E9" w:rsidP="00DD49E9">
      <w:pPr>
        <w:autoSpaceDE w:val="0"/>
        <w:autoSpaceDN w:val="0"/>
        <w:adjustRightInd w:val="0"/>
        <w:spacing w:after="0" w:line="240" w:lineRule="auto"/>
        <w:rPr>
          <w:rFonts w:ascii="CIDFont+F1" w:hAnsi="CIDFont+F1" w:cs="CIDFont+F1"/>
          <w:color w:val="FFFFFF"/>
          <w:sz w:val="21"/>
          <w:szCs w:val="21"/>
        </w:rPr>
      </w:pPr>
      <w:r>
        <w:rPr>
          <w:rFonts w:ascii="CIDFont+F1" w:hAnsi="CIDFont+F1" w:cs="CIDFont+F1"/>
          <w:color w:val="FFFFFF"/>
          <w:sz w:val="21"/>
          <w:szCs w:val="21"/>
        </w:rPr>
        <w:t>Explanation of each Models analysis process</w:t>
      </w:r>
    </w:p>
    <w:p w14:paraId="3E5B148E" w14:textId="77777777" w:rsidR="00DD49E9" w:rsidRDefault="00DD49E9" w:rsidP="00DD49E9">
      <w:pPr>
        <w:autoSpaceDE w:val="0"/>
        <w:autoSpaceDN w:val="0"/>
        <w:adjustRightInd w:val="0"/>
        <w:spacing w:after="0" w:line="240" w:lineRule="auto"/>
        <w:rPr>
          <w:rFonts w:ascii="CIDFont+F1" w:hAnsi="CIDFont+F1" w:cs="CIDFont+F1"/>
          <w:color w:val="FFFFFF"/>
          <w:sz w:val="21"/>
          <w:szCs w:val="21"/>
        </w:rPr>
      </w:pPr>
      <w:r>
        <w:rPr>
          <w:rFonts w:ascii="CIDFont+F1" w:hAnsi="CIDFont+F1" w:cs="CIDFont+F1"/>
          <w:color w:val="FFFFFF"/>
          <w:sz w:val="21"/>
          <w:szCs w:val="21"/>
        </w:rPr>
        <w:t>Prediction/Classification with the models</w:t>
      </w:r>
    </w:p>
    <w:p w14:paraId="47306739" w14:textId="77777777" w:rsidR="00DD49E9" w:rsidRDefault="00DD49E9" w:rsidP="00DD49E9">
      <w:pPr>
        <w:autoSpaceDE w:val="0"/>
        <w:autoSpaceDN w:val="0"/>
        <w:adjustRightInd w:val="0"/>
        <w:spacing w:after="0" w:line="240" w:lineRule="auto"/>
        <w:rPr>
          <w:rFonts w:ascii="CIDFont+F1" w:hAnsi="CIDFont+F1" w:cs="CIDFont+F1"/>
          <w:color w:val="FFFFFF"/>
          <w:sz w:val="21"/>
          <w:szCs w:val="21"/>
        </w:rPr>
      </w:pPr>
      <w:r>
        <w:rPr>
          <w:rFonts w:ascii="CIDFont+F1" w:hAnsi="CIDFont+F1" w:cs="CIDFont+F1"/>
          <w:color w:val="FFFFFF"/>
          <w:sz w:val="21"/>
          <w:szCs w:val="21"/>
        </w:rPr>
        <w:t>Conclusions</w:t>
      </w:r>
    </w:p>
    <w:p w14:paraId="26F4D52B" w14:textId="77777777" w:rsidR="00DD49E9" w:rsidRDefault="00DD49E9" w:rsidP="00DD49E9">
      <w:pPr>
        <w:autoSpaceDE w:val="0"/>
        <w:autoSpaceDN w:val="0"/>
        <w:adjustRightInd w:val="0"/>
        <w:spacing w:after="0" w:line="240" w:lineRule="auto"/>
        <w:rPr>
          <w:rFonts w:ascii="CIDFont+F1" w:hAnsi="CIDFont+F1" w:cs="CIDFont+F1"/>
          <w:color w:val="FFFFFF"/>
          <w:sz w:val="21"/>
          <w:szCs w:val="21"/>
        </w:rPr>
      </w:pPr>
      <w:r>
        <w:rPr>
          <w:rFonts w:ascii="CIDFont+F1" w:hAnsi="CIDFont+F1" w:cs="CIDFont+F1"/>
          <w:color w:val="FFFFFF"/>
          <w:sz w:val="21"/>
          <w:szCs w:val="21"/>
        </w:rPr>
        <w:t>Total report Min 1500 words +/- 10%. Word count does not include code, comments, titles, or</w:t>
      </w:r>
    </w:p>
    <w:p w14:paraId="601ABE7B" w14:textId="19A295D6" w:rsidR="00DD49E9" w:rsidRDefault="00DD49E9" w:rsidP="00DD49E9">
      <w:r>
        <w:rPr>
          <w:rFonts w:ascii="CIDFont+F1" w:hAnsi="CIDFont+F1" w:cs="CIDFont+F1"/>
          <w:color w:val="FFFFFF"/>
          <w:sz w:val="21"/>
          <w:szCs w:val="21"/>
        </w:rPr>
        <w:t>references</w:t>
      </w:r>
    </w:p>
    <w:sectPr w:rsidR="00DD4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E9"/>
    <w:rsid w:val="000030DE"/>
    <w:rsid w:val="000318AA"/>
    <w:rsid w:val="00063BCF"/>
    <w:rsid w:val="000B0FC2"/>
    <w:rsid w:val="00112B9B"/>
    <w:rsid w:val="001235D3"/>
    <w:rsid w:val="00133DE8"/>
    <w:rsid w:val="00136740"/>
    <w:rsid w:val="0013770B"/>
    <w:rsid w:val="00137776"/>
    <w:rsid w:val="001518B3"/>
    <w:rsid w:val="00247723"/>
    <w:rsid w:val="002708FC"/>
    <w:rsid w:val="002716A2"/>
    <w:rsid w:val="00322460"/>
    <w:rsid w:val="00326D81"/>
    <w:rsid w:val="003332BD"/>
    <w:rsid w:val="0038583B"/>
    <w:rsid w:val="003C2498"/>
    <w:rsid w:val="00410314"/>
    <w:rsid w:val="00414551"/>
    <w:rsid w:val="00445D7E"/>
    <w:rsid w:val="00476E0D"/>
    <w:rsid w:val="004E0078"/>
    <w:rsid w:val="004E6D5C"/>
    <w:rsid w:val="005009FA"/>
    <w:rsid w:val="00534B0E"/>
    <w:rsid w:val="0054675B"/>
    <w:rsid w:val="00563E0C"/>
    <w:rsid w:val="005A4AD2"/>
    <w:rsid w:val="005B42CD"/>
    <w:rsid w:val="005F300C"/>
    <w:rsid w:val="00601CA5"/>
    <w:rsid w:val="00634C34"/>
    <w:rsid w:val="00647520"/>
    <w:rsid w:val="00662F7F"/>
    <w:rsid w:val="00680E00"/>
    <w:rsid w:val="006A6656"/>
    <w:rsid w:val="006E4BD0"/>
    <w:rsid w:val="006F2387"/>
    <w:rsid w:val="00715ABD"/>
    <w:rsid w:val="00755BB5"/>
    <w:rsid w:val="007615F5"/>
    <w:rsid w:val="00791D2D"/>
    <w:rsid w:val="00791EB2"/>
    <w:rsid w:val="007C738A"/>
    <w:rsid w:val="00846A5F"/>
    <w:rsid w:val="008522C7"/>
    <w:rsid w:val="008A2346"/>
    <w:rsid w:val="008B774E"/>
    <w:rsid w:val="008D2C8F"/>
    <w:rsid w:val="008E6EE1"/>
    <w:rsid w:val="009248FC"/>
    <w:rsid w:val="00925EFC"/>
    <w:rsid w:val="00926AEF"/>
    <w:rsid w:val="00945284"/>
    <w:rsid w:val="00952D0F"/>
    <w:rsid w:val="00954DDE"/>
    <w:rsid w:val="00993438"/>
    <w:rsid w:val="009F1E82"/>
    <w:rsid w:val="00A00FE8"/>
    <w:rsid w:val="00A563E9"/>
    <w:rsid w:val="00A95EEF"/>
    <w:rsid w:val="00AA41B4"/>
    <w:rsid w:val="00AF1738"/>
    <w:rsid w:val="00B0529D"/>
    <w:rsid w:val="00B41E42"/>
    <w:rsid w:val="00B529EC"/>
    <w:rsid w:val="00B73DB7"/>
    <w:rsid w:val="00BB5DD1"/>
    <w:rsid w:val="00BF4689"/>
    <w:rsid w:val="00C27EB2"/>
    <w:rsid w:val="00C472E1"/>
    <w:rsid w:val="00C673E8"/>
    <w:rsid w:val="00C75878"/>
    <w:rsid w:val="00C82838"/>
    <w:rsid w:val="00C97201"/>
    <w:rsid w:val="00CA57B4"/>
    <w:rsid w:val="00CE2A11"/>
    <w:rsid w:val="00D30A2C"/>
    <w:rsid w:val="00D46C47"/>
    <w:rsid w:val="00D56CC4"/>
    <w:rsid w:val="00D67A86"/>
    <w:rsid w:val="00D9120A"/>
    <w:rsid w:val="00DC4202"/>
    <w:rsid w:val="00DD15C3"/>
    <w:rsid w:val="00DD49E9"/>
    <w:rsid w:val="00DE12C0"/>
    <w:rsid w:val="00DE6991"/>
    <w:rsid w:val="00E27300"/>
    <w:rsid w:val="00E27FD5"/>
    <w:rsid w:val="00E54EA5"/>
    <w:rsid w:val="00E57DEE"/>
    <w:rsid w:val="00E755BA"/>
    <w:rsid w:val="00E87208"/>
    <w:rsid w:val="00EB3ABA"/>
    <w:rsid w:val="00EB6487"/>
    <w:rsid w:val="00ED3681"/>
    <w:rsid w:val="00EE3D0A"/>
    <w:rsid w:val="00EF3344"/>
    <w:rsid w:val="00F465A5"/>
    <w:rsid w:val="00F747A8"/>
    <w:rsid w:val="00FC4F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8954"/>
  <w15:chartTrackingRefBased/>
  <w15:docId w15:val="{70FE799C-D441-4872-A227-59A36461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A11"/>
    <w:rPr>
      <w:color w:val="0563C1" w:themeColor="hyperlink"/>
      <w:u w:val="single"/>
    </w:rPr>
  </w:style>
  <w:style w:type="character" w:styleId="UnresolvedMention">
    <w:name w:val="Unresolved Mention"/>
    <w:basedOn w:val="DefaultParagraphFont"/>
    <w:uiPriority w:val="99"/>
    <w:semiHidden/>
    <w:unhideWhenUsed/>
    <w:rsid w:val="00CE2A11"/>
    <w:rPr>
      <w:color w:val="605E5C"/>
      <w:shd w:val="clear" w:color="auto" w:fill="E1DFDD"/>
    </w:rPr>
  </w:style>
  <w:style w:type="paragraph" w:styleId="NormalWeb">
    <w:name w:val="Normal (Web)"/>
    <w:basedOn w:val="Normal"/>
    <w:uiPriority w:val="99"/>
    <w:unhideWhenUsed/>
    <w:rsid w:val="009F1E8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15423">
      <w:bodyDiv w:val="1"/>
      <w:marLeft w:val="0"/>
      <w:marRight w:val="0"/>
      <w:marTop w:val="0"/>
      <w:marBottom w:val="0"/>
      <w:divBdr>
        <w:top w:val="none" w:sz="0" w:space="0" w:color="auto"/>
        <w:left w:val="none" w:sz="0" w:space="0" w:color="auto"/>
        <w:bottom w:val="none" w:sz="0" w:space="0" w:color="auto"/>
        <w:right w:val="none" w:sz="0" w:space="0" w:color="auto"/>
      </w:divBdr>
      <w:divsChild>
        <w:div w:id="463892946">
          <w:marLeft w:val="0"/>
          <w:marRight w:val="0"/>
          <w:marTop w:val="0"/>
          <w:marBottom w:val="0"/>
          <w:divBdr>
            <w:top w:val="none" w:sz="0" w:space="0" w:color="auto"/>
            <w:left w:val="none" w:sz="0" w:space="0" w:color="auto"/>
            <w:bottom w:val="none" w:sz="0" w:space="0" w:color="auto"/>
            <w:right w:val="none" w:sz="0" w:space="0" w:color="auto"/>
          </w:divBdr>
        </w:div>
      </w:divsChild>
    </w:div>
    <w:div w:id="878667334">
      <w:bodyDiv w:val="1"/>
      <w:marLeft w:val="0"/>
      <w:marRight w:val="0"/>
      <w:marTop w:val="0"/>
      <w:marBottom w:val="0"/>
      <w:divBdr>
        <w:top w:val="none" w:sz="0" w:space="0" w:color="auto"/>
        <w:left w:val="none" w:sz="0" w:space="0" w:color="auto"/>
        <w:bottom w:val="none" w:sz="0" w:space="0" w:color="auto"/>
        <w:right w:val="none" w:sz="0" w:space="0" w:color="auto"/>
      </w:divBdr>
      <w:divsChild>
        <w:div w:id="160698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11</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byrne</dc:creator>
  <cp:keywords/>
  <dc:description/>
  <cp:lastModifiedBy>martin byrne</cp:lastModifiedBy>
  <cp:revision>86</cp:revision>
  <dcterms:created xsi:type="dcterms:W3CDTF">2021-07-24T11:43:00Z</dcterms:created>
  <dcterms:modified xsi:type="dcterms:W3CDTF">2021-08-01T18:27:00Z</dcterms:modified>
</cp:coreProperties>
</file>