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C8" w:rsidRPr="000421EB" w:rsidRDefault="008866A8">
      <w:pPr>
        <w:rPr>
          <w:b/>
          <w:sz w:val="28"/>
          <w:u w:val="single"/>
          <w:lang w:val="en-GB"/>
        </w:rPr>
      </w:pPr>
      <w:r w:rsidRPr="000421EB">
        <w:rPr>
          <w:b/>
          <w:sz w:val="28"/>
          <w:u w:val="single"/>
          <w:lang w:val="en-GB"/>
        </w:rPr>
        <w:t>SQL Commands and Information</w:t>
      </w:r>
    </w:p>
    <w:p w:rsidR="008866A8" w:rsidRDefault="008866A8">
      <w:pPr>
        <w:rPr>
          <w:lang w:val="en-GB"/>
        </w:rPr>
      </w:pPr>
    </w:p>
    <w:p w:rsidR="008A2705" w:rsidRPr="008A2705" w:rsidRDefault="008A2705">
      <w:pPr>
        <w:rPr>
          <w:lang w:val="en-GB"/>
        </w:rPr>
      </w:pPr>
      <w:r w:rsidRPr="008A2705">
        <w:rPr>
          <w:lang w:val="en-GB"/>
        </w:rPr>
        <w:t>SQL (Structured Query Language)</w:t>
      </w:r>
    </w:p>
    <w:p w:rsidR="008A2705" w:rsidRDefault="00C0586D">
      <w:pPr>
        <w:rPr>
          <w:lang w:val="en-GB"/>
        </w:rPr>
      </w:pPr>
      <w:r>
        <w:rPr>
          <w:lang w:val="en-GB"/>
        </w:rPr>
        <w:t>T-SQL (TRANSACT-</w:t>
      </w:r>
      <w:r w:rsidR="008A2705" w:rsidRPr="008A2705">
        <w:rPr>
          <w:lang w:val="en-GB"/>
        </w:rPr>
        <w:t>SQL)</w:t>
      </w:r>
      <w:r>
        <w:rPr>
          <w:lang w:val="en-GB"/>
        </w:rPr>
        <w:t xml:space="preserve"> – an extension of the SQL database language</w:t>
      </w:r>
    </w:p>
    <w:p w:rsidR="003B2241" w:rsidRPr="008A2705" w:rsidRDefault="003B2241">
      <w:pPr>
        <w:rPr>
          <w:lang w:val="en-GB"/>
        </w:rPr>
      </w:pPr>
      <w:r>
        <w:rPr>
          <w:lang w:val="en-GB"/>
        </w:rPr>
        <w:t>Default SQL Server Port 1433</w:t>
      </w:r>
    </w:p>
    <w:p w:rsidR="008A2705" w:rsidRDefault="008A2705">
      <w:pPr>
        <w:rPr>
          <w:lang w:val="en-GB"/>
        </w:rPr>
      </w:pPr>
    </w:p>
    <w:p w:rsidR="000421EB" w:rsidRPr="000421EB" w:rsidRDefault="000421EB">
      <w:pPr>
        <w:rPr>
          <w:b/>
          <w:sz w:val="24"/>
          <w:lang w:val="en-GB"/>
        </w:rPr>
      </w:pPr>
      <w:r w:rsidRPr="000421EB">
        <w:rPr>
          <w:b/>
          <w:sz w:val="24"/>
          <w:lang w:val="en-GB"/>
        </w:rPr>
        <w:t>DDL (Data Definition Language)</w:t>
      </w:r>
    </w:p>
    <w:p w:rsidR="000421EB" w:rsidRDefault="000421EB">
      <w:pPr>
        <w:rPr>
          <w:lang w:val="en-GB"/>
        </w:rPr>
      </w:pPr>
      <w:r>
        <w:rPr>
          <w:lang w:val="en-GB"/>
        </w:rPr>
        <w:t>CREATE, ALTER, USE, DELETE, DROP, TRUNCATE</w:t>
      </w:r>
    </w:p>
    <w:p w:rsidR="000421EB" w:rsidRDefault="000421EB">
      <w:pPr>
        <w:rPr>
          <w:lang w:val="en-GB"/>
        </w:rPr>
      </w:pPr>
    </w:p>
    <w:p w:rsidR="000421EB" w:rsidRPr="000421EB" w:rsidRDefault="000421EB">
      <w:pPr>
        <w:rPr>
          <w:b/>
          <w:sz w:val="24"/>
          <w:lang w:val="en-GB"/>
        </w:rPr>
      </w:pPr>
      <w:r w:rsidRPr="000421EB">
        <w:rPr>
          <w:b/>
          <w:sz w:val="24"/>
          <w:lang w:val="en-GB"/>
        </w:rPr>
        <w:t>DCL (Data Control Language)</w:t>
      </w:r>
    </w:p>
    <w:p w:rsidR="000421EB" w:rsidRDefault="000421EB">
      <w:pPr>
        <w:rPr>
          <w:lang w:val="en-GB"/>
        </w:rPr>
      </w:pPr>
      <w:r>
        <w:rPr>
          <w:lang w:val="en-GB"/>
        </w:rPr>
        <w:t>GRANT, REVOKE, DENY</w:t>
      </w:r>
    </w:p>
    <w:p w:rsidR="000421EB" w:rsidRDefault="000421EB">
      <w:pPr>
        <w:rPr>
          <w:lang w:val="en-GB"/>
        </w:rPr>
      </w:pPr>
    </w:p>
    <w:p w:rsidR="008866A8" w:rsidRPr="000421EB" w:rsidRDefault="008866A8">
      <w:pPr>
        <w:rPr>
          <w:b/>
          <w:sz w:val="24"/>
          <w:lang w:val="en-GB"/>
        </w:rPr>
      </w:pPr>
      <w:r w:rsidRPr="000421EB">
        <w:rPr>
          <w:b/>
          <w:sz w:val="24"/>
          <w:lang w:val="en-GB"/>
        </w:rPr>
        <w:t>Datatypes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5925"/>
        <w:gridCol w:w="1362"/>
      </w:tblGrid>
      <w:tr w:rsidR="008866A8" w:rsidTr="008A2705">
        <w:tc>
          <w:tcPr>
            <w:tcW w:w="1729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tinyint</w:t>
            </w:r>
            <w:proofErr w:type="spellEnd"/>
          </w:p>
        </w:tc>
        <w:tc>
          <w:tcPr>
            <w:tcW w:w="5925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Integer (0 to 255)</w:t>
            </w:r>
          </w:p>
        </w:tc>
        <w:tc>
          <w:tcPr>
            <w:tcW w:w="1362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1 byte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smallint</w:t>
            </w:r>
            <w:proofErr w:type="spellEnd"/>
          </w:p>
        </w:tc>
        <w:tc>
          <w:tcPr>
            <w:tcW w:w="5925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Integer (-32,768 to 32,767)</w:t>
            </w:r>
          </w:p>
        </w:tc>
        <w:tc>
          <w:tcPr>
            <w:tcW w:w="1362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2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5925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Integer (-2^31 to 2^31-1), about +/-2.14 billion</w:t>
            </w:r>
          </w:p>
        </w:tc>
        <w:tc>
          <w:tcPr>
            <w:tcW w:w="1362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4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bigint</w:t>
            </w:r>
            <w:proofErr w:type="spellEnd"/>
          </w:p>
        </w:tc>
        <w:tc>
          <w:tcPr>
            <w:tcW w:w="5925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Integer (-2^63 to 2^63-1), about +/-9.2 quadrillion</w:t>
            </w:r>
          </w:p>
        </w:tc>
        <w:tc>
          <w:tcPr>
            <w:tcW w:w="1362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8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numeric</w:t>
            </w:r>
          </w:p>
        </w:tc>
        <w:tc>
          <w:tcPr>
            <w:tcW w:w="5925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Fixed precision/scale, +/-(10^38)</w:t>
            </w:r>
          </w:p>
        </w:tc>
        <w:tc>
          <w:tcPr>
            <w:tcW w:w="1362" w:type="dxa"/>
          </w:tcPr>
          <w:p w:rsidR="008866A8" w:rsidRPr="008866A8" w:rsidRDefault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decimal</w:t>
            </w:r>
          </w:p>
        </w:tc>
        <w:tc>
          <w:tcPr>
            <w:tcW w:w="5925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Fixed precision/scale, +/-(10^38)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A8022F" w:rsidTr="008A2705">
        <w:tc>
          <w:tcPr>
            <w:tcW w:w="1729" w:type="dxa"/>
          </w:tcPr>
          <w:p w:rsidR="00A8022F" w:rsidRPr="008866A8" w:rsidRDefault="00A8022F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float</w:t>
            </w:r>
          </w:p>
        </w:tc>
        <w:tc>
          <w:tcPr>
            <w:tcW w:w="5925" w:type="dxa"/>
          </w:tcPr>
          <w:p w:rsidR="00A8022F" w:rsidRDefault="00A8022F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4 bytes – 7 digit precision, 8 bytes – 15 digit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prec</w:t>
            </w:r>
            <w:proofErr w:type="spellEnd"/>
          </w:p>
        </w:tc>
        <w:tc>
          <w:tcPr>
            <w:tcW w:w="1362" w:type="dxa"/>
          </w:tcPr>
          <w:p w:rsidR="00A8022F" w:rsidRDefault="00A8022F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4/8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smallmoney</w:t>
            </w:r>
            <w:proofErr w:type="spellEnd"/>
          </w:p>
        </w:tc>
        <w:tc>
          <w:tcPr>
            <w:tcW w:w="5925" w:type="dxa"/>
          </w:tcPr>
          <w:p w:rsidR="008866A8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+/- 214K, four decimal places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4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money</w:t>
            </w:r>
          </w:p>
        </w:tc>
        <w:tc>
          <w:tcPr>
            <w:tcW w:w="5925" w:type="dxa"/>
          </w:tcPr>
          <w:p w:rsidR="008866A8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+/- 9 Trillion, four decimal places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8 bytes</w:t>
            </w:r>
          </w:p>
        </w:tc>
      </w:tr>
      <w:tr w:rsidR="000421EB" w:rsidTr="008A2705">
        <w:tc>
          <w:tcPr>
            <w:tcW w:w="1729" w:type="dxa"/>
          </w:tcPr>
          <w:p w:rsidR="000421EB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datetimeoffset</w:t>
            </w:r>
            <w:proofErr w:type="spellEnd"/>
          </w:p>
        </w:tc>
        <w:tc>
          <w:tcPr>
            <w:tcW w:w="5925" w:type="dxa"/>
          </w:tcPr>
          <w:p w:rsidR="000421EB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Jan 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1AD – Dec 31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9999, 100 nanosecond accuracy,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timezone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sensitive</w:t>
            </w:r>
          </w:p>
        </w:tc>
        <w:tc>
          <w:tcPr>
            <w:tcW w:w="1362" w:type="dxa"/>
          </w:tcPr>
          <w:p w:rsidR="000421EB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datetime</w:t>
            </w:r>
            <w:proofErr w:type="spellEnd"/>
          </w:p>
        </w:tc>
        <w:tc>
          <w:tcPr>
            <w:tcW w:w="5925" w:type="dxa"/>
          </w:tcPr>
          <w:p w:rsidR="008866A8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Jan 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1753 – Dec 31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9999, .000/.003/.007 sec accuracy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8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smalldatetime</w:t>
            </w:r>
            <w:proofErr w:type="spellEnd"/>
          </w:p>
        </w:tc>
        <w:tc>
          <w:tcPr>
            <w:tcW w:w="5925" w:type="dxa"/>
          </w:tcPr>
          <w:p w:rsidR="008866A8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Jan 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1900 – Jun 6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2079, 1 min accuracy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4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datetime2</w:t>
            </w:r>
          </w:p>
        </w:tc>
        <w:tc>
          <w:tcPr>
            <w:tcW w:w="5925" w:type="dxa"/>
          </w:tcPr>
          <w:p w:rsidR="008866A8" w:rsidRPr="008866A8" w:rsidRDefault="000421EB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Jan 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1AD – Dec 31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9999, 100 nanosecond accuracy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date</w:t>
            </w:r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Jan 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1AD – Dec 31</w:t>
            </w:r>
            <w:r w:rsidRPr="000421EB">
              <w:rPr>
                <w:rFonts w:ascii="Courier New" w:hAnsi="Courier New" w:cs="Courier New"/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9999, no time, 1 day accuracy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3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time</w:t>
            </w:r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24 hour clock, 100 nanosecond accuracy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5 bytes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char</w:t>
            </w:r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Fixed length character string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1/char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varchar</w:t>
            </w:r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Variable length character string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1/char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varchar(max)</w:t>
            </w:r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1 – 8000 characters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nchar</w:t>
            </w:r>
            <w:proofErr w:type="spellEnd"/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Fixed length Unicode character string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2/char</w:t>
            </w:r>
          </w:p>
        </w:tc>
      </w:tr>
      <w:tr w:rsidR="008866A8" w:rsidTr="008A2705">
        <w:tc>
          <w:tcPr>
            <w:tcW w:w="1729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nvarchar</w:t>
            </w:r>
            <w:proofErr w:type="spellEnd"/>
          </w:p>
        </w:tc>
        <w:tc>
          <w:tcPr>
            <w:tcW w:w="5925" w:type="dxa"/>
          </w:tcPr>
          <w:p w:rsidR="008866A8" w:rsidRPr="008866A8" w:rsidRDefault="008A2705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Variable length Unicode character string</w:t>
            </w:r>
          </w:p>
        </w:tc>
        <w:tc>
          <w:tcPr>
            <w:tcW w:w="1362" w:type="dxa"/>
          </w:tcPr>
          <w:p w:rsidR="008866A8" w:rsidRPr="008866A8" w:rsidRDefault="008866A8" w:rsidP="008866A8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2/char</w:t>
            </w:r>
          </w:p>
        </w:tc>
      </w:tr>
      <w:tr w:rsidR="008A2705" w:rsidTr="008A2705">
        <w:tc>
          <w:tcPr>
            <w:tcW w:w="1729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nvarchar</w:t>
            </w:r>
            <w:proofErr w:type="spellEnd"/>
            <w:r w:rsidRPr="008866A8">
              <w:rPr>
                <w:rFonts w:ascii="Courier New" w:hAnsi="Courier New" w:cs="Courier New"/>
                <w:sz w:val="18"/>
                <w:szCs w:val="18"/>
                <w:lang w:val="en-GB"/>
              </w:rPr>
              <w:t>(max)</w:t>
            </w:r>
          </w:p>
        </w:tc>
        <w:tc>
          <w:tcPr>
            <w:tcW w:w="5925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Maximum 2 GB data</w:t>
            </w:r>
          </w:p>
        </w:tc>
        <w:tc>
          <w:tcPr>
            <w:tcW w:w="1362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A2705" w:rsidTr="008A2705">
        <w:tc>
          <w:tcPr>
            <w:tcW w:w="1729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binary</w:t>
            </w:r>
          </w:p>
        </w:tc>
        <w:tc>
          <w:tcPr>
            <w:tcW w:w="5925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Stores binary data, fixed length</w:t>
            </w:r>
          </w:p>
        </w:tc>
        <w:tc>
          <w:tcPr>
            <w:tcW w:w="1362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A2705" w:rsidTr="008A2705">
        <w:tc>
          <w:tcPr>
            <w:tcW w:w="1729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varbinary</w:t>
            </w:r>
            <w:proofErr w:type="spellEnd"/>
          </w:p>
        </w:tc>
        <w:tc>
          <w:tcPr>
            <w:tcW w:w="5925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Stores binary data, variable length</w:t>
            </w:r>
          </w:p>
        </w:tc>
        <w:tc>
          <w:tcPr>
            <w:tcW w:w="1362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Varies</w:t>
            </w:r>
          </w:p>
        </w:tc>
      </w:tr>
      <w:tr w:rsidR="008A2705" w:rsidTr="008A2705">
        <w:tc>
          <w:tcPr>
            <w:tcW w:w="1729" w:type="dxa"/>
          </w:tcPr>
          <w:p w:rsidR="008A2705" w:rsidRPr="008866A8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UUID</w:t>
            </w:r>
          </w:p>
        </w:tc>
        <w:tc>
          <w:tcPr>
            <w:tcW w:w="5925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Unique alphanumeric code, 32 digits long</w:t>
            </w:r>
          </w:p>
        </w:tc>
        <w:tc>
          <w:tcPr>
            <w:tcW w:w="1362" w:type="dxa"/>
          </w:tcPr>
          <w:p w:rsidR="008A2705" w:rsidRDefault="008A2705" w:rsidP="008A2705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16 bytes</w:t>
            </w:r>
          </w:p>
        </w:tc>
      </w:tr>
    </w:tbl>
    <w:p w:rsidR="008866A8" w:rsidRDefault="008866A8">
      <w:pPr>
        <w:rPr>
          <w:lang w:val="en-GB"/>
        </w:rPr>
      </w:pPr>
    </w:p>
    <w:p w:rsidR="008A2705" w:rsidRDefault="008A2705">
      <w:pPr>
        <w:rPr>
          <w:lang w:val="en-GB"/>
        </w:rPr>
      </w:pPr>
    </w:p>
    <w:p w:rsidR="00DB4B5C" w:rsidRDefault="00DB4B5C" w:rsidP="00DB4B5C">
      <w:pPr>
        <w:rPr>
          <w:lang w:val="en-GB"/>
        </w:rPr>
      </w:pPr>
    </w:p>
    <w:p w:rsidR="00DB4B5C" w:rsidRDefault="00DB4B5C" w:rsidP="00DB4B5C">
      <w:pPr>
        <w:rPr>
          <w:lang w:val="en-GB"/>
        </w:rPr>
      </w:pPr>
    </w:p>
    <w:p w:rsidR="00DB4B5C" w:rsidRDefault="00DB4B5C" w:rsidP="00DB4B5C">
      <w:pPr>
        <w:rPr>
          <w:lang w:val="en-GB"/>
        </w:rPr>
      </w:pPr>
    </w:p>
    <w:p w:rsidR="00DB4B5C" w:rsidRPr="000421EB" w:rsidRDefault="00DB4B5C" w:rsidP="00DB4B5C">
      <w:pPr>
        <w:rPr>
          <w:b/>
          <w:sz w:val="24"/>
          <w:lang w:val="en-GB"/>
        </w:rPr>
      </w:pPr>
      <w:r w:rsidRPr="000421EB">
        <w:rPr>
          <w:b/>
          <w:sz w:val="24"/>
          <w:lang w:val="en-GB"/>
        </w:rPr>
        <w:lastRenderedPageBreak/>
        <w:t>DML (Data Manipulation Language)</w:t>
      </w:r>
    </w:p>
    <w:p w:rsidR="00DB4B5C" w:rsidRDefault="00DB4B5C" w:rsidP="00DB4B5C">
      <w:pPr>
        <w:rPr>
          <w:lang w:val="en-GB"/>
        </w:rPr>
      </w:pPr>
      <w:r>
        <w:rPr>
          <w:lang w:val="en-GB"/>
        </w:rPr>
        <w:t>SELECT, INSERT, UPDATE, DELETE, MERGE</w:t>
      </w:r>
    </w:p>
    <w:p w:rsidR="00DB4B5C" w:rsidRDefault="00DB4B5C">
      <w:pPr>
        <w:rPr>
          <w:lang w:val="en-GB"/>
        </w:rPr>
      </w:pPr>
    </w:p>
    <w:p w:rsidR="00DB4B5C" w:rsidRPr="00DB4B5C" w:rsidRDefault="00DB4B5C">
      <w:pPr>
        <w:rPr>
          <w:b/>
          <w:sz w:val="24"/>
          <w:lang w:val="en-GB"/>
        </w:rPr>
      </w:pPr>
      <w:r w:rsidRPr="00DB4B5C">
        <w:rPr>
          <w:b/>
          <w:sz w:val="24"/>
          <w:lang w:val="en-GB"/>
        </w:rPr>
        <w:t>SELECT syntax</w:t>
      </w:r>
    </w:p>
    <w:p w:rsidR="00DB4B5C" w:rsidRDefault="00DB4B5C">
      <w:pPr>
        <w:rPr>
          <w:lang w:val="en-GB"/>
        </w:rPr>
      </w:pP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>SELECT</w:t>
      </w:r>
      <w:r>
        <w:rPr>
          <w:lang w:val="en-GB"/>
        </w:rPr>
        <w:t xml:space="preserve"> </w:t>
      </w:r>
      <w:r w:rsidR="00C8016D" w:rsidRPr="00C8016D">
        <w:rPr>
          <w:color w:val="2E74B5" w:themeColor="accent1" w:themeShade="BF"/>
          <w:lang w:val="en-GB"/>
        </w:rPr>
        <w:t>*DISTINCT</w:t>
      </w:r>
      <w:r w:rsidR="00C8016D">
        <w:rPr>
          <w:lang w:val="en-GB"/>
        </w:rPr>
        <w:t xml:space="preserve"> </w:t>
      </w:r>
      <w:r>
        <w:rPr>
          <w:lang w:val="en-GB"/>
        </w:rPr>
        <w:t>&lt;Columns…&gt;</w:t>
      </w:r>
      <w:r w:rsidR="00C8016D">
        <w:rPr>
          <w:lang w:val="en-GB"/>
        </w:rPr>
        <w:tab/>
        <w:t>(</w:t>
      </w:r>
      <w:r w:rsidR="00C8016D" w:rsidRPr="00C8016D">
        <w:rPr>
          <w:color w:val="2E74B5" w:themeColor="accent1" w:themeShade="BF"/>
          <w:lang w:val="en-GB"/>
        </w:rPr>
        <w:t>DISTINCT</w:t>
      </w:r>
      <w:r w:rsidR="00C8016D">
        <w:rPr>
          <w:lang w:val="en-GB"/>
        </w:rPr>
        <w:t xml:space="preserve"> used to eliminate duplicate results)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 xml:space="preserve">FROM </w:t>
      </w:r>
      <w:r>
        <w:rPr>
          <w:lang w:val="en-GB"/>
        </w:rPr>
        <w:t>&lt;Table(s)…&gt;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 xml:space="preserve">ON </w:t>
      </w:r>
      <w:r>
        <w:rPr>
          <w:lang w:val="en-GB"/>
        </w:rPr>
        <w:t>&lt;Table(s).Column(s)&gt;</w:t>
      </w:r>
      <w:r>
        <w:rPr>
          <w:lang w:val="en-GB"/>
        </w:rPr>
        <w:tab/>
        <w:t xml:space="preserve">(If </w:t>
      </w:r>
      <w:r w:rsidRPr="00DB4B5C">
        <w:rPr>
          <w:color w:val="2E74B5" w:themeColor="accent1" w:themeShade="BF"/>
          <w:lang w:val="en-GB"/>
        </w:rPr>
        <w:t>JOIN</w:t>
      </w:r>
      <w:r>
        <w:rPr>
          <w:lang w:val="en-GB"/>
        </w:rPr>
        <w:t xml:space="preserve"> is used)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>WHERE</w:t>
      </w:r>
      <w:r>
        <w:rPr>
          <w:lang w:val="en-GB"/>
        </w:rPr>
        <w:t xml:space="preserve"> &lt;Conditions…&gt;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 xml:space="preserve">GROUP BY </w:t>
      </w:r>
      <w:r>
        <w:rPr>
          <w:lang w:val="en-GB"/>
        </w:rPr>
        <w:t>&lt;Columns…&gt;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 xml:space="preserve">HAVING </w:t>
      </w:r>
      <w:r>
        <w:rPr>
          <w:lang w:val="en-GB"/>
        </w:rPr>
        <w:t>&lt;Conditions…&gt;</w:t>
      </w:r>
      <w:r w:rsidR="00AB2A78">
        <w:rPr>
          <w:lang w:val="en-GB"/>
        </w:rPr>
        <w:tab/>
      </w:r>
      <w:r>
        <w:rPr>
          <w:lang w:val="en-GB"/>
        </w:rPr>
        <w:tab/>
        <w:t xml:space="preserve">(If </w:t>
      </w:r>
      <w:r w:rsidRPr="00DB4B5C">
        <w:rPr>
          <w:color w:val="2E74B5" w:themeColor="accent1" w:themeShade="BF"/>
          <w:lang w:val="en-GB"/>
        </w:rPr>
        <w:t xml:space="preserve">GROUP BY </w:t>
      </w:r>
      <w:r>
        <w:rPr>
          <w:lang w:val="en-GB"/>
        </w:rPr>
        <w:t>used)</w:t>
      </w:r>
    </w:p>
    <w:p w:rsidR="00DB4B5C" w:rsidRDefault="00DB4B5C">
      <w:pPr>
        <w:rPr>
          <w:lang w:val="en-GB"/>
        </w:rPr>
      </w:pPr>
      <w:r w:rsidRPr="00DB4B5C">
        <w:rPr>
          <w:color w:val="2E74B5" w:themeColor="accent1" w:themeShade="BF"/>
          <w:lang w:val="en-GB"/>
        </w:rPr>
        <w:t xml:space="preserve">ORDER BY </w:t>
      </w:r>
      <w:r>
        <w:rPr>
          <w:lang w:val="en-GB"/>
        </w:rPr>
        <w:t xml:space="preserve">&lt;Columns…&gt; </w:t>
      </w:r>
      <w:r w:rsidRPr="00DB4B5C">
        <w:rPr>
          <w:color w:val="2E74B5" w:themeColor="accent1" w:themeShade="BF"/>
          <w:lang w:val="en-GB"/>
        </w:rPr>
        <w:t>ASC/DESC</w:t>
      </w:r>
    </w:p>
    <w:p w:rsidR="00DB4B5C" w:rsidRDefault="00DB4B5C">
      <w:pPr>
        <w:rPr>
          <w:lang w:val="en-GB"/>
        </w:rPr>
      </w:pPr>
    </w:p>
    <w:p w:rsidR="00DB4B5C" w:rsidRPr="00DB4B5C" w:rsidRDefault="00DB4B5C">
      <w:pPr>
        <w:rPr>
          <w:b/>
          <w:sz w:val="24"/>
          <w:lang w:val="en-GB"/>
        </w:rPr>
      </w:pPr>
      <w:r w:rsidRPr="00DB4B5C">
        <w:rPr>
          <w:b/>
          <w:sz w:val="24"/>
          <w:lang w:val="en-GB"/>
        </w:rPr>
        <w:t>User-Defined Functions</w:t>
      </w:r>
    </w:p>
    <w:p w:rsidR="00DB4B5C" w:rsidRPr="00DB4B5C" w:rsidRDefault="00DB4B5C" w:rsidP="00DB4B5C">
      <w:pPr>
        <w:pStyle w:val="ListParagraph"/>
        <w:numPr>
          <w:ilvl w:val="0"/>
          <w:numId w:val="1"/>
        </w:numPr>
        <w:rPr>
          <w:lang w:val="en-GB"/>
        </w:rPr>
      </w:pPr>
      <w:r w:rsidRPr="00DB4B5C">
        <w:rPr>
          <w:lang w:val="en-GB"/>
        </w:rPr>
        <w:t>May be passed one or more variables</w:t>
      </w:r>
    </w:p>
    <w:p w:rsidR="00DB4B5C" w:rsidRPr="00DB4B5C" w:rsidRDefault="00DB4B5C" w:rsidP="00DB4B5C">
      <w:pPr>
        <w:pStyle w:val="ListParagraph"/>
        <w:numPr>
          <w:ilvl w:val="0"/>
          <w:numId w:val="1"/>
        </w:numPr>
        <w:rPr>
          <w:lang w:val="en-GB"/>
        </w:rPr>
      </w:pPr>
      <w:r w:rsidRPr="00DB4B5C">
        <w:rPr>
          <w:u w:val="single"/>
          <w:lang w:val="en-GB"/>
        </w:rPr>
        <w:t>Must</w:t>
      </w:r>
      <w:r w:rsidRPr="00DB4B5C">
        <w:rPr>
          <w:lang w:val="en-GB"/>
        </w:rPr>
        <w:t xml:space="preserve"> return a value</w:t>
      </w:r>
    </w:p>
    <w:p w:rsidR="00DB4B5C" w:rsidRPr="00DB4B5C" w:rsidRDefault="00DB4B5C" w:rsidP="00DB4B5C">
      <w:pPr>
        <w:pStyle w:val="ListParagraph"/>
        <w:numPr>
          <w:ilvl w:val="0"/>
          <w:numId w:val="1"/>
        </w:numPr>
        <w:rPr>
          <w:lang w:val="en-GB"/>
        </w:rPr>
      </w:pPr>
      <w:r w:rsidRPr="00DB4B5C">
        <w:rPr>
          <w:lang w:val="en-GB"/>
        </w:rPr>
        <w:t>Single return value (Scalar function) or table (Tabular function)</w:t>
      </w:r>
    </w:p>
    <w:p w:rsidR="00DB4B5C" w:rsidRPr="00DB4B5C" w:rsidRDefault="00DB4B5C" w:rsidP="00DB4B5C">
      <w:pPr>
        <w:pStyle w:val="ListParagraph"/>
        <w:numPr>
          <w:ilvl w:val="0"/>
          <w:numId w:val="1"/>
        </w:numPr>
        <w:rPr>
          <w:lang w:val="en-GB"/>
        </w:rPr>
      </w:pPr>
      <w:r w:rsidRPr="00DB4B5C">
        <w:rPr>
          <w:lang w:val="en-GB"/>
        </w:rPr>
        <w:t>Code compiled each time function is called</w:t>
      </w:r>
    </w:p>
    <w:p w:rsidR="00DB4B5C" w:rsidRDefault="00DB4B5C" w:rsidP="00DB4B5C">
      <w:pPr>
        <w:pStyle w:val="ListParagraph"/>
        <w:numPr>
          <w:ilvl w:val="0"/>
          <w:numId w:val="1"/>
        </w:numPr>
        <w:rPr>
          <w:lang w:val="en-GB"/>
        </w:rPr>
      </w:pPr>
      <w:r w:rsidRPr="00DB4B5C">
        <w:rPr>
          <w:lang w:val="en-GB"/>
        </w:rPr>
        <w:t xml:space="preserve">May be called </w:t>
      </w:r>
      <w:r w:rsidR="00C0586D">
        <w:rPr>
          <w:lang w:val="en-GB"/>
        </w:rPr>
        <w:t>within</w:t>
      </w:r>
      <w:r w:rsidRPr="00DB4B5C">
        <w:rPr>
          <w:lang w:val="en-GB"/>
        </w:rPr>
        <w:t xml:space="preserve"> a </w:t>
      </w:r>
      <w:r w:rsidR="00C0586D">
        <w:rPr>
          <w:lang w:val="en-GB"/>
        </w:rPr>
        <w:t>program/script</w:t>
      </w:r>
    </w:p>
    <w:p w:rsidR="00C0586D" w:rsidRDefault="00C0586D" w:rsidP="00C0586D">
      <w:pPr>
        <w:rPr>
          <w:lang w:val="en-GB"/>
        </w:rPr>
      </w:pPr>
    </w:p>
    <w:p w:rsidR="00C0586D" w:rsidRPr="00C0586D" w:rsidRDefault="00C0586D" w:rsidP="00C0586D">
      <w:pPr>
        <w:rPr>
          <w:b/>
          <w:lang w:val="en-GB"/>
        </w:rPr>
      </w:pPr>
      <w:r w:rsidRPr="00C0586D">
        <w:rPr>
          <w:b/>
          <w:lang w:val="en-GB"/>
        </w:rPr>
        <w:t>Syntax:</w:t>
      </w:r>
    </w:p>
    <w:p w:rsidR="00C0586D" w:rsidRDefault="00C0586D" w:rsidP="00C0586D">
      <w:pPr>
        <w:rPr>
          <w:lang w:val="en-GB"/>
        </w:rPr>
      </w:pPr>
      <w:r>
        <w:rPr>
          <w:color w:val="2E74B5" w:themeColor="accent1" w:themeShade="BF"/>
          <w:lang w:val="en-GB"/>
        </w:rPr>
        <w:t xml:space="preserve">CREATE </w:t>
      </w:r>
      <w:r w:rsidRPr="00C0586D">
        <w:rPr>
          <w:color w:val="2E74B5" w:themeColor="accent1" w:themeShade="BF"/>
          <w:lang w:val="en-GB"/>
        </w:rPr>
        <w:t xml:space="preserve">FUNCTION </w:t>
      </w:r>
      <w:r>
        <w:rPr>
          <w:lang w:val="en-GB"/>
        </w:rPr>
        <w:t>&lt;Function-name&gt; ([Input Variables])</w:t>
      </w:r>
    </w:p>
    <w:p w:rsidR="00C0586D" w:rsidRDefault="00C0586D" w:rsidP="00C0586D">
      <w:pPr>
        <w:rPr>
          <w:lang w:val="en-GB"/>
        </w:rPr>
      </w:pPr>
      <w:r w:rsidRPr="00C0586D">
        <w:rPr>
          <w:color w:val="2E74B5" w:themeColor="accent1" w:themeShade="BF"/>
          <w:lang w:val="en-GB"/>
        </w:rPr>
        <w:t>RETURNS</w:t>
      </w:r>
      <w:r>
        <w:rPr>
          <w:lang w:val="en-GB"/>
        </w:rPr>
        <w:t xml:space="preserve"> &lt;datatype&gt;</w:t>
      </w:r>
    </w:p>
    <w:p w:rsidR="00C0586D" w:rsidRPr="00C0586D" w:rsidRDefault="00C0586D" w:rsidP="00C0586D">
      <w:pPr>
        <w:rPr>
          <w:color w:val="2E74B5" w:themeColor="accent1" w:themeShade="BF"/>
          <w:lang w:val="en-GB"/>
        </w:rPr>
      </w:pPr>
      <w:r w:rsidRPr="00C0586D">
        <w:rPr>
          <w:color w:val="2E74B5" w:themeColor="accent1" w:themeShade="BF"/>
          <w:lang w:val="en-GB"/>
        </w:rPr>
        <w:t>AS</w:t>
      </w:r>
    </w:p>
    <w:p w:rsidR="00C0586D" w:rsidRDefault="00C0586D" w:rsidP="00C0586D">
      <w:pPr>
        <w:rPr>
          <w:color w:val="2E74B5" w:themeColor="accent1" w:themeShade="BF"/>
          <w:lang w:val="en-GB"/>
        </w:rPr>
      </w:pPr>
      <w:r>
        <w:rPr>
          <w:color w:val="2E74B5" w:themeColor="accent1" w:themeShade="BF"/>
          <w:lang w:val="en-GB"/>
        </w:rPr>
        <w:t>BEGIN</w:t>
      </w:r>
    </w:p>
    <w:p w:rsidR="00C0586D" w:rsidRDefault="00C0586D" w:rsidP="00C0586D">
      <w:pPr>
        <w:rPr>
          <w:lang w:val="en-GB"/>
        </w:rPr>
      </w:pPr>
      <w:r w:rsidRPr="00C0586D">
        <w:rPr>
          <w:color w:val="2E74B5" w:themeColor="accent1" w:themeShade="BF"/>
          <w:lang w:val="en-GB"/>
        </w:rPr>
        <w:t xml:space="preserve">DECLARE </w:t>
      </w:r>
      <w:r>
        <w:rPr>
          <w:lang w:val="en-GB"/>
        </w:rPr>
        <w:t>[Output Variable] &lt;datatype&gt;</w:t>
      </w:r>
    </w:p>
    <w:p w:rsidR="00C0586D" w:rsidRDefault="00C0586D" w:rsidP="00C0586D">
      <w:pPr>
        <w:rPr>
          <w:lang w:val="en-GB"/>
        </w:rPr>
      </w:pPr>
      <w:r w:rsidRPr="00C0586D">
        <w:rPr>
          <w:color w:val="2E74B5" w:themeColor="accent1" w:themeShade="BF"/>
          <w:lang w:val="en-GB"/>
        </w:rPr>
        <w:t>RETURN</w:t>
      </w:r>
      <w:r>
        <w:rPr>
          <w:lang w:val="en-GB"/>
        </w:rPr>
        <w:t xml:space="preserve"> [Output Variable]</w:t>
      </w:r>
    </w:p>
    <w:p w:rsidR="00C0586D" w:rsidRPr="00C0586D" w:rsidRDefault="00C0586D" w:rsidP="00C0586D">
      <w:pPr>
        <w:rPr>
          <w:color w:val="2E74B5" w:themeColor="accent1" w:themeShade="BF"/>
          <w:lang w:val="en-GB"/>
        </w:rPr>
      </w:pPr>
      <w:r w:rsidRPr="00C0586D">
        <w:rPr>
          <w:color w:val="2E74B5" w:themeColor="accent1" w:themeShade="BF"/>
          <w:lang w:val="en-GB"/>
        </w:rPr>
        <w:t>END</w:t>
      </w:r>
    </w:p>
    <w:p w:rsidR="00DB4B5C" w:rsidRDefault="00DB4B5C">
      <w:pPr>
        <w:rPr>
          <w:lang w:val="en-GB"/>
        </w:rPr>
      </w:pPr>
    </w:p>
    <w:p w:rsidR="00C0586D" w:rsidRDefault="00C0586D">
      <w:pPr>
        <w:rPr>
          <w:lang w:val="en-GB"/>
        </w:rPr>
      </w:pPr>
    </w:p>
    <w:p w:rsidR="00C0586D" w:rsidRDefault="00C0586D">
      <w:pPr>
        <w:rPr>
          <w:lang w:val="en-GB"/>
        </w:rPr>
      </w:pPr>
    </w:p>
    <w:p w:rsidR="00C0586D" w:rsidRDefault="00C0586D">
      <w:pPr>
        <w:rPr>
          <w:lang w:val="en-GB"/>
        </w:rPr>
      </w:pPr>
    </w:p>
    <w:p w:rsidR="00DB4B5C" w:rsidRPr="00DB4B5C" w:rsidRDefault="00DB4B5C">
      <w:pPr>
        <w:rPr>
          <w:b/>
          <w:sz w:val="24"/>
          <w:lang w:val="en-GB"/>
        </w:rPr>
      </w:pPr>
      <w:r w:rsidRPr="00DB4B5C">
        <w:rPr>
          <w:b/>
          <w:sz w:val="24"/>
          <w:lang w:val="en-GB"/>
        </w:rPr>
        <w:lastRenderedPageBreak/>
        <w:t>User-Defined Procedures</w:t>
      </w:r>
    </w:p>
    <w:p w:rsidR="00DB4B5C" w:rsidRPr="00DB4B5C" w:rsidRDefault="00DB4B5C" w:rsidP="00DB4B5C">
      <w:pPr>
        <w:pStyle w:val="ListParagraph"/>
        <w:numPr>
          <w:ilvl w:val="0"/>
          <w:numId w:val="2"/>
        </w:numPr>
        <w:rPr>
          <w:lang w:val="en-GB"/>
        </w:rPr>
      </w:pPr>
      <w:r w:rsidRPr="00DB4B5C">
        <w:rPr>
          <w:lang w:val="en-GB"/>
        </w:rPr>
        <w:t>May be passed one or more variables</w:t>
      </w:r>
    </w:p>
    <w:p w:rsidR="00DB4B5C" w:rsidRPr="00DB4B5C" w:rsidRDefault="00DB4B5C" w:rsidP="00DB4B5C">
      <w:pPr>
        <w:pStyle w:val="ListParagraph"/>
        <w:numPr>
          <w:ilvl w:val="0"/>
          <w:numId w:val="2"/>
        </w:numPr>
        <w:rPr>
          <w:lang w:val="en-GB"/>
        </w:rPr>
      </w:pPr>
      <w:r w:rsidRPr="00DB4B5C">
        <w:rPr>
          <w:lang w:val="en-GB"/>
        </w:rPr>
        <w:t>May return a value</w:t>
      </w:r>
    </w:p>
    <w:p w:rsidR="00DB4B5C" w:rsidRPr="00DB4B5C" w:rsidRDefault="00DB4B5C" w:rsidP="00DB4B5C">
      <w:pPr>
        <w:pStyle w:val="ListParagraph"/>
        <w:numPr>
          <w:ilvl w:val="0"/>
          <w:numId w:val="2"/>
        </w:numPr>
        <w:rPr>
          <w:lang w:val="en-GB"/>
        </w:rPr>
      </w:pPr>
      <w:r w:rsidRPr="00DB4B5C">
        <w:rPr>
          <w:lang w:val="en-GB"/>
        </w:rPr>
        <w:t>Code is pre-compiled when procedure created</w:t>
      </w:r>
    </w:p>
    <w:p w:rsidR="00DB4B5C" w:rsidRDefault="00DB4B5C" w:rsidP="00DB4B5C">
      <w:pPr>
        <w:pStyle w:val="ListParagraph"/>
        <w:numPr>
          <w:ilvl w:val="0"/>
          <w:numId w:val="2"/>
        </w:numPr>
        <w:rPr>
          <w:lang w:val="en-GB"/>
        </w:rPr>
      </w:pPr>
      <w:r w:rsidRPr="00DB4B5C">
        <w:rPr>
          <w:lang w:val="en-GB"/>
        </w:rPr>
        <w:t xml:space="preserve">Called using </w:t>
      </w:r>
      <w:r w:rsidRPr="00DB4B5C">
        <w:rPr>
          <w:color w:val="2E74B5" w:themeColor="accent1" w:themeShade="BF"/>
          <w:lang w:val="en-GB"/>
        </w:rPr>
        <w:t xml:space="preserve">EXEC </w:t>
      </w:r>
      <w:r w:rsidRPr="00DB4B5C">
        <w:rPr>
          <w:lang w:val="en-GB"/>
        </w:rPr>
        <w:t>command</w:t>
      </w:r>
    </w:p>
    <w:p w:rsidR="002B0526" w:rsidRDefault="002B0526" w:rsidP="00DB4B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Can protect against ‘SQL Injection’ attacks</w:t>
      </w:r>
    </w:p>
    <w:p w:rsidR="00DB4B5C" w:rsidRDefault="00DB4B5C" w:rsidP="00DB4B5C">
      <w:pPr>
        <w:rPr>
          <w:lang w:val="en-GB"/>
        </w:rPr>
      </w:pPr>
    </w:p>
    <w:p w:rsidR="00C0586D" w:rsidRPr="00C0586D" w:rsidRDefault="00C0586D" w:rsidP="00C0586D">
      <w:pPr>
        <w:rPr>
          <w:b/>
          <w:lang w:val="en-GB"/>
        </w:rPr>
      </w:pPr>
      <w:r w:rsidRPr="00C0586D">
        <w:rPr>
          <w:b/>
          <w:lang w:val="en-GB"/>
        </w:rPr>
        <w:t>Syntax:</w:t>
      </w:r>
    </w:p>
    <w:p w:rsidR="00C0586D" w:rsidRDefault="00C0586D" w:rsidP="00C0586D">
      <w:pPr>
        <w:rPr>
          <w:lang w:val="en-GB"/>
        </w:rPr>
      </w:pPr>
      <w:r>
        <w:rPr>
          <w:color w:val="2E74B5" w:themeColor="accent1" w:themeShade="BF"/>
          <w:lang w:val="en-GB"/>
        </w:rPr>
        <w:t>CREATE PROCEDURE</w:t>
      </w:r>
      <w:r w:rsidRPr="00C0586D"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>&lt;Procedure-name&gt; ([Input Variables])</w:t>
      </w:r>
    </w:p>
    <w:p w:rsidR="00C0586D" w:rsidRPr="00C0586D" w:rsidRDefault="00C0586D" w:rsidP="00C0586D">
      <w:pPr>
        <w:rPr>
          <w:color w:val="2E74B5" w:themeColor="accent1" w:themeShade="BF"/>
          <w:lang w:val="en-GB"/>
        </w:rPr>
      </w:pPr>
      <w:r w:rsidRPr="00C0586D">
        <w:rPr>
          <w:color w:val="2E74B5" w:themeColor="accent1" w:themeShade="BF"/>
          <w:lang w:val="en-GB"/>
        </w:rPr>
        <w:t>AS</w:t>
      </w:r>
    </w:p>
    <w:p w:rsidR="00C0586D" w:rsidRDefault="00C0586D" w:rsidP="00C0586D">
      <w:pPr>
        <w:rPr>
          <w:color w:val="2E74B5" w:themeColor="accent1" w:themeShade="BF"/>
          <w:lang w:val="en-GB"/>
        </w:rPr>
      </w:pPr>
      <w:r>
        <w:rPr>
          <w:color w:val="2E74B5" w:themeColor="accent1" w:themeShade="BF"/>
          <w:lang w:val="en-GB"/>
        </w:rPr>
        <w:t>BEGIN</w:t>
      </w:r>
    </w:p>
    <w:p w:rsidR="00C0586D" w:rsidRDefault="00C0586D" w:rsidP="00C0586D">
      <w:pPr>
        <w:rPr>
          <w:lang w:val="en-GB"/>
        </w:rPr>
      </w:pPr>
      <w:r>
        <w:rPr>
          <w:color w:val="2E74B5" w:themeColor="accent1" w:themeShade="BF"/>
          <w:lang w:val="en-GB"/>
        </w:rPr>
        <w:tab/>
        <w:t>&lt;Script Body&gt;</w:t>
      </w:r>
    </w:p>
    <w:p w:rsidR="00C0586D" w:rsidRPr="00C0586D" w:rsidRDefault="00C0586D" w:rsidP="00C0586D">
      <w:pPr>
        <w:rPr>
          <w:color w:val="2E74B5" w:themeColor="accent1" w:themeShade="BF"/>
          <w:lang w:val="en-GB"/>
        </w:rPr>
      </w:pPr>
      <w:r w:rsidRPr="00C0586D">
        <w:rPr>
          <w:color w:val="2E74B5" w:themeColor="accent1" w:themeShade="BF"/>
          <w:lang w:val="en-GB"/>
        </w:rPr>
        <w:t>END</w:t>
      </w:r>
    </w:p>
    <w:p w:rsidR="00C0586D" w:rsidRDefault="00C0586D" w:rsidP="00DB4B5C">
      <w:pPr>
        <w:rPr>
          <w:lang w:val="en-GB"/>
        </w:rPr>
      </w:pPr>
    </w:p>
    <w:p w:rsidR="00F957FF" w:rsidRDefault="00F957FF" w:rsidP="00DB4B5C">
      <w:pPr>
        <w:rPr>
          <w:lang w:val="en-GB"/>
        </w:rPr>
      </w:pPr>
    </w:p>
    <w:p w:rsidR="005C1C31" w:rsidRPr="005C1C31" w:rsidRDefault="005C1C31" w:rsidP="00DB4B5C">
      <w:pPr>
        <w:rPr>
          <w:b/>
          <w:sz w:val="24"/>
          <w:lang w:val="en-GB"/>
        </w:rPr>
      </w:pPr>
      <w:r w:rsidRPr="005C1C31">
        <w:rPr>
          <w:b/>
          <w:sz w:val="24"/>
          <w:lang w:val="en-GB"/>
        </w:rPr>
        <w:t>Types of Keys</w:t>
      </w:r>
    </w:p>
    <w:p w:rsidR="006013BD" w:rsidRDefault="005C1C31" w:rsidP="00DB4B5C">
      <w:pPr>
        <w:rPr>
          <w:lang w:val="en-GB"/>
        </w:rPr>
      </w:pPr>
      <w:r>
        <w:rPr>
          <w:lang w:val="en-GB"/>
        </w:rPr>
        <w:t>PRIMARY</w:t>
      </w:r>
      <w:r w:rsidR="00304BCB">
        <w:rPr>
          <w:lang w:val="en-GB"/>
        </w:rPr>
        <w:t xml:space="preserve"> – UNIQUE, NOT NULL</w:t>
      </w:r>
    </w:p>
    <w:p w:rsidR="006013BD" w:rsidRDefault="005C1C31" w:rsidP="00DB4B5C">
      <w:pPr>
        <w:rPr>
          <w:lang w:val="en-GB"/>
        </w:rPr>
      </w:pPr>
      <w:r>
        <w:rPr>
          <w:lang w:val="en-GB"/>
        </w:rPr>
        <w:t>FOREIGN</w:t>
      </w:r>
      <w:r w:rsidR="00304BCB">
        <w:rPr>
          <w:lang w:val="en-GB"/>
        </w:rPr>
        <w:t xml:space="preserve"> – NOT NULL, points to PRIMARY KEY in another table (or same table)</w:t>
      </w:r>
    </w:p>
    <w:p w:rsidR="00304BCB" w:rsidRDefault="00304BCB" w:rsidP="00304BCB">
      <w:pPr>
        <w:rPr>
          <w:lang w:val="en-GB"/>
        </w:rPr>
      </w:pPr>
      <w:r>
        <w:rPr>
          <w:lang w:val="en-GB"/>
        </w:rPr>
        <w:t>SUPERKEY – a combination of attributes which can uniquely identify records</w:t>
      </w:r>
    </w:p>
    <w:p w:rsidR="006013BD" w:rsidRDefault="005C1C31" w:rsidP="00DB4B5C">
      <w:pPr>
        <w:rPr>
          <w:lang w:val="en-GB"/>
        </w:rPr>
      </w:pPr>
      <w:r>
        <w:rPr>
          <w:lang w:val="en-GB"/>
        </w:rPr>
        <w:t>CANDIDATE</w:t>
      </w:r>
      <w:r w:rsidR="00304BCB">
        <w:rPr>
          <w:lang w:val="en-GB"/>
        </w:rPr>
        <w:t xml:space="preserve"> – a SUPERKEY with no unnecessary information</w:t>
      </w:r>
    </w:p>
    <w:p w:rsidR="006013BD" w:rsidRDefault="005C1C31" w:rsidP="00DB4B5C">
      <w:pPr>
        <w:rPr>
          <w:lang w:val="en-GB"/>
        </w:rPr>
      </w:pPr>
      <w:r>
        <w:rPr>
          <w:lang w:val="en-GB"/>
        </w:rPr>
        <w:t>COMPOSITE</w:t>
      </w:r>
      <w:r w:rsidR="00304BCB">
        <w:rPr>
          <w:lang w:val="en-GB"/>
        </w:rPr>
        <w:t xml:space="preserve"> – A PRIMARY KEY made up of two or more attributes</w:t>
      </w:r>
    </w:p>
    <w:p w:rsidR="00304BCB" w:rsidRDefault="00304BCB" w:rsidP="00DB4B5C">
      <w:pPr>
        <w:rPr>
          <w:lang w:val="en-GB"/>
        </w:rPr>
      </w:pPr>
    </w:p>
    <w:p w:rsidR="00304BCB" w:rsidRPr="00304BCB" w:rsidRDefault="00304BCB" w:rsidP="00DB4B5C">
      <w:pPr>
        <w:rPr>
          <w:b/>
          <w:lang w:val="en-GB"/>
        </w:rPr>
      </w:pPr>
      <w:r>
        <w:rPr>
          <w:b/>
          <w:lang w:val="en-GB"/>
        </w:rPr>
        <w:t>Creating a</w:t>
      </w:r>
      <w:r w:rsidRPr="00304BCB">
        <w:rPr>
          <w:b/>
          <w:lang w:val="en-GB"/>
        </w:rPr>
        <w:t xml:space="preserve"> PRIMARY KEY </w:t>
      </w:r>
      <w:r>
        <w:rPr>
          <w:b/>
          <w:lang w:val="en-GB"/>
        </w:rPr>
        <w:t>(</w:t>
      </w:r>
      <w:r w:rsidRPr="00304BCB">
        <w:rPr>
          <w:b/>
          <w:lang w:val="en-GB"/>
        </w:rPr>
        <w:t>Syntax</w:t>
      </w:r>
      <w:r>
        <w:rPr>
          <w:b/>
          <w:lang w:val="en-GB"/>
        </w:rPr>
        <w:t>)</w:t>
      </w:r>
      <w:r w:rsidRPr="00304BCB">
        <w:rPr>
          <w:b/>
          <w:lang w:val="en-GB"/>
        </w:rPr>
        <w:t>:</w:t>
      </w:r>
    </w:p>
    <w:p w:rsidR="00304BCB" w:rsidRDefault="00304BCB" w:rsidP="00DB4B5C">
      <w:pPr>
        <w:rPr>
          <w:lang w:val="en-GB"/>
        </w:rPr>
      </w:pPr>
      <w:r w:rsidRPr="00304BCB">
        <w:rPr>
          <w:color w:val="2E74B5" w:themeColor="accent1" w:themeShade="BF"/>
          <w:lang w:val="en-GB"/>
        </w:rPr>
        <w:t xml:space="preserve">ALTER TABLE </w:t>
      </w:r>
      <w:r>
        <w:rPr>
          <w:lang w:val="en-GB"/>
        </w:rPr>
        <w:t>&lt;Database Name&gt;.&lt;Table Name&gt;</w:t>
      </w:r>
    </w:p>
    <w:p w:rsidR="00304BCB" w:rsidRDefault="00304BCB" w:rsidP="00DB4B5C">
      <w:pPr>
        <w:rPr>
          <w:lang w:val="en-GB"/>
        </w:rPr>
      </w:pPr>
      <w:r w:rsidRPr="00304BCB">
        <w:rPr>
          <w:color w:val="2E74B5" w:themeColor="accent1" w:themeShade="BF"/>
          <w:lang w:val="en-GB"/>
        </w:rPr>
        <w:t xml:space="preserve">ADD CONSTRAINT </w:t>
      </w:r>
      <w:r>
        <w:rPr>
          <w:lang w:val="en-GB"/>
        </w:rPr>
        <w:t xml:space="preserve">&lt;Key Name&gt; </w:t>
      </w:r>
      <w:r w:rsidRPr="00304BCB">
        <w:rPr>
          <w:color w:val="2E74B5" w:themeColor="accent1" w:themeShade="BF"/>
          <w:lang w:val="en-GB"/>
        </w:rPr>
        <w:t xml:space="preserve">PRIMARY KEY </w:t>
      </w:r>
      <w:r>
        <w:rPr>
          <w:lang w:val="en-GB"/>
        </w:rPr>
        <w:t>(&lt;Column</w:t>
      </w:r>
      <w:r w:rsidR="000328E1">
        <w:rPr>
          <w:lang w:val="en-GB"/>
        </w:rPr>
        <w:t xml:space="preserve"> </w:t>
      </w:r>
      <w:r>
        <w:rPr>
          <w:lang w:val="en-GB"/>
        </w:rPr>
        <w:t>Name&gt;)</w:t>
      </w:r>
    </w:p>
    <w:p w:rsidR="005C1C31" w:rsidRDefault="005C1C31" w:rsidP="00DB4B5C">
      <w:pPr>
        <w:rPr>
          <w:lang w:val="en-GB"/>
        </w:rPr>
      </w:pPr>
    </w:p>
    <w:p w:rsidR="005C1C31" w:rsidRPr="005C1C31" w:rsidRDefault="005C1C31" w:rsidP="00DB4B5C">
      <w:pPr>
        <w:rPr>
          <w:b/>
          <w:sz w:val="24"/>
          <w:lang w:val="en-GB"/>
        </w:rPr>
      </w:pPr>
      <w:r w:rsidRPr="005C1C31">
        <w:rPr>
          <w:b/>
          <w:sz w:val="24"/>
          <w:lang w:val="en-GB"/>
        </w:rPr>
        <w:t>Constraints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PRIMARY KEY, FOREIGN KEY, UNIQUE, IDENTITY, NOT NULL, CHECK, DEFAULT</w:t>
      </w:r>
    </w:p>
    <w:p w:rsidR="005C1C31" w:rsidRDefault="005C1C31" w:rsidP="00DB4B5C">
      <w:pPr>
        <w:rPr>
          <w:lang w:val="en-GB"/>
        </w:rPr>
      </w:pPr>
    </w:p>
    <w:p w:rsidR="00304BCB" w:rsidRDefault="00304BCB" w:rsidP="00DB4B5C">
      <w:pPr>
        <w:rPr>
          <w:lang w:val="en-GB"/>
        </w:rPr>
      </w:pPr>
    </w:p>
    <w:p w:rsidR="00304BCB" w:rsidRDefault="00304BCB" w:rsidP="00DB4B5C">
      <w:pPr>
        <w:rPr>
          <w:lang w:val="en-GB"/>
        </w:rPr>
      </w:pPr>
    </w:p>
    <w:p w:rsidR="00023348" w:rsidRDefault="00023348" w:rsidP="00DB4B5C">
      <w:pPr>
        <w:rPr>
          <w:lang w:val="en-GB"/>
        </w:rPr>
      </w:pPr>
    </w:p>
    <w:p w:rsidR="00DB4B5C" w:rsidRPr="005C1C31" w:rsidRDefault="005C1C31" w:rsidP="00DB4B5C">
      <w:pPr>
        <w:rPr>
          <w:b/>
          <w:sz w:val="24"/>
          <w:lang w:val="en-GB"/>
        </w:rPr>
      </w:pPr>
      <w:r w:rsidRPr="005C1C31">
        <w:rPr>
          <w:b/>
          <w:sz w:val="24"/>
          <w:lang w:val="en-GB"/>
        </w:rPr>
        <w:lastRenderedPageBreak/>
        <w:t>Database Normalization</w:t>
      </w:r>
      <w:r>
        <w:rPr>
          <w:b/>
          <w:sz w:val="24"/>
          <w:lang w:val="en-GB"/>
        </w:rPr>
        <w:t xml:space="preserve"> (5 types of normalization)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1</w:t>
      </w:r>
      <w:r w:rsidRPr="005C1C31">
        <w:rPr>
          <w:vertAlign w:val="superscript"/>
          <w:lang w:val="en-GB"/>
        </w:rPr>
        <w:t>st</w:t>
      </w:r>
      <w:r>
        <w:rPr>
          <w:lang w:val="en-GB"/>
        </w:rPr>
        <w:t xml:space="preserve"> Normal Form</w:t>
      </w:r>
    </w:p>
    <w:p w:rsidR="005C1C31" w:rsidRPr="005C1C31" w:rsidRDefault="005C1C31" w:rsidP="005C1C31">
      <w:pPr>
        <w:pStyle w:val="ListParagraph"/>
        <w:numPr>
          <w:ilvl w:val="0"/>
          <w:numId w:val="3"/>
        </w:numPr>
        <w:rPr>
          <w:lang w:val="en-GB"/>
        </w:rPr>
      </w:pPr>
      <w:r w:rsidRPr="005C1C31">
        <w:rPr>
          <w:lang w:val="en-GB"/>
        </w:rPr>
        <w:t>1</w:t>
      </w:r>
      <w:r w:rsidRPr="005C1C31">
        <w:rPr>
          <w:vertAlign w:val="superscript"/>
          <w:lang w:val="en-GB"/>
        </w:rPr>
        <w:t xml:space="preserve">NF </w:t>
      </w:r>
      <w:r w:rsidRPr="005C1C31">
        <w:rPr>
          <w:lang w:val="en-GB"/>
        </w:rPr>
        <w:t>Eliminates duplicate columns</w:t>
      </w:r>
    </w:p>
    <w:p w:rsidR="005C1C31" w:rsidRPr="005C1C31" w:rsidRDefault="005C1C31" w:rsidP="005C1C31">
      <w:pPr>
        <w:pStyle w:val="ListParagraph"/>
        <w:numPr>
          <w:ilvl w:val="0"/>
          <w:numId w:val="3"/>
        </w:numPr>
        <w:rPr>
          <w:lang w:val="en-GB"/>
        </w:rPr>
      </w:pPr>
      <w:r w:rsidRPr="005C1C31">
        <w:rPr>
          <w:lang w:val="en-GB"/>
        </w:rPr>
        <w:t>There are no repeating groups</w:t>
      </w:r>
    </w:p>
    <w:p w:rsidR="005C1C31" w:rsidRPr="005C1C31" w:rsidRDefault="005C1C31" w:rsidP="005C1C31">
      <w:pPr>
        <w:pStyle w:val="ListParagraph"/>
        <w:numPr>
          <w:ilvl w:val="0"/>
          <w:numId w:val="3"/>
        </w:numPr>
        <w:rPr>
          <w:lang w:val="en-GB"/>
        </w:rPr>
      </w:pPr>
      <w:r w:rsidRPr="005C1C31">
        <w:rPr>
          <w:lang w:val="en-GB"/>
        </w:rPr>
        <w:t>A Primary Key has been identified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2</w:t>
      </w:r>
      <w:r w:rsidRPr="005C1C31">
        <w:rPr>
          <w:vertAlign w:val="superscript"/>
          <w:lang w:val="en-GB"/>
        </w:rPr>
        <w:t>nd</w:t>
      </w:r>
      <w:r>
        <w:rPr>
          <w:lang w:val="en-GB"/>
        </w:rPr>
        <w:t xml:space="preserve"> Normal Form</w:t>
      </w:r>
    </w:p>
    <w:p w:rsidR="005C1C31" w:rsidRPr="005C1C31" w:rsidRDefault="005C1C31" w:rsidP="005C1C31">
      <w:pPr>
        <w:pStyle w:val="ListParagraph"/>
        <w:numPr>
          <w:ilvl w:val="0"/>
          <w:numId w:val="4"/>
        </w:numPr>
        <w:rPr>
          <w:lang w:val="en-GB"/>
        </w:rPr>
      </w:pPr>
      <w:r w:rsidRPr="005C1C31">
        <w:rPr>
          <w:lang w:val="en-GB"/>
        </w:rPr>
        <w:t>Removes subsets of data, placing them in separate tables</w:t>
      </w:r>
    </w:p>
    <w:p w:rsidR="005C1C31" w:rsidRPr="005C1C31" w:rsidRDefault="005C1C31" w:rsidP="005C1C31">
      <w:pPr>
        <w:pStyle w:val="ListParagraph"/>
        <w:numPr>
          <w:ilvl w:val="0"/>
          <w:numId w:val="4"/>
        </w:numPr>
        <w:rPr>
          <w:lang w:val="en-GB"/>
        </w:rPr>
      </w:pPr>
      <w:r w:rsidRPr="005C1C31">
        <w:rPr>
          <w:lang w:val="en-GB"/>
        </w:rPr>
        <w:t>Uses Foreign Keys to link tables</w:t>
      </w:r>
    </w:p>
    <w:p w:rsidR="005C1C31" w:rsidRPr="005C1C31" w:rsidRDefault="005C1C31" w:rsidP="005C1C31">
      <w:pPr>
        <w:pStyle w:val="ListParagraph"/>
        <w:numPr>
          <w:ilvl w:val="0"/>
          <w:numId w:val="4"/>
        </w:numPr>
        <w:rPr>
          <w:lang w:val="en-GB"/>
        </w:rPr>
      </w:pPr>
      <w:r w:rsidRPr="005C1C31">
        <w:rPr>
          <w:lang w:val="en-GB"/>
        </w:rPr>
        <w:t>No non-prime attribute in table is partially dependant on Primary Key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3</w:t>
      </w:r>
      <w:r w:rsidRPr="005C1C31">
        <w:rPr>
          <w:vertAlign w:val="superscript"/>
          <w:lang w:val="en-GB"/>
        </w:rPr>
        <w:t>rd</w:t>
      </w:r>
      <w:r>
        <w:rPr>
          <w:lang w:val="en-GB"/>
        </w:rPr>
        <w:t xml:space="preserve"> Normal Form</w:t>
      </w:r>
    </w:p>
    <w:p w:rsidR="005C1C31" w:rsidRPr="005C1C31" w:rsidRDefault="005C1C31" w:rsidP="005C1C31">
      <w:pPr>
        <w:pStyle w:val="ListParagraph"/>
        <w:numPr>
          <w:ilvl w:val="0"/>
          <w:numId w:val="5"/>
        </w:numPr>
        <w:rPr>
          <w:lang w:val="en-GB"/>
        </w:rPr>
      </w:pPr>
      <w:r w:rsidRPr="005C1C31">
        <w:rPr>
          <w:lang w:val="en-GB"/>
        </w:rPr>
        <w:t>There are no Transitive dependencies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4</w:t>
      </w:r>
      <w:r w:rsidRPr="005C1C31">
        <w:rPr>
          <w:vertAlign w:val="superscript"/>
          <w:lang w:val="en-GB"/>
        </w:rPr>
        <w:t>th</w:t>
      </w:r>
      <w:r>
        <w:rPr>
          <w:lang w:val="en-GB"/>
        </w:rPr>
        <w:t xml:space="preserve"> Normal Form</w:t>
      </w:r>
    </w:p>
    <w:p w:rsidR="005C1C31" w:rsidRPr="005C1C31" w:rsidRDefault="005C1C31" w:rsidP="005C1C31">
      <w:pPr>
        <w:pStyle w:val="ListParagraph"/>
        <w:numPr>
          <w:ilvl w:val="0"/>
          <w:numId w:val="5"/>
        </w:numPr>
        <w:rPr>
          <w:lang w:val="en-GB"/>
        </w:rPr>
      </w:pPr>
      <w:r w:rsidRPr="005C1C31">
        <w:rPr>
          <w:lang w:val="en-GB"/>
        </w:rPr>
        <w:t>There are no multi-valued dependencies</w:t>
      </w:r>
    </w:p>
    <w:p w:rsidR="005C1C31" w:rsidRDefault="005C1C31" w:rsidP="00DB4B5C">
      <w:pPr>
        <w:rPr>
          <w:lang w:val="en-GB"/>
        </w:rPr>
      </w:pPr>
      <w:r>
        <w:rPr>
          <w:lang w:val="en-GB"/>
        </w:rPr>
        <w:t>5</w:t>
      </w:r>
      <w:r w:rsidRPr="005C1C31">
        <w:rPr>
          <w:vertAlign w:val="superscript"/>
          <w:lang w:val="en-GB"/>
        </w:rPr>
        <w:t>th</w:t>
      </w:r>
      <w:r>
        <w:rPr>
          <w:lang w:val="en-GB"/>
        </w:rPr>
        <w:t xml:space="preserve"> Normal Form</w:t>
      </w:r>
    </w:p>
    <w:p w:rsidR="005C1C31" w:rsidRDefault="005C1C31" w:rsidP="005C1C31">
      <w:pPr>
        <w:pStyle w:val="ListParagraph"/>
        <w:numPr>
          <w:ilvl w:val="0"/>
          <w:numId w:val="5"/>
        </w:numPr>
        <w:rPr>
          <w:lang w:val="en-GB"/>
        </w:rPr>
      </w:pPr>
      <w:r w:rsidRPr="005C1C31">
        <w:rPr>
          <w:lang w:val="en-GB"/>
        </w:rPr>
        <w:t>No non-trivial join dependencies exist</w:t>
      </w:r>
    </w:p>
    <w:p w:rsidR="005C1C31" w:rsidRDefault="005C1C31" w:rsidP="005C1C31">
      <w:pPr>
        <w:rPr>
          <w:lang w:val="en-GB"/>
        </w:rPr>
      </w:pPr>
    </w:p>
    <w:p w:rsidR="005C1C31" w:rsidRPr="005C1C31" w:rsidRDefault="005C1C31" w:rsidP="005C1C31">
      <w:pPr>
        <w:rPr>
          <w:b/>
          <w:sz w:val="24"/>
          <w:lang w:val="en-GB"/>
        </w:rPr>
      </w:pPr>
      <w:r w:rsidRPr="005C1C31">
        <w:rPr>
          <w:b/>
          <w:sz w:val="24"/>
          <w:lang w:val="en-GB"/>
        </w:rPr>
        <w:t>Indexes (Used to increase speed of queries)</w:t>
      </w:r>
    </w:p>
    <w:p w:rsidR="005C1C31" w:rsidRDefault="005C1C31" w:rsidP="005C1C31">
      <w:pPr>
        <w:rPr>
          <w:lang w:val="en-GB"/>
        </w:rPr>
      </w:pPr>
      <w:r>
        <w:rPr>
          <w:lang w:val="en-GB"/>
        </w:rPr>
        <w:t>Clustered</w:t>
      </w:r>
    </w:p>
    <w:p w:rsidR="005C1C31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>Stored on a B-Tree</w:t>
      </w:r>
    </w:p>
    <w:p w:rsidR="00723FA6" w:rsidRPr="00DD3BFA" w:rsidRDefault="00723FA6" w:rsidP="00DD3B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Highest level (Root), middle levels (Intermediate), and lowest level (Leaf)</w:t>
      </w:r>
    </w:p>
    <w:p w:rsidR="005C1C31" w:rsidRPr="00DD3BFA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>Lowest level (Leaf level) contains the data itself</w:t>
      </w:r>
    </w:p>
    <w:p w:rsidR="005C1C31" w:rsidRPr="00DD3BFA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>Only 1 clustered index allowed per table</w:t>
      </w:r>
    </w:p>
    <w:p w:rsidR="005C1C31" w:rsidRDefault="005C1C31" w:rsidP="005C1C31">
      <w:pPr>
        <w:rPr>
          <w:lang w:val="en-GB"/>
        </w:rPr>
      </w:pPr>
      <w:r>
        <w:rPr>
          <w:lang w:val="en-GB"/>
        </w:rPr>
        <w:t>Non-clustered</w:t>
      </w:r>
    </w:p>
    <w:p w:rsidR="005C1C31" w:rsidRPr="00DD3BFA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>Stored on a Heap</w:t>
      </w:r>
    </w:p>
    <w:p w:rsidR="005C1C31" w:rsidRPr="00DD3BFA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 xml:space="preserve">Lowest level (Leaf level) contains </w:t>
      </w:r>
      <w:r w:rsidR="00D05244">
        <w:rPr>
          <w:lang w:val="en-GB"/>
        </w:rPr>
        <w:t xml:space="preserve">index pages or </w:t>
      </w:r>
      <w:r w:rsidRPr="00DD3BFA">
        <w:rPr>
          <w:lang w:val="en-GB"/>
        </w:rPr>
        <w:t>pointers to the rows</w:t>
      </w:r>
    </w:p>
    <w:p w:rsidR="005C1C31" w:rsidRDefault="005C1C31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D3BFA">
        <w:rPr>
          <w:lang w:val="en-GB"/>
        </w:rPr>
        <w:t xml:space="preserve">If a non-clustered index is created and there is no clustered index, it may be stored on a </w:t>
      </w:r>
      <w:r w:rsidR="00DD3BFA">
        <w:rPr>
          <w:lang w:val="en-GB"/>
        </w:rPr>
        <w:tab/>
        <w:t xml:space="preserve">      </w:t>
      </w:r>
      <w:r w:rsidRPr="00DD3BFA">
        <w:rPr>
          <w:lang w:val="en-GB"/>
        </w:rPr>
        <w:t>B-Tree instead</w:t>
      </w:r>
    </w:p>
    <w:p w:rsidR="00D05244" w:rsidRDefault="00D05244" w:rsidP="00DD3BFA">
      <w:pPr>
        <w:pStyle w:val="ListParagraph"/>
        <w:numPr>
          <w:ilvl w:val="0"/>
          <w:numId w:val="5"/>
        </w:numPr>
        <w:rPr>
          <w:lang w:val="en-GB"/>
        </w:rPr>
      </w:pPr>
      <w:r w:rsidRPr="00D05244">
        <w:rPr>
          <w:color w:val="000000" w:themeColor="text1"/>
          <w:lang w:val="en-GB"/>
        </w:rPr>
        <w:t>Syntax:</w:t>
      </w:r>
      <w:r w:rsidRPr="00D05244">
        <w:rPr>
          <w:color w:val="2E74B5" w:themeColor="accent1" w:themeShade="BF"/>
          <w:lang w:val="en-GB"/>
        </w:rPr>
        <w:t xml:space="preserve"> CREATE INDEX </w:t>
      </w:r>
      <w:r>
        <w:rPr>
          <w:lang w:val="en-GB"/>
        </w:rPr>
        <w:t>&lt;</w:t>
      </w:r>
      <w:proofErr w:type="spellStart"/>
      <w:r>
        <w:rPr>
          <w:lang w:val="en-GB"/>
        </w:rPr>
        <w:t>IndexName</w:t>
      </w:r>
      <w:proofErr w:type="spellEnd"/>
      <w:r>
        <w:rPr>
          <w:lang w:val="en-GB"/>
        </w:rPr>
        <w:t xml:space="preserve">&gt; </w:t>
      </w:r>
      <w:r w:rsidRPr="00D05244">
        <w:rPr>
          <w:color w:val="2E74B5" w:themeColor="accent1" w:themeShade="BF"/>
          <w:lang w:val="en-GB"/>
        </w:rPr>
        <w:t>ON</w:t>
      </w:r>
      <w:r>
        <w:rPr>
          <w:lang w:val="en-GB"/>
        </w:rPr>
        <w:t xml:space="preserve"> &lt;Table&gt; (&lt;Column1&gt;, &lt;Column2&gt;</w:t>
      </w:r>
      <w:proofErr w:type="gramStart"/>
      <w:r>
        <w:rPr>
          <w:lang w:val="en-GB"/>
        </w:rPr>
        <w:t>,…</w:t>
      </w:r>
      <w:proofErr w:type="gramEnd"/>
      <w:r>
        <w:rPr>
          <w:lang w:val="en-GB"/>
        </w:rPr>
        <w:t>)</w:t>
      </w:r>
    </w:p>
    <w:p w:rsidR="00DD3BFA" w:rsidRDefault="00DD3BFA" w:rsidP="00DD3BFA">
      <w:pPr>
        <w:rPr>
          <w:lang w:val="en-GB"/>
        </w:rPr>
      </w:pPr>
      <w:r>
        <w:rPr>
          <w:lang w:val="en-GB"/>
        </w:rPr>
        <w:t>Covering Index</w:t>
      </w:r>
    </w:p>
    <w:p w:rsidR="00DD3BFA" w:rsidRPr="00DD3BFA" w:rsidRDefault="00DD3BFA" w:rsidP="00DD3BFA">
      <w:pPr>
        <w:pStyle w:val="ListParagraph"/>
        <w:numPr>
          <w:ilvl w:val="0"/>
          <w:numId w:val="6"/>
        </w:numPr>
        <w:rPr>
          <w:lang w:val="en-GB"/>
        </w:rPr>
      </w:pPr>
      <w:r w:rsidRPr="00DD3BFA">
        <w:rPr>
          <w:lang w:val="en-GB"/>
        </w:rPr>
        <w:t>Includes all columns in a query</w:t>
      </w:r>
    </w:p>
    <w:p w:rsidR="00DD3BFA" w:rsidRDefault="00DD3BFA" w:rsidP="00DD3BFA">
      <w:pPr>
        <w:rPr>
          <w:lang w:val="en-GB"/>
        </w:rPr>
      </w:pPr>
      <w:r>
        <w:rPr>
          <w:lang w:val="en-GB"/>
        </w:rPr>
        <w:t>Filtering Index</w:t>
      </w:r>
    </w:p>
    <w:p w:rsidR="00DD3BFA" w:rsidRPr="00DD3BFA" w:rsidRDefault="00DD3BFA" w:rsidP="00DD3BFA">
      <w:pPr>
        <w:pStyle w:val="ListParagraph"/>
        <w:numPr>
          <w:ilvl w:val="0"/>
          <w:numId w:val="6"/>
        </w:numPr>
        <w:rPr>
          <w:lang w:val="en-GB"/>
        </w:rPr>
      </w:pPr>
      <w:r w:rsidRPr="00DD3BFA">
        <w:rPr>
          <w:lang w:val="en-GB"/>
        </w:rPr>
        <w:t xml:space="preserve">Contains a </w:t>
      </w:r>
      <w:r w:rsidRPr="002B0526">
        <w:rPr>
          <w:color w:val="2E74B5" w:themeColor="accent1" w:themeShade="BF"/>
          <w:lang w:val="en-GB"/>
        </w:rPr>
        <w:t>WHERE</w:t>
      </w:r>
      <w:r w:rsidRPr="00DD3BFA">
        <w:rPr>
          <w:lang w:val="en-GB"/>
        </w:rPr>
        <w:t xml:space="preserve"> clause</w:t>
      </w:r>
    </w:p>
    <w:p w:rsidR="00DD3BFA" w:rsidRPr="00DD3BFA" w:rsidRDefault="00DD3BFA" w:rsidP="00DD3BFA">
      <w:pPr>
        <w:pStyle w:val="ListParagraph"/>
        <w:numPr>
          <w:ilvl w:val="0"/>
          <w:numId w:val="6"/>
        </w:numPr>
        <w:rPr>
          <w:lang w:val="en-GB"/>
        </w:rPr>
      </w:pPr>
      <w:r w:rsidRPr="00DD3BFA">
        <w:rPr>
          <w:lang w:val="en-GB"/>
        </w:rPr>
        <w:t xml:space="preserve">Gives </w:t>
      </w:r>
      <w:r w:rsidR="003D5D6C">
        <w:rPr>
          <w:lang w:val="en-GB"/>
        </w:rPr>
        <w:t>query results from a well-defined</w:t>
      </w:r>
      <w:r w:rsidRPr="00DD3BFA">
        <w:rPr>
          <w:lang w:val="en-GB"/>
        </w:rPr>
        <w:t xml:space="preserve"> subset of data</w:t>
      </w:r>
    </w:p>
    <w:p w:rsidR="00DD3BFA" w:rsidRDefault="000B24DC" w:rsidP="00DD3BFA">
      <w:pPr>
        <w:rPr>
          <w:lang w:val="en-GB"/>
        </w:rPr>
      </w:pPr>
      <w:r>
        <w:rPr>
          <w:lang w:val="en-GB"/>
        </w:rPr>
        <w:t>Full Tex</w:t>
      </w:r>
      <w:r w:rsidR="00DD3BFA">
        <w:rPr>
          <w:lang w:val="en-GB"/>
        </w:rPr>
        <w:t>t Index</w:t>
      </w:r>
    </w:p>
    <w:p w:rsidR="00DD3BFA" w:rsidRPr="00DD3BFA" w:rsidRDefault="003D5D6C" w:rsidP="00DD3BF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r w:rsidR="00DD3BFA" w:rsidRPr="00DD3BFA">
        <w:rPr>
          <w:lang w:val="en-GB"/>
        </w:rPr>
        <w:t>queries</w:t>
      </w:r>
      <w:r>
        <w:rPr>
          <w:lang w:val="en-GB"/>
        </w:rPr>
        <w:t xml:space="preserve"> of text ‘strings’, only one per table (covers all text in table)</w:t>
      </w:r>
    </w:p>
    <w:p w:rsidR="00AD6D43" w:rsidRPr="00AD6D43" w:rsidRDefault="00AD6D43" w:rsidP="005C1C31">
      <w:pPr>
        <w:rPr>
          <w:b/>
          <w:sz w:val="24"/>
          <w:lang w:val="en-GB"/>
        </w:rPr>
      </w:pPr>
      <w:r w:rsidRPr="00AD6D43">
        <w:rPr>
          <w:b/>
          <w:sz w:val="24"/>
          <w:lang w:val="en-GB"/>
        </w:rPr>
        <w:lastRenderedPageBreak/>
        <w:t>Common Data Structures for Indexes</w:t>
      </w:r>
    </w:p>
    <w:p w:rsidR="00AD6D43" w:rsidRPr="00AD6D43" w:rsidRDefault="00AD6D43" w:rsidP="00AD6D43">
      <w:pPr>
        <w:pStyle w:val="ListParagraph"/>
        <w:numPr>
          <w:ilvl w:val="0"/>
          <w:numId w:val="7"/>
        </w:numPr>
        <w:rPr>
          <w:lang w:val="en-GB"/>
        </w:rPr>
      </w:pPr>
      <w:r w:rsidRPr="00AD6D43">
        <w:rPr>
          <w:lang w:val="en-GB"/>
        </w:rPr>
        <w:t>Bitmap Index – stores data in bit arrays (most common is B-Tree)</w:t>
      </w:r>
    </w:p>
    <w:p w:rsidR="00AD6D43" w:rsidRPr="00AD6D43" w:rsidRDefault="00AD6D43" w:rsidP="00AD6D43">
      <w:pPr>
        <w:pStyle w:val="ListParagraph"/>
        <w:numPr>
          <w:ilvl w:val="0"/>
          <w:numId w:val="7"/>
        </w:numPr>
        <w:rPr>
          <w:lang w:val="en-GB"/>
        </w:rPr>
      </w:pPr>
      <w:r w:rsidRPr="00AD6D43">
        <w:rPr>
          <w:lang w:val="en-GB"/>
        </w:rPr>
        <w:t>Dense Index – works with pairs of keys and pointers to each record</w:t>
      </w:r>
    </w:p>
    <w:p w:rsidR="00AD6D43" w:rsidRPr="00AD6D43" w:rsidRDefault="00AD6D43" w:rsidP="00AD6D43">
      <w:pPr>
        <w:pStyle w:val="ListParagraph"/>
        <w:numPr>
          <w:ilvl w:val="0"/>
          <w:numId w:val="7"/>
        </w:numPr>
        <w:rPr>
          <w:lang w:val="en-GB"/>
        </w:rPr>
      </w:pPr>
      <w:r w:rsidRPr="00AD6D43">
        <w:rPr>
          <w:lang w:val="en-GB"/>
        </w:rPr>
        <w:t>Sparse Index – works as dense index, but points to a block of data; less costly, less effective</w:t>
      </w:r>
    </w:p>
    <w:p w:rsidR="00AD6D43" w:rsidRPr="00AD6D43" w:rsidRDefault="00AD6D43" w:rsidP="00AD6D43">
      <w:pPr>
        <w:pStyle w:val="ListParagraph"/>
        <w:numPr>
          <w:ilvl w:val="0"/>
          <w:numId w:val="7"/>
        </w:numPr>
        <w:rPr>
          <w:lang w:val="en-GB"/>
        </w:rPr>
      </w:pPr>
      <w:r w:rsidRPr="00AD6D43">
        <w:rPr>
          <w:lang w:val="en-GB"/>
        </w:rPr>
        <w:t>Reverse Index – reverses the key value (e.g. 12345 -&gt; 54321); useful when keys in sequence</w:t>
      </w:r>
    </w:p>
    <w:p w:rsidR="00AD6D43" w:rsidRDefault="00AD6D43" w:rsidP="005C1C31">
      <w:pPr>
        <w:rPr>
          <w:lang w:val="en-GB"/>
        </w:rPr>
      </w:pPr>
    </w:p>
    <w:p w:rsidR="00DD3BFA" w:rsidRPr="00EC03E4" w:rsidRDefault="00EC03E4" w:rsidP="005C1C31">
      <w:pPr>
        <w:rPr>
          <w:b/>
          <w:sz w:val="24"/>
          <w:lang w:val="en-GB"/>
        </w:rPr>
      </w:pPr>
      <w:r w:rsidRPr="00EC03E4">
        <w:rPr>
          <w:b/>
          <w:sz w:val="24"/>
          <w:lang w:val="en-GB"/>
        </w:rPr>
        <w:t>SQL Security Levels</w:t>
      </w:r>
    </w:p>
    <w:p w:rsidR="00EC03E4" w:rsidRPr="00EC03E4" w:rsidRDefault="00EC03E4" w:rsidP="00EC03E4">
      <w:pPr>
        <w:pStyle w:val="ListParagraph"/>
        <w:numPr>
          <w:ilvl w:val="0"/>
          <w:numId w:val="7"/>
        </w:numPr>
        <w:rPr>
          <w:lang w:val="en-GB"/>
        </w:rPr>
      </w:pPr>
      <w:r w:rsidRPr="00EC03E4">
        <w:rPr>
          <w:lang w:val="en-GB"/>
        </w:rPr>
        <w:t>LOGIN (Server Roles)</w:t>
      </w:r>
    </w:p>
    <w:p w:rsidR="00EC03E4" w:rsidRPr="00EC03E4" w:rsidRDefault="00EC03E4" w:rsidP="00EC03E4">
      <w:pPr>
        <w:pStyle w:val="ListParagraph"/>
        <w:numPr>
          <w:ilvl w:val="0"/>
          <w:numId w:val="7"/>
        </w:numPr>
        <w:rPr>
          <w:lang w:val="en-GB"/>
        </w:rPr>
      </w:pPr>
      <w:r w:rsidRPr="00EC03E4">
        <w:rPr>
          <w:lang w:val="en-GB"/>
        </w:rPr>
        <w:t>USER (Database Roles)</w:t>
      </w:r>
    </w:p>
    <w:p w:rsidR="00EC03E4" w:rsidRPr="00EC03E4" w:rsidRDefault="00EC03E4" w:rsidP="00EC03E4">
      <w:pPr>
        <w:pStyle w:val="ListParagraph"/>
        <w:numPr>
          <w:ilvl w:val="0"/>
          <w:numId w:val="7"/>
        </w:numPr>
        <w:rPr>
          <w:lang w:val="en-GB"/>
        </w:rPr>
      </w:pPr>
      <w:r w:rsidRPr="00EC03E4">
        <w:rPr>
          <w:lang w:val="en-GB"/>
        </w:rPr>
        <w:t>OBJECT (Permissions)</w:t>
      </w:r>
    </w:p>
    <w:p w:rsidR="005C1C31" w:rsidRDefault="005C1C31" w:rsidP="005C1C31">
      <w:pPr>
        <w:rPr>
          <w:lang w:val="en-GB"/>
        </w:rPr>
      </w:pPr>
    </w:p>
    <w:p w:rsidR="00EC03E4" w:rsidRPr="00EC03E4" w:rsidRDefault="00EC03E4" w:rsidP="005C1C31">
      <w:pPr>
        <w:rPr>
          <w:b/>
          <w:sz w:val="24"/>
          <w:lang w:val="en-GB"/>
        </w:rPr>
      </w:pPr>
      <w:r w:rsidRPr="00EC03E4">
        <w:rPr>
          <w:b/>
          <w:sz w:val="24"/>
          <w:lang w:val="en-GB"/>
        </w:rPr>
        <w:t>Fixed Server Roles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Bulkadmin</w:t>
      </w:r>
      <w:proofErr w:type="spellEnd"/>
      <w:r w:rsidRPr="00EC03E4">
        <w:rPr>
          <w:lang w:val="en-GB"/>
        </w:rPr>
        <w:t xml:space="preserve"> – allows for bulk </w:t>
      </w:r>
      <w:r w:rsidRPr="002B0526">
        <w:rPr>
          <w:color w:val="2E74B5" w:themeColor="accent1" w:themeShade="BF"/>
          <w:lang w:val="en-GB"/>
        </w:rPr>
        <w:t>INSERT</w:t>
      </w:r>
      <w:r w:rsidRPr="00EC03E4">
        <w:rPr>
          <w:lang w:val="en-GB"/>
        </w:rPr>
        <w:t xml:space="preserve"> operations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Dbcreator</w:t>
      </w:r>
      <w:proofErr w:type="spellEnd"/>
      <w:r w:rsidRPr="00EC03E4">
        <w:rPr>
          <w:lang w:val="en-GB"/>
        </w:rPr>
        <w:t xml:space="preserve"> – </w:t>
      </w:r>
      <w:r w:rsidRPr="002B0526">
        <w:rPr>
          <w:color w:val="2E74B5" w:themeColor="accent1" w:themeShade="BF"/>
          <w:lang w:val="en-GB"/>
        </w:rPr>
        <w:t>CREATE</w:t>
      </w:r>
      <w:r w:rsidRPr="00EC03E4">
        <w:rPr>
          <w:lang w:val="en-GB"/>
        </w:rPr>
        <w:t xml:space="preserve">, </w:t>
      </w:r>
      <w:r w:rsidRPr="002B0526">
        <w:rPr>
          <w:color w:val="2E74B5" w:themeColor="accent1" w:themeShade="BF"/>
          <w:lang w:val="en-GB"/>
        </w:rPr>
        <w:t>ALTER</w:t>
      </w:r>
      <w:r w:rsidRPr="00EC03E4">
        <w:rPr>
          <w:lang w:val="en-GB"/>
        </w:rPr>
        <w:t xml:space="preserve">, </w:t>
      </w:r>
      <w:r w:rsidRPr="002B0526">
        <w:rPr>
          <w:color w:val="2E74B5" w:themeColor="accent1" w:themeShade="BF"/>
          <w:lang w:val="en-GB"/>
        </w:rPr>
        <w:t>DROP</w:t>
      </w:r>
      <w:r w:rsidRPr="00EC03E4">
        <w:rPr>
          <w:lang w:val="en-GB"/>
        </w:rPr>
        <w:t xml:space="preserve">, and </w:t>
      </w:r>
      <w:r w:rsidRPr="002B0526">
        <w:rPr>
          <w:color w:val="2E74B5" w:themeColor="accent1" w:themeShade="BF"/>
          <w:lang w:val="en-GB"/>
        </w:rPr>
        <w:t>RESTORE</w:t>
      </w:r>
      <w:r w:rsidRPr="00EC03E4">
        <w:rPr>
          <w:lang w:val="en-GB"/>
        </w:rPr>
        <w:t xml:space="preserve"> databases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Diskadmin</w:t>
      </w:r>
      <w:proofErr w:type="spellEnd"/>
      <w:r w:rsidRPr="00EC03E4">
        <w:rPr>
          <w:lang w:val="en-GB"/>
        </w:rPr>
        <w:t xml:space="preserve"> – </w:t>
      </w:r>
      <w:r w:rsidRPr="002B0526">
        <w:rPr>
          <w:color w:val="2E74B5" w:themeColor="accent1" w:themeShade="BF"/>
          <w:lang w:val="en-GB"/>
        </w:rPr>
        <w:t>CREATE</w:t>
      </w:r>
      <w:r w:rsidRPr="00EC03E4">
        <w:rPr>
          <w:lang w:val="en-GB"/>
        </w:rPr>
        <w:t xml:space="preserve">, </w:t>
      </w:r>
      <w:r w:rsidRPr="002B0526">
        <w:rPr>
          <w:color w:val="2E74B5" w:themeColor="accent1" w:themeShade="BF"/>
          <w:lang w:val="en-GB"/>
        </w:rPr>
        <w:t>ALTER</w:t>
      </w:r>
      <w:r w:rsidRPr="00EC03E4">
        <w:rPr>
          <w:lang w:val="en-GB"/>
        </w:rPr>
        <w:t xml:space="preserve">, and </w:t>
      </w:r>
      <w:r w:rsidRPr="002B0526">
        <w:rPr>
          <w:color w:val="2E74B5" w:themeColor="accent1" w:themeShade="BF"/>
          <w:lang w:val="en-GB"/>
        </w:rPr>
        <w:t>DROP</w:t>
      </w:r>
      <w:r w:rsidRPr="00EC03E4">
        <w:rPr>
          <w:lang w:val="en-GB"/>
        </w:rPr>
        <w:t xml:space="preserve"> disk files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Processadmin</w:t>
      </w:r>
      <w:proofErr w:type="spellEnd"/>
      <w:r w:rsidRPr="00EC03E4">
        <w:rPr>
          <w:lang w:val="en-GB"/>
        </w:rPr>
        <w:t xml:space="preserve"> – can kill running SQL server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Securityadmin</w:t>
      </w:r>
      <w:proofErr w:type="spellEnd"/>
      <w:r w:rsidRPr="00EC03E4">
        <w:rPr>
          <w:lang w:val="en-GB"/>
        </w:rPr>
        <w:t xml:space="preserve"> – manages logins for the server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Serveradmin</w:t>
      </w:r>
      <w:proofErr w:type="spellEnd"/>
      <w:r w:rsidRPr="00EC03E4">
        <w:rPr>
          <w:lang w:val="en-GB"/>
        </w:rPr>
        <w:t xml:space="preserve"> – can configure server-wide settings, set-up full-text searches, shutdown server</w:t>
      </w:r>
    </w:p>
    <w:p w:rsidR="00EC03E4" w:rsidRP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Setupadmin</w:t>
      </w:r>
      <w:proofErr w:type="spellEnd"/>
      <w:r w:rsidRPr="00EC03E4">
        <w:rPr>
          <w:lang w:val="en-GB"/>
        </w:rPr>
        <w:t xml:space="preserve"> – can configure linked servers, extended stored procedures, and start-up stored procedure</w:t>
      </w:r>
    </w:p>
    <w:p w:rsidR="00EC03E4" w:rsidRDefault="00EC03E4" w:rsidP="00EC03E4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C03E4">
        <w:rPr>
          <w:lang w:val="en-GB"/>
        </w:rPr>
        <w:t>Sysadmin</w:t>
      </w:r>
      <w:proofErr w:type="spellEnd"/>
      <w:r w:rsidRPr="00EC03E4">
        <w:rPr>
          <w:lang w:val="en-GB"/>
        </w:rPr>
        <w:t xml:space="preserve"> – can perform any activity regardless of permissions, can override denied permissions on any object</w:t>
      </w:r>
    </w:p>
    <w:p w:rsidR="00EC03E4" w:rsidRDefault="00EC03E4" w:rsidP="00EC03E4">
      <w:pPr>
        <w:rPr>
          <w:lang w:val="en-GB"/>
        </w:rPr>
      </w:pPr>
    </w:p>
    <w:p w:rsidR="00EC03E4" w:rsidRPr="00412CF3" w:rsidRDefault="00EC03E4" w:rsidP="00EC03E4">
      <w:pPr>
        <w:rPr>
          <w:b/>
          <w:sz w:val="24"/>
          <w:lang w:val="en-GB"/>
        </w:rPr>
      </w:pPr>
      <w:r w:rsidRPr="00412CF3">
        <w:rPr>
          <w:b/>
          <w:sz w:val="24"/>
          <w:lang w:val="en-GB"/>
        </w:rPr>
        <w:t>Fixed Database Roles</w:t>
      </w:r>
    </w:p>
    <w:p w:rsidR="00EC03E4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</w:t>
      </w:r>
      <w:r w:rsidR="00EC03E4" w:rsidRPr="00412CF3">
        <w:rPr>
          <w:lang w:val="en-GB"/>
        </w:rPr>
        <w:t>b_accessadmin</w:t>
      </w:r>
      <w:proofErr w:type="spellEnd"/>
      <w:r w:rsidR="00EC03E4" w:rsidRPr="00412CF3">
        <w:rPr>
          <w:lang w:val="en-GB"/>
        </w:rPr>
        <w:t xml:space="preserve"> </w:t>
      </w:r>
      <w:r w:rsidRPr="00412CF3">
        <w:rPr>
          <w:lang w:val="en-GB"/>
        </w:rPr>
        <w:t>–</w:t>
      </w:r>
      <w:r w:rsidR="00EC03E4" w:rsidRPr="00412CF3">
        <w:rPr>
          <w:lang w:val="en-GB"/>
        </w:rPr>
        <w:t xml:space="preserve"> </w:t>
      </w:r>
      <w:r w:rsidRPr="00412CF3">
        <w:rPr>
          <w:lang w:val="en-GB"/>
        </w:rPr>
        <w:t>authorizes user to access DB, but not manage DB security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db_backupoperator</w:t>
      </w:r>
      <w:proofErr w:type="spellEnd"/>
      <w:r w:rsidRPr="00412CF3">
        <w:rPr>
          <w:lang w:val="en-GB"/>
        </w:rPr>
        <w:t xml:space="preserve"> – user can perform backups, checkpoints, and DBCC commands, but not restores (only </w:t>
      </w:r>
      <w:proofErr w:type="spellStart"/>
      <w:r w:rsidRPr="00412CF3">
        <w:rPr>
          <w:lang w:val="en-GB"/>
        </w:rPr>
        <w:t>Sysadmin</w:t>
      </w:r>
      <w:proofErr w:type="spellEnd"/>
      <w:r w:rsidRPr="00412CF3">
        <w:rPr>
          <w:lang w:val="en-GB"/>
        </w:rPr>
        <w:t>)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db_datareader</w:t>
      </w:r>
      <w:proofErr w:type="spellEnd"/>
      <w:r w:rsidRPr="00412CF3">
        <w:rPr>
          <w:lang w:val="en-GB"/>
        </w:rPr>
        <w:t xml:space="preserve"> – allows user to read all data in DB, similar to a </w:t>
      </w:r>
      <w:r w:rsidRPr="002B0526">
        <w:rPr>
          <w:color w:val="2E74B5" w:themeColor="accent1" w:themeShade="BF"/>
          <w:lang w:val="en-GB"/>
        </w:rPr>
        <w:t>GRANT ALL</w:t>
      </w:r>
      <w:r w:rsidRPr="00412CF3">
        <w:rPr>
          <w:lang w:val="en-GB"/>
        </w:rPr>
        <w:t xml:space="preserve"> command; </w:t>
      </w:r>
      <w:r w:rsidRPr="002B0526">
        <w:rPr>
          <w:color w:val="2E74B5" w:themeColor="accent1" w:themeShade="BF"/>
          <w:lang w:val="en-GB"/>
        </w:rPr>
        <w:t>DENY</w:t>
      </w:r>
      <w:r w:rsidRPr="00412CF3">
        <w:rPr>
          <w:lang w:val="en-GB"/>
        </w:rPr>
        <w:t xml:space="preserve"> can override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db_datawriter</w:t>
      </w:r>
      <w:proofErr w:type="spellEnd"/>
      <w:r w:rsidRPr="00412CF3">
        <w:rPr>
          <w:lang w:val="en-GB"/>
        </w:rPr>
        <w:t xml:space="preserve"> – user can write to all data in DB, similar to </w:t>
      </w:r>
      <w:r w:rsidRPr="002B0526">
        <w:rPr>
          <w:color w:val="2E74B5" w:themeColor="accent1" w:themeShade="BF"/>
          <w:lang w:val="en-GB"/>
        </w:rPr>
        <w:t>GRANT ALL</w:t>
      </w:r>
      <w:r w:rsidRPr="00412CF3">
        <w:rPr>
          <w:lang w:val="en-GB"/>
        </w:rPr>
        <w:t xml:space="preserve"> command; </w:t>
      </w:r>
      <w:r w:rsidRPr="002B0526">
        <w:rPr>
          <w:color w:val="2E74B5" w:themeColor="accent1" w:themeShade="BF"/>
          <w:lang w:val="en-GB"/>
        </w:rPr>
        <w:t>DENY</w:t>
      </w:r>
      <w:r w:rsidRPr="00412CF3">
        <w:rPr>
          <w:lang w:val="en-GB"/>
        </w:rPr>
        <w:t xml:space="preserve"> can override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db_ddladmin</w:t>
      </w:r>
      <w:proofErr w:type="spellEnd"/>
      <w:r w:rsidRPr="00412CF3">
        <w:rPr>
          <w:lang w:val="en-GB"/>
        </w:rPr>
        <w:t xml:space="preserve"> – user can issue DDL commands (</w:t>
      </w:r>
      <w:r w:rsidRPr="002B0526">
        <w:rPr>
          <w:color w:val="2E74B5" w:themeColor="accent1" w:themeShade="BF"/>
          <w:lang w:val="en-GB"/>
        </w:rPr>
        <w:t>CREATE</w:t>
      </w:r>
      <w:r w:rsidRPr="00412CF3">
        <w:rPr>
          <w:lang w:val="en-GB"/>
        </w:rPr>
        <w:t xml:space="preserve">, </w:t>
      </w:r>
      <w:r w:rsidRPr="002B0526">
        <w:rPr>
          <w:color w:val="2E74B5" w:themeColor="accent1" w:themeShade="BF"/>
          <w:lang w:val="en-GB"/>
        </w:rPr>
        <w:t>ALTER</w:t>
      </w:r>
      <w:r w:rsidRPr="00412CF3">
        <w:rPr>
          <w:lang w:val="en-GB"/>
        </w:rPr>
        <w:t xml:space="preserve">, </w:t>
      </w:r>
      <w:r w:rsidRPr="002B0526">
        <w:rPr>
          <w:color w:val="2E74B5" w:themeColor="accent1" w:themeShade="BF"/>
          <w:lang w:val="en-GB"/>
        </w:rPr>
        <w:t>DROP</w:t>
      </w:r>
      <w:r w:rsidRPr="00412CF3">
        <w:rPr>
          <w:lang w:val="en-GB"/>
        </w:rPr>
        <w:t>)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db_denydatareader</w:t>
      </w:r>
      <w:proofErr w:type="spellEnd"/>
      <w:r w:rsidRPr="00412CF3">
        <w:rPr>
          <w:lang w:val="en-GB"/>
        </w:rPr>
        <w:t xml:space="preserve"> – denies a user to read from any table in DB; overrides any </w:t>
      </w:r>
      <w:r w:rsidRPr="002B0526">
        <w:rPr>
          <w:color w:val="2E74B5" w:themeColor="accent1" w:themeShade="BF"/>
          <w:lang w:val="en-GB"/>
        </w:rPr>
        <w:t>GRANT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db_denydatawriter</w:t>
      </w:r>
      <w:proofErr w:type="spellEnd"/>
      <w:r w:rsidRPr="00412CF3">
        <w:rPr>
          <w:lang w:val="en-GB"/>
        </w:rPr>
        <w:t xml:space="preserve"> – denies a user to write to any table in DB; overrides and </w:t>
      </w:r>
      <w:r w:rsidRPr="002B0526">
        <w:rPr>
          <w:color w:val="2E74B5" w:themeColor="accent1" w:themeShade="BF"/>
          <w:lang w:val="en-GB"/>
        </w:rPr>
        <w:t>GRANT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db_owner</w:t>
      </w:r>
      <w:proofErr w:type="spellEnd"/>
      <w:r w:rsidRPr="00412CF3">
        <w:rPr>
          <w:lang w:val="en-GB"/>
        </w:rPr>
        <w:t xml:space="preserve"> – has all permissions on the DB; not like </w:t>
      </w:r>
      <w:proofErr w:type="spellStart"/>
      <w:r w:rsidRPr="00412CF3">
        <w:rPr>
          <w:lang w:val="en-GB"/>
        </w:rPr>
        <w:t>Sysadmin</w:t>
      </w:r>
      <w:proofErr w:type="spellEnd"/>
      <w:r w:rsidRPr="00412CF3">
        <w:rPr>
          <w:lang w:val="en-GB"/>
        </w:rPr>
        <w:t xml:space="preserve"> role as an Object level </w:t>
      </w:r>
      <w:r w:rsidRPr="002B0526">
        <w:rPr>
          <w:color w:val="2E74B5" w:themeColor="accent1" w:themeShade="BF"/>
          <w:lang w:val="en-GB"/>
        </w:rPr>
        <w:t>DENY</w:t>
      </w:r>
      <w:r w:rsidRPr="00412CF3">
        <w:rPr>
          <w:lang w:val="en-GB"/>
        </w:rPr>
        <w:t xml:space="preserve"> will override</w:t>
      </w:r>
    </w:p>
    <w:p w:rsidR="00412CF3" w:rsidRPr="00412CF3" w:rsidRDefault="00412CF3" w:rsidP="00412CF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412CF3">
        <w:rPr>
          <w:lang w:val="en-GB"/>
        </w:rPr>
        <w:t>db_securityadmin</w:t>
      </w:r>
      <w:proofErr w:type="spellEnd"/>
      <w:r w:rsidRPr="00412CF3">
        <w:rPr>
          <w:lang w:val="en-GB"/>
        </w:rPr>
        <w:t xml:space="preserve"> – permits a user to manage DB level security (roles and permissions)</w:t>
      </w:r>
    </w:p>
    <w:p w:rsidR="00412CF3" w:rsidRDefault="00412CF3" w:rsidP="00EC03E4">
      <w:pPr>
        <w:rPr>
          <w:lang w:val="en-GB"/>
        </w:rPr>
      </w:pPr>
    </w:p>
    <w:p w:rsidR="0091566B" w:rsidRDefault="0091566B" w:rsidP="00EC03E4">
      <w:pPr>
        <w:rPr>
          <w:lang w:val="en-GB"/>
        </w:rPr>
      </w:pPr>
    </w:p>
    <w:p w:rsidR="00F83077" w:rsidRPr="002B0526" w:rsidRDefault="00F83077" w:rsidP="00EC03E4">
      <w:pPr>
        <w:rPr>
          <w:b/>
          <w:sz w:val="24"/>
          <w:lang w:val="en-GB"/>
        </w:rPr>
      </w:pPr>
      <w:r w:rsidRPr="002B0526">
        <w:rPr>
          <w:b/>
          <w:sz w:val="24"/>
          <w:lang w:val="en-GB"/>
        </w:rPr>
        <w:lastRenderedPageBreak/>
        <w:t>OBJECT Permissions</w:t>
      </w:r>
    </w:p>
    <w:p w:rsidR="00F83077" w:rsidRPr="002B0526" w:rsidRDefault="00F83077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Select – right to select data</w:t>
      </w:r>
      <w:r w:rsidR="002B0526" w:rsidRPr="002B0526">
        <w:rPr>
          <w:lang w:val="en-GB"/>
        </w:rPr>
        <w:t>, can apply to specific columns</w:t>
      </w:r>
    </w:p>
    <w:p w:rsidR="00F83077" w:rsidRPr="002B0526" w:rsidRDefault="00F83077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Insert – right to insert data</w:t>
      </w:r>
    </w:p>
    <w:p w:rsidR="00F83077" w:rsidRPr="002B0526" w:rsidRDefault="00F83077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Update – can modify existing data</w:t>
      </w:r>
      <w:r w:rsidR="002B0526" w:rsidRPr="002B0526">
        <w:rPr>
          <w:lang w:val="en-GB"/>
        </w:rPr>
        <w:t xml:space="preserve">, requires Select permission if </w:t>
      </w:r>
      <w:r w:rsidR="002B0526" w:rsidRPr="002B0526">
        <w:rPr>
          <w:color w:val="2E74B5" w:themeColor="accent1" w:themeShade="BF"/>
          <w:lang w:val="en-GB"/>
        </w:rPr>
        <w:t>WHERE</w:t>
      </w:r>
      <w:r w:rsidR="002B0526" w:rsidRPr="002B0526">
        <w:rPr>
          <w:lang w:val="en-GB"/>
        </w:rPr>
        <w:t xml:space="preserve"> is used, can apply to specific columns</w:t>
      </w:r>
    </w:p>
    <w:p w:rsidR="002B0526" w:rsidRPr="002B0526" w:rsidRDefault="002B0526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Delete – right to delete data</w:t>
      </w:r>
    </w:p>
    <w:p w:rsidR="002B0526" w:rsidRPr="002B0526" w:rsidRDefault="002B0526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DRI – right to create foreign keys</w:t>
      </w:r>
    </w:p>
    <w:p w:rsidR="002B0526" w:rsidRDefault="002B0526" w:rsidP="002B0526">
      <w:pPr>
        <w:pStyle w:val="ListParagraph"/>
        <w:numPr>
          <w:ilvl w:val="0"/>
          <w:numId w:val="10"/>
        </w:numPr>
        <w:rPr>
          <w:lang w:val="en-GB"/>
        </w:rPr>
      </w:pPr>
      <w:r w:rsidRPr="002B0526">
        <w:rPr>
          <w:lang w:val="en-GB"/>
        </w:rPr>
        <w:t>Execute – right to execute stored procedures or user-defined functions</w:t>
      </w:r>
    </w:p>
    <w:p w:rsidR="00955B20" w:rsidRDefault="00955B20" w:rsidP="00955B20">
      <w:pPr>
        <w:rPr>
          <w:lang w:val="en-GB"/>
        </w:rPr>
      </w:pPr>
    </w:p>
    <w:p w:rsidR="00783E23" w:rsidRPr="00783E23" w:rsidRDefault="00783E23" w:rsidP="002B0526">
      <w:pPr>
        <w:rPr>
          <w:b/>
          <w:sz w:val="24"/>
          <w:lang w:val="en-GB"/>
        </w:rPr>
      </w:pPr>
      <w:r w:rsidRPr="00783E23">
        <w:rPr>
          <w:b/>
          <w:sz w:val="24"/>
          <w:lang w:val="en-GB"/>
        </w:rPr>
        <w:t>SQL GRANT Syntax</w:t>
      </w:r>
    </w:p>
    <w:p w:rsidR="00783E23" w:rsidRDefault="00783E23" w:rsidP="002B0526">
      <w:pPr>
        <w:rPr>
          <w:lang w:val="en-GB"/>
        </w:rPr>
      </w:pPr>
      <w:r w:rsidRPr="00783E23">
        <w:rPr>
          <w:color w:val="2E74B5" w:themeColor="accent1" w:themeShade="BF"/>
          <w:lang w:val="en-GB"/>
        </w:rPr>
        <w:t xml:space="preserve">GRANT </w:t>
      </w:r>
      <w:r>
        <w:rPr>
          <w:lang w:val="en-GB"/>
        </w:rPr>
        <w:t>&lt;Permissions&gt;</w:t>
      </w:r>
    </w:p>
    <w:p w:rsidR="00783E23" w:rsidRDefault="00783E23" w:rsidP="002B0526">
      <w:pPr>
        <w:rPr>
          <w:lang w:val="en-GB"/>
        </w:rPr>
      </w:pPr>
      <w:r w:rsidRPr="00783E23">
        <w:rPr>
          <w:color w:val="2E74B5" w:themeColor="accent1" w:themeShade="BF"/>
          <w:lang w:val="en-GB"/>
        </w:rPr>
        <w:t xml:space="preserve">ON </w:t>
      </w:r>
      <w:r>
        <w:rPr>
          <w:lang w:val="en-GB"/>
        </w:rPr>
        <w:t>&lt;Table&gt;</w:t>
      </w:r>
    </w:p>
    <w:p w:rsidR="00783E23" w:rsidRDefault="00783E23" w:rsidP="002B0526">
      <w:pPr>
        <w:rPr>
          <w:lang w:val="en-GB"/>
        </w:rPr>
      </w:pPr>
      <w:r w:rsidRPr="00783E23">
        <w:rPr>
          <w:color w:val="2E74B5" w:themeColor="accent1" w:themeShade="BF"/>
          <w:lang w:val="en-GB"/>
        </w:rPr>
        <w:t>TO</w:t>
      </w:r>
      <w:r>
        <w:rPr>
          <w:lang w:val="en-GB"/>
        </w:rPr>
        <w:t xml:space="preserve"> &lt;User/Role&gt;</w:t>
      </w:r>
    </w:p>
    <w:p w:rsidR="00783E23" w:rsidRPr="00783E23" w:rsidRDefault="00783E23" w:rsidP="002B0526">
      <w:pPr>
        <w:rPr>
          <w:lang w:val="en-GB"/>
        </w:rPr>
      </w:pPr>
      <w:r w:rsidRPr="00783E23">
        <w:rPr>
          <w:color w:val="2E74B5" w:themeColor="accent1" w:themeShade="BF"/>
          <w:lang w:val="en-GB"/>
        </w:rPr>
        <w:t>WITH GRANT OPTION</w:t>
      </w:r>
      <w:r>
        <w:rPr>
          <w:lang w:val="en-GB"/>
        </w:rPr>
        <w:tab/>
      </w:r>
      <w:r>
        <w:rPr>
          <w:lang w:val="en-GB"/>
        </w:rPr>
        <w:tab/>
        <w:t>(Optional: a user can grant the same permissions to others)</w:t>
      </w:r>
    </w:p>
    <w:p w:rsidR="00783E23" w:rsidRPr="00783E23" w:rsidRDefault="00783E23" w:rsidP="002B0526">
      <w:pPr>
        <w:rPr>
          <w:lang w:val="en-GB"/>
        </w:rPr>
      </w:pPr>
    </w:p>
    <w:p w:rsidR="002B0526" w:rsidRPr="002B0526" w:rsidRDefault="002B0526" w:rsidP="002B0526">
      <w:pPr>
        <w:rPr>
          <w:b/>
          <w:sz w:val="24"/>
          <w:lang w:val="en-GB"/>
        </w:rPr>
      </w:pPr>
      <w:r w:rsidRPr="002B0526">
        <w:rPr>
          <w:b/>
          <w:sz w:val="24"/>
          <w:lang w:val="en-GB"/>
        </w:rPr>
        <w:t>Database Backup Types</w:t>
      </w:r>
    </w:p>
    <w:p w:rsidR="002B0526" w:rsidRDefault="002B0526" w:rsidP="002B0526">
      <w:pPr>
        <w:pStyle w:val="ListParagraph"/>
        <w:numPr>
          <w:ilvl w:val="0"/>
          <w:numId w:val="11"/>
        </w:numPr>
        <w:rPr>
          <w:lang w:val="en-GB"/>
        </w:rPr>
      </w:pPr>
      <w:r w:rsidRPr="002B0526">
        <w:rPr>
          <w:lang w:val="en-GB"/>
        </w:rPr>
        <w:t xml:space="preserve">Full Backup – all data in a database/set of </w:t>
      </w:r>
      <w:proofErr w:type="spellStart"/>
      <w:r w:rsidRPr="002B0526">
        <w:rPr>
          <w:lang w:val="en-GB"/>
        </w:rPr>
        <w:t>filegroups</w:t>
      </w:r>
      <w:proofErr w:type="spellEnd"/>
      <w:r w:rsidRPr="002B0526">
        <w:rPr>
          <w:lang w:val="en-GB"/>
        </w:rPr>
        <w:t xml:space="preserve"> is backed-up</w:t>
      </w:r>
    </w:p>
    <w:p w:rsidR="00783E23" w:rsidRP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 w:rsidRPr="00783E23">
        <w:rPr>
          <w:lang w:val="en-GB"/>
        </w:rPr>
        <w:t>Complete copy of all database files</w:t>
      </w:r>
    </w:p>
    <w:p w:rsidR="00783E23" w:rsidRP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 w:rsidRPr="00783E23">
        <w:rPr>
          <w:lang w:val="en-GB"/>
        </w:rPr>
        <w:t>Restoring is relatively simple</w:t>
      </w:r>
    </w:p>
    <w:p w:rsidR="00783E23" w:rsidRP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 w:rsidRPr="00783E23">
        <w:rPr>
          <w:lang w:val="en-GB"/>
        </w:rPr>
        <w:t>Time-consuming</w:t>
      </w:r>
    </w:p>
    <w:p w:rsidR="00783E23" w:rsidRP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 w:rsidRPr="00783E23">
        <w:rPr>
          <w:lang w:val="en-GB"/>
        </w:rPr>
        <w:t>Expensive storage costs (money/space)</w:t>
      </w:r>
    </w:p>
    <w:p w:rsidR="00783E23" w:rsidRP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 w:rsidRPr="00783E23">
        <w:rPr>
          <w:lang w:val="en-GB"/>
        </w:rPr>
        <w:t>System may be down during backup procedure</w:t>
      </w:r>
    </w:p>
    <w:p w:rsidR="002B0526" w:rsidRDefault="002B0526" w:rsidP="002B0526">
      <w:pPr>
        <w:pStyle w:val="ListParagraph"/>
        <w:numPr>
          <w:ilvl w:val="0"/>
          <w:numId w:val="11"/>
        </w:numPr>
        <w:rPr>
          <w:lang w:val="en-GB"/>
        </w:rPr>
      </w:pPr>
      <w:r w:rsidRPr="002B0526">
        <w:rPr>
          <w:lang w:val="en-GB"/>
        </w:rPr>
        <w:t>Differential Backup – only backs-up any changes since last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Faster than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Costs less than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Restore process can be faster than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Best balance between time and cost</w:t>
      </w:r>
    </w:p>
    <w:p w:rsidR="00783E23" w:rsidRPr="002B0526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May need full backup to restore database completely</w:t>
      </w:r>
    </w:p>
    <w:p w:rsidR="002B0526" w:rsidRDefault="002B0526" w:rsidP="002B0526">
      <w:pPr>
        <w:pStyle w:val="ListParagraph"/>
        <w:numPr>
          <w:ilvl w:val="0"/>
          <w:numId w:val="11"/>
        </w:numPr>
        <w:rPr>
          <w:lang w:val="en-GB"/>
        </w:rPr>
      </w:pPr>
      <w:r w:rsidRPr="002B0526">
        <w:rPr>
          <w:lang w:val="en-GB"/>
        </w:rPr>
        <w:t>Incremental Backup – only backs up any changes since last incremental or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Fastest type of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Cost is less than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Restore process can be much faster than Full Backup</w:t>
      </w:r>
    </w:p>
    <w:p w:rsidR="00783E23" w:rsidRDefault="00783E23" w:rsidP="00783E2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Restore process can be more complicated</w:t>
      </w:r>
    </w:p>
    <w:p w:rsidR="00AD6D43" w:rsidRDefault="00783E2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Full </w:t>
      </w:r>
      <w:proofErr w:type="spellStart"/>
      <w:r>
        <w:rPr>
          <w:lang w:val="en-GB"/>
        </w:rPr>
        <w:t>Backup</w:t>
      </w:r>
      <w:proofErr w:type="spellEnd"/>
      <w:r>
        <w:rPr>
          <w:lang w:val="en-GB"/>
        </w:rPr>
        <w:t xml:space="preserve"> often needed to restore database completely</w:t>
      </w:r>
    </w:p>
    <w:p w:rsidR="00AD6D43" w:rsidRDefault="00AD6D43" w:rsidP="00AD6D4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Replication Services (Real-time Mirroring)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Used to backup/replicate a database running on multiple servers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Can be Full or Incremental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Database is never unavailable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Restore can be performed on one server while others still operate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Costs are very high (multiple servers, bandwidth)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Physical backups still also required for safety</w:t>
      </w:r>
    </w:p>
    <w:p w:rsidR="00AD6D43" w:rsidRDefault="00AD6D43" w:rsidP="00AD6D43">
      <w:pPr>
        <w:pStyle w:val="ListParagraph"/>
        <w:numPr>
          <w:ilvl w:val="1"/>
          <w:numId w:val="11"/>
        </w:numPr>
        <w:rPr>
          <w:lang w:val="en-GB"/>
        </w:rPr>
      </w:pPr>
      <w:r>
        <w:rPr>
          <w:lang w:val="en-GB"/>
        </w:rPr>
        <w:t>Viruses may propagate across the servers</w:t>
      </w:r>
    </w:p>
    <w:p w:rsidR="00AD6D43" w:rsidRPr="008F6CAF" w:rsidRDefault="0091566B" w:rsidP="00AD6D43">
      <w:pPr>
        <w:rPr>
          <w:b/>
          <w:sz w:val="24"/>
          <w:lang w:val="en-GB"/>
        </w:rPr>
      </w:pPr>
      <w:r w:rsidRPr="008F6CAF">
        <w:rPr>
          <w:b/>
          <w:sz w:val="24"/>
          <w:lang w:val="en-GB"/>
        </w:rPr>
        <w:lastRenderedPageBreak/>
        <w:t>Useful Information/Commands</w:t>
      </w:r>
    </w:p>
    <w:p w:rsidR="004A13DE" w:rsidRDefault="004A13DE" w:rsidP="004A13DE">
      <w:pPr>
        <w:rPr>
          <w:lang w:val="en-GB"/>
        </w:rPr>
      </w:pPr>
    </w:p>
    <w:p w:rsidR="004A13DE" w:rsidRDefault="004A13DE" w:rsidP="004A13DE">
      <w:pPr>
        <w:rPr>
          <w:lang w:val="en-GB"/>
        </w:rPr>
      </w:pPr>
      <w:r>
        <w:rPr>
          <w:lang w:val="en-GB"/>
        </w:rPr>
        <w:t>AVG (&lt;Values&gt;) – returns the average of all the values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COUNT (&lt;Values&gt;) – returns the number of rows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MAX (&lt;Values &gt;) – returns the largest value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MIN (&lt;Values &gt;) – returns the smallest value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SUM (&lt;Values &gt;) – returns the total of all the values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LEN (&lt;Values &gt;) – returns the length of a string/text field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ROUND (&lt;Values&gt;, x) – rounds a numeric field to the specified number of places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UPPER (&lt;String&gt;) – puts the input into all upper case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LOWER (&lt;String&gt;) – puts the input into all lower case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LEFT (&lt;String&gt;, x) – returns the leftmost x characters of the string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RIGHT (&lt;String&gt;, x) – returns the rightmost x characters of the string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YEAR (&lt;Date&gt;) – returns the year from the date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MONTH (&lt;Date&gt;) – returns the month from the date</w:t>
      </w:r>
    </w:p>
    <w:p w:rsidR="004A13DE" w:rsidRDefault="00EC7EC0" w:rsidP="004A13DE">
      <w:pPr>
        <w:rPr>
          <w:lang w:val="en-GB"/>
        </w:rPr>
      </w:pPr>
      <w:r>
        <w:rPr>
          <w:lang w:val="en-GB"/>
        </w:rPr>
        <w:t>DAY (&lt;Date&gt;) – retur</w:t>
      </w:r>
      <w:bookmarkStart w:id="0" w:name="_GoBack"/>
      <w:bookmarkEnd w:id="0"/>
      <w:r>
        <w:rPr>
          <w:lang w:val="en-GB"/>
        </w:rPr>
        <w:t>n</w:t>
      </w:r>
      <w:r w:rsidR="004A13DE">
        <w:rPr>
          <w:lang w:val="en-GB"/>
        </w:rPr>
        <w:t>s the day from the date</w:t>
      </w:r>
    </w:p>
    <w:p w:rsidR="004A13DE" w:rsidRDefault="004A13DE" w:rsidP="004A13DE">
      <w:pPr>
        <w:rPr>
          <w:lang w:val="en-GB"/>
        </w:rPr>
      </w:pPr>
      <w:r>
        <w:rPr>
          <w:lang w:val="en-GB"/>
        </w:rPr>
        <w:t>LTRIM (&lt;String&gt;)/RTRIM (&lt;String&gt;) – removes spaces at start/end of a string</w:t>
      </w:r>
    </w:p>
    <w:p w:rsidR="00C0586D" w:rsidRDefault="00C0586D" w:rsidP="004A13DE">
      <w:pPr>
        <w:rPr>
          <w:lang w:val="en-GB"/>
        </w:rPr>
      </w:pPr>
      <w:r>
        <w:rPr>
          <w:lang w:val="en-GB"/>
        </w:rPr>
        <w:t>SET DATEFORMAT DMY – sets the date format to day/month/year</w:t>
      </w:r>
    </w:p>
    <w:p w:rsidR="00C0586D" w:rsidRDefault="00C0586D" w:rsidP="00C0586D">
      <w:pPr>
        <w:rPr>
          <w:lang w:val="en-GB"/>
        </w:rPr>
      </w:pPr>
    </w:p>
    <w:p w:rsidR="00C0586D" w:rsidRDefault="00C0586D" w:rsidP="00C0586D">
      <w:pPr>
        <w:rPr>
          <w:lang w:val="en-GB"/>
        </w:rPr>
      </w:pPr>
      <w:r w:rsidRPr="004A13DE">
        <w:rPr>
          <w:color w:val="2E74B5" w:themeColor="accent1" w:themeShade="BF"/>
          <w:lang w:val="en-GB"/>
        </w:rPr>
        <w:t>SELECT</w:t>
      </w:r>
      <w:r>
        <w:rPr>
          <w:lang w:val="en-GB"/>
        </w:rPr>
        <w:t xml:space="preserve"> </w:t>
      </w:r>
      <w:r w:rsidRPr="004A13DE">
        <w:rPr>
          <w:color w:val="FF0000"/>
          <w:lang w:val="en-GB"/>
        </w:rPr>
        <w:t>DATEADD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 xml:space="preserve">(DD, 0, </w:t>
      </w:r>
      <w:proofErr w:type="gramStart"/>
      <w:r w:rsidRPr="004A13DE">
        <w:rPr>
          <w:color w:val="FF0000"/>
          <w:lang w:val="en-GB"/>
        </w:rPr>
        <w:t>DATEDIFF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DD, 0, </w:t>
      </w:r>
      <w:r w:rsidRPr="004A13DE">
        <w:rPr>
          <w:color w:val="FF0000"/>
          <w:lang w:val="en-GB"/>
        </w:rPr>
        <w:t>GETDATE</w:t>
      </w:r>
      <w:r>
        <w:rPr>
          <w:lang w:val="en-GB"/>
        </w:rPr>
        <w:t>())  -&gt;</w:t>
      </w:r>
      <w:r w:rsidRPr="004A13DE">
        <w:rPr>
          <w:lang w:val="en-GB"/>
        </w:rPr>
        <w:t xml:space="preserve"> </w:t>
      </w:r>
      <w:r>
        <w:rPr>
          <w:lang w:val="en-GB"/>
        </w:rPr>
        <w:t>To return today’s date without the time</w:t>
      </w:r>
    </w:p>
    <w:p w:rsidR="0091566B" w:rsidRDefault="0091566B" w:rsidP="00AD6D43">
      <w:pPr>
        <w:rPr>
          <w:lang w:val="en-GB"/>
        </w:rPr>
      </w:pPr>
    </w:p>
    <w:p w:rsidR="00C0586D" w:rsidRDefault="00C0586D" w:rsidP="00AD6D43">
      <w:pPr>
        <w:rPr>
          <w:lang w:val="en-GB"/>
        </w:rPr>
      </w:pPr>
    </w:p>
    <w:p w:rsidR="0091566B" w:rsidRPr="00AD6D43" w:rsidRDefault="0091566B" w:rsidP="00AD6D43">
      <w:pPr>
        <w:rPr>
          <w:lang w:val="en-GB"/>
        </w:rPr>
      </w:pPr>
      <w:r w:rsidRPr="0091566B">
        <w:rPr>
          <w:color w:val="000000" w:themeColor="text1"/>
          <w:lang w:val="en-GB"/>
        </w:rPr>
        <w:t>CONCAT</w:t>
      </w:r>
      <w:r>
        <w:rPr>
          <w:lang w:val="en-GB"/>
        </w:rPr>
        <w:t xml:space="preserve"> - Joins strings together</w:t>
      </w:r>
    </w:p>
    <w:p w:rsidR="002B0526" w:rsidRDefault="0091566B" w:rsidP="002B0526">
      <w:pPr>
        <w:rPr>
          <w:lang w:val="en-GB"/>
        </w:rPr>
      </w:pPr>
      <w:r w:rsidRPr="0091566B">
        <w:rPr>
          <w:color w:val="2E74B5" w:themeColor="accent1" w:themeShade="BF"/>
          <w:lang w:val="en-GB"/>
        </w:rPr>
        <w:t>CONCAT</w:t>
      </w:r>
      <w:r>
        <w:rPr>
          <w:lang w:val="en-GB"/>
        </w:rPr>
        <w:t xml:space="preserve"> (‘My name is ‘, &lt;</w:t>
      </w:r>
      <w:proofErr w:type="spellStart"/>
      <w:r>
        <w:rPr>
          <w:lang w:val="en-GB"/>
        </w:rPr>
        <w:t>First_name</w:t>
      </w:r>
      <w:proofErr w:type="spellEnd"/>
      <w:r>
        <w:rPr>
          <w:lang w:val="en-GB"/>
        </w:rPr>
        <w:t>&gt;</w:t>
      </w:r>
      <w:proofErr w:type="gramStart"/>
      <w:r>
        <w:rPr>
          <w:lang w:val="en-GB"/>
        </w:rPr>
        <w:t>, ’</w:t>
      </w:r>
      <w:proofErr w:type="gramEnd"/>
      <w:r>
        <w:rPr>
          <w:lang w:val="en-GB"/>
        </w:rPr>
        <w:t xml:space="preserve"> ‘ ,&lt;</w:t>
      </w:r>
      <w:proofErr w:type="spellStart"/>
      <w:r>
        <w:rPr>
          <w:lang w:val="en-GB"/>
        </w:rPr>
        <w:t>Last_name</w:t>
      </w:r>
      <w:proofErr w:type="spellEnd"/>
      <w:r>
        <w:rPr>
          <w:lang w:val="en-GB"/>
        </w:rPr>
        <w:t>&gt;)   -&gt; Result: ‘My name is John Smith’</w:t>
      </w:r>
    </w:p>
    <w:p w:rsidR="0091566B" w:rsidRDefault="0091566B" w:rsidP="002B0526">
      <w:pPr>
        <w:rPr>
          <w:lang w:val="en-GB"/>
        </w:rPr>
      </w:pPr>
    </w:p>
    <w:p w:rsidR="0091566B" w:rsidRDefault="0091566B" w:rsidP="002B0526">
      <w:pPr>
        <w:rPr>
          <w:lang w:val="en-GB"/>
        </w:rPr>
      </w:pPr>
      <w:r>
        <w:rPr>
          <w:lang w:val="en-GB"/>
        </w:rPr>
        <w:t>CAST – used to change one datatype to another datatype (ANSI compliant)</w:t>
      </w:r>
    </w:p>
    <w:p w:rsidR="0091566B" w:rsidRDefault="0091566B" w:rsidP="002B0526">
      <w:pPr>
        <w:rPr>
          <w:lang w:val="en-GB"/>
        </w:rPr>
      </w:pPr>
      <w:r w:rsidRPr="0091566B">
        <w:rPr>
          <w:color w:val="2E74B5" w:themeColor="accent1" w:themeShade="BF"/>
          <w:lang w:val="en-GB"/>
        </w:rPr>
        <w:t>CAST</w:t>
      </w:r>
      <w:r>
        <w:rPr>
          <w:lang w:val="en-GB"/>
        </w:rPr>
        <w:t xml:space="preserve"> (&lt;Source Value&gt; </w:t>
      </w:r>
      <w:r w:rsidRPr="0091566B">
        <w:rPr>
          <w:color w:val="2E74B5" w:themeColor="accent1" w:themeShade="BF"/>
          <w:lang w:val="en-GB"/>
        </w:rPr>
        <w:t>AS</w:t>
      </w:r>
      <w:r>
        <w:rPr>
          <w:lang w:val="en-GB"/>
        </w:rPr>
        <w:t xml:space="preserve"> &lt;Destination Type&gt;)</w:t>
      </w:r>
    </w:p>
    <w:p w:rsidR="0091566B" w:rsidRDefault="0091566B" w:rsidP="002B0526">
      <w:pPr>
        <w:rPr>
          <w:lang w:val="en-GB"/>
        </w:rPr>
      </w:pP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 xml:space="preserve">. </w:t>
      </w:r>
      <w:r w:rsidRPr="0091566B">
        <w:rPr>
          <w:color w:val="2E74B5" w:themeColor="accent1" w:themeShade="BF"/>
          <w:lang w:val="en-GB"/>
        </w:rPr>
        <w:t>CAST</w:t>
      </w:r>
      <w:r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>(</w:t>
      </w:r>
      <w:r w:rsidRPr="0091566B">
        <w:rPr>
          <w:color w:val="000000" w:themeColor="text1"/>
          <w:lang w:val="en-GB"/>
        </w:rPr>
        <w:t>count</w:t>
      </w:r>
      <w:r w:rsidRPr="0091566B">
        <w:rPr>
          <w:color w:val="2E74B5" w:themeColor="accent1" w:themeShade="BF"/>
          <w:lang w:val="en-GB"/>
        </w:rPr>
        <w:t xml:space="preserve"> AS float</w:t>
      </w:r>
      <w:r>
        <w:rPr>
          <w:lang w:val="en-GB"/>
        </w:rPr>
        <w:t>)   {converting an integer type (count) to a float }</w:t>
      </w:r>
    </w:p>
    <w:p w:rsidR="0091566B" w:rsidRDefault="0091566B" w:rsidP="002B0526">
      <w:pPr>
        <w:rPr>
          <w:lang w:val="en-GB"/>
        </w:rPr>
      </w:pPr>
    </w:p>
    <w:p w:rsidR="00C0586D" w:rsidRDefault="00C0586D" w:rsidP="002B0526">
      <w:pPr>
        <w:rPr>
          <w:lang w:val="en-GB"/>
        </w:rPr>
      </w:pPr>
    </w:p>
    <w:p w:rsidR="00C0586D" w:rsidRDefault="00C0586D" w:rsidP="002B0526">
      <w:pPr>
        <w:rPr>
          <w:lang w:val="en-GB"/>
        </w:rPr>
      </w:pPr>
    </w:p>
    <w:p w:rsidR="0091566B" w:rsidRDefault="0091566B" w:rsidP="002B0526">
      <w:pPr>
        <w:rPr>
          <w:lang w:val="en-GB"/>
        </w:rPr>
      </w:pPr>
      <w:r>
        <w:rPr>
          <w:lang w:val="en-GB"/>
        </w:rPr>
        <w:lastRenderedPageBreak/>
        <w:t>CONVERT - used to change one datatype to another datatype (not ANSI compliant)</w:t>
      </w:r>
    </w:p>
    <w:p w:rsidR="0091566B" w:rsidRDefault="0091566B" w:rsidP="002B0526">
      <w:pPr>
        <w:rPr>
          <w:lang w:val="en-GB"/>
        </w:rPr>
      </w:pPr>
      <w:r w:rsidRPr="008F6CAF">
        <w:rPr>
          <w:color w:val="2E74B5" w:themeColor="accent1" w:themeShade="BF"/>
          <w:lang w:val="en-GB"/>
        </w:rPr>
        <w:t>CONVERT</w:t>
      </w:r>
      <w:r>
        <w:rPr>
          <w:lang w:val="en-GB"/>
        </w:rPr>
        <w:t xml:space="preserve"> (</w:t>
      </w:r>
      <w:r w:rsidRPr="008F6CAF">
        <w:rPr>
          <w:color w:val="2E74B5" w:themeColor="accent1" w:themeShade="BF"/>
          <w:lang w:val="en-GB"/>
        </w:rPr>
        <w:t>datatype</w:t>
      </w:r>
      <w:r>
        <w:rPr>
          <w:lang w:val="en-GB"/>
        </w:rPr>
        <w:t xml:space="preserve"> [(length)], expression, [style]) </w:t>
      </w:r>
    </w:p>
    <w:p w:rsidR="002B0526" w:rsidRDefault="0091566B" w:rsidP="002B0526">
      <w:pPr>
        <w:rPr>
          <w:lang w:val="en-GB"/>
        </w:rPr>
      </w:pP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 xml:space="preserve">. </w:t>
      </w:r>
      <w:r w:rsidRPr="008F6CAF">
        <w:rPr>
          <w:color w:val="2E74B5" w:themeColor="accent1" w:themeShade="BF"/>
          <w:lang w:val="en-GB"/>
        </w:rPr>
        <w:t>CONVERT</w:t>
      </w:r>
      <w:r>
        <w:rPr>
          <w:lang w:val="en-GB"/>
        </w:rPr>
        <w:t xml:space="preserve"> (</w:t>
      </w:r>
      <w:proofErr w:type="spellStart"/>
      <w:r w:rsidRPr="008F6CAF">
        <w:rPr>
          <w:color w:val="2E74B5" w:themeColor="accent1" w:themeShade="BF"/>
          <w:lang w:val="en-GB"/>
        </w:rPr>
        <w:t>nvarchar</w:t>
      </w:r>
      <w:proofErr w:type="spellEnd"/>
      <w:r>
        <w:rPr>
          <w:lang w:val="en-GB"/>
        </w:rPr>
        <w:t xml:space="preserve">(10), </w:t>
      </w:r>
      <w:proofErr w:type="spellStart"/>
      <w:r>
        <w:rPr>
          <w:lang w:val="en-GB"/>
        </w:rPr>
        <w:t>OrderDate</w:t>
      </w:r>
      <w:proofErr w:type="spellEnd"/>
      <w:r>
        <w:rPr>
          <w:lang w:val="en-GB"/>
        </w:rPr>
        <w:t>, 101)</w:t>
      </w:r>
    </w:p>
    <w:p w:rsidR="0091566B" w:rsidRPr="002B0526" w:rsidRDefault="0091566B" w:rsidP="002B0526">
      <w:pPr>
        <w:rPr>
          <w:lang w:val="en-GB"/>
        </w:rPr>
      </w:pPr>
      <w:r>
        <w:rPr>
          <w:lang w:val="en-GB"/>
        </w:rPr>
        <w:t xml:space="preserve">{Converts a </w:t>
      </w:r>
      <w:proofErr w:type="spellStart"/>
      <w:r>
        <w:rPr>
          <w:lang w:val="en-GB"/>
        </w:rPr>
        <w:t>datetime</w:t>
      </w:r>
      <w:proofErr w:type="spellEnd"/>
      <w:r>
        <w:rPr>
          <w:lang w:val="en-GB"/>
        </w:rPr>
        <w:t xml:space="preserve"> datatype to a varchar string of length </w:t>
      </w:r>
      <w:r w:rsidR="004A13DE">
        <w:rPr>
          <w:lang w:val="en-GB"/>
        </w:rPr>
        <w:t>10, using USA date format (101)</w:t>
      </w:r>
      <w:r>
        <w:rPr>
          <w:lang w:val="en-GB"/>
        </w:rPr>
        <w:t>}</w:t>
      </w:r>
    </w:p>
    <w:p w:rsidR="004A13DE" w:rsidRDefault="004A13DE" w:rsidP="00EC03E4">
      <w:pPr>
        <w:rPr>
          <w:lang w:val="en-GB"/>
        </w:rPr>
      </w:pPr>
    </w:p>
    <w:p w:rsidR="004A13DE" w:rsidRPr="004A13DE" w:rsidRDefault="004A13DE" w:rsidP="00EC03E4">
      <w:pPr>
        <w:rPr>
          <w:b/>
          <w:sz w:val="24"/>
          <w:lang w:val="en-GB"/>
        </w:rPr>
      </w:pPr>
      <w:r w:rsidRPr="004A13DE">
        <w:rPr>
          <w:b/>
          <w:sz w:val="24"/>
          <w:lang w:val="en-GB"/>
        </w:rPr>
        <w:t>VARIABLES</w:t>
      </w:r>
    </w:p>
    <w:p w:rsidR="004A13DE" w:rsidRDefault="004A13DE" w:rsidP="00EC03E4">
      <w:pPr>
        <w:rPr>
          <w:lang w:val="en-GB"/>
        </w:rPr>
      </w:pPr>
      <w:r>
        <w:rPr>
          <w:lang w:val="en-GB"/>
        </w:rPr>
        <w:t>DECLARE @</w:t>
      </w:r>
      <w:proofErr w:type="spellStart"/>
      <w:r>
        <w:rPr>
          <w:lang w:val="en-GB"/>
        </w:rPr>
        <w:t>variablename</w:t>
      </w:r>
      <w:proofErr w:type="spellEnd"/>
      <w:r>
        <w:rPr>
          <w:lang w:val="en-GB"/>
        </w:rPr>
        <w:t xml:space="preserve"> &lt;Datatype&gt;</w:t>
      </w:r>
    </w:p>
    <w:p w:rsidR="004A13DE" w:rsidRDefault="004A13DE" w:rsidP="00EC03E4">
      <w:pPr>
        <w:rPr>
          <w:lang w:val="en-GB"/>
        </w:rPr>
      </w:pPr>
    </w:p>
    <w:p w:rsidR="004A13DE" w:rsidRPr="007159DA" w:rsidRDefault="007159DA" w:rsidP="00EC03E4">
      <w:pPr>
        <w:rPr>
          <w:b/>
          <w:sz w:val="24"/>
          <w:lang w:val="en-GB"/>
        </w:rPr>
      </w:pPr>
      <w:r w:rsidRPr="007159DA">
        <w:rPr>
          <w:b/>
          <w:sz w:val="24"/>
          <w:lang w:val="en-GB"/>
        </w:rPr>
        <w:t>TRIGGERS</w:t>
      </w:r>
    </w:p>
    <w:p w:rsidR="007159DA" w:rsidRDefault="007159DA" w:rsidP="00EC03E4">
      <w:pPr>
        <w:rPr>
          <w:lang w:val="en-GB"/>
        </w:rPr>
      </w:pPr>
      <w:r>
        <w:rPr>
          <w:lang w:val="en-GB"/>
        </w:rPr>
        <w:t>Used to execute stored procedures in response to an event</w:t>
      </w:r>
    </w:p>
    <w:p w:rsidR="007159DA" w:rsidRDefault="007159DA" w:rsidP="00EC03E4">
      <w:pPr>
        <w:rPr>
          <w:lang w:val="en-GB"/>
        </w:rPr>
      </w:pPr>
      <w:r>
        <w:rPr>
          <w:lang w:val="en-GB"/>
        </w:rPr>
        <w:t>Can trigger on DML or DDL commands</w:t>
      </w:r>
    </w:p>
    <w:p w:rsidR="007159DA" w:rsidRDefault="007159DA" w:rsidP="00EC03E4">
      <w:pPr>
        <w:rPr>
          <w:lang w:val="en-GB"/>
        </w:rPr>
      </w:pPr>
    </w:p>
    <w:p w:rsidR="007159DA" w:rsidRPr="007159DA" w:rsidRDefault="007159DA" w:rsidP="00EC03E4">
      <w:pPr>
        <w:rPr>
          <w:b/>
          <w:lang w:val="en-GB"/>
        </w:rPr>
      </w:pPr>
      <w:r w:rsidRPr="007159DA">
        <w:rPr>
          <w:b/>
          <w:lang w:val="en-GB"/>
        </w:rPr>
        <w:t>Syntax:</w:t>
      </w:r>
    </w:p>
    <w:p w:rsidR="007159DA" w:rsidRDefault="007159DA" w:rsidP="00EC03E4">
      <w:pPr>
        <w:rPr>
          <w:lang w:val="en-GB"/>
        </w:rPr>
      </w:pPr>
      <w:r w:rsidRPr="007159DA">
        <w:rPr>
          <w:color w:val="2E74B5" w:themeColor="accent1" w:themeShade="BF"/>
          <w:lang w:val="en-GB"/>
        </w:rPr>
        <w:t xml:space="preserve">CREATE TRIGGER </w:t>
      </w:r>
      <w:r>
        <w:rPr>
          <w:lang w:val="en-GB"/>
        </w:rPr>
        <w:t>&lt;Trigger Name&gt;</w:t>
      </w:r>
    </w:p>
    <w:p w:rsidR="007159DA" w:rsidRDefault="007159DA" w:rsidP="00EC03E4">
      <w:pPr>
        <w:rPr>
          <w:lang w:val="en-GB"/>
        </w:rPr>
      </w:pPr>
      <w:r w:rsidRPr="007159DA">
        <w:rPr>
          <w:color w:val="2E74B5" w:themeColor="accent1" w:themeShade="BF"/>
          <w:lang w:val="en-GB"/>
        </w:rPr>
        <w:t xml:space="preserve">ON </w:t>
      </w:r>
      <w:r>
        <w:rPr>
          <w:lang w:val="en-GB"/>
        </w:rPr>
        <w:t>&lt;Database Name&gt;.&lt;Table Name&gt;</w:t>
      </w:r>
    </w:p>
    <w:p w:rsidR="007159DA" w:rsidRDefault="007159DA" w:rsidP="00EC03E4">
      <w:pPr>
        <w:rPr>
          <w:lang w:val="en-GB"/>
        </w:rPr>
      </w:pPr>
      <w:r w:rsidRPr="007159DA">
        <w:rPr>
          <w:color w:val="2E74B5" w:themeColor="accent1" w:themeShade="BF"/>
          <w:lang w:val="en-GB"/>
        </w:rPr>
        <w:t xml:space="preserve">AFTER </w:t>
      </w:r>
      <w:r>
        <w:rPr>
          <w:lang w:val="en-GB"/>
        </w:rPr>
        <w:t>&lt;Command&gt;</w:t>
      </w:r>
    </w:p>
    <w:p w:rsidR="007159DA" w:rsidRPr="007159DA" w:rsidRDefault="007159DA" w:rsidP="00EC03E4">
      <w:pPr>
        <w:rPr>
          <w:color w:val="2E74B5" w:themeColor="accent1" w:themeShade="BF"/>
          <w:lang w:val="en-GB"/>
        </w:rPr>
      </w:pPr>
      <w:r w:rsidRPr="007159DA">
        <w:rPr>
          <w:color w:val="2E74B5" w:themeColor="accent1" w:themeShade="BF"/>
          <w:lang w:val="en-GB"/>
        </w:rPr>
        <w:t>AS</w:t>
      </w:r>
    </w:p>
    <w:p w:rsidR="007159DA" w:rsidRDefault="007159DA" w:rsidP="00EC03E4">
      <w:pPr>
        <w:rPr>
          <w:lang w:val="en-GB"/>
        </w:rPr>
      </w:pPr>
      <w:r w:rsidRPr="007159DA">
        <w:rPr>
          <w:color w:val="2E74B5" w:themeColor="accent1" w:themeShade="BF"/>
          <w:lang w:val="en-GB"/>
        </w:rPr>
        <w:t xml:space="preserve">EXEC </w:t>
      </w:r>
      <w:r>
        <w:rPr>
          <w:lang w:val="en-GB"/>
        </w:rPr>
        <w:t>&lt;Procedure Name&gt;</w:t>
      </w:r>
    </w:p>
    <w:p w:rsidR="00D53189" w:rsidRDefault="00D53189" w:rsidP="00EC03E4">
      <w:pPr>
        <w:rPr>
          <w:lang w:val="en-GB"/>
        </w:rPr>
      </w:pPr>
    </w:p>
    <w:p w:rsidR="00D53189" w:rsidRPr="00D53189" w:rsidRDefault="00D53189" w:rsidP="00EC03E4">
      <w:pPr>
        <w:rPr>
          <w:b/>
          <w:sz w:val="24"/>
          <w:lang w:val="en-GB"/>
        </w:rPr>
      </w:pPr>
      <w:r w:rsidRPr="00D53189">
        <w:rPr>
          <w:b/>
          <w:sz w:val="24"/>
          <w:lang w:val="en-GB"/>
        </w:rPr>
        <w:t>TRANSACTIONS</w:t>
      </w:r>
    </w:p>
    <w:p w:rsidR="00D53189" w:rsidRPr="00D53189" w:rsidRDefault="00D53189" w:rsidP="00D53189">
      <w:pPr>
        <w:pStyle w:val="ListParagraph"/>
        <w:numPr>
          <w:ilvl w:val="0"/>
          <w:numId w:val="12"/>
        </w:numPr>
        <w:rPr>
          <w:lang w:val="en-GB"/>
        </w:rPr>
      </w:pPr>
      <w:r w:rsidRPr="00D53189">
        <w:rPr>
          <w:lang w:val="en-GB"/>
        </w:rPr>
        <w:t>Used to execute many writes/changes to the database at once</w:t>
      </w:r>
    </w:p>
    <w:p w:rsidR="00D53189" w:rsidRPr="00D53189" w:rsidRDefault="00D53189" w:rsidP="00D53189">
      <w:pPr>
        <w:pStyle w:val="ListParagraph"/>
        <w:numPr>
          <w:ilvl w:val="0"/>
          <w:numId w:val="12"/>
        </w:numPr>
        <w:rPr>
          <w:lang w:val="en-GB"/>
        </w:rPr>
      </w:pPr>
      <w:r w:rsidRPr="00D53189">
        <w:rPr>
          <w:lang w:val="en-GB"/>
        </w:rPr>
        <w:t>Can be used to undo errors</w:t>
      </w:r>
    </w:p>
    <w:p w:rsidR="00D53189" w:rsidRDefault="00D53189" w:rsidP="00EC03E4">
      <w:pPr>
        <w:rPr>
          <w:lang w:val="en-GB"/>
        </w:rPr>
      </w:pPr>
    </w:p>
    <w:p w:rsidR="00D53189" w:rsidRDefault="00D53189" w:rsidP="00EC03E4">
      <w:pPr>
        <w:rPr>
          <w:lang w:val="en-GB"/>
        </w:rPr>
      </w:pPr>
      <w:r w:rsidRPr="00D53189">
        <w:rPr>
          <w:color w:val="2E74B5" w:themeColor="accent1" w:themeShade="BF"/>
          <w:lang w:val="en-GB"/>
        </w:rPr>
        <w:t xml:space="preserve">BEGIN TRAN </w:t>
      </w:r>
      <w:r>
        <w:rPr>
          <w:lang w:val="en-GB"/>
        </w:rPr>
        <w:t>– begin recording actions to the transaction file</w:t>
      </w:r>
    </w:p>
    <w:p w:rsidR="00D53189" w:rsidRDefault="00D53189" w:rsidP="00EC03E4">
      <w:pPr>
        <w:rPr>
          <w:lang w:val="en-GB"/>
        </w:rPr>
      </w:pPr>
      <w:r w:rsidRPr="00D53189">
        <w:rPr>
          <w:color w:val="2E74B5" w:themeColor="accent1" w:themeShade="BF"/>
          <w:lang w:val="en-GB"/>
        </w:rPr>
        <w:t xml:space="preserve">COMMIT TRAN </w:t>
      </w:r>
      <w:r>
        <w:rPr>
          <w:lang w:val="en-GB"/>
        </w:rPr>
        <w:t>– commit all actions since BEGIN TRAN</w:t>
      </w:r>
    </w:p>
    <w:p w:rsidR="00D53189" w:rsidRPr="00EC03E4" w:rsidRDefault="00D53189" w:rsidP="00EC03E4">
      <w:pPr>
        <w:rPr>
          <w:lang w:val="en-GB"/>
        </w:rPr>
      </w:pPr>
      <w:r w:rsidRPr="00D53189">
        <w:rPr>
          <w:color w:val="2E74B5" w:themeColor="accent1" w:themeShade="BF"/>
          <w:lang w:val="en-GB"/>
        </w:rPr>
        <w:t xml:space="preserve">ROLLBACK TRAN </w:t>
      </w:r>
      <w:r>
        <w:rPr>
          <w:lang w:val="en-GB"/>
        </w:rPr>
        <w:t>– undo all actions since BEGIN TRAN</w:t>
      </w:r>
    </w:p>
    <w:sectPr w:rsidR="00D53189" w:rsidRPr="00EC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186"/>
    <w:multiLevelType w:val="hybridMultilevel"/>
    <w:tmpl w:val="1BEA20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48B"/>
    <w:multiLevelType w:val="hybridMultilevel"/>
    <w:tmpl w:val="5880B0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5684"/>
    <w:multiLevelType w:val="hybridMultilevel"/>
    <w:tmpl w:val="F17CD5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560B"/>
    <w:multiLevelType w:val="hybridMultilevel"/>
    <w:tmpl w:val="5770C9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A1E3B"/>
    <w:multiLevelType w:val="hybridMultilevel"/>
    <w:tmpl w:val="0BCCE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E0505"/>
    <w:multiLevelType w:val="hybridMultilevel"/>
    <w:tmpl w:val="780E4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709C8"/>
    <w:multiLevelType w:val="hybridMultilevel"/>
    <w:tmpl w:val="F3CA4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74566"/>
    <w:multiLevelType w:val="hybridMultilevel"/>
    <w:tmpl w:val="46941E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F7761"/>
    <w:multiLevelType w:val="hybridMultilevel"/>
    <w:tmpl w:val="673E35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01CCC"/>
    <w:multiLevelType w:val="hybridMultilevel"/>
    <w:tmpl w:val="21366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20869"/>
    <w:multiLevelType w:val="hybridMultilevel"/>
    <w:tmpl w:val="5F469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02541"/>
    <w:multiLevelType w:val="hybridMultilevel"/>
    <w:tmpl w:val="B7DE71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A8"/>
    <w:rsid w:val="00023348"/>
    <w:rsid w:val="000328E1"/>
    <w:rsid w:val="000421EB"/>
    <w:rsid w:val="000B24DC"/>
    <w:rsid w:val="0027520D"/>
    <w:rsid w:val="002B0526"/>
    <w:rsid w:val="00304BCB"/>
    <w:rsid w:val="003B2241"/>
    <w:rsid w:val="003D5D6C"/>
    <w:rsid w:val="00412CF3"/>
    <w:rsid w:val="004A13DE"/>
    <w:rsid w:val="005C1C31"/>
    <w:rsid w:val="006013BD"/>
    <w:rsid w:val="007159DA"/>
    <w:rsid w:val="00723FA6"/>
    <w:rsid w:val="00783E23"/>
    <w:rsid w:val="008866A8"/>
    <w:rsid w:val="008A2705"/>
    <w:rsid w:val="008F6CAF"/>
    <w:rsid w:val="0091566B"/>
    <w:rsid w:val="009366E6"/>
    <w:rsid w:val="00941190"/>
    <w:rsid w:val="00955B20"/>
    <w:rsid w:val="00A54F70"/>
    <w:rsid w:val="00A8022F"/>
    <w:rsid w:val="00AA3EEF"/>
    <w:rsid w:val="00AB2A78"/>
    <w:rsid w:val="00AD6D43"/>
    <w:rsid w:val="00C0586D"/>
    <w:rsid w:val="00C8016D"/>
    <w:rsid w:val="00D05244"/>
    <w:rsid w:val="00D171C8"/>
    <w:rsid w:val="00D53189"/>
    <w:rsid w:val="00DB4B5C"/>
    <w:rsid w:val="00DD3BFA"/>
    <w:rsid w:val="00EC03E4"/>
    <w:rsid w:val="00EC7EC0"/>
    <w:rsid w:val="00F83077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0249"/>
  <w15:chartTrackingRefBased/>
  <w15:docId w15:val="{E6D0B267-F04D-4A85-89EB-4AFD4E1A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STester03</dc:creator>
  <cp:keywords/>
  <dc:description/>
  <cp:lastModifiedBy>STester03</cp:lastModifiedBy>
  <cp:revision>25</cp:revision>
  <dcterms:created xsi:type="dcterms:W3CDTF">2019-05-27T09:15:00Z</dcterms:created>
  <dcterms:modified xsi:type="dcterms:W3CDTF">2019-05-28T13:42:00Z</dcterms:modified>
</cp:coreProperties>
</file>