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.97832679748535" w:lineRule="auto"/>
        <w:ind w:left="842.1282958984375" w:right="848.7158203125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1.32500076293945"/>
          <w:szCs w:val="41.325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1.32500076293945"/>
          <w:szCs w:val="41.32500076293945"/>
          <w:u w:val="none"/>
          <w:shd w:fill="auto" w:val="clear"/>
          <w:vertAlign w:val="baseline"/>
          <w:rtl w:val="0"/>
        </w:rPr>
        <w:t xml:space="preserve">Opportunity Insights Economic Tracker Data Dictionary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25927734375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last updated on 2023-11-29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6.785888671875" w:line="240" w:lineRule="auto"/>
        <w:ind w:left="23.85192871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 Overview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6162109375" w:line="247.82092094421387" w:lineRule="auto"/>
        <w:ind w:left="13.098297119140625" w:right="41.4501953125" w:hanging="0.0741577148437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5301208496094"/>
          <w:szCs w:val="22.035301208496094"/>
          <w:u w:val="none"/>
          <w:shd w:fill="auto" w:val="clear"/>
          <w:vertAlign w:val="baseline"/>
          <w:rtl w:val="0"/>
        </w:rPr>
        <w:t xml:space="preserve">Each data source and level of aggregation has a separate CSV, named using the following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convention: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Data source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Geographic Level of Aggregation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Temporal Level of Aggregation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1484375" w:line="247.60634422302246" w:lineRule="auto"/>
        <w:ind w:left="0" w:right="-0.47607421875" w:firstLine="4.72137451171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5301208496094"/>
          <w:szCs w:val="22.035301208496094"/>
          <w:u w:val="none"/>
          <w:shd w:fill="auto" w:val="clear"/>
          <w:vertAlign w:val="baseline"/>
          <w:rtl w:val="0"/>
        </w:rPr>
        <w:t xml:space="preserve">Additionally, we have three files,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GeoIDs – State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5301208496094"/>
          <w:szCs w:val="22.03530120849609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GeoIDs – County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5301208496094"/>
          <w:szCs w:val="22.03530120849609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GeoIDs – City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98915100097656"/>
          <w:szCs w:val="21.598915100097656"/>
          <w:u w:val="none"/>
          <w:shd w:fill="auto" w:val="clear"/>
          <w:vertAlign w:val="baseline"/>
          <w:rtl w:val="0"/>
        </w:rPr>
        <w:t xml:space="preserve">, that provide information on geographic crosswalks and aggregation. These can be merged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5301208496094"/>
          <w:szCs w:val="22.035301208496094"/>
          <w:u w:val="none"/>
          <w:shd w:fill="auto" w:val="clear"/>
          <w:vertAlign w:val="baseline"/>
          <w:rtl w:val="0"/>
        </w:rPr>
        <w:t xml:space="preserve">to any file sharing the same geographic level of aggregation using the geographic identifier.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98915100097656"/>
          <w:szCs w:val="21.598915100097656"/>
          <w:u w:val="none"/>
          <w:shd w:fill="auto" w:val="clear"/>
          <w:vertAlign w:val="baseline"/>
          <w:rtl w:val="0"/>
        </w:rPr>
        <w:t xml:space="preserve">Additionally,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GeoIDs – County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98915100097656"/>
          <w:szCs w:val="21.598915100097656"/>
          <w:u w:val="none"/>
          <w:shd w:fill="auto" w:val="clear"/>
          <w:vertAlign w:val="baseline"/>
          <w:rtl w:val="0"/>
        </w:rPr>
        <w:t xml:space="preserve">indicates the commuting zone (CZ) and state that each county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08833694458008"/>
          <w:szCs w:val="21.708833694458008"/>
          <w:u w:val="none"/>
          <w:shd w:fill="auto" w:val="clear"/>
          <w:vertAlign w:val="baseline"/>
          <w:rtl w:val="0"/>
        </w:rPr>
        <w:t xml:space="preserve">belongs to. The City-level data (listed under “Metro” on the tracker site) associates the largest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27019119262695"/>
          <w:szCs w:val="21.927019119262695"/>
          <w:u w:val="none"/>
          <w:shd w:fill="auto" w:val="clear"/>
          <w:vertAlign w:val="baseline"/>
          <w:rtl w:val="0"/>
        </w:rPr>
        <w:t xml:space="preserve">cities in the United States with a representative county one-to-one (except in the case of 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York City which includes the 5 boroughs).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766845703125" w:line="248.29922676086426" w:lineRule="auto"/>
        <w:ind w:left="12.880096435546875" w:right="36.097412109375" w:hanging="0.14404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98915100097656"/>
          <w:szCs w:val="21.598915100097656"/>
          <w:u w:val="none"/>
          <w:shd w:fill="auto" w:val="clear"/>
          <w:vertAlign w:val="baseline"/>
          <w:rtl w:val="0"/>
        </w:rPr>
        <w:t xml:space="preserve">Finally, we have gathered a collection of key state-level policy dates relevant for changes in other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series trends and values. These are contained in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Policy Milestones – State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file.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3170166015625" w:line="240" w:lineRule="auto"/>
        <w:ind w:left="4.5820617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 description of the columns in each file follows.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4.1998291015625" w:line="240" w:lineRule="auto"/>
        <w:ind w:left="16.6790771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2 GeoID File Descriptions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7677001953125" w:line="240" w:lineRule="auto"/>
        <w:ind w:left="15.71655273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2.1 GeoIDs - State.csv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2821044921875" w:line="240" w:lineRule="auto"/>
        <w:ind w:left="17.89840698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Geographic identifier: statefips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8621826171875" w:line="240" w:lineRule="auto"/>
        <w:ind w:left="325.794677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statename: The name of the state.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23046875" w:line="240" w:lineRule="auto"/>
        <w:ind w:left="325.794677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stateabbrev: The 2-letter state abbreviation.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6943359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state_pop2019: The population of the state in 2019, from Census Bureau estimates.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7.161865234375" w:line="240" w:lineRule="auto"/>
        <w:ind w:left="15.716247558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2.2 GeoIDs - County.csv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2613525390625" w:line="240" w:lineRule="auto"/>
        <w:ind w:left="17.898101806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Geographic identifier: countyfips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861572265625" w:line="240" w:lineRule="auto"/>
        <w:ind w:left="325.794372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countyname: The name of the county.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38916015625" w:line="240" w:lineRule="auto"/>
        <w:ind w:left="325.794372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cityid: The city identifier that the county is assigned to.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38916015625" w:line="240" w:lineRule="auto"/>
        <w:ind w:left="325.794372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cityname: The name of the city that the county is assigned to.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8153076171875" w:line="248.29876899719238" w:lineRule="auto"/>
        <w:ind w:left="325.794677734375" w:right="-0.379638671875" w:hanging="4.57763671875E-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cz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07287216186523"/>
          <w:szCs w:val="21.807287216186523"/>
          <w:u w:val="none"/>
          <w:shd w:fill="auto" w:val="clear"/>
          <w:vertAlign w:val="baseline"/>
          <w:rtl w:val="0"/>
        </w:rPr>
        <w:t xml:space="preserve">: The numeric identifier of the commuting zone (CZ) in which the county is contained.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czname: The name of the commuting zone (CZ) in which the county is contained. • statename: The name of the state in which the county is contained.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1744384765625" w:line="247.4838924407959" w:lineRule="auto"/>
        <w:ind w:left="325.794677734375" w:right="40.39672851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statefips: The FIPS code of the state in which the county is contained. • stateabbrev: The 2-letter abbreviation of the state in which the county is contained. • county_pop2019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5301208496094"/>
          <w:szCs w:val="22.035301208496094"/>
          <w:u w:val="none"/>
          <w:shd w:fill="auto" w:val="clear"/>
          <w:vertAlign w:val="baseline"/>
          <w:rtl w:val="0"/>
        </w:rPr>
        <w:t xml:space="preserve">: The population of the county in 2019 according to Census Bureau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estimates.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8.8346862792969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  <w:sectPr>
          <w:pgSz w:h="16820" w:w="11900" w:orient="portrait"/>
          <w:pgMar w:bottom="491.55975341796875" w:top="1438.826904296875" w:left="1434.3199157714844" w:right="1401.6284179687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2.3 GeoIDs - City.csv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2802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Geographic identifier: cityid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8408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cityname: The name of the city.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80615234375" w:line="248.2980823516845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stateabbrev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98915100097656"/>
          <w:szCs w:val="21.598915100097656"/>
          <w:u w:val="none"/>
          <w:shd w:fill="auto" w:val="clear"/>
          <w:vertAlign w:val="baseline"/>
          <w:rtl w:val="0"/>
        </w:rPr>
        <w:t xml:space="preserve">: The 2-letter abbreviation of the primary state in which the city is contained.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statename: The name of the primary state in which the city is contained. • statefips: The FIPS code of the primary state in which the city is contained. • lat: Latitude of the city.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1591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lon: Longitude of the city.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818359375" w:line="248.2996559143066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city_pop2019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675918579101562"/>
          <w:szCs w:val="21.675918579101562"/>
          <w:u w:val="none"/>
          <w:shd w:fill="auto" w:val="clear"/>
          <w:vertAlign w:val="baseline"/>
          <w:rtl w:val="0"/>
        </w:rPr>
        <w:t xml:space="preserve">: The population of the city in 2019 according to Census Bureau estimates,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calculated as population of the county or counties assigned to the city.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6540527343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3 Data File Descriptions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767089843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3.1 Affinity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281494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Credit/debit card spending data 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3092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Affinity Solutions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86035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spend_all: Spending in all merchant category codes (MCCs).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083984375" w:line="248.29799652099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spend_all_q#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1979522705078"/>
          <w:szCs w:val="21.71979522705078"/>
          <w:u w:val="none"/>
          <w:shd w:fill="auto" w:val="clear"/>
          <w:vertAlign w:val="baseline"/>
          <w:rtl w:val="0"/>
        </w:rPr>
        <w:t xml:space="preserve">: . . . by consumers living in ZIP codes with median income in quartile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#.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18359375" w:line="248.3171653747558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spend_all_incmiddle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1979522705078"/>
          <w:szCs w:val="21.71979522705078"/>
          <w:u w:val="none"/>
          <w:shd w:fill="auto" w:val="clear"/>
          <w:vertAlign w:val="baseline"/>
          <w:rtl w:val="0"/>
        </w:rPr>
        <w:t xml:space="preserve">: . . . by consumers living in ZIP codes with median income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the middle two quartiles.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0126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spend_aap: Spending in apparel and accessories (AAP) MCCs.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6943359375" w:line="248.299112319946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spend_aap_q#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1979522705078"/>
          <w:szCs w:val="21.71979522705078"/>
          <w:u w:val="none"/>
          <w:shd w:fill="auto" w:val="clear"/>
          <w:vertAlign w:val="baseline"/>
          <w:rtl w:val="0"/>
        </w:rPr>
        <w:t xml:space="preserve">: . . . by consumers living in ZIP codes with median income in quartile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#.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17138671875" w:line="248.3072948455810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spend_acf: Spending in accomodation and food service (ACF) MCCs.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spend_acf_q#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1979522705078"/>
          <w:szCs w:val="21.71979522705078"/>
          <w:u w:val="none"/>
          <w:shd w:fill="auto" w:val="clear"/>
          <w:vertAlign w:val="baseline"/>
          <w:rtl w:val="0"/>
        </w:rPr>
        <w:t xml:space="preserve">: . . . by consumers living in ZIP codes with median income in quartile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#.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09814453125" w:line="248.2989120483398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spend_aer: Spending in arts, entertainment, and recreation (AER) MCCs.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spend_aer_q#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1979522705078"/>
          <w:szCs w:val="21.71979522705078"/>
          <w:u w:val="none"/>
          <w:shd w:fill="auto" w:val="clear"/>
          <w:vertAlign w:val="baseline"/>
          <w:rtl w:val="0"/>
        </w:rPr>
        <w:t xml:space="preserve">: . . . by consumers living in ZIP codes with median income in quartile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#.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098388671875" w:line="247.916736602783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spend_apg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2053985595703"/>
          <w:szCs w:val="21.992053985595703"/>
          <w:u w:val="none"/>
          <w:shd w:fill="auto" w:val="clear"/>
          <w:vertAlign w:val="baseline"/>
          <w:rtl w:val="0"/>
        </w:rPr>
        <w:t xml:space="preserve">: Spending in general merchandise stores (GEN) and apparel and accessories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(AAP) MCCs.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17138671875" w:line="248.298683166503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spend_apg_q#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1979522705078"/>
          <w:szCs w:val="21.71979522705078"/>
          <w:u w:val="none"/>
          <w:shd w:fill="auto" w:val="clear"/>
          <w:vertAlign w:val="baseline"/>
          <w:rtl w:val="0"/>
        </w:rPr>
        <w:t xml:space="preserve">: . . . by consumers living in ZIP codes with median income in quartile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#.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177490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spend_gen: Spending in general merchandise stores (GEN) MCCs.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818359375" w:line="248.298683166503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spend_gen_q#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1979522705078"/>
          <w:szCs w:val="21.71979522705078"/>
          <w:u w:val="none"/>
          <w:shd w:fill="auto" w:val="clear"/>
          <w:vertAlign w:val="baseline"/>
          <w:rtl w:val="0"/>
        </w:rPr>
        <w:t xml:space="preserve">: . . . by consumers living in ZIP codes with median income in quartile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#.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171386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spend_grf: Spending in grocery and food store (GRF) MCCs.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6943359375" w:line="248.2986259460449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spend_grf_q#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1979522705078"/>
          <w:szCs w:val="21.71979522705078"/>
          <w:u w:val="none"/>
          <w:shd w:fill="auto" w:val="clear"/>
          <w:vertAlign w:val="baseline"/>
          <w:rtl w:val="0"/>
        </w:rPr>
        <w:t xml:space="preserve">: . . . by consumers living in ZIP codes with median income in quartile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#.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372802734375" w:line="248.2984542846679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spend_hcs: Spending in health care and social assistance (HCS) MCCs.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spend_hcs_q#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1979522705078"/>
          <w:szCs w:val="21.71979522705078"/>
          <w:u w:val="none"/>
          <w:shd w:fill="auto" w:val="clear"/>
          <w:vertAlign w:val="baseline"/>
          <w:rtl w:val="0"/>
        </w:rPr>
        <w:t xml:space="preserve">: . . . by consumers living in ZIP codes with median income in quartile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#.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1744384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spend_hic: Spending in home improvement centers (HIS) MCCs.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38916015625" w:line="248.317022323608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spend_hic_q#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1979522705078"/>
          <w:szCs w:val="21.71979522705078"/>
          <w:u w:val="none"/>
          <w:shd w:fill="auto" w:val="clear"/>
          <w:vertAlign w:val="baseline"/>
          <w:rtl w:val="0"/>
        </w:rPr>
        <w:t xml:space="preserve">: . . . by consumers living in ZIP codes with median income in quartile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#.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0035400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spend_sgh: Spending in sporting goods and hobby (SGH) MCCs.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6943359375" w:line="248.298797607421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spend_sgh_q#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1979522705078"/>
          <w:szCs w:val="21.71979522705078"/>
          <w:u w:val="none"/>
          <w:shd w:fill="auto" w:val="clear"/>
          <w:vertAlign w:val="baseline"/>
          <w:rtl w:val="0"/>
        </w:rPr>
        <w:t xml:space="preserve">: . . . by consumers living in ZIP codes with median income in quartile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#.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17138671875" w:line="988.99841308593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491.55975341796875" w:top="1438.826904296875" w:left="1440" w:right="1440" w:header="0" w:footer="720"/>
          <w:cols w:equalWidth="0" w:num="1">
            <w:col w:space="0" w:w="90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spend_tws: Spending in transportation and warehousing (TWS) MCCs. 2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8.29854011535645" w:lineRule="auto"/>
        <w:ind w:left="1038.7763977050781" w:right="38.408203125" w:hanging="242.176361083984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spend_tws_q#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1979522705078"/>
          <w:szCs w:val="21.71979522705078"/>
          <w:u w:val="none"/>
          <w:shd w:fill="auto" w:val="clear"/>
          <w:vertAlign w:val="baseline"/>
          <w:rtl w:val="0"/>
        </w:rPr>
        <w:t xml:space="preserve">: . . . by consumers living in ZIP codes with median income in quartile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#.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17138671875" w:line="248.31645011901855" w:lineRule="auto"/>
        <w:ind w:left="559.212646484375" w:right="11.13037109375" w:hanging="233.418121337890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spend_retail_w_grocery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63195037841797"/>
          <w:szCs w:val="21.63195037841797"/>
          <w:u w:val="none"/>
          <w:shd w:fill="auto" w:val="clear"/>
          <w:vertAlign w:val="baseline"/>
          <w:rtl w:val="0"/>
        </w:rPr>
        <w:t xml:space="preserve">: Spending in retail (BLD, CLO, ELC, FBS, FUR, GEN, SPO)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MCCs including grocery spending.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29638671875" w:line="247.82177925109863" w:lineRule="auto"/>
        <w:ind w:left="1038.3399963378906" w:right="40.0341796875" w:hanging="241.739959716796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spend_retail_w_grocery_q#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5301208496094"/>
          <w:szCs w:val="22.035301208496094"/>
          <w:u w:val="none"/>
          <w:shd w:fill="auto" w:val="clear"/>
          <w:vertAlign w:val="baseline"/>
          <w:rtl w:val="0"/>
        </w:rPr>
        <w:t xml:space="preserve">: . . . by consumers living in ZIP codes with median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income in quartile #.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46728515625" w:line="247.82092094421387" w:lineRule="auto"/>
        <w:ind w:left="559.212646484375" w:right="13.984375" w:hanging="233.41827392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spend_retail_no_grocery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5301208496094"/>
          <w:szCs w:val="22.035301208496094"/>
          <w:u w:val="none"/>
          <w:shd w:fill="auto" w:val="clear"/>
          <w:vertAlign w:val="baseline"/>
          <w:rtl w:val="0"/>
        </w:rPr>
        <w:t xml:space="preserve">: Spending in retail (BLD, CLO, ELC, FUR, GEN, SPO)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MCCs excluding grocery spending.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6748046875" w:line="247.82203674316406" w:lineRule="auto"/>
        <w:ind w:left="1038.3399963378906" w:right="39.881591796875" w:hanging="241.739959716796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spend_retail_no_grocery_q#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5301208496094"/>
          <w:szCs w:val="22.035301208496094"/>
          <w:u w:val="none"/>
          <w:shd w:fill="auto" w:val="clear"/>
          <w:vertAlign w:val="baseline"/>
          <w:rtl w:val="0"/>
        </w:rPr>
        <w:t xml:space="preserve">: . . . by consumers living in ZIP codes with median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income in quartile #.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17138671875" w:line="247.07021713256836" w:lineRule="auto"/>
        <w:ind w:left="796.6000366210938" w:right="-5.52001953125" w:hanging="470.8056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spend_durables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98915100097656"/>
          <w:szCs w:val="21.598915100097656"/>
          <w:u w:val="none"/>
          <w:shd w:fill="auto" w:val="clear"/>
          <w:vertAlign w:val="baseline"/>
          <w:rtl w:val="0"/>
        </w:rPr>
        <w:t xml:space="preserve">: Spending in durable goods (BLD, ELC, FUR, SPO, TEL, VEH) MCCs.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spend_durables_q#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5301208496094"/>
          <w:szCs w:val="22.035301208496094"/>
          <w:u w:val="none"/>
          <w:shd w:fill="auto" w:val="clear"/>
          <w:vertAlign w:val="baseline"/>
          <w:rtl w:val="0"/>
        </w:rPr>
        <w:t xml:space="preserve">: . . . by consumers living in ZIP codes with median income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quartile #.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73876953125" w:line="248.29716682434082" w:lineRule="auto"/>
        <w:ind w:left="543.9273071289062" w:right="6.63330078125" w:hanging="218.132781982421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spend_nondurables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98915100097656"/>
          <w:szCs w:val="21.598915100097656"/>
          <w:u w:val="none"/>
          <w:shd w:fill="auto" w:val="clear"/>
          <w:vertAlign w:val="baseline"/>
          <w:rtl w:val="0"/>
        </w:rPr>
        <w:t xml:space="preserve">: Spending in non-durable goods (CLO, FBS, GAS, GEN, HPC, MSC,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WHO) MCCs.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4794921875" w:line="247.82203674316406" w:lineRule="auto"/>
        <w:ind w:left="1038.3399963378906" w:right="40.10498046875" w:hanging="241.739959716796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spend_nondurables_q#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5301208496094"/>
          <w:szCs w:val="22.035301208496094"/>
          <w:u w:val="none"/>
          <w:shd w:fill="auto" w:val="clear"/>
          <w:vertAlign w:val="baseline"/>
          <w:rtl w:val="0"/>
        </w:rPr>
        <w:t xml:space="preserve">: . . . by consumers living in ZIP codes with median income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in quartile #.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1591796875" w:line="248.31616401672363" w:lineRule="auto"/>
        <w:ind w:left="558.7763977050781" w:right="6.812744140625" w:hanging="232.981719970703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spend_remoteservices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98915100097656"/>
          <w:szCs w:val="21.598915100097656"/>
          <w:u w:val="none"/>
          <w:shd w:fill="auto" w:val="clear"/>
          <w:vertAlign w:val="baseline"/>
          <w:rtl w:val="0"/>
        </w:rPr>
        <w:t xml:space="preserve">: Spending in remote services (ADM, EDU, FIN, INF, NSR, PST,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PUB, UCM) MCCs.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0126953125" w:line="248.29854011535645" w:lineRule="auto"/>
        <w:ind w:left="1038.3399963378906" w:right="36.00830078125" w:hanging="241.739959716796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spend_remoteservices_q#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98915100097656"/>
          <w:szCs w:val="21.598915100097656"/>
          <w:u w:val="none"/>
          <w:shd w:fill="auto" w:val="clear"/>
          <w:vertAlign w:val="baseline"/>
          <w:rtl w:val="0"/>
        </w:rPr>
        <w:t xml:space="preserve">: . . . by consumers living in ZIP codes with median income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in quartile #.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46728515625" w:line="247.82203674316406" w:lineRule="auto"/>
        <w:ind w:left="558.7763977050781" w:right="9.58251953125" w:hanging="232.981719970703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spend_inperson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5301208496094"/>
          <w:szCs w:val="22.035301208496094"/>
          <w:u w:val="none"/>
          <w:shd w:fill="auto" w:val="clear"/>
          <w:vertAlign w:val="baseline"/>
          <w:rtl w:val="0"/>
        </w:rPr>
        <w:t xml:space="preserve">: Spending in in-person services (ACF, HCS, AER, TWS, REN, REP,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PLS) MCCs.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66259765625" w:line="247.8225803375244" w:lineRule="auto"/>
        <w:ind w:left="1038.5581970214844" w:right="40.841064453125" w:hanging="241.958160400390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spend_inperson_q#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5301208496094"/>
          <w:szCs w:val="22.035301208496094"/>
          <w:u w:val="none"/>
          <w:shd w:fill="auto" w:val="clear"/>
          <w:vertAlign w:val="baseline"/>
          <w:rtl w:val="0"/>
        </w:rPr>
        <w:t xml:space="preserve">: . . . by consumers living in ZIP codes with median income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quartile #.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17138671875" w:line="248.29896926879883" w:lineRule="auto"/>
        <w:ind w:left="796.5997314453125" w:right="37.67333984375" w:hanging="470.80520629882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spend_inpersonmisc: Spending in other in-person services (REN, REP, PLS) MCCs.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spend_inpersonmisc_q#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74518966674805"/>
          <w:szCs w:val="21.774518966674805"/>
          <w:u w:val="none"/>
          <w:shd w:fill="auto" w:val="clear"/>
          <w:vertAlign w:val="baseline"/>
          <w:rtl w:val="0"/>
        </w:rPr>
        <w:t xml:space="preserve">: . . . by consumers living in ZIP codes with median income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in quartile #.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668701171875" w:line="247.82203674316406" w:lineRule="auto"/>
        <w:ind w:left="558.5581970214844" w:right="28.41552734375" w:hanging="232.763519287109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provisional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5301208496094"/>
          <w:szCs w:val="22.035301208496094"/>
          <w:u w:val="none"/>
          <w:shd w:fill="auto" w:val="clear"/>
          <w:vertAlign w:val="baseline"/>
          <w:rtl w:val="0"/>
        </w:rPr>
        <w:t xml:space="preserve">: Indicator to mark that the date is within the most recent three weeks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data and is subject to non-negligible changes as new data is posted.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177490234375" w:line="240" w:lineRule="auto"/>
        <w:ind w:left="325.794525146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freq: Marks whether the data represents a daily (“d”) or weekly (“w”) value.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6905517578125" w:line="246.3251495361328" w:lineRule="auto"/>
        <w:ind w:left="1.760101318359375" w:right="30.36376953125" w:firstLine="2.961273193359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5301208496094"/>
          <w:szCs w:val="22.035301208496094"/>
          <w:u w:val="none"/>
          <w:shd w:fill="auto" w:val="clear"/>
          <w:vertAlign w:val="baseline"/>
          <w:rtl w:val="0"/>
        </w:rPr>
        <w:t xml:space="preserve">All spending variables are measured relative to January 6 to February 2, 2020, seasonally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56039428711"/>
          <w:szCs w:val="21.95956039428711"/>
          <w:u w:val="none"/>
          <w:shd w:fill="auto" w:val="clear"/>
          <w:vertAlign w:val="baseline"/>
          <w:rtl w:val="0"/>
        </w:rPr>
        <w:t xml:space="preserve">adjusted, and calculated as a 7 day moving average. When we subdivide by income using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5301208496094"/>
          <w:szCs w:val="22.035301208496094"/>
          <w:u w:val="none"/>
          <w:shd w:fill="auto" w:val="clear"/>
          <w:vertAlign w:val="baseline"/>
          <w:rtl w:val="0"/>
        </w:rPr>
        <w:t xml:space="preserve">median income of the ZIP codes,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q1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5301208496094"/>
          <w:szCs w:val="22.035301208496094"/>
          <w:u w:val="none"/>
          <w:shd w:fill="auto" w:val="clear"/>
          <w:vertAlign w:val="baseline"/>
          <w:rtl w:val="0"/>
        </w:rPr>
        <w:t xml:space="preserve">is the quartile with the lowest median income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q4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5301208496094"/>
          <w:szCs w:val="22.035301208496094"/>
          <w:u w:val="none"/>
          <w:shd w:fill="auto" w:val="clear"/>
          <w:vertAlign w:val="baseline"/>
          <w:rtl w:val="0"/>
        </w:rPr>
        <w:t xml:space="preserve">is the quartile with the highest median income. At the national level, we release a variety of breakdowns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35301208496094"/>
          <w:szCs w:val="22.035301208496094"/>
          <w:u w:val="none"/>
          <w:shd w:fill="auto" w:val="clear"/>
          <w:vertAlign w:val="baseline"/>
          <w:rtl w:val="0"/>
        </w:rPr>
        <w:t xml:space="preserve">without seasonal adjustment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5301208496094"/>
          <w:szCs w:val="22.035301208496094"/>
          <w:u w:val="none"/>
          <w:shd w:fill="auto" w:val="clear"/>
          <w:vertAlign w:val="baseline"/>
          <w:rtl w:val="0"/>
        </w:rPr>
        <w:t xml:space="preserve">in variables that begin 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spend_s_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5301208496094"/>
          <w:szCs w:val="22.035301208496094"/>
          <w:u w:val="none"/>
          <w:shd w:fill="auto" w:val="clear"/>
          <w:vertAlign w:val="baseline"/>
          <w:rtl w:val="0"/>
        </w:rPr>
        <w:t xml:space="preserve">(relative to January 2019 for 2019 data, relative to January 2020 for 2020 data onward) 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spend_19_ (relative to Janurary 7 to February 3, 2019 for all data) instead of spend_.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71624755859375" w:line="240" w:lineRule="auto"/>
        <w:ind w:left="5.67520141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The merchant category codes (MCC) making up the grouped spending categories are: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8609619140625" w:line="248.13337326049805" w:lineRule="auto"/>
        <w:ind w:left="557.2491455078125" w:right="10.76416015625" w:hanging="231.4537048339843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Retail spending: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98915100097656"/>
          <w:szCs w:val="21.598915100097656"/>
          <w:u w:val="none"/>
          <w:shd w:fill="auto" w:val="clear"/>
          <w:vertAlign w:val="baseline"/>
          <w:rtl w:val="0"/>
        </w:rPr>
        <w:t xml:space="preserve">CLO clothing and clothing accessories; BLD building materials, garden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61791610717773"/>
          <w:szCs w:val="21.861791610717773"/>
          <w:u w:val="none"/>
          <w:shd w:fill="auto" w:val="clear"/>
          <w:vertAlign w:val="baseline"/>
          <w:rtl w:val="0"/>
        </w:rPr>
        <w:t xml:space="preserve">equipment, and supplies; ELC electronics and appliances; FBS food and beverage stores;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664934158325195"/>
          <w:szCs w:val="21.664934158325195"/>
          <w:u w:val="none"/>
          <w:shd w:fill="auto" w:val="clear"/>
          <w:vertAlign w:val="baseline"/>
          <w:rtl w:val="0"/>
        </w:rPr>
        <w:t xml:space="preserve">FUR furniture and home furnishings; GEN general merchandise stores; and SPO sporting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goods, hobbies, musical instruments, and book stores.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767578125" w:line="247.3271942138672" w:lineRule="auto"/>
        <w:ind w:left="549.605712890625" w:right="11.539306640625" w:hanging="223.8111877441406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Durable goods: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5301208496094"/>
          <w:szCs w:val="22.035301208496094"/>
          <w:u w:val="none"/>
          <w:shd w:fill="auto" w:val="clear"/>
          <w:vertAlign w:val="baseline"/>
          <w:rtl w:val="0"/>
        </w:rPr>
        <w:t xml:space="preserve">BLD building materials, gardening equipment, and supplies; ELC electronics and appliances; FUR furniture and home furnishings; SPO sporting goods,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52647399902344"/>
          <w:szCs w:val="21.752647399902344"/>
          <w:u w:val="none"/>
          <w:shd w:fill="auto" w:val="clear"/>
          <w:vertAlign w:val="baseline"/>
          <w:rtl w:val="0"/>
        </w:rPr>
        <w:t xml:space="preserve">hobbies, musical instruments, and bookstores; TEL telecommunications; and VEH motor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vehicles and parts.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4395751953125" w:line="247.50640869140625" w:lineRule="auto"/>
        <w:ind w:left="558.3399963378906" w:right="39.91455078125" w:hanging="232.545166015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Non-durable goods: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5301208496094"/>
          <w:szCs w:val="22.035301208496094"/>
          <w:u w:val="none"/>
          <w:shd w:fill="auto" w:val="clear"/>
          <w:vertAlign w:val="baseline"/>
          <w:rtl w:val="0"/>
        </w:rPr>
        <w:t xml:space="preserve">CLO clothing and clothing accessories; FBS food and beverage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16160583496094"/>
          <w:szCs w:val="21.916160583496094"/>
          <w:u w:val="none"/>
          <w:shd w:fill="auto" w:val="clear"/>
          <w:vertAlign w:val="baseline"/>
          <w:rtl w:val="0"/>
        </w:rPr>
        <w:t xml:space="preserve">stores; GAS gasoline stations; GEN general merchandise; HPC health and personal care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stores; and WHO wholesale trade.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0.6252288818359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.51517868041992" w:lineRule="auto"/>
        <w:ind w:left="557.3712158203125" w:right="12.65380859375" w:hanging="231.5765380859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Remote services: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5301208496094"/>
          <w:szCs w:val="22.035301208496094"/>
          <w:u w:val="none"/>
          <w:shd w:fill="auto" w:val="clear"/>
          <w:vertAlign w:val="baseline"/>
          <w:rtl w:val="0"/>
        </w:rPr>
        <w:t xml:space="preserve">ADM administrative and support and waste management and re mediation services; EDU education; FIN finance and insurance; INF information; PST professional, scientific, and technical; PUB public administration; and UCM utilities,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construction, and manufacturing.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45458984375" w:line="247.32081413269043" w:lineRule="auto"/>
        <w:ind w:left="557.982177734375" w:right="9.427490234375" w:hanging="232.1876525878906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In-person services: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5301208496094"/>
          <w:szCs w:val="22.035301208496094"/>
          <w:u w:val="none"/>
          <w:shd w:fill="auto" w:val="clear"/>
          <w:vertAlign w:val="baseline"/>
          <w:rtl w:val="0"/>
        </w:rPr>
        <w:t xml:space="preserve">ACF accomodation and food services; HCS healthcare and social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98915100097656"/>
          <w:szCs w:val="21.598915100097656"/>
          <w:u w:val="none"/>
          <w:shd w:fill="auto" w:val="clear"/>
          <w:vertAlign w:val="baseline"/>
          <w:rtl w:val="0"/>
        </w:rPr>
        <w:t xml:space="preserve">assistance; AER arts, entertainment, and recreation; TWS transportation and warehousing;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5301208496094"/>
          <w:szCs w:val="22.035301208496094"/>
          <w:u w:val="none"/>
          <w:shd w:fill="auto" w:val="clear"/>
          <w:vertAlign w:val="baseline"/>
          <w:rtl w:val="0"/>
        </w:rPr>
        <w:t xml:space="preserve">REN rental and leasing; REP repair and maintenance; and PLS personal and laundry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services.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750244140625" w:line="247.82092094421387" w:lineRule="auto"/>
        <w:ind w:left="9.825592041015625" w:right="43.912353515625" w:firstLine="2.085723876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5301208496094"/>
          <w:szCs w:val="22.035301208496094"/>
          <w:u w:val="none"/>
          <w:shd w:fill="auto" w:val="clear"/>
          <w:vertAlign w:val="baseline"/>
          <w:rtl w:val="0"/>
        </w:rPr>
        <w:t xml:space="preserve">In addition, four supplemental files are included (see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3092"/>
          <w:sz w:val="22.035301208496094"/>
          <w:szCs w:val="22.035301208496094"/>
          <w:u w:val="none"/>
          <w:shd w:fill="auto" w:val="clear"/>
          <w:vertAlign w:val="baseline"/>
          <w:rtl w:val="0"/>
        </w:rPr>
        <w:t xml:space="preserve">documentation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5301208496094"/>
          <w:szCs w:val="22.035301208496094"/>
          <w:u w:val="none"/>
          <w:shd w:fill="auto" w:val="clear"/>
          <w:vertAlign w:val="baseline"/>
          <w:rtl w:val="0"/>
        </w:rPr>
        <w:t xml:space="preserve">for more details 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these files):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317626953125" w:line="240" w:lineRule="auto"/>
        <w:ind w:left="325.7946777343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Affinity Income Shares - National - 2019.csv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083984375" w:line="240" w:lineRule="auto"/>
        <w:ind w:left="325.7946777343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Affinity Income Shares - National - 2020.csv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80615234375" w:line="240" w:lineRule="auto"/>
        <w:ind w:left="325.7946777343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Affinity Industry Composition - National - 2020.csv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083984375" w:line="240" w:lineRule="auto"/>
        <w:ind w:left="325.7946777343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Affinity Daily Total Spending - National - Daily.csv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7.14111328125" w:line="240" w:lineRule="auto"/>
        <w:ind w:left="15.716400146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3.2 Job Postings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2802734375" w:line="240" w:lineRule="auto"/>
        <w:ind w:left="8.9454650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Job postings data 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3092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Lightcast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(formerly known as Burning Glass Technologies).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86279296875" w:line="247.98977851867676" w:lineRule="auto"/>
        <w:ind w:left="325.7945251464844" w:right="14.552001953125" w:firstLine="1.52587890625E-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bg_posts: Average level of job postings relative to January 4 to 31, 2020. • bg_posts_ss30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726749420166"/>
          <w:szCs w:val="21.8726749420166"/>
          <w:u w:val="none"/>
          <w:shd w:fill="auto" w:val="clear"/>
          <w:vertAlign w:val="baseline"/>
          <w:rtl w:val="0"/>
        </w:rPr>
        <w:t xml:space="preserve">: Average level of job postings relative to January 4 to 31, 2020 in manu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facturing (NAICS supersector 30).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044189453125" w:line="248.31716537475586" w:lineRule="auto"/>
        <w:ind w:left="558.1217956542969" w:right="37.603759765625" w:hanging="232.3272705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bg_posts_ss55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98915100097656"/>
          <w:szCs w:val="21.598915100097656"/>
          <w:u w:val="none"/>
          <w:shd w:fill="auto" w:val="clear"/>
          <w:vertAlign w:val="baseline"/>
          <w:rtl w:val="0"/>
        </w:rPr>
        <w:t xml:space="preserve">: Average level of job postings relative to January 4 to 31, 2020 in financial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activities (NAICS supersector 55).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0126953125" w:line="248.2986831665039" w:lineRule="auto"/>
        <w:ind w:left="558.3399963378906" w:right="14.766845703125" w:hanging="232.54547119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bg_posts_ss60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07287216186523"/>
          <w:szCs w:val="21.807287216186523"/>
          <w:u w:val="none"/>
          <w:shd w:fill="auto" w:val="clear"/>
          <w:vertAlign w:val="baseline"/>
          <w:rtl w:val="0"/>
        </w:rPr>
        <w:t xml:space="preserve">: Average level of job postings relative to January 4 to 31, 2020 in profes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sional and business services (NAICS supersector 60).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177490234375" w:line="248.2986831665039" w:lineRule="auto"/>
        <w:ind w:left="558.1217956542969" w:right="36.390380859375" w:hanging="232.3272705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bg_posts_ss65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98915100097656"/>
          <w:szCs w:val="21.598915100097656"/>
          <w:u w:val="none"/>
          <w:shd w:fill="auto" w:val="clear"/>
          <w:vertAlign w:val="baseline"/>
          <w:rtl w:val="0"/>
        </w:rPr>
        <w:t xml:space="preserve">: Average level of job postings relative to January 4 to 31, 2020 in education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and health services (NAICS supersector 65).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372802734375" w:line="248.29922676086426" w:lineRule="auto"/>
        <w:ind w:left="558.1217956542969" w:right="38.790283203125" w:hanging="232.3272705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bg_posts_ss70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96371459960938"/>
          <w:szCs w:val="21.796371459960938"/>
          <w:u w:val="none"/>
          <w:shd w:fill="auto" w:val="clear"/>
          <w:vertAlign w:val="baseline"/>
          <w:rtl w:val="0"/>
        </w:rPr>
        <w:t xml:space="preserve">: Average level of job postings relative to January 4 to 31, 2020 in leisure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and hospitality (NAICS supersector 70).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8621826171875" w:line="247.86907196044922" w:lineRule="auto"/>
        <w:ind w:left="558.3399963378906" w:right="41.055908203125" w:hanging="232.54547119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bg_posts_jz1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13687133789062"/>
          <w:szCs w:val="22.013687133789062"/>
          <w:u w:val="none"/>
          <w:shd w:fill="auto" w:val="clear"/>
          <w:vertAlign w:val="baseline"/>
          <w:rtl w:val="0"/>
        </w:rPr>
        <w:t xml:space="preserve">: Average level of job postings relative to January 4 to 31, 2020 requiring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little/no preparation (ONET jobzone level 1).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86279296875" w:line="247.88732528686523" w:lineRule="auto"/>
        <w:ind w:left="558.3399963378906" w:right="41.055908203125" w:hanging="232.54547119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bg_posts_jz2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13687133789062"/>
          <w:szCs w:val="22.013687133789062"/>
          <w:u w:val="none"/>
          <w:shd w:fill="auto" w:val="clear"/>
          <w:vertAlign w:val="baseline"/>
          <w:rtl w:val="0"/>
        </w:rPr>
        <w:t xml:space="preserve">: Average level of job postings relative to January 4 to 31, 2020 requiring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some preparation (ONET jobzone level 2).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846923828125" w:line="247.86907196044922" w:lineRule="auto"/>
        <w:ind w:left="558.1217956542969" w:right="41.055908203125" w:hanging="232.3272705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bg_posts_jz3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13687133789062"/>
          <w:szCs w:val="22.013687133789062"/>
          <w:u w:val="none"/>
          <w:shd w:fill="auto" w:val="clear"/>
          <w:vertAlign w:val="baseline"/>
          <w:rtl w:val="0"/>
        </w:rPr>
        <w:t xml:space="preserve">: Average level of job postings relative to January 4 to 31, 2020 requiring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medium preparation (ONET jobzone level 3).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86279296875" w:line="247.86907196044922" w:lineRule="auto"/>
        <w:ind w:left="558.5581970214844" w:right="41.055908203125" w:hanging="232.763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bg_posts_jz4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13687133789062"/>
          <w:szCs w:val="22.013687133789062"/>
          <w:u w:val="none"/>
          <w:shd w:fill="auto" w:val="clear"/>
          <w:vertAlign w:val="baseline"/>
          <w:rtl w:val="0"/>
        </w:rPr>
        <w:t xml:space="preserve">: Average level of job postings relative to January 4 to 31, 2020 requiring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considerable preparation (ONET jobzone level 4).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88232421875" w:line="247.86898612976074" w:lineRule="auto"/>
        <w:ind w:left="557.2491455078125" w:right="41.055908203125" w:hanging="231.454620361328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bg_posts_jz5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13687133789062"/>
          <w:szCs w:val="22.013687133789062"/>
          <w:u w:val="none"/>
          <w:shd w:fill="auto" w:val="clear"/>
          <w:vertAlign w:val="baseline"/>
          <w:rtl w:val="0"/>
        </w:rPr>
        <w:t xml:space="preserve">: Average level of job postings relative to January 4 to 31, 2020 requiring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extensive preparation (ONET jobzone level 5).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17138671875" w:line="248.29828262329102" w:lineRule="auto"/>
        <w:ind w:left="558.3399963378906" w:right="36.597900390625" w:hanging="232.54547119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bg_posts_jzgrp12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98915100097656"/>
          <w:szCs w:val="21.598915100097656"/>
          <w:u w:val="none"/>
          <w:shd w:fill="auto" w:val="clear"/>
          <w:vertAlign w:val="baseline"/>
          <w:rtl w:val="0"/>
        </w:rPr>
        <w:t xml:space="preserve">: Average level of job postings relative to January 4 to 31, 2020 requiring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low preparation (ONET jobzone levels 1 and 2).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46728515625" w:line="247.8402328491211" w:lineRule="auto"/>
        <w:ind w:left="557.2491455078125" w:right="34.560546875" w:hanging="231.454620361328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bg_posts_jzgrp345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5301208496094"/>
          <w:szCs w:val="22.035301208496094"/>
          <w:u w:val="none"/>
          <w:shd w:fill="auto" w:val="clear"/>
          <w:vertAlign w:val="baseline"/>
          <w:rtl w:val="0"/>
        </w:rPr>
        <w:t xml:space="preserve">: Average level of job postings relative to January 4 to 31, 2020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requiring high preparation (ONET jobzone levels 3, 4 and 5).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2803955078125" w:line="248.31679344177246" w:lineRule="auto"/>
        <w:ind w:left="11.78924560546875" w:right="41.4990234375" w:hanging="0.030670166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6358413696289"/>
          <w:szCs w:val="21.76358413696289"/>
          <w:u w:val="none"/>
          <w:shd w:fill="auto" w:val="clear"/>
          <w:vertAlign w:val="baseline"/>
          <w:rtl w:val="0"/>
        </w:rPr>
        <w:t xml:space="preserve">In addition, the following supplemental file is included (see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3092"/>
          <w:sz w:val="21.76358413696289"/>
          <w:szCs w:val="21.76358413696289"/>
          <w:u w:val="none"/>
          <w:shd w:fill="auto" w:val="clear"/>
          <w:vertAlign w:val="baseline"/>
          <w:rtl w:val="0"/>
        </w:rPr>
        <w:t xml:space="preserve">documentation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6358413696289"/>
          <w:szCs w:val="21.76358413696289"/>
          <w:u w:val="none"/>
          <w:shd w:fill="auto" w:val="clear"/>
          <w:vertAlign w:val="baseline"/>
          <w:rtl w:val="0"/>
        </w:rPr>
        <w:t xml:space="preserve">for more details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on this file):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28070068359375" w:line="240" w:lineRule="auto"/>
        <w:ind w:left="325.7946777343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Job Postings Industry Shares - National - 2020.csv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0.9814453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716400146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3.3 COVID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65185546875" w:line="247.5226879119873" w:lineRule="auto"/>
        <w:ind w:left="12.661895751953125" w:right="40.504150390625" w:firstLine="5.41961669921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1225967407227"/>
          <w:szCs w:val="21.981225967407227"/>
          <w:u w:val="none"/>
          <w:shd w:fill="auto" w:val="clear"/>
          <w:vertAlign w:val="baseline"/>
          <w:rtl w:val="0"/>
        </w:rPr>
        <w:t xml:space="preserve">COVID cases and deaths numbers are from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3092"/>
          <w:sz w:val="21.981225967407227"/>
          <w:szCs w:val="21.981225967407227"/>
          <w:u w:val="none"/>
          <w:shd w:fill="auto" w:val="clear"/>
          <w:vertAlign w:val="baseline"/>
          <w:rtl w:val="0"/>
        </w:rPr>
        <w:t xml:space="preserve">New York Times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1225967407227"/>
          <w:szCs w:val="21.981225967407227"/>
          <w:u w:val="none"/>
          <w:shd w:fill="auto" w:val="clear"/>
          <w:vertAlign w:val="baseline"/>
          <w:rtl w:val="0"/>
        </w:rPr>
        <w:t xml:space="preserve">and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3092"/>
          <w:sz w:val="21.981225967407227"/>
          <w:szCs w:val="21.981225967407227"/>
          <w:u w:val="none"/>
          <w:shd w:fill="auto" w:val="clear"/>
          <w:vertAlign w:val="baseline"/>
          <w:rtl w:val="0"/>
        </w:rPr>
        <w:t xml:space="preserve">Centers for Disease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3092"/>
          <w:sz w:val="21.752647399902344"/>
          <w:szCs w:val="21.752647399902344"/>
          <w:u w:val="none"/>
          <w:shd w:fill="auto" w:val="clear"/>
          <w:vertAlign w:val="baseline"/>
          <w:rtl w:val="0"/>
        </w:rPr>
        <w:t xml:space="preserve">Control and Prevention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52647399902344"/>
          <w:szCs w:val="21.752647399902344"/>
          <w:u w:val="none"/>
          <w:shd w:fill="auto" w:val="clear"/>
          <w:vertAlign w:val="baseline"/>
          <w:rtl w:val="0"/>
        </w:rPr>
        <w:t xml:space="preserve">, hospitalizations numbers are from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3092"/>
          <w:sz w:val="21.752647399902344"/>
          <w:szCs w:val="21.752647399902344"/>
          <w:u w:val="none"/>
          <w:shd w:fill="auto" w:val="clear"/>
          <w:vertAlign w:val="baseline"/>
          <w:rtl w:val="0"/>
        </w:rPr>
        <w:t xml:space="preserve">U.S. Department of Health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3092"/>
          <w:sz w:val="21.992053985595703"/>
          <w:szCs w:val="21.992053985595703"/>
          <w:u w:val="none"/>
          <w:shd w:fill="auto" w:val="clear"/>
          <w:vertAlign w:val="baseline"/>
          <w:rtl w:val="0"/>
        </w:rPr>
        <w:t xml:space="preserve">Human Services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2053985595703"/>
          <w:szCs w:val="21.992053985595703"/>
          <w:u w:val="none"/>
          <w:shd w:fill="auto" w:val="clear"/>
          <w:vertAlign w:val="baseline"/>
          <w:rtl w:val="0"/>
        </w:rPr>
        <w:t xml:space="preserve">, tests numbers are 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3092"/>
          <w:sz w:val="21.992053985595703"/>
          <w:szCs w:val="21.992053985595703"/>
          <w:u w:val="none"/>
          <w:shd w:fill="auto" w:val="clear"/>
          <w:vertAlign w:val="baseline"/>
          <w:rtl w:val="0"/>
        </w:rPr>
        <w:t xml:space="preserve">Johns Hopkins University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2053985595703"/>
          <w:szCs w:val="21.992053985595703"/>
          <w:u w:val="none"/>
          <w:shd w:fill="auto" w:val="clear"/>
          <w:vertAlign w:val="baseline"/>
          <w:rtl w:val="0"/>
        </w:rPr>
        <w:t xml:space="preserve">, and vaccination numbers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are from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3092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Centers for Disease Control and Prevention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798583984375" w:line="247.48303413391113" w:lineRule="auto"/>
        <w:ind w:left="325.794677734375" w:right="40.0854492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case_rate: Confirmed COVID-19 cases per 100,000 people, seven day moving average.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case_count: Confirmed COVID-19 cases, seven day moving average. • new_case_rate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5301208496094"/>
          <w:szCs w:val="22.035301208496094"/>
          <w:u w:val="none"/>
          <w:shd w:fill="auto" w:val="clear"/>
          <w:vertAlign w:val="baseline"/>
          <w:rtl w:val="0"/>
        </w:rPr>
        <w:t xml:space="preserve">: New confirmed COVID-19 cases per 100,000 people, seven day rolling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sum.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415283203125" w:line="248.30265998840332" w:lineRule="auto"/>
        <w:ind w:left="325.7945251464844" w:right="-2.94921875" w:firstLine="470.80551147460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new_case_count: New confirmed COVID-19 cases, seven day rolling sum. • death_rate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6868953704834"/>
          <w:szCs w:val="21.6868953704834"/>
          <w:u w:val="none"/>
          <w:shd w:fill="auto" w:val="clear"/>
          <w:vertAlign w:val="baseline"/>
          <w:rtl w:val="0"/>
        </w:rPr>
        <w:t xml:space="preserve">: Confirmed COVID-19 deaths per 100,000 people, seven day moving average.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death_count: Confirmed COVID-19 deaths, seven day moving average. • new_death_rate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675918579101562"/>
          <w:szCs w:val="21.675918579101562"/>
          <w:u w:val="none"/>
          <w:shd w:fill="auto" w:val="clear"/>
          <w:vertAlign w:val="baseline"/>
          <w:rtl w:val="0"/>
        </w:rPr>
        <w:t xml:space="preserve">: New confirmed COVID-19 deaths per 100,000 people, seven day rolling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sum.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134765625" w:line="247.68705368041992" w:lineRule="auto"/>
        <w:ind w:left="325.7945251464844" w:right="40.086669921875" w:firstLine="470.80551147460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new_death_count: New confirmed COVID-19 deaths, seven day rolling sum. • test_rate: Confirmed COVID-19 tests per 100,000 people, seven day moving average.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test_count: Confirmed COVID-19 tests, seven day moving average. • new_test_rate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5301208496094"/>
          <w:szCs w:val="22.035301208496094"/>
          <w:u w:val="none"/>
          <w:shd w:fill="auto" w:val="clear"/>
          <w:vertAlign w:val="baseline"/>
          <w:rtl w:val="0"/>
        </w:rPr>
        <w:t xml:space="preserve">: New confirmed COVID-19 tests per 100,000 people, seven day moving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average.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2657470703125" w:line="248.2986831665039" w:lineRule="auto"/>
        <w:ind w:left="325.794677734375" w:right="583.5406494140625" w:firstLine="470.80535888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new_test_count: New confirmed COVID-19 tests, seven day moving average. • vaccine_rate: First vaccine doses administered per 100 people.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177490234375" w:line="240" w:lineRule="auto"/>
        <w:ind w:left="796.600036621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vaccine_count: First vaccine doses administered.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23046875" w:line="248.31716537475586" w:lineRule="auto"/>
        <w:ind w:left="558.1217956542969" w:right="36.600341796875" w:hanging="232.32696533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new_vaccine_rate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98915100097656"/>
          <w:szCs w:val="21.598915100097656"/>
          <w:u w:val="none"/>
          <w:shd w:fill="auto" w:val="clear"/>
          <w:vertAlign w:val="baseline"/>
          <w:rtl w:val="0"/>
        </w:rPr>
        <w:t xml:space="preserve">: New first vaccine doses administered per 100 people, seven day moving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average.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0126953125" w:line="248.29922676086426" w:lineRule="auto"/>
        <w:ind w:left="325.794677734375" w:right="-5.10498046875" w:firstLine="470.80535888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new_vaccine_count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98915100097656"/>
          <w:szCs w:val="21.598915100097656"/>
          <w:u w:val="none"/>
          <w:shd w:fill="auto" w:val="clear"/>
          <w:vertAlign w:val="baseline"/>
          <w:rtl w:val="0"/>
        </w:rPr>
        <w:t xml:space="preserve">: New first vaccine doses administered, seven day moving average.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fullvaccine_rate: Vaccine series completed per 100 people.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17138671875" w:line="240" w:lineRule="auto"/>
        <w:ind w:left="796.600036621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fullvaccine_count: Vaccine series completed.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6943359375" w:line="248.2986831665039" w:lineRule="auto"/>
        <w:ind w:left="558.1217956542969" w:right="36.93115234375" w:hanging="232.327423095703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new_fullvaccine_rate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697866439819336"/>
          <w:szCs w:val="21.697866439819336"/>
          <w:u w:val="none"/>
          <w:shd w:fill="auto" w:val="clear"/>
          <w:vertAlign w:val="baseline"/>
          <w:rtl w:val="0"/>
        </w:rPr>
        <w:t xml:space="preserve">: New vaccine series completed per 100 people, seven day moving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average.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372802734375" w:line="248.29922676086426" w:lineRule="auto"/>
        <w:ind w:left="325.7948303222656" w:right="9.501953125" w:firstLine="470.80520629882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new_fullvaccine_count: New vaccine series completed, seven day moving average. • booster_first_rate: First booster doses administered per 100 people.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booster_first_count: First booster doses administered.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461181640625" w:line="247.8225803375244" w:lineRule="auto"/>
        <w:ind w:left="558.5581970214844" w:right="40.478515625" w:hanging="232.76336669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new_booster_first_rate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5301208496094"/>
          <w:szCs w:val="22.035301208496094"/>
          <w:u w:val="none"/>
          <w:shd w:fill="auto" w:val="clear"/>
          <w:vertAlign w:val="baseline"/>
          <w:rtl w:val="0"/>
        </w:rPr>
        <w:t xml:space="preserve">: New first booster doses administered per 100 people, seven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day moving average.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36669921875" w:line="248.29922676086426" w:lineRule="auto"/>
        <w:ind w:left="1038.1217956542969" w:right="35.550537109375" w:hanging="241.521759033203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new_booster_first_count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98915100097656"/>
          <w:szCs w:val="21.598915100097656"/>
          <w:u w:val="none"/>
          <w:shd w:fill="auto" w:val="clear"/>
          <w:vertAlign w:val="baseline"/>
          <w:rtl w:val="0"/>
        </w:rPr>
        <w:t xml:space="preserve">: New first booster doses administered, seven day moving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average.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455078125" w:line="248.1445026397705" w:lineRule="auto"/>
        <w:ind w:left="325.7945251464844" w:right="36.968994140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hospitalized_rate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5301208496094"/>
          <w:szCs w:val="22.035301208496094"/>
          <w:u w:val="none"/>
          <w:shd w:fill="auto" w:val="clear"/>
          <w:vertAlign w:val="baseline"/>
          <w:rtl w:val="0"/>
        </w:rPr>
        <w:t xml:space="preserve">: New patients currently hospitalized in an inpatient bed who 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suspected or confirmed COVID-19 per 100,000 people, seven day moving average.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hospitalized_count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98915100097656"/>
          <w:szCs w:val="21.598915100097656"/>
          <w:u w:val="none"/>
          <w:shd w:fill="auto" w:val="clear"/>
          <w:vertAlign w:val="baseline"/>
          <w:rtl w:val="0"/>
        </w:rPr>
        <w:t xml:space="preserve">: Newly patients currently hospitalized in an inpatient bed who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have suspected or confirmed COVID-19, seven day moving average.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9.59197998046875" w:line="240" w:lineRule="auto"/>
        <w:ind w:left="15.716400146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3.4 Google Mobility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281494140625" w:line="248.29891204833984" w:lineRule="auto"/>
        <w:ind w:left="13.75274658203125" w:right="29.515380859375" w:firstLine="3.901214599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98915100097656"/>
          <w:szCs w:val="21.598915100097656"/>
          <w:u w:val="none"/>
          <w:shd w:fill="auto" w:val="clear"/>
          <w:vertAlign w:val="baseline"/>
          <w:rtl w:val="0"/>
        </w:rPr>
        <w:t xml:space="preserve">GPS mobility data indexed to January 3 to February 6, 2020 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3092"/>
          <w:sz w:val="21.598915100097656"/>
          <w:szCs w:val="21.598915100097656"/>
          <w:u w:val="none"/>
          <w:shd w:fill="auto" w:val="clear"/>
          <w:vertAlign w:val="baseline"/>
          <w:rtl w:val="0"/>
        </w:rPr>
        <w:t xml:space="preserve">Google COVID-19 Community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3092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Mobility Reports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31732177734375" w:line="240" w:lineRule="auto"/>
        <w:ind w:left="325.794677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gps_away_from_home: Time spent outside of residential locations.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6943359375" w:line="248.29876899719238" w:lineRule="auto"/>
        <w:ind w:left="325.7945251464844" w:right="1072.700805664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gps_retail_and_recreation: Time spent at retail and recreation locations. • gps_grocery_and_pharmacy: Time spent at grocery and pharmacy locations. • gps_parks: Time spent at parks.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37432861328125" w:line="240" w:lineRule="auto"/>
        <w:ind w:left="325.794525146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gps_transit_stations: Time at inside transit stations.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2.6016998291016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5.794677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gps_workplaces: Time spent at work places.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083984375" w:line="240" w:lineRule="auto"/>
        <w:ind w:left="325.7949829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gps_residential: Time spent at residential locations.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7.16064453125" w:line="240" w:lineRule="auto"/>
        <w:ind w:left="15.7168579101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3.5 Employment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2607421875" w:line="240" w:lineRule="auto"/>
        <w:ind w:left="12.8805541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Employment levels relative to January 4 to 31, 2020 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3092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Paychex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3092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Intuit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8603515625" w:line="240" w:lineRule="auto"/>
        <w:ind w:left="325.7951354980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emp: Employment level for all workers.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083984375" w:line="248.31616401672363" w:lineRule="auto"/>
        <w:ind w:left="547.2000122070312" w:right="38.44970703125" w:hanging="221.404876708984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emp_incq1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6429500579834"/>
          <w:szCs w:val="21.6429500579834"/>
          <w:u w:val="none"/>
          <w:shd w:fill="auto" w:val="clear"/>
          <w:vertAlign w:val="baseline"/>
          <w:rtl w:val="0"/>
        </w:rPr>
        <w:t xml:space="preserve">: Employment level for workers in the bottom quartile of the wage distribution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(annualized wage lower than the federal poverty line).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00048828125" w:line="248.29828262329102" w:lineRule="auto"/>
        <w:ind w:left="547.2000122070312" w:right="39.72412109375" w:hanging="221.405487060546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emp_incq2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52647399902344"/>
          <w:szCs w:val="21.752647399902344"/>
          <w:u w:val="none"/>
          <w:shd w:fill="auto" w:val="clear"/>
          <w:vertAlign w:val="baseline"/>
          <w:rtl w:val="0"/>
        </w:rPr>
        <w:t xml:space="preserve">: Employment level for workers in the second quartile of the wage distribution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(annualized wage between 1x and 1.5x the federal poverty line).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46728515625" w:line="247.40796089172363" w:lineRule="auto"/>
        <w:ind w:left="325.7945251464844" w:right="41.39526367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emp_incmiddle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5301208496094"/>
          <w:szCs w:val="22.035301208496094"/>
          <w:u w:val="none"/>
          <w:shd w:fill="auto" w:val="clear"/>
          <w:vertAlign w:val="baseline"/>
          <w:rtl w:val="0"/>
        </w:rPr>
        <w:t xml:space="preserve">: Employment level for workers in the middle two quartiles of the wage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distribution (annualized wage between 1x and 2.5x the federal poverty line). • emp_incq3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13687133789062"/>
          <w:szCs w:val="22.013687133789062"/>
          <w:u w:val="none"/>
          <w:shd w:fill="auto" w:val="clear"/>
          <w:vertAlign w:val="baseline"/>
          <w:rtl w:val="0"/>
        </w:rPr>
        <w:t xml:space="preserve">: Employment level for workers in the third quartile of the wage distribution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(annualized wage between 1.5x and 2.5x the federal poverty line).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1826171875" w:line="247.82177925109863" w:lineRule="auto"/>
        <w:ind w:left="547.2000122070312" w:right="42.7294921875" w:hanging="221.405487060546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emp_incq4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5301208496094"/>
          <w:szCs w:val="22.035301208496094"/>
          <w:u w:val="none"/>
          <w:shd w:fill="auto" w:val="clear"/>
          <w:vertAlign w:val="baseline"/>
          <w:rtl w:val="0"/>
        </w:rPr>
        <w:t xml:space="preserve">: Employment level for workers in the top quartile of the wage distribution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(annualized wage greater than 2.5x the federal poverty line).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1591796875" w:line="248.31616401672363" w:lineRule="auto"/>
        <w:ind w:left="555.2854919433594" w:right="15.2197265625" w:hanging="229.490966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emp_incbelowmed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675918579101562"/>
          <w:szCs w:val="21.675918579101562"/>
          <w:u w:val="none"/>
          <w:shd w:fill="auto" w:val="clear"/>
          <w:vertAlign w:val="baseline"/>
          <w:rtl w:val="0"/>
        </w:rPr>
        <w:t xml:space="preserve">: Employment level for workers in the bottom half of the wage distribu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tion (annualized wage less than 1.5x the federal poverty line).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0126953125" w:line="248.29854011535645" w:lineRule="auto"/>
        <w:ind w:left="547.2000122070312" w:right="38.846435546875" w:hanging="221.405487060546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emp_incabovemed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52647399902344"/>
          <w:szCs w:val="21.752647399902344"/>
          <w:u w:val="none"/>
          <w:shd w:fill="auto" w:val="clear"/>
          <w:vertAlign w:val="baseline"/>
          <w:rtl w:val="0"/>
        </w:rPr>
        <w:t xml:space="preserve">: Employment level for workers in the top half of the wage distribution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(annualized wage greater than 1.5x the federal poverty line).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46728515625" w:line="247.8225803375244" w:lineRule="auto"/>
        <w:ind w:left="558.3399963378906" w:right="42.882080078125" w:hanging="232.54547119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emp_ss40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5301208496094"/>
          <w:szCs w:val="22.035301208496094"/>
          <w:u w:val="none"/>
          <w:shd w:fill="auto" w:val="clear"/>
          <w:vertAlign w:val="baseline"/>
          <w:rtl w:val="0"/>
        </w:rPr>
        <w:t xml:space="preserve">: Employment level for workers in trade, transportation and utilities (NAICS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supersector 40).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656494140625" w:line="247.8225803375244" w:lineRule="auto"/>
        <w:ind w:left="558.3399963378906" w:right="42.215576171875" w:hanging="232.54547119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emp_ss60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5301208496094"/>
          <w:szCs w:val="22.035301208496094"/>
          <w:u w:val="none"/>
          <w:shd w:fill="auto" w:val="clear"/>
          <w:vertAlign w:val="baseline"/>
          <w:rtl w:val="0"/>
        </w:rPr>
        <w:t xml:space="preserve">: Employment level for workers in professional and business services (NAICS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supersector 60).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165283203125" w:line="248.29854011535645" w:lineRule="auto"/>
        <w:ind w:left="558.3399963378906" w:right="15.948486328125" w:hanging="232.54547119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emp_ss65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6358413696289"/>
          <w:szCs w:val="21.76358413696289"/>
          <w:u w:val="none"/>
          <w:shd w:fill="auto" w:val="clear"/>
          <w:vertAlign w:val="baseline"/>
          <w:rtl w:val="0"/>
        </w:rPr>
        <w:t xml:space="preserve">: Employment level for workers in education and health services (NAICS super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sector 65).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461181640625" w:line="247.83963203430176" w:lineRule="auto"/>
        <w:ind w:left="557.8982543945312" w:right="37.71484375" w:hanging="232.103729248046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emp_ss70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5301208496094"/>
          <w:szCs w:val="22.035301208496094"/>
          <w:u w:val="none"/>
          <w:shd w:fill="auto" w:val="clear"/>
          <w:vertAlign w:val="baseline"/>
          <w:rtl w:val="0"/>
        </w:rPr>
        <w:t xml:space="preserve">: Employment level for workers in leisure and hospitality (NAICS supersector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70).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018798828125" w:line="246.8246555328369" w:lineRule="auto"/>
        <w:ind w:left="325.794677734375" w:right="41.03149414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emp_retail: Employment level for workers in retail (NAICS sector 44-45). • emp_retail_inclow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5301208496094"/>
          <w:szCs w:val="22.035301208496094"/>
          <w:u w:val="none"/>
          <w:shd w:fill="auto" w:val="clear"/>
          <w:vertAlign w:val="baseline"/>
          <w:rtl w:val="0"/>
        </w:rPr>
        <w:t xml:space="preserve">: Employment level for workers in retail (NAICS sector 44-45)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2053985595703"/>
          <w:szCs w:val="21.992053985595703"/>
          <w:u w:val="none"/>
          <w:shd w:fill="auto" w:val="clear"/>
          <w:vertAlign w:val="baseline"/>
          <w:rtl w:val="0"/>
        </w:rPr>
        <w:t xml:space="preserve">in the bottom quartile of the wage distribution (annualized wage lower than the federal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poverty line).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224853515625" w:line="248.29922676086426" w:lineRule="auto"/>
        <w:ind w:left="555.2854919433594" w:right="32.71484375" w:hanging="229.490966796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emp_retail_incmiddle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98915100097656"/>
          <w:szCs w:val="21.598915100097656"/>
          <w:u w:val="none"/>
          <w:shd w:fill="auto" w:val="clear"/>
          <w:vertAlign w:val="baseline"/>
          <w:rtl w:val="0"/>
        </w:rPr>
        <w:t xml:space="preserve">: Employment level for workers in retail (NAICS sector 44-45) and in the middle two quartiles of the wage distribution (annualized wage between 1x and 2.5x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the federal poverty line).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1634521484375" w:line="248.23554039001465" w:lineRule="auto"/>
        <w:ind w:left="557.2491455078125" w:right="39.1845703125" w:hanging="231.4546203613281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emp_retail_inchigh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83554458618164"/>
          <w:szCs w:val="21.883554458618164"/>
          <w:u w:val="none"/>
          <w:shd w:fill="auto" w:val="clear"/>
          <w:vertAlign w:val="baseline"/>
          <w:rtl w:val="0"/>
        </w:rPr>
        <w:t xml:space="preserve">: Employment level for workers in retail (NAICS sector 44-45)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620943069458008"/>
          <w:szCs w:val="21.620943069458008"/>
          <w:u w:val="none"/>
          <w:shd w:fill="auto" w:val="clear"/>
          <w:vertAlign w:val="baseline"/>
          <w:rtl w:val="0"/>
        </w:rPr>
        <w:t xml:space="preserve">in the top quartile of the wage distribution (annualized wage greater than 2.5x the federal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poverty line).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3787841796875" w:line="247.822265625" w:lineRule="auto"/>
        <w:ind w:left="558.3399963378906" w:right="41.475830078125" w:hanging="232.54547119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emp_s72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5301208496094"/>
          <w:szCs w:val="22.035301208496094"/>
          <w:u w:val="none"/>
          <w:shd w:fill="auto" w:val="clear"/>
          <w:vertAlign w:val="baseline"/>
          <w:rtl w:val="0"/>
        </w:rPr>
        <w:t xml:space="preserve">: Employment level for workers in accommodation and food services (NAICS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sector 72).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4581298828125" w:line="246.9067668914795" w:lineRule="auto"/>
        <w:ind w:left="555.3642272949219" w:right="5.341796875" w:hanging="229.5697021484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emp_subset_unweighted_q1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5301208496094"/>
          <w:szCs w:val="22.035301208496094"/>
          <w:u w:val="none"/>
          <w:shd w:fill="auto" w:val="clear"/>
          <w:vertAlign w:val="baseline"/>
          <w:rtl w:val="0"/>
        </w:rPr>
        <w:t xml:space="preserve">: Employment level for workers in the bottom quartile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24497985839844"/>
          <w:szCs w:val="22.024497985839844"/>
          <w:u w:val="none"/>
          <w:shd w:fill="auto" w:val="clear"/>
          <w:vertAlign w:val="baseline"/>
          <w:rtl w:val="0"/>
        </w:rPr>
        <w:t xml:space="preserve">the wage distribution (annualized wage lower than the federal poverty line) in county 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industry (2-digit NAICS code) cells with nonzero employment for all four wage quartiles.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6796875" w:line="248.29876899719238" w:lineRule="auto"/>
        <w:ind w:left="547.12890625" w:right="-2.637939453125" w:hanging="221.3343811035156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98915100097656"/>
          <w:szCs w:val="21.59891510009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emp_subset_unweighted_q2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52647399902344"/>
          <w:szCs w:val="21.752647399902344"/>
          <w:u w:val="none"/>
          <w:shd w:fill="auto" w:val="clear"/>
          <w:vertAlign w:val="baseline"/>
          <w:rtl w:val="0"/>
        </w:rPr>
        <w:t xml:space="preserve">: Employment level for workers in the second quartile of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98915100097656"/>
          <w:szCs w:val="21.598915100097656"/>
          <w:u w:val="none"/>
          <w:shd w:fill="auto" w:val="clear"/>
          <w:vertAlign w:val="baseline"/>
          <w:rtl w:val="0"/>
        </w:rPr>
        <w:t xml:space="preserve">wage distribution (annualized wage between 1x and 1.5x the federal poverty line) in county x industry (2-digit NAICS code) cells with nonzero employment for all four wage quartiles.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46270751953125" w:line="247.20471382141113" w:lineRule="auto"/>
        <w:ind w:left="547.2860717773438" w:right="40.726318359375" w:hanging="221.49139404296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emp_subset_unweighted_q3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5301208496094"/>
          <w:szCs w:val="22.035301208496094"/>
          <w:u w:val="none"/>
          <w:shd w:fill="auto" w:val="clear"/>
          <w:vertAlign w:val="baseline"/>
          <w:rtl w:val="0"/>
        </w:rPr>
        <w:t xml:space="preserve">: Employment level for workers in the third quartile of the wage distribution (annualized wage between 1.5x and 2.5x the federal poverty line)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50902557373047"/>
          <w:szCs w:val="21.850902557373047"/>
          <w:u w:val="none"/>
          <w:shd w:fill="auto" w:val="clear"/>
          <w:vertAlign w:val="baseline"/>
          <w:rtl w:val="0"/>
        </w:rPr>
        <w:t xml:space="preserve">county x industry (2-digit NAICS code) cells with nonzero employment for all four wage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quartiles.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1.1652374267578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8.05912971496582" w:lineRule="auto"/>
        <w:ind w:left="547.1524047851562" w:right="5.341796875" w:hanging="221.35772705078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emp_subset_unweighted_q4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5301208496094"/>
          <w:szCs w:val="22.035301208496094"/>
          <w:u w:val="none"/>
          <w:shd w:fill="auto" w:val="clear"/>
          <w:vertAlign w:val="baseline"/>
          <w:rtl w:val="0"/>
        </w:rPr>
        <w:t xml:space="preserve">: Employment level for workers in the top quartile of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664934158325195"/>
          <w:szCs w:val="21.664934158325195"/>
          <w:u w:val="none"/>
          <w:shd w:fill="auto" w:val="clear"/>
          <w:vertAlign w:val="baseline"/>
          <w:rtl w:val="0"/>
        </w:rPr>
        <w:t xml:space="preserve">wage distribution (annualized wage greater than 2.5x the federal poverty line) in county 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industry (2-digit NAICS code) cells with nonzero employment for all four wage quartiles.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66259765625" w:line="247.5944423675537" w:lineRule="auto"/>
        <w:ind w:left="555.277099609375" w:right="26.827392578125" w:hanging="229.4825744628906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emp_subset_reweighted_q1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5301208496094"/>
          <w:szCs w:val="22.035301208496094"/>
          <w:u w:val="none"/>
          <w:shd w:fill="auto" w:val="clear"/>
          <w:vertAlign w:val="baseline"/>
          <w:rtl w:val="0"/>
        </w:rPr>
        <w:t xml:space="preserve">: Employment level for workers in the bottom quartile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24497985839844"/>
          <w:szCs w:val="22.024497985839844"/>
          <w:u w:val="none"/>
          <w:shd w:fill="auto" w:val="clear"/>
          <w:vertAlign w:val="baseline"/>
          <w:rtl w:val="0"/>
        </w:rPr>
        <w:t xml:space="preserve">the wage distribution (annualized wage lower than the federal poverty line) in county 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07287216186523"/>
          <w:szCs w:val="21.807287216186523"/>
          <w:u w:val="none"/>
          <w:shd w:fill="auto" w:val="clear"/>
          <w:vertAlign w:val="baseline"/>
          <w:rtl w:val="0"/>
        </w:rPr>
        <w:t xml:space="preserve">industry cells with nonzero employment for all four wage quartiles, reweighting to match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96371459960938"/>
          <w:szCs w:val="21.796371459960938"/>
          <w:u w:val="none"/>
          <w:shd w:fill="auto" w:val="clear"/>
          <w:vertAlign w:val="baseline"/>
          <w:rtl w:val="0"/>
        </w:rPr>
        <w:t xml:space="preserve">the county x industry (2-digit NAICS code) distribution of workers in the top quartile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the wage distribution.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266357421875" w:line="248.29882621765137" w:lineRule="auto"/>
        <w:ind w:left="547.12890625" w:right="30.1953125" w:hanging="221.3343811035156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emp_subset_reweighted_q2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52647399902344"/>
          <w:szCs w:val="21.752647399902344"/>
          <w:u w:val="none"/>
          <w:shd w:fill="auto" w:val="clear"/>
          <w:vertAlign w:val="baseline"/>
          <w:rtl w:val="0"/>
        </w:rPr>
        <w:t xml:space="preserve">: Employment level for workers in the second quartile of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98915100097656"/>
          <w:szCs w:val="21.598915100097656"/>
          <w:u w:val="none"/>
          <w:shd w:fill="auto" w:val="clear"/>
          <w:vertAlign w:val="baseline"/>
          <w:rtl w:val="0"/>
        </w:rPr>
        <w:t xml:space="preserve">wage distribution (annualized wage between 1x and 1.5x the federal poverty line) in county x industry cells with nonzero employment for all four wage quartiles, reweighting to match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96371459960938"/>
          <w:szCs w:val="21.796371459960938"/>
          <w:u w:val="none"/>
          <w:shd w:fill="auto" w:val="clear"/>
          <w:vertAlign w:val="baseline"/>
          <w:rtl w:val="0"/>
        </w:rPr>
        <w:t xml:space="preserve">the county x industry (2-digit NAICS code) distribution of workers in the top quartile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the wage distribution.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650390625" w:line="247.01268196105957" w:lineRule="auto"/>
        <w:ind w:left="547.2860717773438" w:right="41.005859375" w:hanging="221.4915466308593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emp_subset_reweighted_q3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5301208496094"/>
          <w:szCs w:val="22.035301208496094"/>
          <w:u w:val="none"/>
          <w:shd w:fill="auto" w:val="clear"/>
          <w:vertAlign w:val="baseline"/>
          <w:rtl w:val="0"/>
        </w:rPr>
        <w:t xml:space="preserve">: Employment level for workers in the third quartile of the wage distribution (annualized wage between 1.5x and 2.5x the federal poverty line)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50902557373047"/>
          <w:szCs w:val="21.850902557373047"/>
          <w:u w:val="none"/>
          <w:shd w:fill="auto" w:val="clear"/>
          <w:vertAlign w:val="baseline"/>
          <w:rtl w:val="0"/>
        </w:rPr>
        <w:t xml:space="preserve">county x industry cells with nonzero employment for all four wage quartiles, reweighting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1225967407227"/>
          <w:szCs w:val="21.981225967407227"/>
          <w:u w:val="none"/>
          <w:shd w:fill="auto" w:val="clear"/>
          <w:vertAlign w:val="baseline"/>
          <w:rtl w:val="0"/>
        </w:rPr>
        <w:t xml:space="preserve">to match the county x industry (2-digit NAICS code) distribution of workers in the top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quartile of the wage distribution.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28076171875" w:line="248.1789207458496" w:lineRule="auto"/>
        <w:ind w:left="547.1524047851562" w:right="30.1953125" w:hanging="221.3578796386718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emp_subset_reweighted_q4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5301208496094"/>
          <w:szCs w:val="22.035301208496094"/>
          <w:u w:val="none"/>
          <w:shd w:fill="auto" w:val="clear"/>
          <w:vertAlign w:val="baseline"/>
          <w:rtl w:val="0"/>
        </w:rPr>
        <w:t xml:space="preserve">: Employment level for workers in the top quartile of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664934158325195"/>
          <w:szCs w:val="21.664934158325195"/>
          <w:u w:val="none"/>
          <w:shd w:fill="auto" w:val="clear"/>
          <w:vertAlign w:val="baseline"/>
          <w:rtl w:val="0"/>
        </w:rPr>
        <w:t xml:space="preserve">wage distribution (annualized wage greater than 2.5x the federal poverty line) in county 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07287216186523"/>
          <w:szCs w:val="21.807287216186523"/>
          <w:u w:val="none"/>
          <w:shd w:fill="auto" w:val="clear"/>
          <w:vertAlign w:val="baseline"/>
          <w:rtl w:val="0"/>
        </w:rPr>
        <w:t xml:space="preserve">industry cells with nonzero employment for all four wage quartiles, reweighting to match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96371459960938"/>
          <w:szCs w:val="21.796371459960938"/>
          <w:u w:val="none"/>
          <w:shd w:fill="auto" w:val="clear"/>
          <w:vertAlign w:val="baseline"/>
          <w:rtl w:val="0"/>
        </w:rPr>
        <w:t xml:space="preserve">the county x industry (2-digit NAICS code) distribution of workers in the top quartile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the wage distribution.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317626953125" w:line="248.2986831665039" w:lineRule="auto"/>
        <w:ind w:left="11.78924560546875" w:right="41.4990234375" w:hanging="0.030670166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6358413696289"/>
          <w:szCs w:val="21.76358413696289"/>
          <w:u w:val="none"/>
          <w:shd w:fill="auto" w:val="clear"/>
          <w:vertAlign w:val="baseline"/>
          <w:rtl w:val="0"/>
        </w:rPr>
        <w:t xml:space="preserve">In addition, the following supplemental file is included (see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3092"/>
          <w:sz w:val="21.76358413696289"/>
          <w:szCs w:val="21.76358413696289"/>
          <w:u w:val="none"/>
          <w:shd w:fill="auto" w:val="clear"/>
          <w:vertAlign w:val="baseline"/>
          <w:rtl w:val="0"/>
        </w:rPr>
        <w:t xml:space="preserve">documentation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6358413696289"/>
          <w:szCs w:val="21.76358413696289"/>
          <w:u w:val="none"/>
          <w:shd w:fill="auto" w:val="clear"/>
          <w:vertAlign w:val="baseline"/>
          <w:rtl w:val="0"/>
        </w:rPr>
        <w:t xml:space="preserve">for more details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on this file):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317626953125" w:line="240" w:lineRule="auto"/>
        <w:ind w:left="325.7946777343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Earnin - ZCTA - 2020.csv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7.161865234375" w:line="240" w:lineRule="auto"/>
        <w:ind w:left="15.716400146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3.6 UI Claims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2625732421875" w:line="248.31716537475586" w:lineRule="auto"/>
        <w:ind w:left="12.661895751953125" w:right="15.6005859375" w:firstLine="0.21820068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Unemployment insurance claims data from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3092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Department of Labor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(national and state-level) and numerous individual state agencies (county-level).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1099853515625" w:line="247.84031867980957" w:lineRule="auto"/>
        <w:ind w:left="558.3399963378906" w:right="34.9169921875" w:hanging="232.545318603515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initclaims_rate_regular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5301208496094"/>
          <w:szCs w:val="22.035301208496094"/>
          <w:u w:val="none"/>
          <w:shd w:fill="auto" w:val="clear"/>
          <w:vertAlign w:val="baseline"/>
          <w:rtl w:val="0"/>
        </w:rPr>
        <w:t xml:space="preserve">: Number of initial claims per 100 people in the 2019 labor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force, Regular UI only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0126953125" w:line="247.1308708190918" w:lineRule="auto"/>
        <w:ind w:left="325.7945251464844" w:right="8.92578125" w:firstLine="470.80551147460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initclaims_count_regular: Count of initial claims, Regular UI only • initclaims_rate_pua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24497985839844"/>
          <w:szCs w:val="22.024497985839844"/>
          <w:u w:val="none"/>
          <w:shd w:fill="auto" w:val="clear"/>
          <w:vertAlign w:val="baseline"/>
          <w:rtl w:val="0"/>
        </w:rPr>
        <w:t xml:space="preserve">: Number of initial claims per 100 people in the 2019 labor force,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PUA (Pandemic Unemployment Assistance) only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048828125" w:line="247.83994674682617" w:lineRule="auto"/>
        <w:ind w:left="1030.0419616699219" w:right="33.629150390625" w:hanging="233.441925048828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initclaims_count_pua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5301208496094"/>
          <w:szCs w:val="22.035301208496094"/>
          <w:u w:val="none"/>
          <w:shd w:fill="auto" w:val="clear"/>
          <w:vertAlign w:val="baseline"/>
          <w:rtl w:val="0"/>
        </w:rPr>
        <w:t xml:space="preserve">: Count of initial claims, PUA (Pandemic Unemployment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Assistance) only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7376708984375" w:line="247.8457546234131" w:lineRule="auto"/>
        <w:ind w:left="558.3399963378906" w:right="34.7412109375" w:hanging="232.545166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initclaims_rate_combined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24497985839844"/>
          <w:szCs w:val="22.024497985839844"/>
          <w:u w:val="none"/>
          <w:shd w:fill="auto" w:val="clear"/>
          <w:vertAlign w:val="baseline"/>
          <w:rtl w:val="0"/>
        </w:rPr>
        <w:t xml:space="preserve">: Number of initial claims per 100 people in the 2019 labor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force, combining Regular and PUA claims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1683349609375" w:line="248.29854011535645" w:lineRule="auto"/>
        <w:ind w:left="1038.5581970214844" w:right="27.283935546875" w:hanging="241.958160400390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initclaims_count_combined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08833694458008"/>
          <w:szCs w:val="21.708833694458008"/>
          <w:u w:val="none"/>
          <w:shd w:fill="auto" w:val="clear"/>
          <w:vertAlign w:val="baseline"/>
          <w:rtl w:val="0"/>
        </w:rPr>
        <w:t xml:space="preserve">: Count of initial claims, combining Regular and PUA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claims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372802734375" w:line="248.29862594604492" w:lineRule="auto"/>
        <w:ind w:left="558.3399963378906" w:right="31.298828125" w:hanging="232.54547119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contclaims_rate_regular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98915100097656"/>
          <w:szCs w:val="21.598915100097656"/>
          <w:u w:val="none"/>
          <w:shd w:fill="auto" w:val="clear"/>
          <w:vertAlign w:val="baseline"/>
          <w:rtl w:val="0"/>
        </w:rPr>
        <w:t xml:space="preserve">: Number of continued claims per 100 people in the 2019 labor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force, Regular UI only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17138671875" w:line="247.06961631774902" w:lineRule="auto"/>
        <w:ind w:left="325.7945251464844" w:right="34.874267578125" w:firstLine="470.80551147460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contclaims_count_regular: Count of continued claims, Regular UI only • contclaims_rate_pua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5301208496094"/>
          <w:szCs w:val="22.035301208496094"/>
          <w:u w:val="none"/>
          <w:shd w:fill="auto" w:val="clear"/>
          <w:vertAlign w:val="baseline"/>
          <w:rtl w:val="0"/>
        </w:rPr>
        <w:t xml:space="preserve">: Number of continued claims per 100 people in the 2019 labor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force, PUA (Pandemic Unemployment Assistance) only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74151611328125" w:line="248.29879760742188" w:lineRule="auto"/>
        <w:ind w:left="1030.0419616699219" w:right="30.086669921875" w:hanging="233.441925048828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contclaims_count_pua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98915100097656"/>
          <w:szCs w:val="21.598915100097656"/>
          <w:u w:val="none"/>
          <w:shd w:fill="auto" w:val="clear"/>
          <w:vertAlign w:val="baseline"/>
          <w:rtl w:val="0"/>
        </w:rPr>
        <w:t xml:space="preserve">: Count of continued claims, PUA (Pandemic Unemployment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Assistance) only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1.4572906494141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8.14461708068848" w:lineRule="auto"/>
        <w:ind w:left="558.3399963378906" w:right="29.0576171875" w:hanging="232.545318603515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contclaims_rate_peuc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5301208496094"/>
          <w:szCs w:val="22.035301208496094"/>
          <w:u w:val="none"/>
          <w:shd w:fill="auto" w:val="clear"/>
          <w:vertAlign w:val="baseline"/>
          <w:rtl w:val="0"/>
        </w:rPr>
        <w:t xml:space="preserve">: Number of continued claims per 100 people in the 2019 labor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force, PEUC (Pandemic Emergency Unemployment Compensation) only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contclaims_count_peuc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8544807434082"/>
          <w:szCs w:val="21.78544807434082"/>
          <w:u w:val="none"/>
          <w:shd w:fill="auto" w:val="clear"/>
          <w:vertAlign w:val="baseline"/>
          <w:rtl w:val="0"/>
        </w:rPr>
        <w:t xml:space="preserve">: Count of continued claims, PEUC (Pandemic Emergency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Unemployment Compensation) only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40625" w:line="247.82177925109863" w:lineRule="auto"/>
        <w:ind w:left="558.3399963378906" w:right="33.90625" w:hanging="232.54547119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contclaims_rate_combined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5301208496094"/>
          <w:szCs w:val="22.035301208496094"/>
          <w:u w:val="none"/>
          <w:shd w:fill="auto" w:val="clear"/>
          <w:vertAlign w:val="baseline"/>
          <w:rtl w:val="0"/>
        </w:rPr>
        <w:t xml:space="preserve">: Number of continued claims per 100 people in the 2019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labor force, combining Regular, PUA and PEUC claims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17138671875" w:line="248.29742431640625" w:lineRule="auto"/>
        <w:ind w:left="1038.1217956542969" w:right="27.283935546875" w:hanging="241.521759033203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contclaims_count_combined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08833694458008"/>
          <w:szCs w:val="21.708833694458008"/>
          <w:u w:val="none"/>
          <w:shd w:fill="auto" w:val="clear"/>
          <w:vertAlign w:val="baseline"/>
          <w:rtl w:val="0"/>
        </w:rPr>
        <w:t xml:space="preserve">: Count of continued claims, combining Regular, PUA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and PEUC claims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9.617919921875" w:line="240" w:lineRule="auto"/>
        <w:ind w:left="15.716400146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3.7 Womply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281494140625" w:line="240" w:lineRule="auto"/>
        <w:ind w:left="17.89825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Small business openings and revenue data 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3092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Womply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67041015625" w:line="247.5684928894043" w:lineRule="auto"/>
        <w:ind w:left="558.3399963378906" w:right="14.420166015625" w:hanging="232.54547119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merchants_all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5301208496094"/>
          <w:szCs w:val="22.035301208496094"/>
          <w:u w:val="none"/>
          <w:shd w:fill="auto" w:val="clear"/>
          <w:vertAlign w:val="baseline"/>
          <w:rtl w:val="0"/>
        </w:rPr>
        <w:t xml:space="preserve">: Percent change in number of small businesses open, calculated as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seven-day moving average, seasonally adjusted, and indexed to January 4 to 31, 2020.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merchants_inchigh: . . . in high income (quartile 4 of median income) ZIP codes.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merchants_incmiddle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5301208496094"/>
          <w:szCs w:val="22.035301208496094"/>
          <w:u w:val="none"/>
          <w:shd w:fill="auto" w:val="clear"/>
          <w:vertAlign w:val="baseline"/>
          <w:rtl w:val="0"/>
        </w:rPr>
        <w:t xml:space="preserve">: . . . in middle income (quartiles 2 &amp; 3 of median income)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ZIP codes.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26513671875" w:line="247.48363494873047" w:lineRule="auto"/>
        <w:ind w:left="796.5997314453125" w:right="38.189697265625" w:firstLine="3.0517578125E-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merchants_inclow: . . . in low income (quartile 1 of median income) ZIP codes.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merchants_retail: . . . in retail businesses (NAICS 2-digit codes 44-45).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merchants_food_accommodation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5301208496094"/>
          <w:szCs w:val="22.035301208496094"/>
          <w:u w:val="none"/>
          <w:shd w:fill="auto" w:val="clear"/>
          <w:vertAlign w:val="baseline"/>
          <w:rtl w:val="0"/>
        </w:rPr>
        <w:t xml:space="preserve">: . . . in food and accommodation businesses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(NAICS 2-digit code 72)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442626953125" w:line="247.8225803375244" w:lineRule="auto"/>
        <w:ind w:left="1038.5581970214844" w:right="33.992919921875" w:hanging="241.958160400390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merchants_professional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5301208496094"/>
          <w:szCs w:val="22.035301208496094"/>
          <w:u w:val="none"/>
          <w:shd w:fill="auto" w:val="clear"/>
          <w:vertAlign w:val="baseline"/>
          <w:rtl w:val="0"/>
        </w:rPr>
        <w:t xml:space="preserve">: . . . in professional services businesses (NAICS 2-digit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code 54)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773681640625" w:line="247.846097946167" w:lineRule="auto"/>
        <w:ind w:left="1040.3036499023438" w:right="39.85595703125" w:hanging="243.70361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merchants_other_services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24497985839844"/>
          <w:szCs w:val="22.024497985839844"/>
          <w:u w:val="none"/>
          <w:shd w:fill="auto" w:val="clear"/>
          <w:vertAlign w:val="baseline"/>
          <w:rtl w:val="0"/>
        </w:rPr>
        <w:t xml:space="preserve">: . . . in other services businesses (NAICS 2-digit code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81)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455078125" w:line="247.8218936920166" w:lineRule="auto"/>
        <w:ind w:left="1040.3036499023438" w:right="40.72998046875" w:hanging="243.70361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merchants_health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5301208496094"/>
          <w:szCs w:val="22.035301208496094"/>
          <w:u w:val="none"/>
          <w:shd w:fill="auto" w:val="clear"/>
          <w:vertAlign w:val="baseline"/>
          <w:rtl w:val="0"/>
        </w:rPr>
        <w:t xml:space="preserve">: . . . in health &amp; social service businesses (NAICS 2-digit code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62)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17138671875" w:line="247.68725395202637" w:lineRule="auto"/>
        <w:ind w:left="558.1217956542969" w:right="14.521484375" w:hanging="232.3272705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revenue_all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98915100097656"/>
          <w:szCs w:val="21.598915100097656"/>
          <w:u w:val="none"/>
          <w:shd w:fill="auto" w:val="clear"/>
          <w:vertAlign w:val="baseline"/>
          <w:rtl w:val="0"/>
        </w:rPr>
        <w:t xml:space="preserve">: Percent change in net revenue for small businesses, calculated as a seven-day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moving average, seasonally adjusted, and indexed to January 4 to 31, 2020.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revenue_inchigh: . . . in high income (quartile 4 of median income) zipcodes.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revenue_incmiddle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5301208496094"/>
          <w:szCs w:val="22.035301208496094"/>
          <w:u w:val="none"/>
          <w:shd w:fill="auto" w:val="clear"/>
          <w:vertAlign w:val="baseline"/>
          <w:rtl w:val="0"/>
        </w:rPr>
        <w:t xml:space="preserve">: . . . in middle income (quartiles 2 &amp; 3 of median income)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zipcodes.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2657470703125" w:line="248.3049774169922" w:lineRule="auto"/>
        <w:ind w:left="796.5997314453125" w:right="34.803466796875" w:firstLine="3.0517578125E-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revenue_inclow: . . . in low income (quartile 1 of median income) zipcodes.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revenue_retail: . . . in retail businesses (NAICS 2-digit codes 44-45).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revenue_food_accommodation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653945922851562"/>
          <w:szCs w:val="21.653945922851562"/>
          <w:u w:val="none"/>
          <w:shd w:fill="auto" w:val="clear"/>
          <w:vertAlign w:val="baseline"/>
          <w:rtl w:val="0"/>
        </w:rPr>
        <w:t xml:space="preserve">: . . . in food and accommodation businesses (NAICS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2-digit code 72).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12255859375" w:line="248.2986831665039" w:lineRule="auto"/>
        <w:ind w:left="1042.0491027832031" w:right="36.981201171875" w:hanging="245.449066162109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revenue_professional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664934158325195"/>
          <w:szCs w:val="21.664934158325195"/>
          <w:u w:val="none"/>
          <w:shd w:fill="auto" w:val="clear"/>
          <w:vertAlign w:val="baseline"/>
          <w:rtl w:val="0"/>
        </w:rPr>
        <w:t xml:space="preserve">: . . . in professional services businesses (NAICS 2-digit code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54).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372802734375" w:line="248.29862594604492" w:lineRule="auto"/>
        <w:ind w:left="796.6000366210938" w:right="13.46801757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revenue_other_services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30751037597656"/>
          <w:szCs w:val="21.730751037597656"/>
          <w:u w:val="none"/>
          <w:shd w:fill="auto" w:val="clear"/>
          <w:vertAlign w:val="baseline"/>
          <w:rtl w:val="0"/>
        </w:rPr>
        <w:t xml:space="preserve">: . . . in other services businesses (NAICS 2-digit code 81)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revenue_health: . . . in health &amp; social service businesses (NAICS 2-digit code 62)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31732177734375" w:line="248.29862594604492" w:lineRule="auto"/>
        <w:ind w:left="11.78924560546875" w:right="41.4990234375" w:hanging="0.030670166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6358413696289"/>
          <w:szCs w:val="21.76358413696289"/>
          <w:u w:val="none"/>
          <w:shd w:fill="auto" w:val="clear"/>
          <w:vertAlign w:val="baseline"/>
          <w:rtl w:val="0"/>
        </w:rPr>
        <w:t xml:space="preserve">In addition, the following supplemental file is included (see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3092"/>
          <w:sz w:val="21.76358413696289"/>
          <w:szCs w:val="21.76358413696289"/>
          <w:u w:val="none"/>
          <w:shd w:fill="auto" w:val="clear"/>
          <w:vertAlign w:val="baseline"/>
          <w:rtl w:val="0"/>
        </w:rPr>
        <w:t xml:space="preserve">documentation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6358413696289"/>
          <w:szCs w:val="21.76358413696289"/>
          <w:u w:val="none"/>
          <w:shd w:fill="auto" w:val="clear"/>
          <w:vertAlign w:val="baseline"/>
          <w:rtl w:val="0"/>
        </w:rPr>
        <w:t xml:space="preserve">for more details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on this file):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31732177734375" w:line="240" w:lineRule="auto"/>
        <w:ind w:left="325.7946777343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Womply - ZCTA - 2020.csv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7.14141845703125" w:line="240" w:lineRule="auto"/>
        <w:ind w:left="15.716400146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3.8 Zearn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281494140625" w:line="240" w:lineRule="auto"/>
        <w:ind w:left="17.89825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Online math learning data 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3092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Zearn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12298583984375" w:line="247.9163360595703" w:lineRule="auto"/>
        <w:ind w:left="556.5892028808594" w:right="33.712158203125" w:hanging="230.794525146484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engagement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2053985595703"/>
          <w:szCs w:val="21.992053985595703"/>
          <w:u w:val="none"/>
          <w:shd w:fill="auto" w:val="clear"/>
          <w:vertAlign w:val="baseline"/>
          <w:rtl w:val="0"/>
        </w:rPr>
        <w:t xml:space="preserve">: Average level of students using platform relative to January 6 to February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21, 2020.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6.2373352050781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7.069673538208" w:lineRule="auto"/>
        <w:ind w:left="325.7945251464844" w:right="35.645751953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5301208496094"/>
          <w:szCs w:val="22.035301208496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engagement_inclow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5301208496094"/>
          <w:szCs w:val="22.035301208496094"/>
          <w:u w:val="none"/>
          <w:shd w:fill="auto" w:val="clear"/>
          <w:vertAlign w:val="baseline"/>
          <w:rtl w:val="0"/>
        </w:rPr>
        <w:t xml:space="preserve">: Average level of students using platform relative to January 6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February 21, 2020 for schools in the 25% of ZIP codes with the lowest median income. • engagement_incmiddle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5301208496094"/>
          <w:szCs w:val="22.035301208496094"/>
          <w:u w:val="none"/>
          <w:shd w:fill="auto" w:val="clear"/>
          <w:vertAlign w:val="baseline"/>
          <w:rtl w:val="0"/>
        </w:rPr>
        <w:t xml:space="preserve">: Average level of students using platform relative to January 6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7412109375" w:line="248.29854011535645" w:lineRule="auto"/>
        <w:ind w:left="557.8981018066406" w:right="39.158935546875" w:hanging="2.61260986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to February 21, 2020 for schools in ZIP codes with median income between the 25th and 75th percentiles.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754150390625" w:line="247.3341178894043" w:lineRule="auto"/>
        <w:ind w:left="325.7945251464844" w:right="41.03881835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engagement_inchigh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24497985839844"/>
          <w:szCs w:val="22.024497985839844"/>
          <w:u w:val="none"/>
          <w:shd w:fill="auto" w:val="clear"/>
          <w:vertAlign w:val="baseline"/>
          <w:rtl w:val="0"/>
        </w:rPr>
        <w:t xml:space="preserve">: Average level of students using platform relative to January 6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February 21, 2020 for schools in the 25% of ZIP codes with the highest median income. • badges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5301208496094"/>
          <w:szCs w:val="22.035301208496094"/>
          <w:u w:val="none"/>
          <w:shd w:fill="auto" w:val="clear"/>
          <w:vertAlign w:val="baseline"/>
          <w:rtl w:val="0"/>
        </w:rPr>
        <w:t xml:space="preserve">: Average level of student achievements earned (badges) on platform relative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January 6 to February 21, 2020.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415283203125" w:line="247.069673538208" w:lineRule="auto"/>
        <w:ind w:left="555.3683471679688" w:right="34.94873046875" w:hanging="229.5735168457031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badges_inclow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98915100097656"/>
          <w:szCs w:val="21.598915100097656"/>
          <w:u w:val="none"/>
          <w:shd w:fill="auto" w:val="clear"/>
          <w:vertAlign w:val="baseline"/>
          <w:rtl w:val="0"/>
        </w:rPr>
        <w:t xml:space="preserve">: Average level of student achievements earned (badges) on platform relative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5301208496094"/>
          <w:szCs w:val="22.035301208496094"/>
          <w:u w:val="none"/>
          <w:shd w:fill="auto" w:val="clear"/>
          <w:vertAlign w:val="baseline"/>
          <w:rtl w:val="0"/>
        </w:rPr>
        <w:t xml:space="preserve">to January 6 to February 21, 2020 for schools in the 25% of ZIP codes with the lowest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median income.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659912109375" w:line="247.46535301208496" w:lineRule="auto"/>
        <w:ind w:left="557.2491455078125" w:right="40.673828125" w:hanging="231.4546203613281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badges_incmiddle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24497985839844"/>
          <w:szCs w:val="22.024497985839844"/>
          <w:u w:val="none"/>
          <w:shd w:fill="auto" w:val="clear"/>
          <w:vertAlign w:val="baseline"/>
          <w:rtl w:val="0"/>
        </w:rPr>
        <w:t xml:space="preserve">: Average level of student achievements earned (badges) on platform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27019119262695"/>
          <w:szCs w:val="21.927019119262695"/>
          <w:u w:val="none"/>
          <w:shd w:fill="auto" w:val="clear"/>
          <w:vertAlign w:val="baseline"/>
          <w:rtl w:val="0"/>
        </w:rPr>
        <w:t xml:space="preserve">relative to January 6 to February 21, 2020 for schools in ZIP codes with median income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between the 25th and 75th percentiles.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09228515625" w:line="247.14016914367676" w:lineRule="auto"/>
        <w:ind w:left="557.3406982421875" w:right="41.06689453125" w:hanging="231.5461730957031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badges_inchigh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5301208496094"/>
          <w:szCs w:val="22.035301208496094"/>
          <w:u w:val="none"/>
          <w:shd w:fill="auto" w:val="clear"/>
          <w:vertAlign w:val="baseline"/>
          <w:rtl w:val="0"/>
        </w:rPr>
        <w:t xml:space="preserve">: Average level of student achievements earned (badges) on platform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1225967407227"/>
          <w:szCs w:val="21.981225967407227"/>
          <w:u w:val="none"/>
          <w:shd w:fill="auto" w:val="clear"/>
          <w:vertAlign w:val="baseline"/>
          <w:rtl w:val="0"/>
        </w:rPr>
        <w:t xml:space="preserve">relative to January 6 to February 21, 2020 for schools in the 25% of ZIP codes with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highest median income.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9755859375" w:line="247.4890422821045" w:lineRule="auto"/>
        <w:ind w:left="1.327972412109375" w:right="32.14599609375" w:firstLine="11.4080810546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98915100097656"/>
          <w:szCs w:val="21.598915100097656"/>
          <w:u w:val="none"/>
          <w:shd w:fill="auto" w:val="clear"/>
          <w:vertAlign w:val="baseline"/>
          <w:rtl w:val="0"/>
        </w:rPr>
        <w:t xml:space="preserve">Note that for every variable listed here, there is a corresponding variable with the prefix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break_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98915100097656"/>
          <w:szCs w:val="21.598915100097656"/>
          <w:u w:val="none"/>
          <w:shd w:fill="auto" w:val="clear"/>
          <w:vertAlign w:val="baseline"/>
          <w:rtl w:val="0"/>
        </w:rPr>
        <w:t xml:space="preserve">(for example,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break_engagement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98915100097656"/>
          <w:szCs w:val="21.598915100097656"/>
          <w:u w:val="none"/>
          <w:shd w:fill="auto" w:val="clear"/>
          <w:vertAlign w:val="baseline"/>
          <w:rtl w:val="0"/>
        </w:rPr>
        <w:t xml:space="preserve">). During the period in which schools are on summer or winter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16160583496094"/>
          <w:szCs w:val="21.916160583496094"/>
          <w:u w:val="none"/>
          <w:shd w:fill="auto" w:val="clear"/>
          <w:vertAlign w:val="baseline"/>
          <w:rtl w:val="0"/>
        </w:rPr>
        <w:t xml:space="preserve">break, we record the outcomes in these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break_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16160583496094"/>
          <w:szCs w:val="21.916160583496094"/>
          <w:u w:val="none"/>
          <w:shd w:fill="auto" w:val="clear"/>
          <w:vertAlign w:val="baseline"/>
          <w:rtl w:val="0"/>
        </w:rPr>
        <w:t xml:space="preserve">variables instead of the usual variables. These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5301208496094"/>
          <w:szCs w:val="22.035301208496094"/>
          <w:u w:val="none"/>
          <w:shd w:fill="auto" w:val="clear"/>
          <w:vertAlign w:val="baseline"/>
          <w:rtl w:val="0"/>
        </w:rPr>
        <w:t xml:space="preserve">numbers are not displayed on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3092"/>
          <w:sz w:val="22.035301208496094"/>
          <w:szCs w:val="22.035301208496094"/>
          <w:u w:val="none"/>
          <w:shd w:fill="auto" w:val="clear"/>
          <w:vertAlign w:val="baseline"/>
          <w:rtl w:val="0"/>
        </w:rPr>
        <w:t xml:space="preserve">Economic Tracker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5301208496094"/>
          <w:szCs w:val="22.035301208496094"/>
          <w:u w:val="none"/>
          <w:shd w:fill="auto" w:val="clear"/>
          <w:vertAlign w:val="baseline"/>
          <w:rtl w:val="0"/>
        </w:rPr>
        <w:t xml:space="preserve">because they do not reliably measure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61791610717773"/>
          <w:szCs w:val="21.861791610717773"/>
          <w:u w:val="none"/>
          <w:shd w:fill="auto" w:val="clear"/>
          <w:vertAlign w:val="baseline"/>
          <w:rtl w:val="0"/>
        </w:rPr>
        <w:t xml:space="preserve">differences in student learning across geography and income groups when many schools are 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break.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7398681640625" w:line="246.83773040771484" w:lineRule="auto"/>
        <w:ind w:left="4.145050048828125" w:right="32.84912109375" w:firstLine="1.68670654296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5301208496094"/>
          <w:szCs w:val="22.035301208496094"/>
          <w:u w:val="none"/>
          <w:shd w:fill="auto" w:val="clear"/>
          <w:vertAlign w:val="baseline"/>
          <w:rtl w:val="0"/>
        </w:rPr>
        <w:t xml:space="preserve">To ensure privacy, the results for some counties are masked. Where possible, masked county levels values are replaced by commuting zone means, as indicated by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imputed_from_cz variable. The masking criteria are explained in further detail in 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3092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data documentation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7.579345703125" w:line="240" w:lineRule="auto"/>
        <w:ind w:left="13.091735839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4 Policy Milestones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7677001953125" w:line="240" w:lineRule="auto"/>
        <w:ind w:left="12.879486083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Key state-level policy dates relevant for changes in other series trends and values.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861572265625" w:line="248.29922676086426" w:lineRule="auto"/>
        <w:ind w:left="325.7942199707031" w:right="1294.80590820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statefips: 2-digit FIPS code of the U.S. state a milestone was recorded in • date: Date the policy milestone occurred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17138671875" w:line="240" w:lineRule="auto"/>
        <w:ind w:left="325.7942199707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policy_description: Description of policy milestone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6943359375" w:line="248.3170223236084" w:lineRule="auto"/>
        <w:ind w:left="558.1217956542969" w:right="37.3388671875" w:hanging="232.32757568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schools_first_closed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664934158325195"/>
          <w:szCs w:val="21.664934158325195"/>
          <w:u w:val="none"/>
          <w:shd w:fill="auto" w:val="clear"/>
          <w:vertAlign w:val="baseline"/>
          <w:rtl w:val="0"/>
        </w:rPr>
        <w:t xml:space="preserve">: Whether a milestone is the date at which the state first ordered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all public K-12 schools statewide to physically close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29638671875" w:line="247.822265625" w:lineRule="auto"/>
        <w:ind w:left="557.2491455078125" w:right="39.78271484375" w:hanging="231.454620361328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nonessential_biz_first_closed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5301208496094"/>
          <w:szCs w:val="22.035301208496094"/>
          <w:u w:val="none"/>
          <w:shd w:fill="auto" w:val="clear"/>
          <w:vertAlign w:val="baseline"/>
          <w:rtl w:val="0"/>
        </w:rPr>
        <w:t xml:space="preserve">: Whether a milestone is the date on which the state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government first ordered all nonessential businesses to close statewide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165283203125" w:line="248.29854011535645" w:lineRule="auto"/>
        <w:ind w:left="557.0309448242188" w:right="31.051025390625" w:hanging="231.236419677734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stayathome_first_start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98915100097656"/>
          <w:szCs w:val="21.598915100097656"/>
          <w:u w:val="none"/>
          <w:shd w:fill="auto" w:val="clear"/>
          <w:vertAlign w:val="baseline"/>
          <w:rtl w:val="0"/>
        </w:rPr>
        <w:t xml:space="preserve">: Whether a milestone is the date on which the state government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first told residents to stay home, save for excepted activities statewide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2.357177734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9</w:t>
      </w:r>
    </w:p>
    <w:sectPr>
      <w:type w:val="continuous"/>
      <w:pgSz w:h="16820" w:w="11900" w:orient="portrait"/>
      <w:pgMar w:bottom="491.55975341796875" w:top="1438.826904296875" w:left="1434.3199157714844" w:right="1401.62841796875" w:header="0" w:footer="720"/>
      <w:cols w:equalWidth="0" w:num="1">
        <w:col w:space="0" w:w="9064.051666259766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