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B19D23" w14:textId="77777777" w:rsidR="002843BA" w:rsidRPr="00246D58" w:rsidRDefault="002843BA" w:rsidP="002843BA">
      <w:pPr>
        <w:pStyle w:val="BasicParagraph"/>
        <w:spacing w:line="240" w:lineRule="auto"/>
        <w:jc w:val="center"/>
        <w:rPr>
          <w:rFonts w:ascii="Calibri" w:hAnsi="Calibri" w:cs="NeutraText-BoldItalic"/>
          <w:bCs/>
          <w:iCs/>
          <w:spacing w:val="7"/>
          <w:sz w:val="28"/>
          <w:szCs w:val="28"/>
        </w:rPr>
      </w:pPr>
    </w:p>
    <w:p w14:paraId="72B19D24" w14:textId="77777777" w:rsidR="008E6868" w:rsidRPr="007C2061" w:rsidRDefault="008E6868" w:rsidP="002843BA">
      <w:pPr>
        <w:pStyle w:val="BasicParagraph"/>
        <w:spacing w:line="240" w:lineRule="auto"/>
        <w:jc w:val="center"/>
        <w:rPr>
          <w:rFonts w:ascii="Calibri" w:hAnsi="Calibri" w:cs="NeutraText-BoldItalic"/>
          <w:b/>
          <w:bCs/>
          <w:i/>
          <w:iCs/>
          <w:spacing w:val="7"/>
          <w:sz w:val="48"/>
          <w:szCs w:val="48"/>
        </w:rPr>
      </w:pPr>
      <w:r w:rsidRPr="007C2061">
        <w:rPr>
          <w:rFonts w:ascii="Calibri" w:hAnsi="Calibri" w:cs="NeutraText-BoldItalic"/>
          <w:b/>
          <w:bCs/>
          <w:i/>
          <w:iCs/>
          <w:spacing w:val="7"/>
          <w:sz w:val="48"/>
          <w:szCs w:val="48"/>
        </w:rPr>
        <w:t>Building Partnerships</w:t>
      </w:r>
    </w:p>
    <w:p w14:paraId="72B19D25" w14:textId="77777777" w:rsidR="008E6868" w:rsidRPr="007C2061" w:rsidRDefault="008E6868" w:rsidP="002843BA">
      <w:pPr>
        <w:pStyle w:val="BasicParagraph"/>
        <w:spacing w:line="240" w:lineRule="auto"/>
        <w:jc w:val="center"/>
        <w:rPr>
          <w:rFonts w:ascii="Calibri" w:hAnsi="Calibri" w:cs="NeutraText-BoldItalic"/>
          <w:bCs/>
          <w:i/>
          <w:iCs/>
          <w:spacing w:val="7"/>
          <w:sz w:val="48"/>
          <w:szCs w:val="48"/>
        </w:rPr>
      </w:pPr>
      <w:proofErr w:type="gramStart"/>
      <w:r w:rsidRPr="007C2061">
        <w:rPr>
          <w:rFonts w:ascii="Calibri" w:hAnsi="Calibri" w:cs="NeutraText-BoldItalic"/>
          <w:b/>
          <w:bCs/>
          <w:i/>
          <w:iCs/>
          <w:spacing w:val="7"/>
          <w:sz w:val="48"/>
          <w:szCs w:val="48"/>
        </w:rPr>
        <w:t>in</w:t>
      </w:r>
      <w:proofErr w:type="gramEnd"/>
      <w:r w:rsidRPr="007C2061">
        <w:rPr>
          <w:rFonts w:ascii="Calibri" w:hAnsi="Calibri" w:cs="NeutraText-BoldItalic"/>
          <w:b/>
          <w:bCs/>
          <w:i/>
          <w:iCs/>
          <w:spacing w:val="7"/>
          <w:sz w:val="48"/>
          <w:szCs w:val="48"/>
        </w:rPr>
        <w:t xml:space="preserve"> the Community</w:t>
      </w:r>
    </w:p>
    <w:p w14:paraId="72B19D26" w14:textId="77777777" w:rsidR="008E6868" w:rsidRPr="00246D58" w:rsidRDefault="008E6868" w:rsidP="008E6868">
      <w:pPr>
        <w:pStyle w:val="BasicParagraph"/>
        <w:rPr>
          <w:rFonts w:ascii="Calibri" w:hAnsi="Calibri" w:cs="NeutraText-Demi"/>
          <w:i/>
          <w:spacing w:val="2"/>
        </w:rPr>
      </w:pPr>
    </w:p>
    <w:p w14:paraId="72B19D27" w14:textId="77777777" w:rsidR="008E6868" w:rsidRPr="00246D58" w:rsidRDefault="008E6868" w:rsidP="008E6868">
      <w:pPr>
        <w:pStyle w:val="BasicParagraph"/>
        <w:jc w:val="center"/>
        <w:rPr>
          <w:rFonts w:ascii="Calibri" w:hAnsi="Calibri" w:cs="NeutraText-DemiItalic"/>
          <w:b/>
          <w:i/>
          <w:iCs/>
          <w:spacing w:val="3"/>
          <w:sz w:val="32"/>
          <w:szCs w:val="32"/>
        </w:rPr>
      </w:pPr>
      <w:r w:rsidRPr="00246D58">
        <w:rPr>
          <w:rFonts w:ascii="Calibri" w:hAnsi="Calibri" w:cs="NeutraText-DemiItalic"/>
          <w:b/>
          <w:i/>
          <w:iCs/>
          <w:spacing w:val="3"/>
          <w:sz w:val="32"/>
          <w:szCs w:val="32"/>
        </w:rPr>
        <w:t>Let Burgerville help you raise money for your organization.</w:t>
      </w:r>
    </w:p>
    <w:p w14:paraId="72B19D28" w14:textId="77777777" w:rsidR="008E6868" w:rsidRPr="00246D58" w:rsidRDefault="008E6868" w:rsidP="008C3ABA">
      <w:pPr>
        <w:pStyle w:val="BasicParagraph"/>
        <w:spacing w:line="240" w:lineRule="auto"/>
        <w:jc w:val="center"/>
        <w:rPr>
          <w:rFonts w:ascii="Calibri" w:hAnsi="Calibri" w:cs="NeutraText-DemiItalic"/>
          <w:iCs/>
          <w:spacing w:val="2"/>
        </w:rPr>
      </w:pPr>
      <w:r w:rsidRPr="00246D58">
        <w:rPr>
          <w:rFonts w:ascii="Calibri" w:hAnsi="Calibri" w:cs="NeutraText-DemiItalic"/>
          <w:iCs/>
          <w:spacing w:val="2"/>
        </w:rPr>
        <w:t xml:space="preserve">If your organization is selected, we will donate </w:t>
      </w:r>
      <w:r w:rsidR="00246D58">
        <w:rPr>
          <w:rFonts w:ascii="Calibri" w:hAnsi="Calibri" w:cs="NeutraText-DemiItalic"/>
          <w:iCs/>
          <w:spacing w:val="2"/>
        </w:rPr>
        <w:t>a percentage</w:t>
      </w:r>
      <w:r w:rsidRPr="00246D58">
        <w:rPr>
          <w:rFonts w:ascii="Calibri" w:hAnsi="Calibri" w:cs="NeutraText-DemiItalic"/>
          <w:iCs/>
          <w:spacing w:val="2"/>
        </w:rPr>
        <w:t xml:space="preserve"> </w:t>
      </w:r>
      <w:r w:rsidR="008C3ABA">
        <w:rPr>
          <w:rFonts w:ascii="Calibri" w:hAnsi="Calibri" w:cs="NeutraText-DemiItalic"/>
          <w:iCs/>
          <w:spacing w:val="2"/>
        </w:rPr>
        <w:br/>
      </w:r>
      <w:r w:rsidRPr="00246D58">
        <w:rPr>
          <w:rFonts w:ascii="Calibri" w:hAnsi="Calibri" w:cs="NeutraText-DemiItalic"/>
          <w:iCs/>
          <w:spacing w:val="2"/>
        </w:rPr>
        <w:t xml:space="preserve">of the </w:t>
      </w:r>
      <w:r w:rsidR="00012173" w:rsidRPr="00246D58">
        <w:rPr>
          <w:rFonts w:ascii="Calibri" w:hAnsi="Calibri" w:cs="NeutraText-DemiItalic"/>
          <w:iCs/>
          <w:spacing w:val="2"/>
        </w:rPr>
        <w:t xml:space="preserve">qualifying </w:t>
      </w:r>
      <w:r w:rsidRPr="00246D58">
        <w:rPr>
          <w:rFonts w:ascii="Calibri" w:hAnsi="Calibri" w:cs="NeutraText-DemiItalic"/>
          <w:iCs/>
          <w:spacing w:val="2"/>
        </w:rPr>
        <w:t>sales from the designated sales period.</w:t>
      </w:r>
    </w:p>
    <w:p w14:paraId="72B19D29" w14:textId="77777777" w:rsidR="008E6868" w:rsidRPr="00246D58" w:rsidRDefault="008E6868" w:rsidP="008E6868">
      <w:pPr>
        <w:pStyle w:val="BasicParagraph"/>
        <w:rPr>
          <w:rFonts w:ascii="Calibri" w:hAnsi="Calibri" w:cs="NeutraText-Bold"/>
          <w:bCs/>
          <w:spacing w:val="2"/>
        </w:rPr>
      </w:pPr>
    </w:p>
    <w:p w14:paraId="72B19D2A" w14:textId="77777777" w:rsidR="008E6868" w:rsidRPr="008C3ABA" w:rsidRDefault="008E6868" w:rsidP="0002073E">
      <w:pPr>
        <w:pStyle w:val="BasicParagraph"/>
        <w:tabs>
          <w:tab w:val="left" w:pos="450"/>
          <w:tab w:val="left" w:pos="6349"/>
        </w:tabs>
        <w:rPr>
          <w:rFonts w:ascii="Calibri" w:hAnsi="Calibri" w:cs="NeutraText-BoldItalic"/>
          <w:bCs/>
          <w:i/>
          <w:iCs/>
          <w:spacing w:val="3"/>
          <w:sz w:val="28"/>
          <w:szCs w:val="28"/>
        </w:rPr>
      </w:pPr>
      <w:r w:rsidRPr="008C3ABA">
        <w:rPr>
          <w:rFonts w:ascii="Calibri" w:hAnsi="Calibri" w:cs="NeutraText-BoldItalic"/>
          <w:bCs/>
          <w:i/>
          <w:iCs/>
          <w:spacing w:val="3"/>
          <w:sz w:val="28"/>
          <w:szCs w:val="28"/>
        </w:rPr>
        <w:t>How does it work?</w:t>
      </w:r>
      <w:r w:rsidR="0002073E">
        <w:rPr>
          <w:rFonts w:ascii="Calibri" w:hAnsi="Calibri" w:cs="NeutraText-BoldItalic"/>
          <w:bCs/>
          <w:i/>
          <w:iCs/>
          <w:spacing w:val="3"/>
          <w:sz w:val="28"/>
          <w:szCs w:val="28"/>
        </w:rPr>
        <w:tab/>
      </w:r>
    </w:p>
    <w:p w14:paraId="72B19D2B" w14:textId="77777777" w:rsidR="0068277A" w:rsidRPr="00246D58" w:rsidRDefault="00246D58" w:rsidP="00246D58">
      <w:pPr>
        <w:pStyle w:val="BasicParagraph"/>
        <w:numPr>
          <w:ilvl w:val="0"/>
          <w:numId w:val="13"/>
        </w:numPr>
        <w:tabs>
          <w:tab w:val="left" w:pos="450"/>
          <w:tab w:val="right" w:leader="underscore" w:pos="10400"/>
        </w:tabs>
        <w:spacing w:line="240" w:lineRule="auto"/>
        <w:ind w:left="360"/>
        <w:rPr>
          <w:rFonts w:ascii="Calibri" w:hAnsi="Calibri" w:cs="NeutraText-Demi"/>
          <w:spacing w:val="2"/>
        </w:rPr>
      </w:pPr>
      <w:r>
        <w:rPr>
          <w:rFonts w:ascii="Calibri" w:hAnsi="Calibri" w:cs="NeutraText-Demi"/>
          <w:spacing w:val="2"/>
        </w:rPr>
        <w:t>Contact the restaurant manager to discuss the possibility</w:t>
      </w:r>
      <w:r w:rsidR="0068277A" w:rsidRPr="00246D58">
        <w:rPr>
          <w:rFonts w:ascii="Calibri" w:hAnsi="Calibri" w:cs="NeutraText-Demi"/>
          <w:spacing w:val="2"/>
        </w:rPr>
        <w:t xml:space="preserve"> </w:t>
      </w:r>
      <w:r>
        <w:rPr>
          <w:rFonts w:ascii="Calibri" w:hAnsi="Calibri" w:cs="NeutraText-Demi"/>
          <w:spacing w:val="2"/>
        </w:rPr>
        <w:t xml:space="preserve">of </w:t>
      </w:r>
      <w:r w:rsidR="0068277A" w:rsidRPr="00246D58">
        <w:rPr>
          <w:rFonts w:ascii="Calibri" w:hAnsi="Calibri" w:cs="NeutraText-Demi"/>
          <w:spacing w:val="2"/>
        </w:rPr>
        <w:t xml:space="preserve">the </w:t>
      </w:r>
      <w:r w:rsidR="00012173" w:rsidRPr="00246D58">
        <w:rPr>
          <w:rFonts w:ascii="Calibri" w:hAnsi="Calibri" w:cs="NeutraText-Demi"/>
          <w:spacing w:val="2"/>
        </w:rPr>
        <w:t>Partnership E</w:t>
      </w:r>
      <w:r w:rsidR="0068277A" w:rsidRPr="00246D58">
        <w:rPr>
          <w:rFonts w:ascii="Calibri" w:hAnsi="Calibri" w:cs="NeutraText-Demi"/>
          <w:spacing w:val="2"/>
        </w:rPr>
        <w:t>vent.</w:t>
      </w:r>
    </w:p>
    <w:p w14:paraId="72B19D2C" w14:textId="77777777" w:rsidR="00FE4168" w:rsidRPr="00246D58" w:rsidRDefault="008E6868" w:rsidP="00246D58">
      <w:pPr>
        <w:pStyle w:val="BasicParagraph"/>
        <w:numPr>
          <w:ilvl w:val="0"/>
          <w:numId w:val="13"/>
        </w:numPr>
        <w:tabs>
          <w:tab w:val="left" w:pos="450"/>
          <w:tab w:val="right" w:leader="underscore" w:pos="10400"/>
        </w:tabs>
        <w:spacing w:line="240" w:lineRule="auto"/>
        <w:ind w:left="360"/>
        <w:rPr>
          <w:rFonts w:ascii="Calibri" w:hAnsi="Calibri" w:cs="NeutraText-Demi"/>
          <w:spacing w:val="2"/>
        </w:rPr>
      </w:pPr>
      <w:r w:rsidRPr="00246D58">
        <w:rPr>
          <w:rFonts w:ascii="Calibri" w:hAnsi="Calibri" w:cs="NeutraText-Demi"/>
          <w:spacing w:val="2"/>
        </w:rPr>
        <w:t xml:space="preserve">Invite friends and family to take out or dine in at Burgerville on </w:t>
      </w:r>
      <w:r w:rsidR="00012173" w:rsidRPr="00246D58">
        <w:rPr>
          <w:rFonts w:ascii="Calibri" w:hAnsi="Calibri" w:cs="NeutraText-Demi"/>
          <w:spacing w:val="2"/>
        </w:rPr>
        <w:t xml:space="preserve">the designated </w:t>
      </w:r>
      <w:r w:rsidRPr="00246D58">
        <w:rPr>
          <w:rFonts w:ascii="Calibri" w:hAnsi="Calibri" w:cs="NeutraText-Demi"/>
          <w:spacing w:val="2"/>
        </w:rPr>
        <w:t xml:space="preserve">day and time of the </w:t>
      </w:r>
      <w:r w:rsidR="00012173" w:rsidRPr="00246D58">
        <w:rPr>
          <w:rFonts w:ascii="Calibri" w:hAnsi="Calibri" w:cs="NeutraText-Demi"/>
          <w:spacing w:val="2"/>
        </w:rPr>
        <w:t>P</w:t>
      </w:r>
      <w:r w:rsidRPr="00246D58">
        <w:rPr>
          <w:rFonts w:ascii="Calibri" w:hAnsi="Calibri" w:cs="NeutraText-Demi"/>
          <w:spacing w:val="2"/>
        </w:rPr>
        <w:t>artnership</w:t>
      </w:r>
      <w:r w:rsidR="00012173" w:rsidRPr="00246D58">
        <w:rPr>
          <w:rFonts w:ascii="Calibri" w:hAnsi="Calibri" w:cs="NeutraText-Demi"/>
          <w:spacing w:val="2"/>
        </w:rPr>
        <w:t xml:space="preserve"> Event</w:t>
      </w:r>
      <w:r w:rsidRPr="00246D58">
        <w:rPr>
          <w:rFonts w:ascii="Calibri" w:hAnsi="Calibri" w:cs="NeutraText-Demi"/>
          <w:spacing w:val="2"/>
        </w:rPr>
        <w:t>.</w:t>
      </w:r>
    </w:p>
    <w:p w14:paraId="72B19D2D" w14:textId="77777777" w:rsidR="00FE4168" w:rsidRPr="00246D58" w:rsidRDefault="00246D58" w:rsidP="00246D58">
      <w:pPr>
        <w:pStyle w:val="BasicParagraph"/>
        <w:numPr>
          <w:ilvl w:val="0"/>
          <w:numId w:val="13"/>
        </w:numPr>
        <w:tabs>
          <w:tab w:val="left" w:pos="450"/>
          <w:tab w:val="right" w:leader="underscore" w:pos="10400"/>
        </w:tabs>
        <w:spacing w:line="240" w:lineRule="auto"/>
        <w:ind w:left="360"/>
        <w:rPr>
          <w:rFonts w:ascii="Calibri" w:hAnsi="Calibri" w:cs="NeutraText-Demi"/>
          <w:spacing w:val="2"/>
        </w:rPr>
      </w:pPr>
      <w:r>
        <w:rPr>
          <w:rFonts w:ascii="Calibri" w:hAnsi="Calibri" w:cs="NeutraText-Demi"/>
          <w:spacing w:val="2"/>
        </w:rPr>
        <w:t xml:space="preserve">Your organization will receive a percentage </w:t>
      </w:r>
      <w:r w:rsidR="008E6868" w:rsidRPr="00246D58">
        <w:rPr>
          <w:rFonts w:ascii="Calibri" w:hAnsi="Calibri" w:cs="NeutraText-Demi"/>
          <w:spacing w:val="2"/>
        </w:rPr>
        <w:t xml:space="preserve">of the qualified sales from </w:t>
      </w:r>
      <w:r>
        <w:rPr>
          <w:rFonts w:ascii="Calibri" w:hAnsi="Calibri" w:cs="NeutraText-Demi"/>
          <w:spacing w:val="2"/>
        </w:rPr>
        <w:t xml:space="preserve">the designated </w:t>
      </w:r>
      <w:r w:rsidR="00603B92">
        <w:rPr>
          <w:rFonts w:ascii="Calibri" w:hAnsi="Calibri" w:cs="NeutraText-Demi"/>
          <w:spacing w:val="2"/>
        </w:rPr>
        <w:br/>
      </w:r>
      <w:r>
        <w:rPr>
          <w:rFonts w:ascii="Calibri" w:hAnsi="Calibri" w:cs="NeutraText-Demi"/>
          <w:spacing w:val="2"/>
        </w:rPr>
        <w:t>day and time</w:t>
      </w:r>
      <w:r w:rsidR="008E6868" w:rsidRPr="00246D58">
        <w:rPr>
          <w:rFonts w:ascii="Calibri" w:hAnsi="Calibri" w:cs="NeutraText-Demi"/>
          <w:spacing w:val="2"/>
        </w:rPr>
        <w:t>.</w:t>
      </w:r>
      <w:r>
        <w:rPr>
          <w:rFonts w:ascii="Calibri" w:hAnsi="Calibri" w:cs="NeutraText-Demi"/>
          <w:spacing w:val="2"/>
        </w:rPr>
        <w:t xml:space="preserve"> </w:t>
      </w:r>
    </w:p>
    <w:p w14:paraId="72B19D2E" w14:textId="77777777" w:rsidR="008E6868" w:rsidRPr="00246D58" w:rsidRDefault="008E6868" w:rsidP="00246D58">
      <w:pPr>
        <w:pStyle w:val="BasicParagraph"/>
        <w:numPr>
          <w:ilvl w:val="0"/>
          <w:numId w:val="13"/>
        </w:numPr>
        <w:tabs>
          <w:tab w:val="left" w:pos="450"/>
          <w:tab w:val="right" w:leader="underscore" w:pos="10400"/>
        </w:tabs>
        <w:spacing w:line="240" w:lineRule="auto"/>
        <w:ind w:left="360"/>
        <w:rPr>
          <w:rFonts w:ascii="Calibri" w:hAnsi="Calibri" w:cs="NeutraText-Demi"/>
          <w:spacing w:val="2"/>
        </w:rPr>
      </w:pPr>
      <w:r w:rsidRPr="00246D58">
        <w:rPr>
          <w:rFonts w:ascii="Calibri" w:hAnsi="Calibri" w:cs="NeutraText-Demi"/>
          <w:spacing w:val="2"/>
        </w:rPr>
        <w:t xml:space="preserve">Burgerville will </w:t>
      </w:r>
      <w:r w:rsidR="002D3F46">
        <w:rPr>
          <w:rFonts w:ascii="Calibri" w:hAnsi="Calibri" w:cs="NeutraText-Demi"/>
          <w:spacing w:val="2"/>
        </w:rPr>
        <w:t xml:space="preserve">deliver </w:t>
      </w:r>
      <w:r w:rsidRPr="00246D58">
        <w:rPr>
          <w:rFonts w:ascii="Calibri" w:hAnsi="Calibri" w:cs="NeutraText-Demi"/>
          <w:spacing w:val="2"/>
        </w:rPr>
        <w:t xml:space="preserve">your organization a check within </w:t>
      </w:r>
      <w:r w:rsidR="00246D58">
        <w:rPr>
          <w:rFonts w:ascii="Calibri" w:hAnsi="Calibri" w:cs="NeutraText-Demi"/>
          <w:spacing w:val="2"/>
        </w:rPr>
        <w:t>30 days</w:t>
      </w:r>
      <w:r w:rsidRPr="00246D58">
        <w:rPr>
          <w:rFonts w:ascii="Calibri" w:hAnsi="Calibri" w:cs="NeutraText-Demi"/>
          <w:spacing w:val="2"/>
        </w:rPr>
        <w:t xml:space="preserve"> fr</w:t>
      </w:r>
      <w:r w:rsidR="00012173" w:rsidRPr="00246D58">
        <w:rPr>
          <w:rFonts w:ascii="Calibri" w:hAnsi="Calibri" w:cs="NeutraText-Demi"/>
          <w:spacing w:val="2"/>
        </w:rPr>
        <w:t>om the date of your Partnership Event.</w:t>
      </w:r>
    </w:p>
    <w:p w14:paraId="72B19D2F" w14:textId="77777777" w:rsidR="008E6868" w:rsidRPr="00246D58" w:rsidRDefault="008E6868" w:rsidP="00246D58">
      <w:pPr>
        <w:pStyle w:val="BasicParagraph"/>
        <w:tabs>
          <w:tab w:val="left" w:pos="450"/>
          <w:tab w:val="right" w:leader="underscore" w:pos="10400"/>
        </w:tabs>
        <w:rPr>
          <w:rFonts w:ascii="Calibri" w:hAnsi="Calibri" w:cs="NeutraText-Demi"/>
          <w:spacing w:val="2"/>
        </w:rPr>
      </w:pPr>
    </w:p>
    <w:p w14:paraId="72B19D30" w14:textId="77777777" w:rsidR="00FE4168" w:rsidRPr="008C3ABA" w:rsidRDefault="008E6868" w:rsidP="00246D58">
      <w:pPr>
        <w:pStyle w:val="BasicParagraph"/>
        <w:tabs>
          <w:tab w:val="left" w:pos="450"/>
          <w:tab w:val="right" w:leader="underscore" w:pos="10400"/>
        </w:tabs>
        <w:rPr>
          <w:rFonts w:ascii="Calibri" w:hAnsi="Calibri" w:cs="NeutraText-BoldItalic"/>
          <w:bCs/>
          <w:i/>
          <w:iCs/>
          <w:spacing w:val="3"/>
          <w:sz w:val="28"/>
          <w:szCs w:val="28"/>
        </w:rPr>
      </w:pPr>
      <w:r w:rsidRPr="008C3ABA">
        <w:rPr>
          <w:rFonts w:ascii="Calibri" w:hAnsi="Calibri" w:cs="NeutraText-BoldItalic"/>
          <w:bCs/>
          <w:i/>
          <w:iCs/>
          <w:spacing w:val="3"/>
          <w:sz w:val="28"/>
          <w:szCs w:val="28"/>
        </w:rPr>
        <w:t>Ways to promote your fundraising event:</w:t>
      </w:r>
    </w:p>
    <w:p w14:paraId="72B19D31" w14:textId="77777777" w:rsidR="00FE4168" w:rsidRPr="00246D58" w:rsidRDefault="008E6868" w:rsidP="008C3ABA">
      <w:pPr>
        <w:pStyle w:val="BasicParagraph"/>
        <w:numPr>
          <w:ilvl w:val="0"/>
          <w:numId w:val="14"/>
        </w:numPr>
        <w:spacing w:line="240" w:lineRule="auto"/>
        <w:ind w:left="360" w:right="-90"/>
        <w:rPr>
          <w:rFonts w:ascii="Calibri" w:hAnsi="Calibri" w:cs="NeutraText-BoldItalic"/>
          <w:bCs/>
          <w:iCs/>
          <w:spacing w:val="3"/>
          <w:sz w:val="28"/>
          <w:szCs w:val="28"/>
        </w:rPr>
      </w:pPr>
      <w:r w:rsidRPr="00246D58">
        <w:rPr>
          <w:rFonts w:ascii="Calibri" w:hAnsi="Calibri" w:cs="NeutraText-Demi"/>
          <w:spacing w:val="2"/>
        </w:rPr>
        <w:t xml:space="preserve">Burgerville will </w:t>
      </w:r>
      <w:r w:rsidR="00FE4168" w:rsidRPr="00246D58">
        <w:rPr>
          <w:rFonts w:ascii="Calibri" w:hAnsi="Calibri" w:cs="NeutraText-Demi"/>
          <w:spacing w:val="2"/>
        </w:rPr>
        <w:t>provide</w:t>
      </w:r>
      <w:r w:rsidRPr="00246D58">
        <w:rPr>
          <w:rFonts w:ascii="Calibri" w:hAnsi="Calibri" w:cs="NeutraText-Demi"/>
          <w:spacing w:val="2"/>
        </w:rPr>
        <w:t xml:space="preserve"> a </w:t>
      </w:r>
      <w:r w:rsidR="00FE4168" w:rsidRPr="00246D58">
        <w:rPr>
          <w:rFonts w:ascii="Calibri" w:hAnsi="Calibri" w:cs="NeutraText-Demi"/>
          <w:spacing w:val="2"/>
        </w:rPr>
        <w:t xml:space="preserve">customized </w:t>
      </w:r>
      <w:r w:rsidRPr="00246D58">
        <w:rPr>
          <w:rFonts w:ascii="Calibri" w:hAnsi="Calibri" w:cs="NeutraText-Demi"/>
          <w:spacing w:val="2"/>
        </w:rPr>
        <w:t xml:space="preserve">flier for you to </w:t>
      </w:r>
      <w:r w:rsidR="00FE4168" w:rsidRPr="00246D58">
        <w:rPr>
          <w:rFonts w:ascii="Calibri" w:hAnsi="Calibri" w:cs="NeutraText-Demi"/>
          <w:spacing w:val="2"/>
        </w:rPr>
        <w:t>p</w:t>
      </w:r>
      <w:r w:rsidR="008C3ABA">
        <w:rPr>
          <w:rFonts w:ascii="Calibri" w:hAnsi="Calibri" w:cs="NeutraText-Demi"/>
          <w:spacing w:val="2"/>
        </w:rPr>
        <w:t>rint and distribute before the E</w:t>
      </w:r>
      <w:r w:rsidR="00FE4168" w:rsidRPr="00246D58">
        <w:rPr>
          <w:rFonts w:ascii="Calibri" w:hAnsi="Calibri" w:cs="NeutraText-Demi"/>
          <w:spacing w:val="2"/>
        </w:rPr>
        <w:t>vent.</w:t>
      </w:r>
    </w:p>
    <w:p w14:paraId="72B19D32" w14:textId="77777777" w:rsidR="00246D58" w:rsidRDefault="008C3ABA" w:rsidP="00246D58">
      <w:pPr>
        <w:pStyle w:val="BasicParagraph"/>
        <w:numPr>
          <w:ilvl w:val="0"/>
          <w:numId w:val="14"/>
        </w:numPr>
        <w:spacing w:line="240" w:lineRule="auto"/>
        <w:ind w:left="360"/>
        <w:rPr>
          <w:rFonts w:ascii="Calibri" w:hAnsi="Calibri" w:cs="NeutraText-Demi"/>
          <w:spacing w:val="2"/>
        </w:rPr>
      </w:pPr>
      <w:r>
        <w:rPr>
          <w:rFonts w:ascii="Calibri" w:hAnsi="Calibri" w:cs="NeutraText-Demi"/>
          <w:spacing w:val="2"/>
        </w:rPr>
        <w:t>We</w:t>
      </w:r>
      <w:r w:rsidR="0068277A" w:rsidRPr="00246D58">
        <w:rPr>
          <w:rFonts w:ascii="Calibri" w:hAnsi="Calibri" w:cs="NeutraText-Demi"/>
          <w:spacing w:val="2"/>
        </w:rPr>
        <w:t xml:space="preserve"> will </w:t>
      </w:r>
      <w:r w:rsidR="00246D58">
        <w:rPr>
          <w:rFonts w:ascii="Calibri" w:hAnsi="Calibri" w:cs="NeutraText-Demi"/>
          <w:spacing w:val="2"/>
        </w:rPr>
        <w:t>distribute</w:t>
      </w:r>
      <w:r>
        <w:rPr>
          <w:rFonts w:ascii="Calibri" w:hAnsi="Calibri" w:cs="NeutraText-Demi"/>
          <w:spacing w:val="2"/>
        </w:rPr>
        <w:t xml:space="preserve"> your</w:t>
      </w:r>
      <w:r w:rsidR="00246D58">
        <w:rPr>
          <w:rFonts w:ascii="Calibri" w:hAnsi="Calibri" w:cs="NeutraText-Demi"/>
          <w:spacing w:val="2"/>
        </w:rPr>
        <w:t xml:space="preserve"> </w:t>
      </w:r>
      <w:r>
        <w:rPr>
          <w:rFonts w:ascii="Calibri" w:hAnsi="Calibri" w:cs="NeutraText-Demi"/>
          <w:spacing w:val="2"/>
        </w:rPr>
        <w:t>fliers upon request. Deliver them to the General Manager three days before the Event.</w:t>
      </w:r>
    </w:p>
    <w:p w14:paraId="72B19D33" w14:textId="77777777" w:rsidR="00FE4168" w:rsidRPr="00246D58" w:rsidRDefault="00246D58" w:rsidP="00246D58">
      <w:pPr>
        <w:pStyle w:val="BasicParagraph"/>
        <w:numPr>
          <w:ilvl w:val="0"/>
          <w:numId w:val="14"/>
        </w:numPr>
        <w:spacing w:line="240" w:lineRule="auto"/>
        <w:ind w:left="360"/>
        <w:rPr>
          <w:rFonts w:ascii="Calibri" w:hAnsi="Calibri" w:cs="NeutraText-Demi"/>
          <w:spacing w:val="2"/>
        </w:rPr>
      </w:pPr>
      <w:r>
        <w:rPr>
          <w:rFonts w:ascii="Calibri" w:hAnsi="Calibri" w:cs="NeutraText-Demi"/>
          <w:spacing w:val="2"/>
        </w:rPr>
        <w:t xml:space="preserve">Burgerville will </w:t>
      </w:r>
      <w:r w:rsidR="0068277A" w:rsidRPr="00246D58">
        <w:rPr>
          <w:rFonts w:ascii="Calibri" w:hAnsi="Calibri" w:cs="NeutraText-Demi"/>
          <w:spacing w:val="2"/>
        </w:rPr>
        <w:t xml:space="preserve">create </w:t>
      </w:r>
      <w:r w:rsidR="00FE4168" w:rsidRPr="00246D58">
        <w:rPr>
          <w:rFonts w:ascii="Calibri" w:hAnsi="Calibri" w:cs="NeutraText-Demi"/>
          <w:spacing w:val="2"/>
        </w:rPr>
        <w:t>Stickers</w:t>
      </w:r>
      <w:r w:rsidR="0068277A" w:rsidRPr="00246D58">
        <w:rPr>
          <w:rFonts w:ascii="Calibri" w:hAnsi="Calibri" w:cs="NeutraText-Demi"/>
          <w:spacing w:val="2"/>
        </w:rPr>
        <w:t xml:space="preserve"> and a Poste</w:t>
      </w:r>
      <w:r w:rsidR="008C3ABA">
        <w:rPr>
          <w:rFonts w:ascii="Calibri" w:hAnsi="Calibri" w:cs="NeutraText-Demi"/>
          <w:spacing w:val="2"/>
        </w:rPr>
        <w:t xml:space="preserve">r to assist you with promoting </w:t>
      </w:r>
      <w:r w:rsidR="0068277A" w:rsidRPr="00246D58">
        <w:rPr>
          <w:rFonts w:ascii="Calibri" w:hAnsi="Calibri" w:cs="NeutraText-Demi"/>
          <w:spacing w:val="2"/>
        </w:rPr>
        <w:t>the Event.</w:t>
      </w:r>
    </w:p>
    <w:p w14:paraId="72B19D34" w14:textId="77777777" w:rsidR="00FE4168" w:rsidRDefault="008E6868" w:rsidP="00246D58">
      <w:pPr>
        <w:pStyle w:val="BasicParagraph"/>
        <w:numPr>
          <w:ilvl w:val="0"/>
          <w:numId w:val="14"/>
        </w:numPr>
        <w:spacing w:line="240" w:lineRule="auto"/>
        <w:ind w:left="360"/>
        <w:rPr>
          <w:rFonts w:ascii="Calibri" w:hAnsi="Calibri" w:cs="NeutraText-Demi"/>
          <w:spacing w:val="2"/>
        </w:rPr>
      </w:pPr>
      <w:r w:rsidRPr="00246D58">
        <w:rPr>
          <w:rFonts w:ascii="Calibri" w:hAnsi="Calibri" w:cs="NeutraText-Demi"/>
          <w:spacing w:val="2"/>
        </w:rPr>
        <w:t>Make posters to display on campus or at work.</w:t>
      </w:r>
    </w:p>
    <w:p w14:paraId="72B19D35" w14:textId="77777777" w:rsidR="00603B92" w:rsidRPr="00246D58" w:rsidRDefault="00603B92" w:rsidP="00246D58">
      <w:pPr>
        <w:pStyle w:val="BasicParagraph"/>
        <w:numPr>
          <w:ilvl w:val="0"/>
          <w:numId w:val="14"/>
        </w:numPr>
        <w:spacing w:line="240" w:lineRule="auto"/>
        <w:ind w:left="360"/>
        <w:rPr>
          <w:rFonts w:ascii="Calibri" w:hAnsi="Calibri" w:cs="NeutraText-Demi"/>
          <w:spacing w:val="2"/>
        </w:rPr>
      </w:pPr>
      <w:r>
        <w:rPr>
          <w:rFonts w:ascii="Calibri" w:hAnsi="Calibri" w:cs="NeutraText-Demi"/>
          <w:spacing w:val="2"/>
        </w:rPr>
        <w:t xml:space="preserve">Personalize your Event by displaying your school’s team colors, awards, </w:t>
      </w:r>
      <w:proofErr w:type="gramStart"/>
      <w:r>
        <w:rPr>
          <w:rFonts w:ascii="Calibri" w:hAnsi="Calibri" w:cs="NeutraText-Demi"/>
          <w:spacing w:val="2"/>
        </w:rPr>
        <w:t>mascot</w:t>
      </w:r>
      <w:proofErr w:type="gramEnd"/>
      <w:r>
        <w:rPr>
          <w:rFonts w:ascii="Calibri" w:hAnsi="Calibri" w:cs="NeutraText-Demi"/>
          <w:spacing w:val="2"/>
        </w:rPr>
        <w:t>. Arrange with the Manager to decorate prior to the event.</w:t>
      </w:r>
    </w:p>
    <w:p w14:paraId="72B19D36" w14:textId="77777777" w:rsidR="00FE4168" w:rsidRPr="00246D58" w:rsidRDefault="008E6868" w:rsidP="00246D58">
      <w:pPr>
        <w:pStyle w:val="BasicParagraph"/>
        <w:numPr>
          <w:ilvl w:val="0"/>
          <w:numId w:val="14"/>
        </w:numPr>
        <w:spacing w:line="240" w:lineRule="auto"/>
        <w:ind w:left="360"/>
        <w:rPr>
          <w:rFonts w:ascii="Calibri" w:hAnsi="Calibri" w:cs="NeutraText-Demi"/>
          <w:spacing w:val="2"/>
        </w:rPr>
      </w:pPr>
      <w:r w:rsidRPr="00246D58">
        <w:rPr>
          <w:rFonts w:ascii="Calibri" w:hAnsi="Calibri" w:cs="NeutraText-Demi"/>
          <w:spacing w:val="2"/>
        </w:rPr>
        <w:t>Tell your family and friends.</w:t>
      </w:r>
    </w:p>
    <w:p w14:paraId="72B19D37" w14:textId="77777777" w:rsidR="00FE4168" w:rsidRPr="00246D58" w:rsidRDefault="00246D58" w:rsidP="00246D58">
      <w:pPr>
        <w:pStyle w:val="BasicParagraph"/>
        <w:numPr>
          <w:ilvl w:val="0"/>
          <w:numId w:val="14"/>
        </w:numPr>
        <w:spacing w:line="240" w:lineRule="auto"/>
        <w:ind w:left="360"/>
        <w:rPr>
          <w:rFonts w:ascii="Calibri" w:hAnsi="Calibri" w:cs="NeutraText-Demi"/>
          <w:spacing w:val="2"/>
        </w:rPr>
      </w:pPr>
      <w:r>
        <w:rPr>
          <w:rFonts w:ascii="Calibri" w:hAnsi="Calibri" w:cs="NeutraText-Demi"/>
          <w:spacing w:val="2"/>
        </w:rPr>
        <w:t>Advertise in your email</w:t>
      </w:r>
      <w:r w:rsidR="008C3ABA">
        <w:rPr>
          <w:rFonts w:ascii="Calibri" w:hAnsi="Calibri" w:cs="NeutraText-Demi"/>
          <w:spacing w:val="2"/>
        </w:rPr>
        <w:t>, newsletters</w:t>
      </w:r>
      <w:r>
        <w:rPr>
          <w:rFonts w:ascii="Calibri" w:hAnsi="Calibri" w:cs="NeutraText-Demi"/>
          <w:spacing w:val="2"/>
        </w:rPr>
        <w:t xml:space="preserve"> and community</w:t>
      </w:r>
      <w:r w:rsidR="008C3ABA">
        <w:rPr>
          <w:rFonts w:ascii="Calibri" w:hAnsi="Calibri" w:cs="NeutraText-Demi"/>
          <w:spacing w:val="2"/>
        </w:rPr>
        <w:t xml:space="preserve"> announcements.</w:t>
      </w:r>
    </w:p>
    <w:p w14:paraId="72B19D38" w14:textId="77777777" w:rsidR="00246D58" w:rsidRDefault="008E6868" w:rsidP="00246D58">
      <w:pPr>
        <w:pStyle w:val="BasicParagraph"/>
        <w:numPr>
          <w:ilvl w:val="0"/>
          <w:numId w:val="14"/>
        </w:numPr>
        <w:spacing w:line="240" w:lineRule="auto"/>
        <w:ind w:left="360"/>
        <w:rPr>
          <w:rFonts w:ascii="Calibri" w:hAnsi="Calibri" w:cs="NeutraText-Demi"/>
          <w:spacing w:val="2"/>
        </w:rPr>
      </w:pPr>
      <w:r w:rsidRPr="00246D58">
        <w:rPr>
          <w:rFonts w:ascii="Calibri" w:hAnsi="Calibri" w:cs="NeutraText-Demi"/>
          <w:spacing w:val="2"/>
        </w:rPr>
        <w:t>Promote on blogs, Facebook, Twitter, MySpace and other social media sites.</w:t>
      </w:r>
    </w:p>
    <w:p w14:paraId="72B19D39" w14:textId="77777777" w:rsidR="008E6868" w:rsidRPr="00246D58" w:rsidRDefault="00246D58" w:rsidP="00246D58">
      <w:pPr>
        <w:pStyle w:val="BasicParagraph"/>
        <w:numPr>
          <w:ilvl w:val="0"/>
          <w:numId w:val="14"/>
        </w:numPr>
        <w:spacing w:line="240" w:lineRule="auto"/>
        <w:ind w:left="360"/>
        <w:rPr>
          <w:rFonts w:ascii="Calibri" w:hAnsi="Calibri" w:cs="NeutraText-Demi"/>
          <w:spacing w:val="2"/>
        </w:rPr>
      </w:pPr>
      <w:r>
        <w:rPr>
          <w:rFonts w:ascii="Calibri" w:hAnsi="Calibri" w:cs="NeutraText-Demi"/>
          <w:spacing w:val="2"/>
        </w:rPr>
        <w:t>Recruit a min</w:t>
      </w:r>
      <w:r w:rsidR="008C3ABA">
        <w:rPr>
          <w:rFonts w:ascii="Calibri" w:hAnsi="Calibri" w:cs="NeutraText-Demi"/>
          <w:spacing w:val="2"/>
        </w:rPr>
        <w:t xml:space="preserve">imum of 2-4 volunteers per hour for the Event. </w:t>
      </w:r>
    </w:p>
    <w:p w14:paraId="72B19D3A" w14:textId="77777777" w:rsidR="008C3ABA" w:rsidRDefault="008C3ABA" w:rsidP="008C3ABA">
      <w:pPr>
        <w:pStyle w:val="ListBullet"/>
        <w:numPr>
          <w:ilvl w:val="0"/>
          <w:numId w:val="0"/>
        </w:numPr>
        <w:ind w:left="720" w:hanging="360"/>
        <w:rPr>
          <w:rFonts w:ascii="Calibri" w:hAnsi="Calibri"/>
        </w:rPr>
      </w:pPr>
    </w:p>
    <w:p w14:paraId="72B19D3B" w14:textId="77777777" w:rsidR="008E6868" w:rsidRPr="008C3ABA" w:rsidRDefault="008E6868" w:rsidP="008C3ABA">
      <w:pPr>
        <w:rPr>
          <w:rFonts w:ascii="Calibri" w:hAnsi="Calibri"/>
        </w:rPr>
      </w:pPr>
      <w:bookmarkStart w:id="0" w:name="_GoBack"/>
    </w:p>
    <w:bookmarkEnd w:id="0"/>
    <w:p w14:paraId="72B19D3C" w14:textId="77777777" w:rsidR="008E6868" w:rsidRPr="00246D58" w:rsidRDefault="008E6868" w:rsidP="00246D58">
      <w:pPr>
        <w:pStyle w:val="BasicParagraph"/>
        <w:tabs>
          <w:tab w:val="left" w:pos="450"/>
          <w:tab w:val="right" w:leader="underscore" w:pos="10400"/>
        </w:tabs>
        <w:spacing w:line="240" w:lineRule="auto"/>
        <w:jc w:val="center"/>
        <w:rPr>
          <w:rFonts w:ascii="Calibri" w:hAnsi="Calibri" w:cs="NeutraText-Demi"/>
          <w:i/>
          <w:spacing w:val="2"/>
          <w:sz w:val="28"/>
        </w:rPr>
      </w:pPr>
      <w:r w:rsidRPr="00246D58">
        <w:rPr>
          <w:rFonts w:ascii="Calibri" w:hAnsi="Calibri" w:cs="NeutraText-Demi"/>
          <w:i/>
          <w:spacing w:val="2"/>
          <w:sz w:val="28"/>
        </w:rPr>
        <w:t xml:space="preserve">The more </w:t>
      </w:r>
      <w:r w:rsidR="00246D58">
        <w:rPr>
          <w:rFonts w:ascii="Calibri" w:hAnsi="Calibri" w:cs="NeutraText-Demi"/>
          <w:i/>
          <w:spacing w:val="2"/>
          <w:sz w:val="28"/>
        </w:rPr>
        <w:t xml:space="preserve">people you bring to your event, the </w:t>
      </w:r>
      <w:r w:rsidRPr="00246D58">
        <w:rPr>
          <w:rFonts w:ascii="Calibri" w:hAnsi="Calibri" w:cs="NeutraText-Demi"/>
          <w:i/>
          <w:spacing w:val="2"/>
          <w:sz w:val="28"/>
        </w:rPr>
        <w:t xml:space="preserve">more money </w:t>
      </w:r>
      <w:r w:rsidR="0068277A" w:rsidRPr="00246D58">
        <w:rPr>
          <w:rFonts w:ascii="Calibri" w:hAnsi="Calibri" w:cs="NeutraText-Demi"/>
          <w:i/>
          <w:spacing w:val="2"/>
          <w:sz w:val="28"/>
        </w:rPr>
        <w:br/>
        <w:t xml:space="preserve">that </w:t>
      </w:r>
      <w:r w:rsidRPr="00246D58">
        <w:rPr>
          <w:rFonts w:ascii="Calibri" w:hAnsi="Calibri" w:cs="NeutraText-Demi"/>
          <w:i/>
          <w:spacing w:val="2"/>
          <w:sz w:val="28"/>
        </w:rPr>
        <w:t>will be raised for your organization!</w:t>
      </w:r>
    </w:p>
    <w:p w14:paraId="72B19D3D" w14:textId="77777777" w:rsidR="00FE4168" w:rsidRPr="00246D58" w:rsidRDefault="00FE4168" w:rsidP="00246D58">
      <w:pPr>
        <w:pStyle w:val="BasicParagraph"/>
        <w:tabs>
          <w:tab w:val="left" w:pos="450"/>
          <w:tab w:val="right" w:leader="underscore" w:pos="10400"/>
        </w:tabs>
        <w:spacing w:line="240" w:lineRule="auto"/>
        <w:rPr>
          <w:rFonts w:ascii="Calibri" w:hAnsi="Calibri" w:cs="NeutraText-Demi"/>
          <w:spacing w:val="2"/>
        </w:rPr>
      </w:pPr>
    </w:p>
    <w:p w14:paraId="72B19D3E" w14:textId="77777777" w:rsidR="008E6868" w:rsidRPr="00246D58" w:rsidRDefault="0068277A" w:rsidP="00246D58">
      <w:pPr>
        <w:pStyle w:val="BasicParagraph"/>
        <w:tabs>
          <w:tab w:val="left" w:pos="450"/>
          <w:tab w:val="right" w:leader="underscore" w:pos="10400"/>
        </w:tabs>
        <w:spacing w:line="240" w:lineRule="auto"/>
        <w:rPr>
          <w:rFonts w:ascii="Calibri" w:hAnsi="Calibri" w:cs="NeutraText-Demi"/>
          <w:b/>
          <w:i/>
          <w:spacing w:val="2"/>
          <w:sz w:val="22"/>
        </w:rPr>
      </w:pPr>
      <w:r w:rsidRPr="00246D58">
        <w:rPr>
          <w:rFonts w:ascii="Calibri" w:hAnsi="Calibri" w:cs="NeutraText-Demi"/>
          <w:b/>
          <w:i/>
          <w:spacing w:val="2"/>
          <w:sz w:val="22"/>
        </w:rPr>
        <w:t>For more information, contact</w:t>
      </w:r>
      <w:r w:rsidR="005D3341">
        <w:rPr>
          <w:rFonts w:ascii="Calibri" w:hAnsi="Calibri" w:cs="NeutraText-Demi"/>
          <w:b/>
          <w:i/>
          <w:spacing w:val="2"/>
          <w:sz w:val="22"/>
        </w:rPr>
        <w:t xml:space="preserve"> any member of our management team</w:t>
      </w:r>
      <w:r w:rsidRPr="00246D58">
        <w:rPr>
          <w:rFonts w:ascii="Calibri" w:hAnsi="Calibri" w:cs="NeutraText-Demi"/>
          <w:b/>
          <w:i/>
          <w:spacing w:val="2"/>
          <w:sz w:val="22"/>
        </w:rPr>
        <w:t>:</w:t>
      </w:r>
      <w:r w:rsidR="008C3ABA">
        <w:rPr>
          <w:rFonts w:ascii="Calibri" w:hAnsi="Calibri" w:cs="NeutraText-Demi"/>
          <w:b/>
          <w:i/>
          <w:spacing w:val="2"/>
          <w:sz w:val="22"/>
        </w:rPr>
        <w:t xml:space="preserve"> </w:t>
      </w:r>
    </w:p>
    <w:p w14:paraId="72B19D3F" w14:textId="77777777" w:rsidR="008E6868" w:rsidRPr="00246D58" w:rsidRDefault="008E6868" w:rsidP="00246D58">
      <w:pPr>
        <w:pStyle w:val="ListBullet"/>
        <w:numPr>
          <w:ilvl w:val="0"/>
          <w:numId w:val="0"/>
        </w:numPr>
        <w:tabs>
          <w:tab w:val="left" w:pos="450"/>
        </w:tabs>
        <w:spacing w:line="220" w:lineRule="exact"/>
        <w:rPr>
          <w:rFonts w:ascii="Calibri" w:hAnsi="Calibri"/>
          <w:sz w:val="22"/>
          <w:szCs w:val="22"/>
        </w:rPr>
      </w:pPr>
    </w:p>
    <w:p w14:paraId="749F3599" w14:textId="77777777" w:rsidR="009A0261" w:rsidRPr="00246D58" w:rsidRDefault="008E6868" w:rsidP="009A0261">
      <w:pPr>
        <w:pStyle w:val="ListBullet"/>
        <w:numPr>
          <w:ilvl w:val="0"/>
          <w:numId w:val="0"/>
        </w:numPr>
        <w:tabs>
          <w:tab w:val="left" w:pos="450"/>
        </w:tabs>
        <w:spacing w:line="360" w:lineRule="auto"/>
        <w:rPr>
          <w:rFonts w:ascii="Calibri" w:hAnsi="Calibri" w:cs="NeutraText-Demi"/>
          <w:sz w:val="20"/>
          <w:szCs w:val="22"/>
        </w:rPr>
      </w:pPr>
      <w:r w:rsidRPr="00246D58">
        <w:rPr>
          <w:rFonts w:ascii="Calibri" w:hAnsi="Calibri" w:cs="NeutraText-Demi"/>
          <w:sz w:val="20"/>
          <w:szCs w:val="22"/>
        </w:rPr>
        <w:t>Restaurant</w:t>
      </w:r>
    </w:p>
    <w:p w14:paraId="72B19D42" w14:textId="11410851" w:rsidR="008E6868" w:rsidRPr="00246D58" w:rsidRDefault="008E6868" w:rsidP="009A0261">
      <w:pPr>
        <w:pStyle w:val="ListBullet"/>
        <w:numPr>
          <w:ilvl w:val="0"/>
          <w:numId w:val="0"/>
        </w:numPr>
        <w:tabs>
          <w:tab w:val="left" w:pos="450"/>
        </w:tabs>
        <w:spacing w:line="360" w:lineRule="auto"/>
        <w:rPr>
          <w:rFonts w:ascii="Calibri" w:hAnsi="Calibri" w:cs="NeutraText-Demi"/>
          <w:sz w:val="20"/>
          <w:szCs w:val="22"/>
        </w:rPr>
      </w:pPr>
      <w:r w:rsidRPr="00246D58">
        <w:rPr>
          <w:rFonts w:ascii="Calibri" w:hAnsi="Calibri" w:cs="NeutraText-Demi"/>
          <w:sz w:val="20"/>
          <w:szCs w:val="22"/>
        </w:rPr>
        <w:t xml:space="preserve"> Location</w:t>
      </w:r>
      <w:r w:rsidR="00E376EF">
        <w:rPr>
          <w:rFonts w:ascii="Calibri" w:hAnsi="Calibri" w:cs="NeutraText-Demi"/>
          <w:sz w:val="20"/>
          <w:szCs w:val="22"/>
        </w:rPr>
        <w:t xml:space="preserve"> </w:t>
      </w:r>
    </w:p>
    <w:sectPr w:rsidR="008E6868" w:rsidRPr="00246D58" w:rsidSect="008C3ABA">
      <w:headerReference w:type="default" r:id="rId12"/>
      <w:footerReference w:type="default" r:id="rId13"/>
      <w:pgSz w:w="12240" w:h="15840"/>
      <w:pgMar w:top="1440" w:right="1350" w:bottom="720" w:left="15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B19D46" w14:textId="77777777" w:rsidR="00C05E70" w:rsidRDefault="00C05E70" w:rsidP="00E95C7D">
      <w:r>
        <w:separator/>
      </w:r>
    </w:p>
  </w:endnote>
  <w:endnote w:type="continuationSeparator" w:id="0">
    <w:p w14:paraId="72B19D47" w14:textId="77777777" w:rsidR="00C05E70" w:rsidRDefault="00C05E70" w:rsidP="00E95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pf Dingbats">
    <w:altName w:val="ZapfDingbats"/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-Roman">
    <w:altName w:val="Times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utraText-BoldItalic">
    <w:charset w:val="00"/>
    <w:family w:val="auto"/>
    <w:pitch w:val="variable"/>
    <w:sig w:usb0="00000003" w:usb1="00000000" w:usb2="00000000" w:usb3="00000000" w:csb0="00000001" w:csb1="00000000"/>
  </w:font>
  <w:font w:name="NeutraText-Demi">
    <w:charset w:val="00"/>
    <w:family w:val="auto"/>
    <w:pitch w:val="variable"/>
    <w:sig w:usb0="00000003" w:usb1="00000000" w:usb2="00000000" w:usb3="00000000" w:csb0="00000001" w:csb1="00000000"/>
  </w:font>
  <w:font w:name="NeutraText-DemiItalic">
    <w:charset w:val="00"/>
    <w:family w:val="auto"/>
    <w:pitch w:val="variable"/>
    <w:sig w:usb0="00000003" w:usb1="00000000" w:usb2="00000000" w:usb3="00000000" w:csb0="00000001" w:csb1="00000000"/>
  </w:font>
  <w:font w:name="NeutraText-Bold"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B19D49" w14:textId="77777777" w:rsidR="00C05E70" w:rsidRPr="007C2061" w:rsidRDefault="00C05E70" w:rsidP="00603B92">
    <w:pPr>
      <w:pStyle w:val="Footer"/>
      <w:tabs>
        <w:tab w:val="clear" w:pos="8640"/>
        <w:tab w:val="right" w:pos="9360"/>
      </w:tabs>
      <w:rPr>
        <w:rFonts w:asciiTheme="majorHAnsi" w:hAnsiTheme="majorHAnsi"/>
        <w:sz w:val="14"/>
      </w:rPr>
    </w:pPr>
    <w:r>
      <w:rPr>
        <w:rFonts w:asciiTheme="majorHAnsi" w:hAnsiTheme="majorHAnsi"/>
        <w:sz w:val="14"/>
      </w:rPr>
      <w:t>©2011</w:t>
    </w:r>
    <w:r w:rsidRPr="007C2061">
      <w:rPr>
        <w:rFonts w:asciiTheme="majorHAnsi" w:hAnsiTheme="majorHAnsi"/>
        <w:sz w:val="14"/>
      </w:rPr>
      <w:t xml:space="preserve"> The Holland, Inc. BV</w:t>
    </w:r>
    <w:r>
      <w:rPr>
        <w:rFonts w:asciiTheme="majorHAnsi" w:hAnsiTheme="majorHAnsi"/>
        <w:sz w:val="14"/>
      </w:rPr>
      <w:t xml:space="preserve"> BP</w:t>
    </w:r>
    <w:r w:rsidRPr="007C2061">
      <w:rPr>
        <w:rFonts w:asciiTheme="majorHAnsi" w:hAnsiTheme="majorHAnsi"/>
        <w:sz w:val="14"/>
      </w:rPr>
      <w:t>_</w:t>
    </w:r>
    <w:r>
      <w:rPr>
        <w:rFonts w:asciiTheme="majorHAnsi" w:hAnsiTheme="majorHAnsi"/>
        <w:sz w:val="14"/>
      </w:rPr>
      <w:t>BuildingPartnerships_0311</w:t>
    </w:r>
    <w:r>
      <w:rPr>
        <w:rFonts w:asciiTheme="majorHAnsi" w:hAnsiTheme="majorHAnsi"/>
        <w:sz w:val="14"/>
      </w:rPr>
      <w:tab/>
    </w:r>
    <w:r>
      <w:rPr>
        <w:rFonts w:asciiTheme="majorHAnsi" w:hAnsiTheme="majorHAnsi"/>
        <w:sz w:val="14"/>
      </w:rPr>
      <w:tab/>
      <w:t>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B19D44" w14:textId="77777777" w:rsidR="00C05E70" w:rsidRDefault="00C05E70" w:rsidP="00E95C7D">
      <w:r>
        <w:separator/>
      </w:r>
    </w:p>
  </w:footnote>
  <w:footnote w:type="continuationSeparator" w:id="0">
    <w:p w14:paraId="72B19D45" w14:textId="77777777" w:rsidR="00C05E70" w:rsidRDefault="00C05E70" w:rsidP="00E95C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B19D48" w14:textId="21ED2225" w:rsidR="00C05E70" w:rsidRDefault="007F7606" w:rsidP="007F7606">
    <w:pPr>
      <w:pStyle w:val="Header"/>
      <w:jc w:val="center"/>
    </w:pPr>
    <w:r>
      <w:rPr>
        <w:noProof/>
      </w:rPr>
      <w:drawing>
        <wp:inline distT="0" distB="0" distL="0" distR="0" wp14:anchorId="2143B47E" wp14:editId="175B1AD0">
          <wp:extent cx="954156" cy="66664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llegiate_Final_1color_BL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3552" cy="66622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3EAA8F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C3846D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F54E3CF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4D626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A3768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64520AB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447E026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33B89C9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EEE0C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941455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6A20BF8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3686AEA"/>
    <w:multiLevelType w:val="hybridMultilevel"/>
    <w:tmpl w:val="CFDA5EBC"/>
    <w:lvl w:ilvl="0" w:tplc="0409000F">
      <w:start w:val="1"/>
      <w:numFmt w:val="decimal"/>
      <w:lvlText w:val="%1."/>
      <w:lvlJc w:val="left"/>
      <w:pPr>
        <w:ind w:left="1360" w:hanging="360"/>
      </w:pPr>
    </w:lvl>
    <w:lvl w:ilvl="1" w:tplc="04090019" w:tentative="1">
      <w:start w:val="1"/>
      <w:numFmt w:val="lowerLetter"/>
      <w:lvlText w:val="%2."/>
      <w:lvlJc w:val="left"/>
      <w:pPr>
        <w:ind w:left="2080" w:hanging="360"/>
      </w:pPr>
    </w:lvl>
    <w:lvl w:ilvl="2" w:tplc="0409001B" w:tentative="1">
      <w:start w:val="1"/>
      <w:numFmt w:val="lowerRoman"/>
      <w:lvlText w:val="%3."/>
      <w:lvlJc w:val="right"/>
      <w:pPr>
        <w:ind w:left="2800" w:hanging="180"/>
      </w:pPr>
    </w:lvl>
    <w:lvl w:ilvl="3" w:tplc="0409000F" w:tentative="1">
      <w:start w:val="1"/>
      <w:numFmt w:val="decimal"/>
      <w:lvlText w:val="%4."/>
      <w:lvlJc w:val="left"/>
      <w:pPr>
        <w:ind w:left="3520" w:hanging="360"/>
      </w:pPr>
    </w:lvl>
    <w:lvl w:ilvl="4" w:tplc="04090019" w:tentative="1">
      <w:start w:val="1"/>
      <w:numFmt w:val="lowerLetter"/>
      <w:lvlText w:val="%5."/>
      <w:lvlJc w:val="left"/>
      <w:pPr>
        <w:ind w:left="4240" w:hanging="360"/>
      </w:pPr>
    </w:lvl>
    <w:lvl w:ilvl="5" w:tplc="0409001B" w:tentative="1">
      <w:start w:val="1"/>
      <w:numFmt w:val="lowerRoman"/>
      <w:lvlText w:val="%6."/>
      <w:lvlJc w:val="right"/>
      <w:pPr>
        <w:ind w:left="4960" w:hanging="180"/>
      </w:pPr>
    </w:lvl>
    <w:lvl w:ilvl="6" w:tplc="0409000F" w:tentative="1">
      <w:start w:val="1"/>
      <w:numFmt w:val="decimal"/>
      <w:lvlText w:val="%7."/>
      <w:lvlJc w:val="left"/>
      <w:pPr>
        <w:ind w:left="5680" w:hanging="360"/>
      </w:pPr>
    </w:lvl>
    <w:lvl w:ilvl="7" w:tplc="04090019" w:tentative="1">
      <w:start w:val="1"/>
      <w:numFmt w:val="lowerLetter"/>
      <w:lvlText w:val="%8."/>
      <w:lvlJc w:val="left"/>
      <w:pPr>
        <w:ind w:left="6400" w:hanging="360"/>
      </w:pPr>
    </w:lvl>
    <w:lvl w:ilvl="8" w:tplc="0409001B" w:tentative="1">
      <w:start w:val="1"/>
      <w:numFmt w:val="lowerRoman"/>
      <w:lvlText w:val="%9."/>
      <w:lvlJc w:val="right"/>
      <w:pPr>
        <w:ind w:left="7120" w:hanging="180"/>
      </w:pPr>
    </w:lvl>
  </w:abstractNum>
  <w:abstractNum w:abstractNumId="12">
    <w:nsid w:val="1DC006E7"/>
    <w:multiLevelType w:val="hybridMultilevel"/>
    <w:tmpl w:val="0A5E11CC"/>
    <w:lvl w:ilvl="0" w:tplc="B762A5DA">
      <w:start w:val="1"/>
      <w:numFmt w:val="bullet"/>
      <w:lvlText w:val=""/>
      <w:lvlJc w:val="left"/>
      <w:pPr>
        <w:ind w:left="1440" w:hanging="1080"/>
      </w:pPr>
      <w:rPr>
        <w:rFonts w:ascii="Zapf Dingbats" w:hAnsi="Zapf Dingbat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9C613EA"/>
    <w:multiLevelType w:val="hybridMultilevel"/>
    <w:tmpl w:val="62CC9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D427E5"/>
    <w:multiLevelType w:val="hybridMultilevel"/>
    <w:tmpl w:val="7D8E13BE"/>
    <w:lvl w:ilvl="0" w:tplc="0409000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4"/>
  </w:num>
  <w:num w:numId="14">
    <w:abstractNumId w:val="1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868"/>
    <w:rsid w:val="00012173"/>
    <w:rsid w:val="0002073E"/>
    <w:rsid w:val="00191933"/>
    <w:rsid w:val="0024674D"/>
    <w:rsid w:val="00246D58"/>
    <w:rsid w:val="002843BA"/>
    <w:rsid w:val="002C0F51"/>
    <w:rsid w:val="002D31A2"/>
    <w:rsid w:val="002D3F46"/>
    <w:rsid w:val="0031442E"/>
    <w:rsid w:val="00595769"/>
    <w:rsid w:val="005A535C"/>
    <w:rsid w:val="005D3341"/>
    <w:rsid w:val="005D6741"/>
    <w:rsid w:val="005E7319"/>
    <w:rsid w:val="005F31E5"/>
    <w:rsid w:val="00603B92"/>
    <w:rsid w:val="006505D1"/>
    <w:rsid w:val="0068277A"/>
    <w:rsid w:val="006B1C51"/>
    <w:rsid w:val="006B7DA9"/>
    <w:rsid w:val="006C46B7"/>
    <w:rsid w:val="007C2061"/>
    <w:rsid w:val="007F7606"/>
    <w:rsid w:val="00830A6C"/>
    <w:rsid w:val="00894387"/>
    <w:rsid w:val="008C3ABA"/>
    <w:rsid w:val="008E6868"/>
    <w:rsid w:val="00903391"/>
    <w:rsid w:val="009A0261"/>
    <w:rsid w:val="00B163FE"/>
    <w:rsid w:val="00C01215"/>
    <w:rsid w:val="00C05E70"/>
    <w:rsid w:val="00CC392D"/>
    <w:rsid w:val="00CC44CF"/>
    <w:rsid w:val="00CF1D60"/>
    <w:rsid w:val="00D30695"/>
    <w:rsid w:val="00D50C6A"/>
    <w:rsid w:val="00D80104"/>
    <w:rsid w:val="00E376EF"/>
    <w:rsid w:val="00E85A7D"/>
    <w:rsid w:val="00E95C7D"/>
    <w:rsid w:val="00EF51CB"/>
    <w:rsid w:val="00FE4168"/>
    <w:rsid w:val="00FE7F2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B19D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5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8E6868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hAnsi="Times-Roman" w:cs="Times-Roman"/>
      <w:color w:val="000000"/>
    </w:rPr>
  </w:style>
  <w:style w:type="paragraph" w:styleId="ListBullet">
    <w:name w:val="List Bullet"/>
    <w:basedOn w:val="Normal"/>
    <w:uiPriority w:val="99"/>
    <w:unhideWhenUsed/>
    <w:rsid w:val="008E6868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8E686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6868"/>
  </w:style>
  <w:style w:type="paragraph" w:styleId="Footer">
    <w:name w:val="footer"/>
    <w:basedOn w:val="Normal"/>
    <w:link w:val="FooterChar"/>
    <w:uiPriority w:val="99"/>
    <w:unhideWhenUsed/>
    <w:rsid w:val="008E686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6868"/>
  </w:style>
  <w:style w:type="paragraph" w:styleId="ListParagraph">
    <w:name w:val="List Paragraph"/>
    <w:basedOn w:val="Normal"/>
    <w:uiPriority w:val="34"/>
    <w:qFormat/>
    <w:rsid w:val="008C3ABA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5E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E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5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8E6868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hAnsi="Times-Roman" w:cs="Times-Roman"/>
      <w:color w:val="000000"/>
    </w:rPr>
  </w:style>
  <w:style w:type="paragraph" w:styleId="ListBullet">
    <w:name w:val="List Bullet"/>
    <w:basedOn w:val="Normal"/>
    <w:uiPriority w:val="99"/>
    <w:unhideWhenUsed/>
    <w:rsid w:val="008E6868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8E686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6868"/>
  </w:style>
  <w:style w:type="paragraph" w:styleId="Footer">
    <w:name w:val="footer"/>
    <w:basedOn w:val="Normal"/>
    <w:link w:val="FooterChar"/>
    <w:uiPriority w:val="99"/>
    <w:unhideWhenUsed/>
    <w:rsid w:val="008E686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6868"/>
  </w:style>
  <w:style w:type="paragraph" w:styleId="ListParagraph">
    <w:name w:val="List Paragraph"/>
    <w:basedOn w:val="Normal"/>
    <w:uiPriority w:val="34"/>
    <w:qFormat/>
    <w:rsid w:val="008C3ABA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5E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E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09542E22469741A453D6420216C193" ma:contentTypeVersion="1" ma:contentTypeDescription="Create a new document." ma:contentTypeScope="" ma:versionID="ab4d46a06da1e6f024acfcd65d775559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ddb0c952b897a810c8a4e377cff6bff8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8E864C-1F83-4066-B19D-1BE80A4EB82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93B5EA8-F296-4BFF-AA93-06D04E4CF009}">
  <ds:schemaRefs>
    <ds:schemaRef ds:uri="http://purl.org/dc/elements/1.1/"/>
    <ds:schemaRef ds:uri="http://purl.org/dc/terms/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schemas.microsoft.com/sharepoint/v3"/>
    <ds:schemaRef ds:uri="http://purl.org/dc/dcmitype/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79C0398A-29FC-4D81-BEE3-87568C72DE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F776A7E1-4B98-437A-87B9-2BE80D353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Holland, Inc.</Company>
  <LinksUpToDate>false</LinksUpToDate>
  <CharactersWithSpaces>1592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michellere</dc:creator>
  <cp:lastModifiedBy>Deidre Sharp</cp:lastModifiedBy>
  <cp:revision>6</cp:revision>
  <cp:lastPrinted>2014-03-14T22:57:00Z</cp:lastPrinted>
  <dcterms:created xsi:type="dcterms:W3CDTF">2013-09-23T22:05:00Z</dcterms:created>
  <dcterms:modified xsi:type="dcterms:W3CDTF">2014-03-26T17:37:00Z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0x0101009609542E22469741A453D6420216C193</vt:lpwstr>
  </property>
</Properties>
</file>