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pPr>
      <w:bookmarkStart w:colFirst="0" w:colLast="0" w:name="_wznhrmbft9xw" w:id="0"/>
      <w:bookmarkEnd w:id="0"/>
      <w:r w:rsidDel="00000000" w:rsidR="00000000" w:rsidRPr="00000000">
        <w:rPr>
          <w:rtl w:val="0"/>
        </w:rPr>
      </w:r>
    </w:p>
    <w:p w:rsidR="00000000" w:rsidDel="00000000" w:rsidP="00000000" w:rsidRDefault="00000000" w:rsidRPr="00000000" w14:paraId="00000002">
      <w:pPr>
        <w:pStyle w:val="Title"/>
        <w:keepNext w:val="0"/>
        <w:keepLines w:val="0"/>
        <w:spacing w:before="480" w:lineRule="auto"/>
        <w:rPr/>
      </w:pPr>
      <w:bookmarkStart w:colFirst="0" w:colLast="0" w:name="_9zc6j36nkj92" w:id="1"/>
      <w:bookmarkEnd w:id="1"/>
      <w:r w:rsidDel="00000000" w:rsidR="00000000" w:rsidRPr="00000000">
        <w:rPr>
          <w:rtl w:val="0"/>
        </w:rPr>
      </w:r>
    </w:p>
    <w:p w:rsidR="00000000" w:rsidDel="00000000" w:rsidP="00000000" w:rsidRDefault="00000000" w:rsidRPr="00000000" w14:paraId="00000003">
      <w:pPr>
        <w:pStyle w:val="Title"/>
        <w:keepNext w:val="0"/>
        <w:keepLines w:val="0"/>
        <w:spacing w:before="480" w:lineRule="auto"/>
        <w:rPr/>
      </w:pPr>
      <w:bookmarkStart w:colFirst="0" w:colLast="0" w:name="_k1h7yrgpn1td" w:id="2"/>
      <w:bookmarkEnd w:id="2"/>
      <w:r w:rsidDel="00000000" w:rsidR="00000000" w:rsidRPr="00000000">
        <w:rPr>
          <w:rtl w:val="0"/>
        </w:rPr>
      </w:r>
    </w:p>
    <w:p w:rsidR="00000000" w:rsidDel="00000000" w:rsidP="00000000" w:rsidRDefault="00000000" w:rsidRPr="00000000" w14:paraId="00000004">
      <w:pPr>
        <w:pStyle w:val="Title"/>
        <w:keepNext w:val="0"/>
        <w:keepLines w:val="0"/>
        <w:spacing w:before="480" w:lineRule="auto"/>
        <w:rPr/>
      </w:pPr>
      <w:bookmarkStart w:colFirst="0" w:colLast="0" w:name="_3dzu01ns2ey6" w:id="3"/>
      <w:bookmarkEnd w:id="3"/>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Title"/>
        <w:keepNext w:val="0"/>
        <w:keepLines w:val="0"/>
        <w:spacing w:before="480" w:lineRule="auto"/>
        <w:rPr/>
      </w:pPr>
      <w:bookmarkStart w:colFirst="0" w:colLast="0" w:name="_z3c74dhc6pye" w:id="4"/>
      <w:bookmarkEnd w:id="4"/>
      <w:r w:rsidDel="00000000" w:rsidR="00000000" w:rsidRPr="00000000">
        <w:rPr>
          <w:rtl w:val="0"/>
        </w:rPr>
      </w:r>
    </w:p>
    <w:p w:rsidR="00000000" w:rsidDel="00000000" w:rsidP="00000000" w:rsidRDefault="00000000" w:rsidRPr="00000000" w14:paraId="00000008">
      <w:pPr>
        <w:pStyle w:val="Title"/>
        <w:keepNext w:val="0"/>
        <w:keepLines w:val="0"/>
        <w:spacing w:before="480" w:lineRule="auto"/>
        <w:rPr/>
      </w:pPr>
      <w:bookmarkStart w:colFirst="0" w:colLast="0" w:name="_r388vm932fhw" w:id="5"/>
      <w:bookmarkEnd w:id="5"/>
      <w:r w:rsidDel="00000000" w:rsidR="00000000" w:rsidRPr="00000000">
        <w:rPr>
          <w:rtl w:val="0"/>
        </w:rPr>
      </w:r>
    </w:p>
    <w:p w:rsidR="00000000" w:rsidDel="00000000" w:rsidP="00000000" w:rsidRDefault="00000000" w:rsidRPr="00000000" w14:paraId="00000009">
      <w:pPr>
        <w:pStyle w:val="Title"/>
        <w:keepNext w:val="0"/>
        <w:keepLines w:val="0"/>
        <w:spacing w:before="480" w:lineRule="auto"/>
        <w:rPr/>
      </w:pPr>
      <w:bookmarkStart w:colFirst="0" w:colLast="0" w:name="_yari0e9sxoyt" w:id="6"/>
      <w:bookmarkEnd w:id="6"/>
      <w:r w:rsidDel="00000000" w:rsidR="00000000" w:rsidRPr="00000000">
        <w:rPr>
          <w:rtl w:val="0"/>
        </w:rPr>
        <w:t xml:space="preserve">HL7® FHIR® Foundational Implementer Exam Study Notes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k68dcvouhb6z" w:id="7"/>
      <w:bookmarkEnd w:id="7"/>
      <w:r w:rsidDel="00000000" w:rsidR="00000000" w:rsidRPr="00000000">
        <w:rPr>
          <w:rtl w:val="0"/>
        </w:rPr>
        <w:t xml:space="preserve">Table of Contents</w:t>
      </w:r>
    </w:p>
    <w:sdt>
      <w:sdtPr>
        <w:id w:val="1524038314"/>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v9axrowlg7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FHIR Fundamentals</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naj34nygg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FHIR?</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qk36xwjtzk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Concepts and Terminology</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9gnauch4f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Resource-Based Architecture</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zjysdksez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RESTful API Approach</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e57ywf1p7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FHIR Versions and Maturity Levels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bt4ja1ksgu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FHIR Resources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dfp68xfi3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 Structure and Components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jh7dewtv9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 Resources Overview</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p18fiyzvc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 References and Relationships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68qm2udqs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Extensions and Profiles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7gwedjicnr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resource</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z19eilrwlj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FHIR Data Types and Elements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oyqzbv6jm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Primitive Data Types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3yxwj60j9j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Complex Data Types</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gc92hmlhf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Choice Properties</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hm6sfykx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 Elements and Cardinality</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mkbdcn4xq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FHIR Backbone element</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lx4bxfpi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with Coding and Terminology</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zdggq401ff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FHIR Exchange</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kx9qe28qc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RESTful Operations</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qmhg1h7ns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Parameters and Capabilities</w:t>
              <w:tab/>
              <w:t xml:space="preserve">22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ksloxbotv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Transactions and Batch Operations</w:t>
              <w:tab/>
              <w:t xml:space="preserve">24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0oiulry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Operations Framework</w:t>
              <w:tab/>
              <w:t xml:space="preserve">25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hsvdopjbp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Statement</w:t>
              <w:tab/>
              <w:t xml:space="preserve">27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iu6vftpnq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Messaging</w:t>
              <w:tab/>
              <w:t xml:space="preserve">27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b0vuvhlsm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FHIR Exchange Mechanisms</w:t>
              <w:tab/>
              <w:t xml:space="preserve">28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c39v4u14js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FHIR Implementation Guides</w:t>
              <w:tab/>
              <w:t xml:space="preserve">30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a0zg2eycs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Implementation Guides</w:t>
              <w:tab/>
              <w:t xml:space="preserve">30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v1hbw0eq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 Implementation Guides</w:t>
              <w:tab/>
              <w:t xml:space="preserve">30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8by0d4rmn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Profiles, Extensions, and Constraints</w:t>
              <w:tab/>
              <w:t xml:space="preserve">30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5d21wwtws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 Against Profiles</w:t>
              <w:tab/>
              <w:t xml:space="preserve">34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tyookqk6k6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Security and Privacy in FHIR</w:t>
              <w:tab/>
              <w:t xml:space="preserve">36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2jq34l4nr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and Authorization</w:t>
              <w:tab/>
              <w:t xml:space="preserve">36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62whprjwew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Consent Resources</w:t>
              <w:tab/>
              <w:t xml:space="preserve">36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laveiy5vl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Logging</w:t>
              <w:tab/>
              <w:t xml:space="preserve">37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s1d7mwg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Protection Considerations</w:t>
              <w:tab/>
              <w:t xml:space="preserve">38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67ocqwtn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Implementation Checklist</w:t>
              <w:tab/>
              <w:t xml:space="preserve">38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9bz4gw2gz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 on FHIR</w:t>
              <w:tab/>
              <w:t xml:space="preserve">39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oeycenwv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FHIR Licensing and IP</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keepNext w:val="0"/>
        <w:keepLines w:val="0"/>
        <w:spacing w:after="80" w:lineRule="auto"/>
        <w:rPr/>
        <w:sectPr>
          <w:headerReference r:id="rId6" w:type="default"/>
          <w:headerReference r:id="rId7" w:type="first"/>
          <w:footerReference r:id="rId8" w:type="first"/>
          <w:pgSz w:h="15840" w:w="12240" w:orient="portrait"/>
          <w:pgMar w:bottom="720.0000000000001" w:top="720.0000000000001" w:left="850.3937007874016" w:right="720.0000000000001" w:header="720" w:footer="720"/>
          <w:pgNumType w:start="0"/>
          <w:titlePg w:val="1"/>
        </w:sectPr>
      </w:pPr>
      <w:r w:rsidDel="00000000" w:rsidR="00000000" w:rsidRPr="00000000">
        <w:rPr>
          <w:rtl w:val="0"/>
        </w:rPr>
      </w:r>
    </w:p>
    <w:p w:rsidR="00000000" w:rsidDel="00000000" w:rsidP="00000000" w:rsidRDefault="00000000" w:rsidRPr="00000000" w14:paraId="00000041">
      <w:pPr>
        <w:pStyle w:val="Heading1"/>
        <w:keepNext w:val="0"/>
        <w:keepLines w:val="0"/>
        <w:spacing w:after="80" w:lineRule="auto"/>
        <w:rPr/>
      </w:pPr>
      <w:bookmarkStart w:colFirst="0" w:colLast="0" w:name="_v9axrowlg7p" w:id="8"/>
      <w:bookmarkEnd w:id="8"/>
      <w:r w:rsidDel="00000000" w:rsidR="00000000" w:rsidRPr="00000000">
        <w:rPr>
          <w:rtl w:val="0"/>
        </w:rPr>
        <w:t xml:space="preserve">1. FHIR Fundamentals</w:t>
      </w:r>
    </w:p>
    <w:p w:rsidR="00000000" w:rsidDel="00000000" w:rsidP="00000000" w:rsidRDefault="00000000" w:rsidRPr="00000000" w14:paraId="00000042">
      <w:pPr>
        <w:pStyle w:val="Heading2"/>
        <w:keepNext w:val="0"/>
        <w:keepLines w:val="0"/>
        <w:spacing w:before="280" w:lineRule="auto"/>
        <w:rPr/>
      </w:pPr>
      <w:bookmarkStart w:colFirst="0" w:colLast="0" w:name="_qnaj34nygg7q" w:id="9"/>
      <w:bookmarkEnd w:id="9"/>
      <w:r w:rsidDel="00000000" w:rsidR="00000000" w:rsidRPr="00000000">
        <w:rPr>
          <w:rtl w:val="0"/>
        </w:rPr>
        <w:t xml:space="preserve">What is FHIR?</w:t>
      </w:r>
    </w:p>
    <w:p w:rsidR="00000000" w:rsidDel="00000000" w:rsidP="00000000" w:rsidRDefault="00000000" w:rsidRPr="00000000" w14:paraId="00000043">
      <w:pPr>
        <w:spacing w:after="240" w:before="240" w:lineRule="auto"/>
        <w:rPr/>
      </w:pPr>
      <w:r w:rsidDel="00000000" w:rsidR="00000000" w:rsidRPr="00000000">
        <w:rPr>
          <w:rtl w:val="0"/>
        </w:rPr>
        <w:t xml:space="preserve">Fast Healthcare Interoperability Resources (FHIR) is a standard for exchanging healthcare information electronically. Developed by Health Level Seven International (HL7), FHIR combines the best features of previous standards (HL7 v2, HL7 v3, CDA) with modern web technologies to create a more accessible, implementable, and widely usable healthcare interoperability standard.</w:t>
      </w:r>
    </w:p>
    <w:p w:rsidR="00000000" w:rsidDel="00000000" w:rsidP="00000000" w:rsidRDefault="00000000" w:rsidRPr="00000000" w14:paraId="00000044">
      <w:pPr>
        <w:spacing w:after="240" w:before="240" w:lineRule="auto"/>
        <w:rPr/>
      </w:pPr>
      <w:r w:rsidDel="00000000" w:rsidR="00000000" w:rsidRPr="00000000">
        <w:rPr>
          <w:rtl w:val="0"/>
        </w:rPr>
        <w:t xml:space="preserve">FHIR is designed to:</w:t>
      </w:r>
    </w:p>
    <w:p w:rsidR="00000000" w:rsidDel="00000000" w:rsidP="00000000" w:rsidRDefault="00000000" w:rsidRPr="00000000" w14:paraId="00000045">
      <w:pPr>
        <w:numPr>
          <w:ilvl w:val="0"/>
          <w:numId w:val="29"/>
        </w:numPr>
        <w:spacing w:after="0" w:afterAutospacing="0" w:before="240" w:lineRule="auto"/>
        <w:ind w:left="720" w:hanging="360"/>
      </w:pPr>
      <w:r w:rsidDel="00000000" w:rsidR="00000000" w:rsidRPr="00000000">
        <w:rPr>
          <w:rtl w:val="0"/>
        </w:rPr>
        <w:t xml:space="preserve">Facilitate seamless exchange of healthcare data</w:t>
      </w:r>
    </w:p>
    <w:p w:rsidR="00000000" w:rsidDel="00000000" w:rsidP="00000000" w:rsidRDefault="00000000" w:rsidRPr="00000000" w14:paraId="00000046">
      <w:pPr>
        <w:numPr>
          <w:ilvl w:val="0"/>
          <w:numId w:val="29"/>
        </w:numPr>
        <w:spacing w:after="0" w:afterAutospacing="0" w:before="0" w:beforeAutospacing="0" w:lineRule="auto"/>
        <w:ind w:left="720" w:hanging="360"/>
      </w:pPr>
      <w:r w:rsidDel="00000000" w:rsidR="00000000" w:rsidRPr="00000000">
        <w:rPr>
          <w:rtl w:val="0"/>
        </w:rPr>
        <w:t xml:space="preserve">Support modern web implementation approaches</w:t>
      </w:r>
    </w:p>
    <w:p w:rsidR="00000000" w:rsidDel="00000000" w:rsidP="00000000" w:rsidRDefault="00000000" w:rsidRPr="00000000" w14:paraId="00000047">
      <w:pPr>
        <w:numPr>
          <w:ilvl w:val="0"/>
          <w:numId w:val="29"/>
        </w:numPr>
        <w:spacing w:after="0" w:afterAutospacing="0" w:before="0" w:beforeAutospacing="0" w:lineRule="auto"/>
        <w:ind w:left="720" w:hanging="360"/>
      </w:pPr>
      <w:r w:rsidDel="00000000" w:rsidR="00000000" w:rsidRPr="00000000">
        <w:rPr>
          <w:rtl w:val="0"/>
        </w:rPr>
        <w:t xml:space="preserve">Provide a consistent, logical structure for healthcare information</w:t>
      </w:r>
    </w:p>
    <w:p w:rsidR="00000000" w:rsidDel="00000000" w:rsidP="00000000" w:rsidRDefault="00000000" w:rsidRPr="00000000" w14:paraId="00000048">
      <w:pPr>
        <w:numPr>
          <w:ilvl w:val="0"/>
          <w:numId w:val="29"/>
        </w:numPr>
        <w:spacing w:after="240" w:before="0" w:beforeAutospacing="0" w:lineRule="auto"/>
        <w:ind w:left="720" w:hanging="360"/>
      </w:pPr>
      <w:r w:rsidDel="00000000" w:rsidR="00000000" w:rsidRPr="00000000">
        <w:rPr>
          <w:rtl w:val="0"/>
        </w:rPr>
        <w:t xml:space="preserve">Enable rapid implementation and adoption</w:t>
      </w:r>
    </w:p>
    <w:p w:rsidR="00000000" w:rsidDel="00000000" w:rsidP="00000000" w:rsidRDefault="00000000" w:rsidRPr="00000000" w14:paraId="00000049">
      <w:pPr>
        <w:spacing w:after="240" w:before="240" w:lineRule="auto"/>
        <w:rPr/>
      </w:pPr>
      <w:r w:rsidDel="00000000" w:rsidR="00000000" w:rsidRPr="00000000">
        <w:rPr>
          <w:rtl w:val="0"/>
        </w:rPr>
        <w:t xml:space="preserve">The most widely used version is FHIR R4 (https://hl7.org/fhir/R4/), which provides stable APIs for many healthcare scenarios.</w:t>
      </w:r>
    </w:p>
    <w:p w:rsidR="00000000" w:rsidDel="00000000" w:rsidP="00000000" w:rsidRDefault="00000000" w:rsidRPr="00000000" w14:paraId="0000004A">
      <w:pPr>
        <w:pStyle w:val="Heading2"/>
        <w:keepNext w:val="0"/>
        <w:keepLines w:val="0"/>
        <w:spacing w:before="280" w:lineRule="auto"/>
        <w:rPr/>
      </w:pPr>
      <w:bookmarkStart w:colFirst="0" w:colLast="0" w:name="_3qk36xwjtzkj" w:id="10"/>
      <w:bookmarkEnd w:id="10"/>
      <w:r w:rsidDel="00000000" w:rsidR="00000000" w:rsidRPr="00000000">
        <w:rPr>
          <w:rtl w:val="0"/>
        </w:rPr>
        <w:t xml:space="preserve">Core Concepts and Terminology</w:t>
      </w:r>
    </w:p>
    <w:p w:rsidR="00000000" w:rsidDel="00000000" w:rsidP="00000000" w:rsidRDefault="00000000" w:rsidRPr="00000000" w14:paraId="0000004B">
      <w:pPr>
        <w:spacing w:after="240" w:before="240" w:lineRule="auto"/>
        <w:rPr/>
      </w:pPr>
      <w:r w:rsidDel="00000000" w:rsidR="00000000" w:rsidRPr="00000000">
        <w:rPr>
          <w:rtl w:val="0"/>
        </w:rPr>
        <w:t xml:space="preserve">To understand FHIR, you need to grasp several key concepts:</w:t>
      </w:r>
    </w:p>
    <w:p w:rsidR="00000000" w:rsidDel="00000000" w:rsidP="00000000" w:rsidRDefault="00000000" w:rsidRPr="00000000" w14:paraId="0000004C">
      <w:pPr>
        <w:numPr>
          <w:ilvl w:val="0"/>
          <w:numId w:val="48"/>
        </w:numPr>
        <w:spacing w:after="0" w:afterAutospacing="0" w:before="240" w:lineRule="auto"/>
        <w:ind w:left="720" w:hanging="360"/>
      </w:pPr>
      <w:r w:rsidDel="00000000" w:rsidR="00000000" w:rsidRPr="00000000">
        <w:rPr>
          <w:b w:val="1"/>
          <w:bCs w:val="1"/>
          <w:rtl w:val="0"/>
        </w:rPr>
        <w:t xml:space="preserve">Resources</w:t>
      </w:r>
      <w:r w:rsidDel="00000000" w:rsidR="00000000" w:rsidRPr="00000000">
        <w:rPr>
          <w:rtl w:val="0"/>
        </w:rPr>
        <w:t xml:space="preserve">: The fundamental building blocks of FHIR, representing small, logically discrete units of healthcare information (e.g., Patient, Observation, Medication)</w:t>
      </w:r>
    </w:p>
    <w:p w:rsidR="00000000" w:rsidDel="00000000" w:rsidP="00000000" w:rsidRDefault="00000000" w:rsidRPr="00000000" w14:paraId="0000004D">
      <w:pPr>
        <w:numPr>
          <w:ilvl w:val="0"/>
          <w:numId w:val="48"/>
        </w:numPr>
        <w:spacing w:after="0" w:afterAutospacing="0" w:before="0" w:beforeAutospacing="0" w:lineRule="auto"/>
        <w:ind w:left="720" w:hanging="360"/>
      </w:pPr>
      <w:r w:rsidDel="00000000" w:rsidR="00000000" w:rsidRPr="00000000">
        <w:rPr>
          <w:b w:val="1"/>
          <w:bCs w:val="1"/>
          <w:rtl w:val="0"/>
        </w:rPr>
        <w:t xml:space="preserve">Profiles</w:t>
      </w:r>
      <w:r w:rsidDel="00000000" w:rsidR="00000000" w:rsidRPr="00000000">
        <w:rPr>
          <w:rtl w:val="0"/>
        </w:rPr>
        <w:t xml:space="preserve">: Customizations of resources for specific use cases or requirements</w:t>
      </w:r>
    </w:p>
    <w:p w:rsidR="00000000" w:rsidDel="00000000" w:rsidP="00000000" w:rsidRDefault="00000000" w:rsidRPr="00000000" w14:paraId="0000004E">
      <w:pPr>
        <w:numPr>
          <w:ilvl w:val="0"/>
          <w:numId w:val="48"/>
        </w:numPr>
        <w:spacing w:after="0" w:afterAutospacing="0" w:before="0" w:beforeAutospacing="0" w:lineRule="auto"/>
        <w:ind w:left="720" w:hanging="360"/>
      </w:pPr>
      <w:r w:rsidDel="00000000" w:rsidR="00000000" w:rsidRPr="00000000">
        <w:rPr>
          <w:b w:val="1"/>
          <w:bCs w:val="1"/>
          <w:rtl w:val="0"/>
        </w:rPr>
        <w:t xml:space="preserve">Extensions</w:t>
      </w:r>
      <w:r w:rsidDel="00000000" w:rsidR="00000000" w:rsidRPr="00000000">
        <w:rPr>
          <w:rtl w:val="0"/>
        </w:rPr>
        <w:t xml:space="preserve">: Mechanisms to add new data elements to resources without modifying the base specification</w:t>
      </w:r>
    </w:p>
    <w:p w:rsidR="00000000" w:rsidDel="00000000" w:rsidP="00000000" w:rsidRDefault="00000000" w:rsidRPr="00000000" w14:paraId="0000004F">
      <w:pPr>
        <w:numPr>
          <w:ilvl w:val="0"/>
          <w:numId w:val="48"/>
        </w:numPr>
        <w:spacing w:after="0" w:afterAutospacing="0" w:before="0" w:beforeAutospacing="0" w:lineRule="auto"/>
        <w:ind w:left="720" w:hanging="360"/>
      </w:pPr>
      <w:r w:rsidDel="00000000" w:rsidR="00000000" w:rsidRPr="00000000">
        <w:rPr>
          <w:b w:val="1"/>
          <w:bCs w:val="1"/>
          <w:rtl w:val="0"/>
        </w:rPr>
        <w:t xml:space="preserve">Implementation Guides (IGs)</w:t>
      </w:r>
      <w:r w:rsidDel="00000000" w:rsidR="00000000" w:rsidRPr="00000000">
        <w:rPr>
          <w:rtl w:val="0"/>
        </w:rPr>
        <w:t xml:space="preserve">: Collections of profiles, extensions, and rules for implementing FHIR in specific contexts</w:t>
      </w:r>
    </w:p>
    <w:p w:rsidR="00000000" w:rsidDel="00000000" w:rsidP="00000000" w:rsidRDefault="00000000" w:rsidRPr="00000000" w14:paraId="00000050">
      <w:pPr>
        <w:numPr>
          <w:ilvl w:val="0"/>
          <w:numId w:val="48"/>
        </w:numPr>
        <w:spacing w:after="0" w:afterAutospacing="0" w:before="0" w:beforeAutospacing="0" w:lineRule="auto"/>
        <w:ind w:left="720" w:hanging="360"/>
      </w:pPr>
      <w:r w:rsidDel="00000000" w:rsidR="00000000" w:rsidRPr="00000000">
        <w:rPr>
          <w:b w:val="1"/>
          <w:bCs w:val="1"/>
          <w:rtl w:val="0"/>
        </w:rPr>
        <w:t xml:space="preserve">Terminology</w:t>
      </w:r>
      <w:r w:rsidDel="00000000" w:rsidR="00000000" w:rsidRPr="00000000">
        <w:rPr>
          <w:rtl w:val="0"/>
        </w:rPr>
        <w:t xml:space="preserve">: Coded vocabularies and value sets that provide meaning to healthcare data</w:t>
      </w:r>
    </w:p>
    <w:p w:rsidR="00000000" w:rsidDel="00000000" w:rsidP="00000000" w:rsidRDefault="00000000" w:rsidRPr="00000000" w14:paraId="00000051">
      <w:pPr>
        <w:numPr>
          <w:ilvl w:val="0"/>
          <w:numId w:val="48"/>
        </w:numPr>
        <w:spacing w:after="240" w:before="0" w:beforeAutospacing="0" w:lineRule="auto"/>
        <w:ind w:left="720" w:hanging="360"/>
      </w:pPr>
      <w:r w:rsidDel="00000000" w:rsidR="00000000" w:rsidRPr="00000000">
        <w:rPr>
          <w:b w:val="1"/>
          <w:bCs w:val="1"/>
          <w:rtl w:val="0"/>
        </w:rPr>
        <w:t xml:space="preserve">RESTful API</w:t>
      </w:r>
      <w:r w:rsidDel="00000000" w:rsidR="00000000" w:rsidRPr="00000000">
        <w:rPr>
          <w:rtl w:val="0"/>
        </w:rPr>
        <w:t xml:space="preserve">: The primary way to interact with FHIR resources over HTTP using standard web methods</w:t>
      </w:r>
    </w:p>
    <w:p w:rsidR="00000000" w:rsidDel="00000000" w:rsidP="00000000" w:rsidRDefault="00000000" w:rsidRPr="00000000" w14:paraId="00000052">
      <w:pPr>
        <w:pStyle w:val="Heading2"/>
        <w:keepNext w:val="0"/>
        <w:keepLines w:val="0"/>
        <w:spacing w:before="280" w:lineRule="auto"/>
        <w:rPr/>
      </w:pPr>
      <w:bookmarkStart w:colFirst="0" w:colLast="0" w:name="_b9gnauch4flw" w:id="11"/>
      <w:bookmarkEnd w:id="11"/>
      <w:r w:rsidDel="00000000" w:rsidR="00000000" w:rsidRPr="00000000">
        <w:rPr>
          <w:rtl w:val="0"/>
        </w:rPr>
        <w:t xml:space="preserve">Resource-Based Architecture</w:t>
      </w:r>
    </w:p>
    <w:p w:rsidR="00000000" w:rsidDel="00000000" w:rsidP="00000000" w:rsidRDefault="00000000" w:rsidRPr="00000000" w14:paraId="00000053">
      <w:pPr>
        <w:spacing w:after="240" w:before="240" w:lineRule="auto"/>
        <w:rPr/>
      </w:pPr>
      <w:r w:rsidDel="00000000" w:rsidR="00000000" w:rsidRPr="00000000">
        <w:rPr>
          <w:rtl w:val="0"/>
        </w:rPr>
        <w:t xml:space="preserve">FHIR's architecture is modular and resource-based. Each resource:</w:t>
      </w:r>
    </w:p>
    <w:p w:rsidR="00000000" w:rsidDel="00000000" w:rsidP="00000000" w:rsidRDefault="00000000" w:rsidRPr="00000000" w14:paraId="00000054">
      <w:pPr>
        <w:numPr>
          <w:ilvl w:val="0"/>
          <w:numId w:val="45"/>
        </w:numPr>
        <w:spacing w:after="0" w:afterAutospacing="0" w:before="240" w:lineRule="auto"/>
        <w:ind w:left="720" w:hanging="360"/>
      </w:pPr>
      <w:r w:rsidDel="00000000" w:rsidR="00000000" w:rsidRPr="00000000">
        <w:rPr>
          <w:rtl w:val="0"/>
        </w:rPr>
        <w:t xml:space="preserve">Represents a specific healthcare concept</w:t>
      </w:r>
    </w:p>
    <w:p w:rsidR="00000000" w:rsidDel="00000000" w:rsidP="00000000" w:rsidRDefault="00000000" w:rsidRPr="00000000" w14:paraId="00000055">
      <w:pPr>
        <w:numPr>
          <w:ilvl w:val="0"/>
          <w:numId w:val="45"/>
        </w:numPr>
        <w:spacing w:after="0" w:afterAutospacing="0" w:before="0" w:beforeAutospacing="0" w:lineRule="auto"/>
        <w:ind w:left="720" w:hanging="360"/>
      </w:pPr>
      <w:r w:rsidDel="00000000" w:rsidR="00000000" w:rsidRPr="00000000">
        <w:rPr>
          <w:rtl w:val="0"/>
        </w:rPr>
        <w:t xml:space="preserve">Has a defined behavior, meaning, identity, and location</w:t>
      </w:r>
    </w:p>
    <w:p w:rsidR="00000000" w:rsidDel="00000000" w:rsidP="00000000" w:rsidRDefault="00000000" w:rsidRPr="00000000" w14:paraId="00000056">
      <w:pPr>
        <w:numPr>
          <w:ilvl w:val="0"/>
          <w:numId w:val="45"/>
        </w:numPr>
        <w:spacing w:after="0" w:afterAutospacing="0" w:before="0" w:beforeAutospacing="0" w:lineRule="auto"/>
        <w:ind w:left="720" w:hanging="360"/>
      </w:pPr>
      <w:r w:rsidDel="00000000" w:rsidR="00000000" w:rsidRPr="00000000">
        <w:rPr>
          <w:rtl w:val="0"/>
        </w:rPr>
        <w:t xml:space="preserve">Is accessible via a unique URL</w:t>
      </w:r>
    </w:p>
    <w:p w:rsidR="00000000" w:rsidDel="00000000" w:rsidP="00000000" w:rsidRDefault="00000000" w:rsidRPr="00000000" w14:paraId="00000057">
      <w:pPr>
        <w:numPr>
          <w:ilvl w:val="0"/>
          <w:numId w:val="45"/>
        </w:numPr>
        <w:spacing w:after="0" w:afterAutospacing="0" w:before="0" w:beforeAutospacing="0" w:lineRule="auto"/>
        <w:ind w:left="720" w:hanging="360"/>
      </w:pPr>
      <w:r w:rsidDel="00000000" w:rsidR="00000000" w:rsidRPr="00000000">
        <w:rPr>
          <w:rtl w:val="0"/>
        </w:rPr>
        <w:t xml:space="preserve">Can be standalone or linked to other resources</w:t>
      </w:r>
    </w:p>
    <w:p w:rsidR="00000000" w:rsidDel="00000000" w:rsidP="00000000" w:rsidRDefault="00000000" w:rsidRPr="00000000" w14:paraId="00000058">
      <w:pPr>
        <w:numPr>
          <w:ilvl w:val="0"/>
          <w:numId w:val="45"/>
        </w:numPr>
        <w:spacing w:after="240" w:before="0" w:beforeAutospacing="0" w:lineRule="auto"/>
        <w:ind w:left="720" w:hanging="360"/>
      </w:pPr>
      <w:r w:rsidDel="00000000" w:rsidR="00000000" w:rsidRPr="00000000">
        <w:rPr>
          <w:rtl w:val="0"/>
        </w:rPr>
        <w:t xml:space="preserve">Follows a consistent structure</w:t>
      </w:r>
    </w:p>
    <w:p w:rsidR="00000000" w:rsidDel="00000000" w:rsidP="00000000" w:rsidRDefault="00000000" w:rsidRPr="00000000" w14:paraId="00000059">
      <w:pPr>
        <w:spacing w:after="240" w:before="240" w:lineRule="auto"/>
        <w:rPr/>
      </w:pPr>
      <w:r w:rsidDel="00000000" w:rsidR="00000000" w:rsidRPr="00000000">
        <w:rPr>
          <w:rtl w:val="0"/>
        </w:rPr>
        <w:t xml:space="preserve">This approach allows for:</w:t>
      </w:r>
    </w:p>
    <w:p w:rsidR="00000000" w:rsidDel="00000000" w:rsidP="00000000" w:rsidRDefault="00000000" w:rsidRPr="00000000" w14:paraId="0000005A">
      <w:pPr>
        <w:numPr>
          <w:ilvl w:val="0"/>
          <w:numId w:val="38"/>
        </w:numPr>
        <w:spacing w:after="0" w:afterAutospacing="0" w:before="240" w:lineRule="auto"/>
        <w:ind w:left="720" w:hanging="360"/>
      </w:pPr>
      <w:r w:rsidDel="00000000" w:rsidR="00000000" w:rsidRPr="00000000">
        <w:rPr>
          <w:rtl w:val="0"/>
        </w:rPr>
        <w:t xml:space="preserve">Flexible implementation</w:t>
      </w:r>
    </w:p>
    <w:p w:rsidR="00000000" w:rsidDel="00000000" w:rsidP="00000000" w:rsidRDefault="00000000" w:rsidRPr="00000000" w14:paraId="0000005B">
      <w:pPr>
        <w:numPr>
          <w:ilvl w:val="0"/>
          <w:numId w:val="38"/>
        </w:numPr>
        <w:spacing w:after="0" w:afterAutospacing="0" w:before="0" w:beforeAutospacing="0" w:lineRule="auto"/>
        <w:ind w:left="720" w:hanging="360"/>
      </w:pPr>
      <w:r w:rsidDel="00000000" w:rsidR="00000000" w:rsidRPr="00000000">
        <w:rPr>
          <w:rtl w:val="0"/>
        </w:rPr>
        <w:t xml:space="preserve">Incremental adoption</w:t>
      </w:r>
    </w:p>
    <w:p w:rsidR="00000000" w:rsidDel="00000000" w:rsidP="00000000" w:rsidRDefault="00000000" w:rsidRPr="00000000" w14:paraId="0000005C">
      <w:pPr>
        <w:numPr>
          <w:ilvl w:val="0"/>
          <w:numId w:val="38"/>
        </w:numPr>
        <w:spacing w:after="0" w:afterAutospacing="0" w:before="0" w:beforeAutospacing="0" w:lineRule="auto"/>
        <w:ind w:left="720" w:hanging="360"/>
      </w:pPr>
      <w:r w:rsidDel="00000000" w:rsidR="00000000" w:rsidRPr="00000000">
        <w:rPr>
          <w:rtl w:val="0"/>
        </w:rPr>
        <w:t xml:space="preserve">Focused solutions for specific problems</w:t>
      </w:r>
    </w:p>
    <w:p w:rsidR="00000000" w:rsidDel="00000000" w:rsidP="00000000" w:rsidRDefault="00000000" w:rsidRPr="00000000" w14:paraId="0000005D">
      <w:pPr>
        <w:numPr>
          <w:ilvl w:val="0"/>
          <w:numId w:val="38"/>
        </w:numPr>
        <w:spacing w:after="240" w:before="0" w:beforeAutospacing="0" w:lineRule="auto"/>
        <w:ind w:left="720" w:hanging="360"/>
      </w:pPr>
      <w:r w:rsidDel="00000000" w:rsidR="00000000" w:rsidRPr="00000000">
        <w:rPr>
          <w:rtl w:val="0"/>
        </w:rPr>
        <w:t xml:space="preserve">Clear separation of concerns</w:t>
      </w:r>
    </w:p>
    <w:p w:rsidR="00000000" w:rsidDel="00000000" w:rsidP="00000000" w:rsidRDefault="00000000" w:rsidRPr="00000000" w14:paraId="0000005E">
      <w:pPr>
        <w:pStyle w:val="Heading2"/>
        <w:keepNext w:val="0"/>
        <w:keepLines w:val="0"/>
        <w:spacing w:before="280" w:lineRule="auto"/>
        <w:rPr/>
      </w:pPr>
      <w:bookmarkStart w:colFirst="0" w:colLast="0" w:name="_jzjysdksez25" w:id="12"/>
      <w:bookmarkEnd w:id="12"/>
      <w:r w:rsidDel="00000000" w:rsidR="00000000" w:rsidRPr="00000000">
        <w:rPr>
          <w:rtl w:val="0"/>
        </w:rPr>
        <w:t xml:space="preserve">RESTful API Approach</w:t>
      </w:r>
    </w:p>
    <w:p w:rsidR="00000000" w:rsidDel="00000000" w:rsidP="00000000" w:rsidRDefault="00000000" w:rsidRPr="00000000" w14:paraId="0000005F">
      <w:pPr>
        <w:spacing w:after="240" w:before="240" w:lineRule="auto"/>
        <w:rPr/>
      </w:pPr>
      <w:r w:rsidDel="00000000" w:rsidR="00000000" w:rsidRPr="00000000">
        <w:rPr>
          <w:rtl w:val="0"/>
        </w:rPr>
        <w:t xml:space="preserve">FHIR adopts REST (Representational State Transfer) principles, which means:</w:t>
      </w:r>
    </w:p>
    <w:p w:rsidR="00000000" w:rsidDel="00000000" w:rsidP="00000000" w:rsidRDefault="00000000" w:rsidRPr="00000000" w14:paraId="00000060">
      <w:pPr>
        <w:numPr>
          <w:ilvl w:val="0"/>
          <w:numId w:val="12"/>
        </w:numPr>
        <w:spacing w:after="0" w:afterAutospacing="0" w:before="240" w:lineRule="auto"/>
        <w:ind w:left="720" w:hanging="360"/>
      </w:pPr>
      <w:r w:rsidDel="00000000" w:rsidR="00000000" w:rsidRPr="00000000">
        <w:rPr>
          <w:rtl w:val="0"/>
        </w:rPr>
        <w:t xml:space="preserve">Resources are manipulated using standard HTTP methods (GET, POST, PUT, DELETE)</w:t>
      </w:r>
    </w:p>
    <w:p w:rsidR="00000000" w:rsidDel="00000000" w:rsidP="00000000" w:rsidRDefault="00000000" w:rsidRPr="00000000" w14:paraId="00000061">
      <w:pPr>
        <w:numPr>
          <w:ilvl w:val="0"/>
          <w:numId w:val="12"/>
        </w:numPr>
        <w:spacing w:after="0" w:afterAutospacing="0" w:before="0" w:beforeAutospacing="0" w:lineRule="auto"/>
        <w:ind w:left="720" w:hanging="360"/>
      </w:pPr>
      <w:r w:rsidDel="00000000" w:rsidR="00000000" w:rsidRPr="00000000">
        <w:rPr>
          <w:rtl w:val="0"/>
        </w:rPr>
        <w:t xml:space="preserve">Resources have predictable URLs</w:t>
      </w:r>
    </w:p>
    <w:p w:rsidR="00000000" w:rsidDel="00000000" w:rsidP="00000000" w:rsidRDefault="00000000" w:rsidRPr="00000000" w14:paraId="00000062">
      <w:pPr>
        <w:numPr>
          <w:ilvl w:val="0"/>
          <w:numId w:val="12"/>
        </w:numPr>
        <w:spacing w:after="0" w:afterAutospacing="0" w:before="0" w:beforeAutospacing="0" w:lineRule="auto"/>
        <w:ind w:left="720" w:hanging="360"/>
      </w:pPr>
      <w:r w:rsidDel="00000000" w:rsidR="00000000" w:rsidRPr="00000000">
        <w:rPr>
          <w:rtl w:val="0"/>
        </w:rPr>
        <w:t xml:space="preserve">Resources can be represented in different formats (JSON, XML, RDF/Turtle)</w:t>
      </w:r>
    </w:p>
    <w:p w:rsidR="00000000" w:rsidDel="00000000" w:rsidP="00000000" w:rsidRDefault="00000000" w:rsidRPr="00000000" w14:paraId="00000063">
      <w:pPr>
        <w:numPr>
          <w:ilvl w:val="0"/>
          <w:numId w:val="12"/>
        </w:numPr>
        <w:spacing w:after="0" w:afterAutospacing="0" w:before="0" w:beforeAutospacing="0" w:lineRule="auto"/>
        <w:ind w:left="720" w:hanging="360"/>
      </w:pPr>
      <w:r w:rsidDel="00000000" w:rsidR="00000000" w:rsidRPr="00000000">
        <w:rPr>
          <w:rtl w:val="0"/>
        </w:rPr>
        <w:t xml:space="preserve">Interactions are stateless</w:t>
      </w:r>
    </w:p>
    <w:p w:rsidR="00000000" w:rsidDel="00000000" w:rsidP="00000000" w:rsidRDefault="00000000" w:rsidRPr="00000000" w14:paraId="00000064">
      <w:pPr>
        <w:numPr>
          <w:ilvl w:val="0"/>
          <w:numId w:val="12"/>
        </w:numPr>
        <w:spacing w:after="240" w:before="0" w:beforeAutospacing="0" w:lineRule="auto"/>
        <w:ind w:left="720" w:hanging="360"/>
      </w:pPr>
      <w:r w:rsidDel="00000000" w:rsidR="00000000" w:rsidRPr="00000000">
        <w:rPr>
          <w:rtl w:val="0"/>
        </w:rPr>
        <w:t xml:space="preserve">Resources can link to each other using URLs</w:t>
      </w:r>
    </w:p>
    <w:p w:rsidR="00000000" w:rsidDel="00000000" w:rsidP="00000000" w:rsidRDefault="00000000" w:rsidRPr="00000000" w14:paraId="00000065">
      <w:pPr>
        <w:spacing w:after="240" w:before="240" w:lineRule="auto"/>
        <w:rPr/>
      </w:pPr>
      <w:r w:rsidDel="00000000" w:rsidR="00000000" w:rsidRPr="00000000">
        <w:rPr>
          <w:rtl w:val="0"/>
        </w:rPr>
        <w:t xml:space="preserve">This approach leverages existing web infrastructure and development patterns, making FHIR easier to implement than previous healthcare standards.</w:t>
      </w:r>
    </w:p>
    <w:p w:rsidR="00000000" w:rsidDel="00000000" w:rsidP="00000000" w:rsidRDefault="00000000" w:rsidRPr="00000000" w14:paraId="00000066">
      <w:pPr>
        <w:pStyle w:val="Heading2"/>
        <w:keepNext w:val="0"/>
        <w:keepLines w:val="0"/>
        <w:spacing w:before="280" w:lineRule="auto"/>
        <w:rPr/>
      </w:pPr>
      <w:bookmarkStart w:colFirst="0" w:colLast="0" w:name="_1e57ywf1p7nb" w:id="13"/>
      <w:bookmarkEnd w:id="13"/>
      <w:r w:rsidDel="00000000" w:rsidR="00000000" w:rsidRPr="00000000">
        <w:rPr>
          <w:rtl w:val="0"/>
        </w:rPr>
        <w:t xml:space="preserve">FHIR Versions and Maturity Levels</w:t>
      </w:r>
    </w:p>
    <w:p w:rsidR="00000000" w:rsidDel="00000000" w:rsidP="00000000" w:rsidRDefault="00000000" w:rsidRPr="00000000" w14:paraId="00000067">
      <w:pPr>
        <w:spacing w:after="240" w:before="240" w:lineRule="auto"/>
        <w:rPr/>
      </w:pPr>
      <w:r w:rsidDel="00000000" w:rsidR="00000000" w:rsidRPr="00000000">
        <w:rPr>
          <w:rtl w:val="0"/>
        </w:rPr>
        <w:t xml:space="preserve">FHIR evolves through regular releases:</w:t>
      </w:r>
    </w:p>
    <w:p w:rsidR="00000000" w:rsidDel="00000000" w:rsidP="00000000" w:rsidRDefault="00000000" w:rsidRPr="00000000" w14:paraId="00000068">
      <w:pPr>
        <w:numPr>
          <w:ilvl w:val="0"/>
          <w:numId w:val="20"/>
        </w:numPr>
        <w:spacing w:after="0" w:afterAutospacing="0" w:before="240" w:lineRule="auto"/>
        <w:ind w:left="720" w:hanging="360"/>
      </w:pPr>
      <w:r w:rsidDel="00000000" w:rsidR="00000000" w:rsidRPr="00000000">
        <w:rPr>
          <w:rtl w:val="0"/>
        </w:rPr>
        <w:t xml:space="preserve">DSTU1 (2014): Initial draft</w:t>
      </w:r>
    </w:p>
    <w:p w:rsidR="00000000" w:rsidDel="00000000" w:rsidP="00000000" w:rsidRDefault="00000000" w:rsidRPr="00000000" w14:paraId="00000069">
      <w:pPr>
        <w:numPr>
          <w:ilvl w:val="0"/>
          <w:numId w:val="20"/>
        </w:numPr>
        <w:spacing w:after="0" w:afterAutospacing="0" w:before="0" w:beforeAutospacing="0" w:lineRule="auto"/>
        <w:ind w:left="720" w:hanging="360"/>
      </w:pPr>
      <w:r w:rsidDel="00000000" w:rsidR="00000000" w:rsidRPr="00000000">
        <w:rPr>
          <w:rtl w:val="0"/>
        </w:rPr>
        <w:t xml:space="preserve">DSTU2 (2015): Improved version</w:t>
      </w:r>
    </w:p>
    <w:p w:rsidR="00000000" w:rsidDel="00000000" w:rsidP="00000000" w:rsidRDefault="00000000" w:rsidRPr="00000000" w14:paraId="0000006A">
      <w:pPr>
        <w:numPr>
          <w:ilvl w:val="0"/>
          <w:numId w:val="20"/>
        </w:numPr>
        <w:spacing w:after="0" w:afterAutospacing="0" w:before="0" w:beforeAutospacing="0" w:lineRule="auto"/>
        <w:ind w:left="720" w:hanging="360"/>
      </w:pPr>
      <w:r w:rsidDel="00000000" w:rsidR="00000000" w:rsidRPr="00000000">
        <w:rPr>
          <w:rtl w:val="0"/>
        </w:rPr>
        <w:t xml:space="preserve">STU3 (2017): Significant enhancements</w:t>
      </w:r>
    </w:p>
    <w:p w:rsidR="00000000" w:rsidDel="00000000" w:rsidP="00000000" w:rsidRDefault="00000000" w:rsidRPr="00000000" w14:paraId="0000006B">
      <w:pPr>
        <w:numPr>
          <w:ilvl w:val="0"/>
          <w:numId w:val="20"/>
        </w:numPr>
        <w:spacing w:after="0" w:afterAutospacing="0" w:before="0" w:beforeAutospacing="0" w:lineRule="auto"/>
        <w:ind w:left="720" w:hanging="360"/>
      </w:pPr>
      <w:r w:rsidDel="00000000" w:rsidR="00000000" w:rsidRPr="00000000">
        <w:rPr>
          <w:rtl w:val="0"/>
        </w:rPr>
        <w:t xml:space="preserve">R4 (2019): The first release with normative content</w:t>
      </w:r>
    </w:p>
    <w:p w:rsidR="00000000" w:rsidDel="00000000" w:rsidP="00000000" w:rsidRDefault="00000000" w:rsidRPr="00000000" w14:paraId="0000006C">
      <w:pPr>
        <w:numPr>
          <w:ilvl w:val="0"/>
          <w:numId w:val="20"/>
        </w:numPr>
        <w:spacing w:after="240" w:before="0" w:beforeAutospacing="0" w:lineRule="auto"/>
        <w:ind w:left="720" w:hanging="360"/>
      </w:pPr>
      <w:r w:rsidDel="00000000" w:rsidR="00000000" w:rsidRPr="00000000">
        <w:rPr>
          <w:rtl w:val="0"/>
        </w:rPr>
        <w:t xml:space="preserve">R5 (2023): Latest version with additional resources and capabilities</w:t>
      </w:r>
    </w:p>
    <w:p w:rsidR="00000000" w:rsidDel="00000000" w:rsidP="00000000" w:rsidRDefault="00000000" w:rsidRPr="00000000" w14:paraId="0000006D">
      <w:pPr>
        <w:spacing w:after="240" w:before="240" w:lineRule="auto"/>
        <w:rPr/>
      </w:pPr>
      <w:r w:rsidDel="00000000" w:rsidR="00000000" w:rsidRPr="00000000">
        <w:rPr>
          <w:rtl w:val="0"/>
        </w:rPr>
        <w:t xml:space="preserve">Individual resources within FHIR also have maturity levels:</w:t>
      </w:r>
    </w:p>
    <w:p w:rsidR="00000000" w:rsidDel="00000000" w:rsidP="00000000" w:rsidRDefault="00000000" w:rsidRPr="00000000" w14:paraId="0000006E">
      <w:pPr>
        <w:numPr>
          <w:ilvl w:val="0"/>
          <w:numId w:val="43"/>
        </w:numPr>
        <w:spacing w:after="0" w:afterAutospacing="0" w:before="240" w:lineRule="auto"/>
        <w:ind w:left="720" w:hanging="360"/>
      </w:pPr>
      <w:r w:rsidDel="00000000" w:rsidR="00000000" w:rsidRPr="00000000">
        <w:rPr>
          <w:b w:val="1"/>
          <w:bCs w:val="1"/>
          <w:rtl w:val="0"/>
        </w:rPr>
        <w:t xml:space="preserve">Level 0 (Draft)</w:t>
      </w:r>
      <w:r w:rsidDel="00000000" w:rsidR="00000000" w:rsidRPr="00000000">
        <w:rPr>
          <w:rtl w:val="0"/>
        </w:rPr>
        <w:t xml:space="preserve">: First draft, subject to significant changes</w:t>
      </w:r>
    </w:p>
    <w:p w:rsidR="00000000" w:rsidDel="00000000" w:rsidP="00000000" w:rsidRDefault="00000000" w:rsidRPr="00000000" w14:paraId="0000006F">
      <w:pPr>
        <w:numPr>
          <w:ilvl w:val="0"/>
          <w:numId w:val="43"/>
        </w:numPr>
        <w:spacing w:after="0" w:afterAutospacing="0" w:before="0" w:beforeAutospacing="0" w:lineRule="auto"/>
        <w:ind w:left="720" w:hanging="360"/>
      </w:pPr>
      <w:r w:rsidDel="00000000" w:rsidR="00000000" w:rsidRPr="00000000">
        <w:rPr>
          <w:b w:val="1"/>
          <w:bCs w:val="1"/>
          <w:rtl w:val="0"/>
        </w:rPr>
        <w:t xml:space="preserve">Levels 1-3</w:t>
      </w:r>
      <w:r w:rsidDel="00000000" w:rsidR="00000000" w:rsidRPr="00000000">
        <w:rPr>
          <w:rtl w:val="0"/>
        </w:rPr>
        <w:t xml:space="preserve">: Going through review and testing</w:t>
      </w:r>
    </w:p>
    <w:p w:rsidR="00000000" w:rsidDel="00000000" w:rsidP="00000000" w:rsidRDefault="00000000" w:rsidRPr="00000000" w14:paraId="00000070">
      <w:pPr>
        <w:numPr>
          <w:ilvl w:val="0"/>
          <w:numId w:val="43"/>
        </w:numPr>
        <w:spacing w:after="0" w:afterAutospacing="0" w:before="0" w:beforeAutospacing="0" w:lineRule="auto"/>
        <w:ind w:left="720" w:hanging="360"/>
      </w:pPr>
      <w:r w:rsidDel="00000000" w:rsidR="00000000" w:rsidRPr="00000000">
        <w:rPr>
          <w:b w:val="1"/>
          <w:bCs w:val="1"/>
          <w:rtl w:val="0"/>
        </w:rPr>
        <w:t xml:space="preserve">Levels 4-5</w:t>
      </w:r>
      <w:r w:rsidDel="00000000" w:rsidR="00000000" w:rsidRPr="00000000">
        <w:rPr>
          <w:rtl w:val="0"/>
        </w:rPr>
        <w:t xml:space="preserve">: Being trialed in real-world implementations</w:t>
      </w:r>
    </w:p>
    <w:p w:rsidR="00000000" w:rsidDel="00000000" w:rsidP="00000000" w:rsidRDefault="00000000" w:rsidRPr="00000000" w14:paraId="00000071">
      <w:pPr>
        <w:numPr>
          <w:ilvl w:val="0"/>
          <w:numId w:val="43"/>
        </w:numPr>
        <w:spacing w:after="240" w:before="0" w:beforeAutospacing="0" w:lineRule="auto"/>
        <w:ind w:left="720" w:hanging="360"/>
      </w:pPr>
      <w:r w:rsidDel="00000000" w:rsidR="00000000" w:rsidRPr="00000000">
        <w:rPr>
          <w:b w:val="1"/>
          <w:bCs w:val="1"/>
          <w:rtl w:val="0"/>
        </w:rPr>
        <w:t xml:space="preserve">Normative</w:t>
      </w:r>
      <w:r w:rsidDel="00000000" w:rsidR="00000000" w:rsidRPr="00000000">
        <w:rPr>
          <w:rtl w:val="0"/>
        </w:rPr>
        <w:t xml:space="preserve">: Stable and not subject to breaking changes</w:t>
      </w:r>
    </w:p>
    <w:p w:rsidR="00000000" w:rsidDel="00000000" w:rsidP="00000000" w:rsidRDefault="00000000" w:rsidRPr="00000000" w14:paraId="00000072">
      <w:pPr>
        <w:spacing w:after="240" w:before="240" w:lineRule="auto"/>
        <w:rPr/>
      </w:pPr>
      <w:r w:rsidDel="00000000" w:rsidR="00000000" w:rsidRPr="00000000">
        <w:rPr>
          <w:rtl w:val="0"/>
        </w:rPr>
        <w:t xml:space="preserve">For production systems, prioritize using normative resources to ensure long-term stability and interoperability.</w:t>
      </w:r>
    </w:p>
    <w:p w:rsidR="00000000" w:rsidDel="00000000" w:rsidP="00000000" w:rsidRDefault="00000000" w:rsidRPr="00000000" w14:paraId="00000073">
      <w:pPr>
        <w:pStyle w:val="Heading1"/>
        <w:keepNext w:val="0"/>
        <w:keepLines w:val="0"/>
        <w:spacing w:after="80" w:lineRule="auto"/>
        <w:rPr/>
        <w:sectPr>
          <w:type w:val="nextPage"/>
          <w:pgSz w:h="15840" w:w="12240" w:orient="portrait"/>
          <w:pgMar w:bottom="720.0000000000001" w:top="720.0000000000001" w:left="850.3937007874016" w:right="720.0000000000001" w:header="720" w:footer="720"/>
        </w:sectPr>
      </w:pPr>
      <w:bookmarkStart w:colFirst="0" w:colLast="0" w:name="_6dmnjdpvv0wk" w:id="14"/>
      <w:bookmarkEnd w:id="14"/>
      <w:r w:rsidDel="00000000" w:rsidR="00000000" w:rsidRPr="00000000">
        <w:rPr>
          <w:rtl w:val="0"/>
        </w:rPr>
      </w:r>
    </w:p>
    <w:p w:rsidR="00000000" w:rsidDel="00000000" w:rsidP="00000000" w:rsidRDefault="00000000" w:rsidRPr="00000000" w14:paraId="00000074">
      <w:pPr>
        <w:pStyle w:val="Heading1"/>
        <w:keepNext w:val="0"/>
        <w:keepLines w:val="0"/>
        <w:spacing w:after="80" w:lineRule="auto"/>
        <w:rPr/>
      </w:pPr>
      <w:bookmarkStart w:colFirst="0" w:colLast="0" w:name="_zbt4ja1ksguu" w:id="15"/>
      <w:bookmarkEnd w:id="15"/>
      <w:r w:rsidDel="00000000" w:rsidR="00000000" w:rsidRPr="00000000">
        <w:rPr>
          <w:rtl w:val="0"/>
        </w:rPr>
        <w:t xml:space="preserve">2. FHIR Resources</w:t>
      </w:r>
    </w:p>
    <w:p w:rsidR="00000000" w:rsidDel="00000000" w:rsidP="00000000" w:rsidRDefault="00000000" w:rsidRPr="00000000" w14:paraId="00000075">
      <w:pPr>
        <w:pStyle w:val="Heading2"/>
        <w:keepNext w:val="0"/>
        <w:keepLines w:val="0"/>
        <w:spacing w:before="280" w:lineRule="auto"/>
        <w:rPr/>
      </w:pPr>
      <w:bookmarkStart w:colFirst="0" w:colLast="0" w:name="_vdfp68xfi3zy" w:id="16"/>
      <w:bookmarkEnd w:id="16"/>
      <w:r w:rsidDel="00000000" w:rsidR="00000000" w:rsidRPr="00000000">
        <w:rPr>
          <w:rtl w:val="0"/>
        </w:rPr>
        <w:t xml:space="preserve">Resource Structure and Components</w:t>
      </w:r>
    </w:p>
    <w:p w:rsidR="00000000" w:rsidDel="00000000" w:rsidP="00000000" w:rsidRDefault="00000000" w:rsidRPr="00000000" w14:paraId="00000076">
      <w:pPr>
        <w:spacing w:after="240" w:before="240" w:lineRule="auto"/>
        <w:rPr/>
      </w:pPr>
      <w:r w:rsidDel="00000000" w:rsidR="00000000" w:rsidRPr="00000000">
        <w:rPr>
          <w:rtl w:val="0"/>
        </w:rPr>
        <w:t xml:space="preserve">Every FHIR resource includes:</w:t>
      </w:r>
    </w:p>
    <w:p w:rsidR="00000000" w:rsidDel="00000000" w:rsidP="00000000" w:rsidRDefault="00000000" w:rsidRPr="00000000" w14:paraId="00000077">
      <w:pPr>
        <w:numPr>
          <w:ilvl w:val="0"/>
          <w:numId w:val="56"/>
        </w:numPr>
        <w:spacing w:after="0" w:afterAutospacing="0" w:before="240" w:lineRule="auto"/>
        <w:ind w:left="720" w:hanging="360"/>
      </w:pPr>
      <w:r w:rsidDel="00000000" w:rsidR="00000000" w:rsidRPr="00000000">
        <w:rPr>
          <w:b w:val="1"/>
          <w:bCs w:val="1"/>
          <w:rtl w:val="0"/>
        </w:rPr>
        <w:t xml:space="preserve">resourceType</w:t>
      </w:r>
      <w:r w:rsidDel="00000000" w:rsidR="00000000" w:rsidRPr="00000000">
        <w:rPr>
          <w:rtl w:val="0"/>
        </w:rPr>
        <w:t xml:space="preserve">: Identifies the type of resource (e.g., "Patient", "Observation")</w:t>
      </w:r>
    </w:p>
    <w:p w:rsidR="00000000" w:rsidDel="00000000" w:rsidP="00000000" w:rsidRDefault="00000000" w:rsidRPr="00000000" w14:paraId="00000078">
      <w:pPr>
        <w:numPr>
          <w:ilvl w:val="0"/>
          <w:numId w:val="56"/>
        </w:numPr>
        <w:spacing w:after="0" w:afterAutospacing="0" w:before="0" w:beforeAutospacing="0" w:lineRule="auto"/>
        <w:ind w:left="720" w:hanging="360"/>
      </w:pPr>
      <w:r w:rsidDel="00000000" w:rsidR="00000000" w:rsidRPr="00000000">
        <w:rPr>
          <w:b w:val="1"/>
          <w:bCs w:val="1"/>
          <w:rtl w:val="0"/>
        </w:rPr>
        <w:t xml:space="preserve">id</w:t>
      </w:r>
      <w:r w:rsidDel="00000000" w:rsidR="00000000" w:rsidRPr="00000000">
        <w:rPr>
          <w:rtl w:val="0"/>
        </w:rPr>
        <w:t xml:space="preserve">: A unique identifier for this specific resource instance</w:t>
      </w:r>
    </w:p>
    <w:p w:rsidR="00000000" w:rsidDel="00000000" w:rsidP="00000000" w:rsidRDefault="00000000" w:rsidRPr="00000000" w14:paraId="00000079">
      <w:pPr>
        <w:numPr>
          <w:ilvl w:val="0"/>
          <w:numId w:val="56"/>
        </w:numPr>
        <w:spacing w:after="0" w:afterAutospacing="0" w:before="0" w:beforeAutospacing="0" w:lineRule="auto"/>
        <w:ind w:left="720" w:hanging="360"/>
      </w:pPr>
      <w:r w:rsidDel="00000000" w:rsidR="00000000" w:rsidRPr="00000000">
        <w:rPr>
          <w:b w:val="1"/>
          <w:bCs w:val="1"/>
          <w:rtl w:val="0"/>
        </w:rPr>
        <w:t xml:space="preserve">meta</w:t>
      </w:r>
      <w:r w:rsidDel="00000000" w:rsidR="00000000" w:rsidRPr="00000000">
        <w:rPr>
          <w:rtl w:val="0"/>
        </w:rPr>
        <w:t xml:space="preserve">: Metadata about the resource, including version and security tags</w:t>
      </w:r>
    </w:p>
    <w:p w:rsidR="00000000" w:rsidDel="00000000" w:rsidP="00000000" w:rsidRDefault="00000000" w:rsidRPr="00000000" w14:paraId="0000007A">
      <w:pPr>
        <w:numPr>
          <w:ilvl w:val="0"/>
          <w:numId w:val="56"/>
        </w:numPr>
        <w:spacing w:after="0" w:afterAutospacing="0" w:before="0" w:beforeAutospacing="0" w:lineRule="auto"/>
        <w:ind w:left="720" w:hanging="360"/>
      </w:pPr>
      <w:r w:rsidDel="00000000" w:rsidR="00000000" w:rsidRPr="00000000">
        <w:rPr>
          <w:b w:val="1"/>
          <w:bCs w:val="1"/>
          <w:rtl w:val="0"/>
        </w:rPr>
        <w:t xml:space="preserve">text</w:t>
      </w:r>
      <w:r w:rsidDel="00000000" w:rsidR="00000000" w:rsidRPr="00000000">
        <w:rPr>
          <w:rtl w:val="0"/>
        </w:rPr>
        <w:t xml:space="preserve">: A human-readable representation of the resource content</w:t>
      </w:r>
    </w:p>
    <w:p w:rsidR="00000000" w:rsidDel="00000000" w:rsidP="00000000" w:rsidRDefault="00000000" w:rsidRPr="00000000" w14:paraId="0000007B">
      <w:pPr>
        <w:numPr>
          <w:ilvl w:val="0"/>
          <w:numId w:val="56"/>
        </w:numPr>
        <w:spacing w:after="240" w:before="0" w:beforeAutospacing="0" w:lineRule="auto"/>
        <w:ind w:left="720" w:hanging="360"/>
      </w:pPr>
      <w:r w:rsidDel="00000000" w:rsidR="00000000" w:rsidRPr="00000000">
        <w:rPr>
          <w:b w:val="1"/>
          <w:bCs w:val="1"/>
          <w:rtl w:val="0"/>
        </w:rPr>
        <w:t xml:space="preserve">contained</w:t>
      </w:r>
      <w:r w:rsidDel="00000000" w:rsidR="00000000" w:rsidRPr="00000000">
        <w:rPr>
          <w:rtl w:val="0"/>
        </w:rPr>
        <w:t xml:space="preserve">: Other resources contained within this resource (for resources that can't stand alone)</w:t>
      </w:r>
    </w:p>
    <w:p w:rsidR="00000000" w:rsidDel="00000000" w:rsidP="00000000" w:rsidRDefault="00000000" w:rsidRPr="00000000" w14:paraId="0000007C">
      <w:pPr>
        <w:spacing w:after="240" w:before="240" w:lineRule="auto"/>
        <w:rPr/>
      </w:pPr>
      <w:r w:rsidDel="00000000" w:rsidR="00000000" w:rsidRPr="00000000">
        <w:rPr>
          <w:rtl w:val="0"/>
        </w:rPr>
        <w:t xml:space="preserve">Here’s a simplified example of a FHIR Patient resource in JSON format:</w:t>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7E">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"resourceType": "Patient",</w:t>
            </w:r>
          </w:p>
          <w:p w:rsidR="00000000" w:rsidDel="00000000" w:rsidP="00000000" w:rsidRDefault="00000000" w:rsidRPr="00000000" w14:paraId="0000007F">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"example",</w:t>
            </w:r>
          </w:p>
          <w:p w:rsidR="00000000" w:rsidDel="00000000" w:rsidP="00000000" w:rsidRDefault="00000000" w:rsidRPr="00000000" w14:paraId="00000080">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 {</w:t>
            </w:r>
          </w:p>
          <w:p w:rsidR="00000000" w:rsidDel="00000000" w:rsidP="00000000" w:rsidRDefault="00000000" w:rsidRPr="00000000" w14:paraId="00000081">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"versionId": "1",</w:t>
            </w:r>
          </w:p>
          <w:p w:rsidR="00000000" w:rsidDel="00000000" w:rsidP="00000000" w:rsidRDefault="00000000" w:rsidRPr="00000000" w14:paraId="00000082">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"lastUpdated": "2023-05-22T15:30:40Z"</w:t>
            </w:r>
          </w:p>
          <w:p w:rsidR="00000000" w:rsidDel="00000000" w:rsidP="00000000" w:rsidRDefault="00000000" w:rsidRPr="00000000" w14:paraId="00000083">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84">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"text": {</w:t>
            </w:r>
          </w:p>
          <w:p w:rsidR="00000000" w:rsidDel="00000000" w:rsidP="00000000" w:rsidRDefault="00000000" w:rsidRPr="00000000" w14:paraId="00000085">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"generated",</w:t>
            </w:r>
          </w:p>
          <w:p w:rsidR="00000000" w:rsidDel="00000000" w:rsidP="00000000" w:rsidRDefault="00000000" w:rsidRPr="00000000" w14:paraId="00000086">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"div": "&lt;div xmlns=\"http://www.w3.org/1999/xhtml\"&gt;John Smith&lt;/div&gt;"</w:t>
            </w:r>
          </w:p>
          <w:p w:rsidR="00000000" w:rsidDel="00000000" w:rsidP="00000000" w:rsidRDefault="00000000" w:rsidRPr="00000000" w14:paraId="00000087">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88">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"identifier": [</w:t>
            </w:r>
          </w:p>
          <w:p w:rsidR="00000000" w:rsidDel="00000000" w:rsidP="00000000" w:rsidRDefault="00000000" w:rsidRPr="00000000" w14:paraId="00000089">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8A">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"http://example.org/identifiers",</w:t>
            </w:r>
          </w:p>
          <w:p w:rsidR="00000000" w:rsidDel="00000000" w:rsidP="00000000" w:rsidRDefault="00000000" w:rsidRPr="00000000" w14:paraId="0000008B">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 "12345"</w:t>
            </w:r>
          </w:p>
          <w:p w:rsidR="00000000" w:rsidDel="00000000" w:rsidP="00000000" w:rsidRDefault="00000000" w:rsidRPr="00000000" w14:paraId="0000008C">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8D">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8E">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 true,</w:t>
            </w:r>
          </w:p>
          <w:p w:rsidR="00000000" w:rsidDel="00000000" w:rsidP="00000000" w:rsidRDefault="00000000" w:rsidRPr="00000000" w14:paraId="0000008F">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w:t>
            </w:r>
          </w:p>
          <w:p w:rsidR="00000000" w:rsidDel="00000000" w:rsidP="00000000" w:rsidRDefault="00000000" w:rsidRPr="00000000" w14:paraId="00000090">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91">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 "official",</w:t>
            </w:r>
          </w:p>
          <w:p w:rsidR="00000000" w:rsidDel="00000000" w:rsidP="00000000" w:rsidRDefault="00000000" w:rsidRPr="00000000" w14:paraId="00000092">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"family": "Smith",</w:t>
            </w:r>
          </w:p>
          <w:p w:rsidR="00000000" w:rsidDel="00000000" w:rsidP="00000000" w:rsidRDefault="00000000" w:rsidRPr="00000000" w14:paraId="00000093">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"given": ["John"]</w:t>
            </w:r>
          </w:p>
          <w:p w:rsidR="00000000" w:rsidDel="00000000" w:rsidP="00000000" w:rsidRDefault="00000000" w:rsidRPr="00000000" w14:paraId="00000094">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95">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96">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"gender": "male",</w:t>
            </w:r>
          </w:p>
          <w:p w:rsidR="00000000" w:rsidDel="00000000" w:rsidP="00000000" w:rsidRDefault="00000000" w:rsidRPr="00000000" w14:paraId="00000097">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"birthDate": "1974-12-25"</w:t>
            </w:r>
          </w:p>
          <w:p w:rsidR="00000000" w:rsidDel="00000000" w:rsidP="00000000" w:rsidRDefault="00000000" w:rsidRPr="00000000" w14:paraId="00000098">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99">
            <w:pPr>
              <w:spacing w:line="240" w:lineRule="auto"/>
              <w:rPr>
                <w:rFonts w:ascii="Roboto Mono" w:cs="Roboto Mono" w:eastAsia="Roboto Mono" w:hAnsi="Roboto Mono"/>
                <w:color w:val="188038"/>
                <w:sz w:val="18"/>
                <w:szCs w:val="18"/>
              </w:rPr>
            </w:pPr>
            <w:r w:rsidDel="00000000" w:rsidR="00000000" w:rsidRPr="00000000">
              <w:rPr>
                <w:rtl w:val="0"/>
              </w:rPr>
            </w:r>
          </w:p>
        </w:tc>
      </w:tr>
    </w:tbl>
    <w:p w:rsidR="00000000" w:rsidDel="00000000" w:rsidP="00000000" w:rsidRDefault="00000000" w:rsidRPr="00000000" w14:paraId="0000009A">
      <w:pPr>
        <w:spacing w:after="240" w:before="240" w:lineRule="auto"/>
        <w:rPr/>
      </w:pPr>
      <w:r w:rsidDel="00000000" w:rsidR="00000000" w:rsidRPr="00000000">
        <w:rPr>
          <w:rtl w:val="0"/>
        </w:rPr>
        <w:t xml:space="preserve">The description of each resource in the IG, should include:</w:t>
      </w:r>
    </w:p>
    <w:p w:rsidR="00000000" w:rsidDel="00000000" w:rsidP="00000000" w:rsidRDefault="00000000" w:rsidRPr="00000000" w14:paraId="0000009B">
      <w:pPr>
        <w:numPr>
          <w:ilvl w:val="0"/>
          <w:numId w:val="18"/>
        </w:numPr>
        <w:spacing w:after="0" w:afterAutospacing="0" w:before="240" w:lineRule="auto"/>
        <w:ind w:left="720" w:hanging="360"/>
        <w:rPr>
          <w:color w:val="000000"/>
          <w:sz w:val="22"/>
          <w:szCs w:val="22"/>
        </w:rPr>
      </w:pPr>
      <w:r w:rsidDel="00000000" w:rsidR="00000000" w:rsidRPr="00000000">
        <w:rPr>
          <w:b w:val="1"/>
          <w:bCs w:val="1"/>
          <w:rtl w:val="0"/>
        </w:rPr>
        <w:t xml:space="preserve">Scope and Usage</w:t>
      </w:r>
      <w:r w:rsidDel="00000000" w:rsidR="00000000" w:rsidRPr="00000000">
        <w:rPr>
          <w:rtl w:val="0"/>
        </w:rPr>
        <w:t xml:space="preserve">: The resource's purpose and intended use</w:t>
      </w:r>
    </w:p>
    <w:p w:rsidR="00000000" w:rsidDel="00000000" w:rsidP="00000000" w:rsidRDefault="00000000" w:rsidRPr="00000000" w14:paraId="0000009C">
      <w:pPr>
        <w:numPr>
          <w:ilvl w:val="0"/>
          <w:numId w:val="18"/>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Boundaries</w:t>
      </w:r>
      <w:r w:rsidDel="00000000" w:rsidR="00000000" w:rsidRPr="00000000">
        <w:rPr>
          <w:rtl w:val="0"/>
        </w:rPr>
        <w:t xml:space="preserve">: What data belongs in the resource and what doesn't</w:t>
      </w:r>
    </w:p>
    <w:p w:rsidR="00000000" w:rsidDel="00000000" w:rsidP="00000000" w:rsidRDefault="00000000" w:rsidRPr="00000000" w14:paraId="0000009D">
      <w:pPr>
        <w:numPr>
          <w:ilvl w:val="0"/>
          <w:numId w:val="18"/>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Relationships</w:t>
      </w:r>
      <w:r w:rsidDel="00000000" w:rsidR="00000000" w:rsidRPr="00000000">
        <w:rPr>
          <w:rtl w:val="0"/>
        </w:rPr>
        <w:t xml:space="preserve">: How the resource relates to other resources</w:t>
      </w:r>
    </w:p>
    <w:p w:rsidR="00000000" w:rsidDel="00000000" w:rsidP="00000000" w:rsidRDefault="00000000" w:rsidRPr="00000000" w14:paraId="0000009E">
      <w:pPr>
        <w:numPr>
          <w:ilvl w:val="0"/>
          <w:numId w:val="18"/>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Structure View</w:t>
      </w:r>
      <w:r w:rsidDel="00000000" w:rsidR="00000000" w:rsidRPr="00000000">
        <w:rPr>
          <w:rtl w:val="0"/>
        </w:rPr>
        <w:t xml:space="preserve">: A hierarchical, tree-like view of resource elements</w:t>
      </w:r>
    </w:p>
    <w:p w:rsidR="00000000" w:rsidDel="00000000" w:rsidP="00000000" w:rsidRDefault="00000000" w:rsidRPr="00000000" w14:paraId="0000009F">
      <w:pPr>
        <w:numPr>
          <w:ilvl w:val="0"/>
          <w:numId w:val="18"/>
        </w:numPr>
        <w:spacing w:after="240" w:before="0" w:beforeAutospacing="0" w:lineRule="auto"/>
        <w:ind w:left="720" w:hanging="360"/>
        <w:rPr>
          <w:color w:val="000000"/>
          <w:sz w:val="22"/>
          <w:szCs w:val="22"/>
        </w:rPr>
      </w:pPr>
      <w:r w:rsidDel="00000000" w:rsidR="00000000" w:rsidRPr="00000000">
        <w:rPr>
          <w:b w:val="1"/>
          <w:bCs w:val="1"/>
          <w:rtl w:val="0"/>
        </w:rPr>
        <w:t xml:space="preserve">Data Elements: </w:t>
      </w:r>
      <w:r w:rsidDel="00000000" w:rsidR="00000000" w:rsidRPr="00000000">
        <w:rPr>
          <w:rtl w:val="0"/>
        </w:rPr>
        <w:t xml:space="preserve"> The specific data points within the resource, each with a defined: Element ID, Definition, Short Display, and Notes.</w: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9y3fk36486vx" w:id="17"/>
      <w:bookmarkEnd w:id="17"/>
      <w:r w:rsidDel="00000000" w:rsidR="00000000" w:rsidRPr="00000000">
        <w:rPr>
          <w:b w:val="1"/>
          <w:bCs w:val="1"/>
          <w:color w:val="000000"/>
          <w:sz w:val="26"/>
          <w:szCs w:val="26"/>
          <w:rtl w:val="0"/>
        </w:rPr>
        <w:t xml:space="preserve">Resource Narrative</w:t>
      </w:r>
    </w:p>
    <w:p w:rsidR="00000000" w:rsidDel="00000000" w:rsidP="00000000" w:rsidRDefault="00000000" w:rsidRPr="00000000" w14:paraId="000000A1">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element provides a human-readable version of the resource content, which is important for:</w:t>
      </w:r>
    </w:p>
    <w:p w:rsidR="00000000" w:rsidDel="00000000" w:rsidP="00000000" w:rsidRDefault="00000000" w:rsidRPr="00000000" w14:paraId="000000A2">
      <w:pPr>
        <w:numPr>
          <w:ilvl w:val="0"/>
          <w:numId w:val="31"/>
        </w:numPr>
        <w:spacing w:after="0" w:afterAutospacing="0" w:before="240" w:lineRule="auto"/>
        <w:ind w:left="720" w:hanging="360"/>
      </w:pPr>
      <w:r w:rsidDel="00000000" w:rsidR="00000000" w:rsidRPr="00000000">
        <w:rPr>
          <w:rtl w:val="0"/>
        </w:rPr>
        <w:t xml:space="preserve">Ensuring data can be understood even without FHIR-specific tools</w:t>
      </w:r>
    </w:p>
    <w:p w:rsidR="00000000" w:rsidDel="00000000" w:rsidP="00000000" w:rsidRDefault="00000000" w:rsidRPr="00000000" w14:paraId="000000A3">
      <w:pPr>
        <w:numPr>
          <w:ilvl w:val="0"/>
          <w:numId w:val="31"/>
        </w:numPr>
        <w:spacing w:after="0" w:afterAutospacing="0" w:before="0" w:beforeAutospacing="0" w:lineRule="auto"/>
        <w:ind w:left="720" w:hanging="360"/>
      </w:pPr>
      <w:r w:rsidDel="00000000" w:rsidR="00000000" w:rsidRPr="00000000">
        <w:rPr>
          <w:rtl w:val="0"/>
        </w:rPr>
        <w:t xml:space="preserve">Providing a fallback when receiving systems don't recognize extensions</w:t>
      </w:r>
    </w:p>
    <w:p w:rsidR="00000000" w:rsidDel="00000000" w:rsidP="00000000" w:rsidRDefault="00000000" w:rsidRPr="00000000" w14:paraId="000000A4">
      <w:pPr>
        <w:numPr>
          <w:ilvl w:val="0"/>
          <w:numId w:val="31"/>
        </w:numPr>
        <w:spacing w:after="240" w:before="0" w:beforeAutospacing="0" w:lineRule="auto"/>
        <w:ind w:left="720" w:hanging="360"/>
      </w:pPr>
      <w:r w:rsidDel="00000000" w:rsidR="00000000" w:rsidRPr="00000000">
        <w:rPr>
          <w:rtl w:val="0"/>
        </w:rPr>
        <w:t xml:space="preserve">Supporting human validation of resource content</w:t>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drawing>
                <wp:inline distB="114300" distT="114300" distL="114300" distR="114300">
                  <wp:extent cx="6219825" cy="3873500"/>
                  <wp:effectExtent b="0" l="0" r="0" t="0"/>
                  <wp:docPr id="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219825" cy="3873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Human readability is key. In FHIR, all resources SHOULD have a human-readable narrative.</w:t>
            </w:r>
          </w:p>
        </w:tc>
      </w:tr>
    </w:tbl>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jqz4smsfxgmc" w:id="18"/>
      <w:bookmarkEnd w:id="18"/>
      <w:r w:rsidDel="00000000" w:rsidR="00000000" w:rsidRPr="00000000">
        <w:rPr>
          <w:b w:val="1"/>
          <w:bCs w:val="1"/>
          <w:color w:val="000000"/>
          <w:sz w:val="26"/>
          <w:szCs w:val="26"/>
          <w:rtl w:val="0"/>
        </w:rPr>
        <w:t xml:space="preserve">Resource Identification</w:t>
      </w:r>
    </w:p>
    <w:p w:rsidR="00000000" w:rsidDel="00000000" w:rsidP="00000000" w:rsidRDefault="00000000" w:rsidRPr="00000000" w14:paraId="000000A8">
      <w:pPr>
        <w:spacing w:after="240" w:before="240" w:lineRule="auto"/>
        <w:rPr/>
      </w:pPr>
      <w:r w:rsidDel="00000000" w:rsidR="00000000" w:rsidRPr="00000000">
        <w:rPr>
          <w:rtl w:val="0"/>
        </w:rPr>
        <w:t xml:space="preserve">Resources can be identified through several mechanisms:</w:t>
      </w:r>
    </w:p>
    <w:p w:rsidR="00000000" w:rsidDel="00000000" w:rsidP="00000000" w:rsidRDefault="00000000" w:rsidRPr="00000000" w14:paraId="000000A9">
      <w:pPr>
        <w:numPr>
          <w:ilvl w:val="0"/>
          <w:numId w:val="10"/>
        </w:numPr>
        <w:spacing w:after="0" w:afterAutospacing="0" w:before="240" w:lineRule="auto"/>
        <w:ind w:left="720" w:hanging="360"/>
      </w:pPr>
      <w:r w:rsidDel="00000000" w:rsidR="00000000" w:rsidRPr="00000000">
        <w:rPr>
          <w:b w:val="1"/>
          <w:bCs w:val="1"/>
          <w:rtl w:val="0"/>
        </w:rPr>
        <w:t xml:space="preserve">Logical ID</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element unique within a FHIR server</w:t>
      </w:r>
    </w:p>
    <w:p w:rsidR="00000000" w:rsidDel="00000000" w:rsidP="00000000" w:rsidRDefault="00000000" w:rsidRPr="00000000" w14:paraId="000000AA">
      <w:pPr>
        <w:numPr>
          <w:ilvl w:val="0"/>
          <w:numId w:val="10"/>
        </w:numPr>
        <w:spacing w:after="0" w:afterAutospacing="0" w:before="0" w:beforeAutospacing="0" w:lineRule="auto"/>
        <w:ind w:left="720" w:hanging="360"/>
      </w:pPr>
      <w:r w:rsidDel="00000000" w:rsidR="00000000" w:rsidRPr="00000000">
        <w:rPr>
          <w:b w:val="1"/>
          <w:bCs w:val="1"/>
          <w:rtl w:val="0"/>
        </w:rPr>
        <w:t xml:space="preserve">Business Identifiers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identifier</w:t>
      </w:r>
      <w:r w:rsidDel="00000000" w:rsidR="00000000" w:rsidRPr="00000000">
        <w:rPr>
          <w:rtl w:val="0"/>
        </w:rPr>
        <w:t xml:space="preserve"> element containing domain-specific identifiers</w:t>
      </w:r>
    </w:p>
    <w:p w:rsidR="00000000" w:rsidDel="00000000" w:rsidP="00000000" w:rsidRDefault="00000000" w:rsidRPr="00000000" w14:paraId="000000AB">
      <w:pPr>
        <w:numPr>
          <w:ilvl w:val="0"/>
          <w:numId w:val="10"/>
        </w:numPr>
        <w:spacing w:after="240" w:before="0" w:beforeAutospacing="0" w:lineRule="auto"/>
        <w:ind w:left="720" w:hanging="360"/>
      </w:pPr>
      <w:r w:rsidDel="00000000" w:rsidR="00000000" w:rsidRPr="00000000">
        <w:rPr>
          <w:b w:val="1"/>
          <w:bCs w:val="1"/>
          <w:rtl w:val="0"/>
        </w:rPr>
        <w:t xml:space="preserve">URL-based Identity</w:t>
      </w:r>
      <w:r w:rsidDel="00000000" w:rsidR="00000000" w:rsidRPr="00000000">
        <w:rPr>
          <w:rtl w:val="0"/>
        </w:rPr>
        <w:t xml:space="preserve">: Full URL path to the resource on a specific server</w:t>
      </w:r>
    </w:p>
    <w:tbl>
      <w:tblPr>
        <w:tblStyle w:val="Table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drawing>
                <wp:inline distB="114300" distT="114300" distL="114300" distR="114300">
                  <wp:extent cx="6219825" cy="16383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219825" cy="1638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Logical id as used by a FHIR-enabled application; the “primary key” of the database entry</w:t>
            </w:r>
          </w:p>
        </w:tc>
      </w:tr>
    </w:tbl>
    <w:p w:rsidR="00000000" w:rsidDel="00000000" w:rsidP="00000000" w:rsidRDefault="00000000" w:rsidRPr="00000000" w14:paraId="000000AE">
      <w:pPr>
        <w:pStyle w:val="Heading2"/>
        <w:keepNext w:val="0"/>
        <w:keepLines w:val="0"/>
        <w:spacing w:before="280" w:lineRule="auto"/>
        <w:rPr>
          <w:color w:val="ff0000"/>
        </w:rPr>
      </w:pPr>
      <w:bookmarkStart w:colFirst="0" w:colLast="0" w:name="_djh7dewtv98p" w:id="19"/>
      <w:bookmarkEnd w:id="19"/>
      <w:r w:rsidDel="00000000" w:rsidR="00000000" w:rsidRPr="00000000">
        <w:rPr>
          <w:rtl w:val="0"/>
        </w:rPr>
        <w:t xml:space="preserve">Common Resources Overview</w:t>
      </w:r>
      <w:r w:rsidDel="00000000" w:rsidR="00000000" w:rsidRPr="00000000">
        <w:rPr>
          <w:rtl w:val="0"/>
        </w:rPr>
      </w:r>
    </w:p>
    <w:tbl>
      <w:tblPr>
        <w:tblStyle w:val="Table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color w:val="ff0000"/>
              </w:rPr>
            </w:pPr>
            <w:r w:rsidDel="00000000" w:rsidR="00000000" w:rsidRPr="00000000">
              <w:rPr>
                <w:rFonts w:ascii="Calibri" w:cs="Calibri" w:eastAsia="Calibri" w:hAnsi="Calibri"/>
                <w:color w:val="ff0000"/>
                <w:sz w:val="24"/>
                <w:szCs w:val="24"/>
              </w:rPr>
              <w:drawing>
                <wp:inline distB="114300" distT="114300" distL="114300" distR="114300">
                  <wp:extent cx="6120000" cy="933926"/>
                  <wp:effectExtent b="0" l="0" r="0" t="0"/>
                  <wp:docPr id="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120000" cy="93392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To locate the full list of available FHIR resources (</w:t>
            </w:r>
            <w:hyperlink r:id="rId12">
              <w:r w:rsidDel="00000000" w:rsidR="00000000" w:rsidRPr="00000000">
                <w:rPr>
                  <w:color w:val="1155cc"/>
                  <w:u w:val="single"/>
                  <w:rtl w:val="0"/>
                </w:rPr>
                <w:t xml:space="preserve">https://hl7.org/fhir/R4/resourcelist.html</w:t>
              </w:r>
            </w:hyperlink>
            <w:r w:rsidDel="00000000" w:rsidR="00000000" w:rsidRPr="00000000">
              <w:rPr>
                <w:rtl w:val="0"/>
              </w:rPr>
              <w:t xml:space="preserve">), navigate </w:t>
            </w:r>
          </w:p>
          <w:p w:rsidR="00000000" w:rsidDel="00000000" w:rsidP="00000000" w:rsidRDefault="00000000" w:rsidRPr="00000000" w14:paraId="000000B1">
            <w:pPr>
              <w:spacing w:line="240" w:lineRule="auto"/>
              <w:rPr/>
            </w:pPr>
            <w:r w:rsidDel="00000000" w:rsidR="00000000" w:rsidRPr="00000000">
              <w:rPr>
                <w:rtl w:val="0"/>
              </w:rPr>
              <w:t xml:space="preserve">to the FHIR R4 landing page and from the header, click on Resources.</w:t>
            </w:r>
          </w:p>
        </w:tc>
      </w:tr>
    </w:tbl>
    <w:p w:rsidR="00000000" w:rsidDel="00000000" w:rsidP="00000000" w:rsidRDefault="00000000" w:rsidRPr="00000000" w14:paraId="000000B2">
      <w:pPr>
        <w:spacing w:after="80" w:before="160" w:lineRule="auto"/>
        <w:rPr/>
      </w:pPr>
      <w:r w:rsidDel="00000000" w:rsidR="00000000" w:rsidRPr="00000000">
        <w:rPr>
          <w:rtl w:val="0"/>
        </w:rPr>
        <w:t xml:space="preserve">Some fundamental FHIR resources include:</w:t>
      </w:r>
    </w:p>
    <w:p w:rsidR="00000000" w:rsidDel="00000000" w:rsidP="00000000" w:rsidRDefault="00000000" w:rsidRPr="00000000" w14:paraId="000000B3">
      <w:pPr>
        <w:numPr>
          <w:ilvl w:val="0"/>
          <w:numId w:val="5"/>
        </w:numPr>
        <w:spacing w:after="0" w:afterAutospacing="0" w:before="240" w:lineRule="auto"/>
        <w:ind w:left="720" w:hanging="360"/>
      </w:pPr>
      <w:r w:rsidDel="00000000" w:rsidR="00000000" w:rsidRPr="00000000">
        <w:rPr>
          <w:b w:val="1"/>
          <w:bCs w:val="1"/>
          <w:rtl w:val="0"/>
        </w:rPr>
        <w:t xml:space="preserve">Patient</w:t>
      </w:r>
      <w:r w:rsidDel="00000000" w:rsidR="00000000" w:rsidRPr="00000000">
        <w:rPr>
          <w:rtl w:val="0"/>
        </w:rPr>
        <w:t xml:space="preserve">: Demographic and administrative information about a person receiving healthcare services</w:t>
      </w:r>
    </w:p>
    <w:p w:rsidR="00000000" w:rsidDel="00000000" w:rsidP="00000000" w:rsidRDefault="00000000" w:rsidRPr="00000000" w14:paraId="000000B4">
      <w:pPr>
        <w:numPr>
          <w:ilvl w:val="0"/>
          <w:numId w:val="5"/>
        </w:numPr>
        <w:spacing w:after="0" w:afterAutospacing="0" w:before="0" w:beforeAutospacing="0" w:lineRule="auto"/>
        <w:ind w:left="720" w:hanging="360"/>
      </w:pPr>
      <w:r w:rsidDel="00000000" w:rsidR="00000000" w:rsidRPr="00000000">
        <w:rPr>
          <w:b w:val="1"/>
          <w:bCs w:val="1"/>
          <w:rtl w:val="0"/>
        </w:rPr>
        <w:t xml:space="preserve">Practitioner</w:t>
      </w:r>
      <w:r w:rsidDel="00000000" w:rsidR="00000000" w:rsidRPr="00000000">
        <w:rPr>
          <w:rtl w:val="0"/>
        </w:rPr>
        <w:t xml:space="preserve">: Information about healthcare providers</w:t>
      </w:r>
    </w:p>
    <w:p w:rsidR="00000000" w:rsidDel="00000000" w:rsidP="00000000" w:rsidRDefault="00000000" w:rsidRPr="00000000" w14:paraId="000000B5">
      <w:pPr>
        <w:numPr>
          <w:ilvl w:val="0"/>
          <w:numId w:val="5"/>
        </w:numPr>
        <w:spacing w:after="0" w:afterAutospacing="0" w:before="0" w:beforeAutospacing="0" w:lineRule="auto"/>
        <w:ind w:left="720" w:hanging="360"/>
      </w:pPr>
      <w:r w:rsidDel="00000000" w:rsidR="00000000" w:rsidRPr="00000000">
        <w:rPr>
          <w:b w:val="1"/>
          <w:bCs w:val="1"/>
          <w:rtl w:val="0"/>
        </w:rPr>
        <w:t xml:space="preserve">Organization</w:t>
      </w:r>
      <w:r w:rsidDel="00000000" w:rsidR="00000000" w:rsidRPr="00000000">
        <w:rPr>
          <w:rtl w:val="0"/>
        </w:rPr>
        <w:t xml:space="preserve">: Details about healthcare organizations</w:t>
      </w:r>
    </w:p>
    <w:p w:rsidR="00000000" w:rsidDel="00000000" w:rsidP="00000000" w:rsidRDefault="00000000" w:rsidRPr="00000000" w14:paraId="000000B6">
      <w:pPr>
        <w:numPr>
          <w:ilvl w:val="0"/>
          <w:numId w:val="5"/>
        </w:numPr>
        <w:spacing w:after="0" w:afterAutospacing="0" w:before="0" w:beforeAutospacing="0" w:lineRule="auto"/>
        <w:ind w:left="720" w:hanging="360"/>
      </w:pPr>
      <w:r w:rsidDel="00000000" w:rsidR="00000000" w:rsidRPr="00000000">
        <w:rPr>
          <w:b w:val="1"/>
          <w:bCs w:val="1"/>
          <w:rtl w:val="0"/>
        </w:rPr>
        <w:t xml:space="preserve">Encounter</w:t>
      </w:r>
      <w:r w:rsidDel="00000000" w:rsidR="00000000" w:rsidRPr="00000000">
        <w:rPr>
          <w:rtl w:val="0"/>
        </w:rPr>
        <w:t xml:space="preserve">: An interaction between a patient and healthcare providers</w:t>
      </w:r>
    </w:p>
    <w:p w:rsidR="00000000" w:rsidDel="00000000" w:rsidP="00000000" w:rsidRDefault="00000000" w:rsidRPr="00000000" w14:paraId="000000B7">
      <w:pPr>
        <w:numPr>
          <w:ilvl w:val="0"/>
          <w:numId w:val="5"/>
        </w:numPr>
        <w:spacing w:after="0" w:afterAutospacing="0" w:before="0" w:beforeAutospacing="0" w:lineRule="auto"/>
        <w:ind w:left="720" w:hanging="360"/>
      </w:pPr>
      <w:r w:rsidDel="00000000" w:rsidR="00000000" w:rsidRPr="00000000">
        <w:rPr>
          <w:b w:val="1"/>
          <w:bCs w:val="1"/>
          <w:rtl w:val="0"/>
        </w:rPr>
        <w:t xml:space="preserve">Observation</w:t>
      </w:r>
      <w:r w:rsidDel="00000000" w:rsidR="00000000" w:rsidRPr="00000000">
        <w:rPr>
          <w:rtl w:val="0"/>
        </w:rPr>
        <w:t xml:space="preserve">: Measurements, test results, or assertions about a patient</w:t>
      </w:r>
    </w:p>
    <w:p w:rsidR="00000000" w:rsidDel="00000000" w:rsidP="00000000" w:rsidRDefault="00000000" w:rsidRPr="00000000" w14:paraId="000000B8">
      <w:pPr>
        <w:numPr>
          <w:ilvl w:val="0"/>
          <w:numId w:val="5"/>
        </w:numPr>
        <w:spacing w:after="0" w:afterAutospacing="0" w:before="0" w:beforeAutospacing="0" w:lineRule="auto"/>
        <w:ind w:left="720" w:hanging="360"/>
      </w:pPr>
      <w:r w:rsidDel="00000000" w:rsidR="00000000" w:rsidRPr="00000000">
        <w:rPr>
          <w:b w:val="1"/>
          <w:bCs w:val="1"/>
          <w:rtl w:val="0"/>
        </w:rPr>
        <w:t xml:space="preserve">Condition</w:t>
      </w:r>
      <w:r w:rsidDel="00000000" w:rsidR="00000000" w:rsidRPr="00000000">
        <w:rPr>
          <w:rtl w:val="0"/>
        </w:rPr>
        <w:t xml:space="preserve">: Clinical conditions, problems, or diagnoses</w:t>
      </w:r>
    </w:p>
    <w:p w:rsidR="00000000" w:rsidDel="00000000" w:rsidP="00000000" w:rsidRDefault="00000000" w:rsidRPr="00000000" w14:paraId="000000B9">
      <w:pPr>
        <w:numPr>
          <w:ilvl w:val="0"/>
          <w:numId w:val="5"/>
        </w:numPr>
        <w:spacing w:after="0" w:afterAutospacing="0" w:before="0" w:beforeAutospacing="0" w:lineRule="auto"/>
        <w:ind w:left="720" w:hanging="360"/>
      </w:pPr>
      <w:r w:rsidDel="00000000" w:rsidR="00000000" w:rsidRPr="00000000">
        <w:rPr>
          <w:b w:val="1"/>
          <w:bCs w:val="1"/>
          <w:rtl w:val="0"/>
        </w:rPr>
        <w:t xml:space="preserve">Procedure</w:t>
      </w:r>
      <w:r w:rsidDel="00000000" w:rsidR="00000000" w:rsidRPr="00000000">
        <w:rPr>
          <w:rtl w:val="0"/>
        </w:rPr>
        <w:t xml:space="preserve">: Actions performed on or for a patient</w:t>
      </w:r>
    </w:p>
    <w:p w:rsidR="00000000" w:rsidDel="00000000" w:rsidP="00000000" w:rsidRDefault="00000000" w:rsidRPr="00000000" w14:paraId="000000BA">
      <w:pPr>
        <w:numPr>
          <w:ilvl w:val="0"/>
          <w:numId w:val="5"/>
        </w:numPr>
        <w:spacing w:after="0" w:afterAutospacing="0" w:before="0" w:beforeAutospacing="0" w:lineRule="auto"/>
        <w:ind w:left="720" w:hanging="360"/>
      </w:pPr>
      <w:r w:rsidDel="00000000" w:rsidR="00000000" w:rsidRPr="00000000">
        <w:rPr>
          <w:b w:val="1"/>
          <w:bCs w:val="1"/>
          <w:rtl w:val="0"/>
        </w:rPr>
        <w:t xml:space="preserve">MedicationRequest</w:t>
      </w:r>
      <w:r w:rsidDel="00000000" w:rsidR="00000000" w:rsidRPr="00000000">
        <w:rPr>
          <w:rtl w:val="0"/>
        </w:rPr>
        <w:t xml:space="preserve">: Orders for medications</w:t>
      </w:r>
    </w:p>
    <w:p w:rsidR="00000000" w:rsidDel="00000000" w:rsidP="00000000" w:rsidRDefault="00000000" w:rsidRPr="00000000" w14:paraId="000000BB">
      <w:pPr>
        <w:numPr>
          <w:ilvl w:val="0"/>
          <w:numId w:val="5"/>
        </w:numPr>
        <w:spacing w:after="240" w:before="0" w:beforeAutospacing="0" w:lineRule="auto"/>
        <w:ind w:left="720" w:hanging="360"/>
      </w:pPr>
      <w:r w:rsidDel="00000000" w:rsidR="00000000" w:rsidRPr="00000000">
        <w:rPr>
          <w:b w:val="1"/>
          <w:bCs w:val="1"/>
          <w:rtl w:val="0"/>
        </w:rPr>
        <w:t xml:space="preserve">DiagnosticReport</w:t>
      </w:r>
      <w:r w:rsidDel="00000000" w:rsidR="00000000" w:rsidRPr="00000000">
        <w:rPr>
          <w:rtl w:val="0"/>
        </w:rPr>
        <w:t xml:space="preserve">: Results of diagnostic tests or procedures</w:t>
      </w:r>
    </w:p>
    <w:p w:rsidR="00000000" w:rsidDel="00000000" w:rsidP="00000000" w:rsidRDefault="00000000" w:rsidRPr="00000000" w14:paraId="000000BC">
      <w:pPr>
        <w:spacing w:after="240" w:before="240" w:lineRule="auto"/>
        <w:rPr/>
      </w:pPr>
      <w:r w:rsidDel="00000000" w:rsidR="00000000" w:rsidRPr="00000000">
        <w:rPr>
          <w:rtl w:val="0"/>
        </w:rPr>
        <w:t xml:space="preserve">These core resources represent the most common healthcare concepts and form the foundation of most FHIR implementations.</w:t>
      </w:r>
    </w:p>
    <w:p w:rsidR="00000000" w:rsidDel="00000000" w:rsidP="00000000" w:rsidRDefault="00000000" w:rsidRPr="00000000" w14:paraId="000000BD">
      <w:pPr>
        <w:spacing w:after="80" w:before="160" w:lineRule="auto"/>
        <w:rPr>
          <w:color w:val="ff0000"/>
        </w:rPr>
      </w:pPr>
      <w:r w:rsidDel="00000000" w:rsidR="00000000" w:rsidRPr="00000000">
        <w:rPr>
          <w:rtl w:val="0"/>
        </w:rPr>
      </w:r>
    </w:p>
    <w:tbl>
      <w:tblPr>
        <w:tblStyle w:val="Table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drawing>
                <wp:inline distB="114300" distT="114300" distL="114300" distR="114300">
                  <wp:extent cx="6120000" cy="3544459"/>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120000" cy="354445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The Resource Index displays all the resources available by categories.</w:t>
            </w:r>
          </w:p>
        </w:tc>
      </w:tr>
    </w:tbl>
    <w:p w:rsidR="00000000" w:rsidDel="00000000" w:rsidP="00000000" w:rsidRDefault="00000000" w:rsidRPr="00000000" w14:paraId="000000C0">
      <w:pPr>
        <w:pStyle w:val="Heading2"/>
        <w:keepNext w:val="0"/>
        <w:keepLines w:val="0"/>
        <w:spacing w:before="280" w:lineRule="auto"/>
        <w:rPr/>
      </w:pPr>
      <w:bookmarkStart w:colFirst="0" w:colLast="0" w:name="_kp18fiyzvc81" w:id="20"/>
      <w:bookmarkEnd w:id="20"/>
      <w:r w:rsidDel="00000000" w:rsidR="00000000" w:rsidRPr="00000000">
        <w:rPr>
          <w:rtl w:val="0"/>
        </w:rPr>
        <w:t xml:space="preserve">Resource References and Relationships</w:t>
      </w:r>
    </w:p>
    <w:p w:rsidR="00000000" w:rsidDel="00000000" w:rsidP="00000000" w:rsidRDefault="00000000" w:rsidRPr="00000000" w14:paraId="000000C1">
      <w:pPr>
        <w:spacing w:after="240" w:before="240" w:lineRule="auto"/>
        <w:rPr>
          <w:b w:val="1"/>
          <w:bCs w:val="1"/>
        </w:rPr>
      </w:pPr>
      <w:r w:rsidDel="00000000" w:rsidR="00000000" w:rsidRPr="00000000">
        <w:rPr>
          <w:rtl w:val="0"/>
        </w:rPr>
        <w:t xml:space="preserve">Resources reference each other to create a connected web of healthcare information.</w:t>
      </w:r>
      <w:r w:rsidDel="00000000" w:rsidR="00000000" w:rsidRPr="00000000">
        <w:rPr>
          <w:rtl w:val="0"/>
        </w:rPr>
      </w:r>
    </w:p>
    <w:tbl>
      <w:tblPr>
        <w:tblStyle w:val="Table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drawing>
                <wp:inline distB="114300" distT="114300" distL="114300" distR="114300">
                  <wp:extent cx="6219825" cy="2984500"/>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219825" cy="2984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Examples of references</w:t>
            </w:r>
          </w:p>
        </w:tc>
      </w:tr>
    </w:tbl>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qt13b47bv948" w:id="21"/>
      <w:bookmarkEnd w:id="21"/>
      <w:r w:rsidDel="00000000" w:rsidR="00000000" w:rsidRPr="00000000">
        <w:rPr>
          <w:b w:val="1"/>
          <w:bCs w:val="1"/>
          <w:color w:val="000000"/>
          <w:sz w:val="26"/>
          <w:szCs w:val="26"/>
          <w:rtl w:val="0"/>
        </w:rPr>
        <w:t xml:space="preserve">Reference Types</w:t>
      </w:r>
    </w:p>
    <w:p w:rsidR="00000000" w:rsidDel="00000000" w:rsidP="00000000" w:rsidRDefault="00000000" w:rsidRPr="00000000" w14:paraId="000000C5">
      <w:pPr>
        <w:spacing w:after="240" w:before="240" w:lineRule="auto"/>
        <w:rPr/>
      </w:pPr>
      <w:r w:rsidDel="00000000" w:rsidR="00000000" w:rsidRPr="00000000">
        <w:rPr>
          <w:rtl w:val="0"/>
        </w:rPr>
        <w:t xml:space="preserve">FHIR supports different types of references:</w:t>
      </w:r>
    </w:p>
    <w:p w:rsidR="00000000" w:rsidDel="00000000" w:rsidP="00000000" w:rsidRDefault="00000000" w:rsidRPr="00000000" w14:paraId="000000C6">
      <w:pPr>
        <w:numPr>
          <w:ilvl w:val="0"/>
          <w:numId w:val="8"/>
        </w:numPr>
        <w:spacing w:after="0" w:afterAutospacing="0" w:before="240" w:lineRule="auto"/>
        <w:ind w:left="720" w:hanging="360"/>
      </w:pPr>
      <w:r w:rsidDel="00000000" w:rsidR="00000000" w:rsidRPr="00000000">
        <w:rPr>
          <w:b w:val="1"/>
          <w:bCs w:val="1"/>
          <w:rtl w:val="0"/>
        </w:rPr>
        <w:t xml:space="preserve">Literal References</w:t>
      </w:r>
      <w:r w:rsidDel="00000000" w:rsidR="00000000" w:rsidRPr="00000000">
        <w:rPr>
          <w:rtl w:val="0"/>
        </w:rPr>
        <w:t xml:space="preserve">: Direct references to a specific resource by URL (e.g., </w:t>
      </w:r>
      <w:r w:rsidDel="00000000" w:rsidR="00000000" w:rsidRPr="00000000">
        <w:rPr>
          <w:rFonts w:ascii="Roboto Mono" w:cs="Roboto Mono" w:eastAsia="Roboto Mono" w:hAnsi="Roboto Mono"/>
          <w:color w:val="188038"/>
          <w:rtl w:val="0"/>
        </w:rPr>
        <w:t xml:space="preserve">https://example.org/fhir/Patient/456</w:t>
      </w:r>
      <w:r w:rsidDel="00000000" w:rsidR="00000000" w:rsidRPr="00000000">
        <w:rPr>
          <w:rtl w:val="0"/>
        </w:rPr>
        <w:t xml:space="preserve">)</w:t>
      </w:r>
    </w:p>
    <w:p w:rsidR="00000000" w:rsidDel="00000000" w:rsidP="00000000" w:rsidRDefault="00000000" w:rsidRPr="00000000" w14:paraId="000000C7">
      <w:pPr>
        <w:numPr>
          <w:ilvl w:val="0"/>
          <w:numId w:val="8"/>
        </w:numPr>
        <w:spacing w:after="0" w:afterAutospacing="0" w:before="0" w:beforeAutospacing="0" w:lineRule="auto"/>
        <w:ind w:left="720" w:hanging="360"/>
      </w:pPr>
      <w:r w:rsidDel="00000000" w:rsidR="00000000" w:rsidRPr="00000000">
        <w:rPr>
          <w:b w:val="1"/>
          <w:bCs w:val="1"/>
          <w:rtl w:val="0"/>
        </w:rPr>
        <w:t xml:space="preserve">Logical References</w:t>
      </w:r>
      <w:r w:rsidDel="00000000" w:rsidR="00000000" w:rsidRPr="00000000">
        <w:rPr>
          <w:rtl w:val="0"/>
        </w:rPr>
        <w:t xml:space="preserve">: References using a resource type and identifier (e.g., </w:t>
      </w:r>
      <w:r w:rsidDel="00000000" w:rsidR="00000000" w:rsidRPr="00000000">
        <w:rPr>
          <w:rFonts w:ascii="Roboto Mono" w:cs="Roboto Mono" w:eastAsia="Roboto Mono" w:hAnsi="Roboto Mono"/>
          <w:color w:val="188038"/>
          <w:rtl w:val="0"/>
        </w:rPr>
        <w:t xml:space="preserve">Patient/123</w:t>
      </w:r>
      <w:r w:rsidDel="00000000" w:rsidR="00000000" w:rsidRPr="00000000">
        <w:rPr>
          <w:rtl w:val="0"/>
        </w:rPr>
        <w:t xml:space="preserve">)</w:t>
      </w:r>
    </w:p>
    <w:p w:rsidR="00000000" w:rsidDel="00000000" w:rsidP="00000000" w:rsidRDefault="00000000" w:rsidRPr="00000000" w14:paraId="000000C8">
      <w:pPr>
        <w:numPr>
          <w:ilvl w:val="0"/>
          <w:numId w:val="8"/>
        </w:numPr>
        <w:spacing w:after="240" w:before="0" w:beforeAutospacing="0" w:lineRule="auto"/>
        <w:ind w:left="720" w:hanging="360"/>
      </w:pPr>
      <w:r w:rsidDel="00000000" w:rsidR="00000000" w:rsidRPr="00000000">
        <w:rPr>
          <w:b w:val="1"/>
          <w:bCs w:val="1"/>
          <w:rtl w:val="0"/>
        </w:rPr>
        <w:t xml:space="preserve">Contained Resources</w:t>
      </w:r>
      <w:r w:rsidDel="00000000" w:rsidR="00000000" w:rsidRPr="00000000">
        <w:rPr>
          <w:rtl w:val="0"/>
        </w:rPr>
        <w:t xml:space="preserve">: Resources embedded directly within another resource</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puylgej3yozm" w:id="22"/>
      <w:bookmarkEnd w:id="22"/>
      <w:r w:rsidDel="00000000" w:rsidR="00000000" w:rsidRPr="00000000">
        <w:rPr>
          <w:b w:val="1"/>
          <w:bCs w:val="1"/>
          <w:color w:val="000000"/>
          <w:sz w:val="26"/>
          <w:szCs w:val="26"/>
          <w:rtl w:val="0"/>
        </w:rPr>
        <w:t xml:space="preserve">Reference Example</w:t>
      </w:r>
    </w:p>
    <w:p w:rsidR="00000000" w:rsidDel="00000000" w:rsidP="00000000" w:rsidRDefault="00000000" w:rsidRPr="00000000" w14:paraId="000000CA">
      <w:pPr>
        <w:spacing w:after="240" w:before="240" w:lineRule="auto"/>
        <w:rPr/>
      </w:pPr>
      <w:r w:rsidDel="00000000" w:rsidR="00000000" w:rsidRPr="00000000">
        <w:rPr>
          <w:rtl w:val="0"/>
        </w:rPr>
        <w:t xml:space="preserve">A MedicationRequest referencing both a patient and a medication:</w:t>
      </w:r>
    </w:p>
    <w:tbl>
      <w:tblPr>
        <w:tblStyle w:val="Table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CC">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"resourceType": "MedicationRequest",</w:t>
            </w:r>
          </w:p>
          <w:p w:rsidR="00000000" w:rsidDel="00000000" w:rsidP="00000000" w:rsidRDefault="00000000" w:rsidRPr="00000000" w14:paraId="000000CD">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"med-request-123",</w:t>
            </w:r>
          </w:p>
          <w:p w:rsidR="00000000" w:rsidDel="00000000" w:rsidP="00000000" w:rsidRDefault="00000000" w:rsidRPr="00000000" w14:paraId="000000CE">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"active",</w:t>
            </w:r>
          </w:p>
          <w:p w:rsidR="00000000" w:rsidDel="00000000" w:rsidP="00000000" w:rsidRDefault="00000000" w:rsidRPr="00000000" w14:paraId="000000CF">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"intent": "order",</w:t>
            </w:r>
          </w:p>
          <w:p w:rsidR="00000000" w:rsidDel="00000000" w:rsidP="00000000" w:rsidRDefault="00000000" w:rsidRPr="00000000" w14:paraId="000000D0">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"subject": {</w:t>
            </w:r>
          </w:p>
          <w:p w:rsidR="00000000" w:rsidDel="00000000" w:rsidP="00000000" w:rsidRDefault="00000000" w:rsidRPr="00000000" w14:paraId="000000D1">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"reference": "Patient/pat123",</w:t>
            </w:r>
          </w:p>
          <w:p w:rsidR="00000000" w:rsidDel="00000000" w:rsidP="00000000" w:rsidRDefault="00000000" w:rsidRPr="00000000" w14:paraId="000000D2">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"display": "John Smith"</w:t>
            </w:r>
          </w:p>
          <w:p w:rsidR="00000000" w:rsidDel="00000000" w:rsidP="00000000" w:rsidRDefault="00000000" w:rsidRPr="00000000" w14:paraId="000000D3">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D4">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"medicationReference": {</w:t>
            </w:r>
          </w:p>
          <w:p w:rsidR="00000000" w:rsidDel="00000000" w:rsidP="00000000" w:rsidRDefault="00000000" w:rsidRPr="00000000" w14:paraId="000000D5">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"reference": "Medication/med456",</w:t>
            </w:r>
          </w:p>
          <w:p w:rsidR="00000000" w:rsidDel="00000000" w:rsidP="00000000" w:rsidRDefault="00000000" w:rsidRPr="00000000" w14:paraId="000000D6">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"display": "Lisinopril 10mg tablet"</w:t>
            </w:r>
          </w:p>
          <w:p w:rsidR="00000000" w:rsidDel="00000000" w:rsidP="00000000" w:rsidRDefault="00000000" w:rsidRPr="00000000" w14:paraId="000000D7">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D8">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D9">
            <w:pPr>
              <w:spacing w:line="240" w:lineRule="auto"/>
              <w:rPr>
                <w:rFonts w:ascii="Roboto Mono" w:cs="Roboto Mono" w:eastAsia="Roboto Mono" w:hAnsi="Roboto Mono"/>
                <w:color w:val="188038"/>
                <w:sz w:val="18"/>
                <w:szCs w:val="18"/>
              </w:rPr>
            </w:pPr>
            <w:r w:rsidDel="00000000" w:rsidR="00000000" w:rsidRPr="00000000">
              <w:rPr>
                <w:rtl w:val="0"/>
              </w:rPr>
            </w:r>
          </w:p>
        </w:tc>
      </w:tr>
    </w:tbl>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4pkydogxrrwk" w:id="23"/>
      <w:bookmarkEnd w:id="23"/>
      <w:r w:rsidDel="00000000" w:rsidR="00000000" w:rsidRPr="00000000">
        <w:rPr>
          <w:b w:val="1"/>
          <w:bCs w:val="1"/>
          <w:color w:val="000000"/>
          <w:sz w:val="26"/>
          <w:szCs w:val="26"/>
          <w:rtl w:val="0"/>
        </w:rPr>
        <w:t xml:space="preserve">Reference Resolution</w:t>
      </w:r>
    </w:p>
    <w:p w:rsidR="00000000" w:rsidDel="00000000" w:rsidP="00000000" w:rsidRDefault="00000000" w:rsidRPr="00000000" w14:paraId="000000DB">
      <w:pPr>
        <w:spacing w:after="240" w:before="240" w:lineRule="auto"/>
        <w:rPr/>
      </w:pPr>
      <w:r w:rsidDel="00000000" w:rsidR="00000000" w:rsidRPr="00000000">
        <w:rPr>
          <w:rtl w:val="0"/>
        </w:rPr>
        <w:t xml:space="preserve">When a system receives a resource with references, it may need to:</w:t>
      </w:r>
    </w:p>
    <w:p w:rsidR="00000000" w:rsidDel="00000000" w:rsidP="00000000" w:rsidRDefault="00000000" w:rsidRPr="00000000" w14:paraId="000000DC">
      <w:pPr>
        <w:numPr>
          <w:ilvl w:val="0"/>
          <w:numId w:val="40"/>
        </w:numPr>
        <w:spacing w:after="0" w:afterAutospacing="0" w:before="240" w:lineRule="auto"/>
        <w:ind w:left="720" w:hanging="360"/>
      </w:pPr>
      <w:r w:rsidDel="00000000" w:rsidR="00000000" w:rsidRPr="00000000">
        <w:rPr>
          <w:rtl w:val="0"/>
        </w:rPr>
        <w:t xml:space="preserve">Resolve those references to access complete information</w:t>
      </w:r>
    </w:p>
    <w:p w:rsidR="00000000" w:rsidDel="00000000" w:rsidP="00000000" w:rsidRDefault="00000000" w:rsidRPr="00000000" w14:paraId="000000DD">
      <w:pPr>
        <w:numPr>
          <w:ilvl w:val="0"/>
          <w:numId w:val="40"/>
        </w:numPr>
        <w:spacing w:after="0" w:afterAutospacing="0" w:before="0" w:beforeAutospacing="0" w:lineRule="auto"/>
        <w:ind w:left="720" w:hanging="360"/>
      </w:pPr>
      <w:r w:rsidDel="00000000" w:rsidR="00000000" w:rsidRPr="00000000">
        <w:rPr>
          <w:rtl w:val="0"/>
        </w:rPr>
        <w:t xml:space="preserve">Follow a chain of references to understand the full clinical context</w:t>
      </w:r>
    </w:p>
    <w:p w:rsidR="00000000" w:rsidDel="00000000" w:rsidP="00000000" w:rsidRDefault="00000000" w:rsidRPr="00000000" w14:paraId="000000DE">
      <w:pPr>
        <w:numPr>
          <w:ilvl w:val="0"/>
          <w:numId w:val="40"/>
        </w:numPr>
        <w:spacing w:after="240" w:before="0" w:beforeAutospacing="0" w:lineRule="auto"/>
        <w:ind w:left="720" w:hanging="360"/>
      </w:pPr>
      <w:r w:rsidDel="00000000" w:rsidR="00000000" w:rsidRPr="00000000">
        <w:rPr>
          <w:rtl w:val="0"/>
        </w:rPr>
        <w:t xml:space="preserve">Bundle related resources together for complete information transfer</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83lv2e24fcae" w:id="24"/>
      <w:bookmarkEnd w:id="24"/>
      <w:r w:rsidDel="00000000" w:rsidR="00000000" w:rsidRPr="00000000">
        <w:rPr>
          <w:b w:val="1"/>
          <w:bCs w:val="1"/>
          <w:color w:val="000000"/>
          <w:sz w:val="26"/>
          <w:szCs w:val="26"/>
          <w:rtl w:val="0"/>
        </w:rPr>
        <w:t xml:space="preserve">Reference Integrity</w:t>
      </w:r>
    </w:p>
    <w:p w:rsidR="00000000" w:rsidDel="00000000" w:rsidP="00000000" w:rsidRDefault="00000000" w:rsidRPr="00000000" w14:paraId="000000E0">
      <w:pPr>
        <w:spacing w:after="240" w:before="240" w:lineRule="auto"/>
        <w:rPr/>
      </w:pPr>
      <w:r w:rsidDel="00000000" w:rsidR="00000000" w:rsidRPr="00000000">
        <w:rPr>
          <w:rtl w:val="0"/>
        </w:rPr>
        <w:t xml:space="preserve">FHIR systems must maintain reference integrity:</w:t>
      </w:r>
    </w:p>
    <w:p w:rsidR="00000000" w:rsidDel="00000000" w:rsidP="00000000" w:rsidRDefault="00000000" w:rsidRPr="00000000" w14:paraId="000000E1">
      <w:pPr>
        <w:numPr>
          <w:ilvl w:val="0"/>
          <w:numId w:val="26"/>
        </w:numPr>
        <w:spacing w:after="0" w:afterAutospacing="0" w:before="240" w:lineRule="auto"/>
        <w:ind w:left="720" w:hanging="360"/>
      </w:pPr>
      <w:r w:rsidDel="00000000" w:rsidR="00000000" w:rsidRPr="00000000">
        <w:rPr>
          <w:rtl w:val="0"/>
        </w:rPr>
        <w:t xml:space="preserve">References should point to valid resources</w:t>
      </w:r>
    </w:p>
    <w:p w:rsidR="00000000" w:rsidDel="00000000" w:rsidP="00000000" w:rsidRDefault="00000000" w:rsidRPr="00000000" w14:paraId="000000E2">
      <w:pPr>
        <w:numPr>
          <w:ilvl w:val="0"/>
          <w:numId w:val="26"/>
        </w:numPr>
        <w:spacing w:after="0" w:afterAutospacing="0" w:before="0" w:beforeAutospacing="0" w:lineRule="auto"/>
        <w:ind w:left="720" w:hanging="360"/>
      </w:pPr>
      <w:r w:rsidDel="00000000" w:rsidR="00000000" w:rsidRPr="00000000">
        <w:rPr>
          <w:rtl w:val="0"/>
        </w:rPr>
        <w:t xml:space="preserve">When resources are deleted, systems must handle dangling references</w:t>
      </w:r>
    </w:p>
    <w:p w:rsidR="00000000" w:rsidDel="00000000" w:rsidP="00000000" w:rsidRDefault="00000000" w:rsidRPr="00000000" w14:paraId="000000E3">
      <w:pPr>
        <w:numPr>
          <w:ilvl w:val="0"/>
          <w:numId w:val="26"/>
        </w:numPr>
        <w:spacing w:after="240" w:before="0" w:beforeAutospacing="0" w:lineRule="auto"/>
        <w:ind w:left="720" w:hanging="360"/>
      </w:pPr>
      <w:r w:rsidDel="00000000" w:rsidR="00000000" w:rsidRPr="00000000">
        <w:rPr>
          <w:rtl w:val="0"/>
        </w:rPr>
        <w:t xml:space="preserve">Circular references should be avoided or handled carefully</w:t>
      </w: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Reference</w:t>
      </w:r>
      <w:r w:rsidDel="00000000" w:rsidR="00000000" w:rsidRPr="00000000">
        <w:rPr>
          <w:rtl w:val="0"/>
        </w:rPr>
        <w:t xml:space="preserve"> data type includes:</w:t>
      </w:r>
    </w:p>
    <w:p w:rsidR="00000000" w:rsidDel="00000000" w:rsidP="00000000" w:rsidRDefault="00000000" w:rsidRPr="00000000" w14:paraId="000000E5">
      <w:pPr>
        <w:numPr>
          <w:ilvl w:val="0"/>
          <w:numId w:val="5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reference</w:t>
      </w:r>
      <w:r w:rsidDel="00000000" w:rsidR="00000000" w:rsidRPr="00000000">
        <w:rPr>
          <w:rtl w:val="0"/>
        </w:rPr>
        <w:t xml:space="preserve">: The actual reference path</w:t>
      </w:r>
    </w:p>
    <w:p w:rsidR="00000000" w:rsidDel="00000000" w:rsidP="00000000" w:rsidRDefault="00000000" w:rsidRPr="00000000" w14:paraId="000000E6">
      <w:pPr>
        <w:numPr>
          <w:ilvl w:val="0"/>
          <w:numId w:val="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Resource type being referenced</w:t>
      </w:r>
    </w:p>
    <w:p w:rsidR="00000000" w:rsidDel="00000000" w:rsidP="00000000" w:rsidRDefault="00000000" w:rsidRPr="00000000" w14:paraId="000000E7">
      <w:pPr>
        <w:numPr>
          <w:ilvl w:val="0"/>
          <w:numId w:val="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identifier</w:t>
      </w:r>
      <w:r w:rsidDel="00000000" w:rsidR="00000000" w:rsidRPr="00000000">
        <w:rPr>
          <w:rtl w:val="0"/>
        </w:rPr>
        <w:t xml:space="preserve">: Business identifier for the referenced resource</w:t>
      </w:r>
    </w:p>
    <w:p w:rsidR="00000000" w:rsidDel="00000000" w:rsidP="00000000" w:rsidRDefault="00000000" w:rsidRPr="00000000" w14:paraId="000000E8">
      <w:pPr>
        <w:numPr>
          <w:ilvl w:val="0"/>
          <w:numId w:val="5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display</w:t>
      </w:r>
      <w:r w:rsidDel="00000000" w:rsidR="00000000" w:rsidRPr="00000000">
        <w:rPr>
          <w:rtl w:val="0"/>
        </w:rPr>
        <w:t xml:space="preserve">: Human-readable text representing the reference</w:t>
      </w:r>
    </w:p>
    <w:p w:rsidR="00000000" w:rsidDel="00000000" w:rsidP="00000000" w:rsidRDefault="00000000" w:rsidRPr="00000000" w14:paraId="000000E9">
      <w:pPr>
        <w:pStyle w:val="Heading2"/>
        <w:keepNext w:val="0"/>
        <w:keepLines w:val="0"/>
        <w:spacing w:before="280" w:lineRule="auto"/>
        <w:rPr/>
      </w:pPr>
      <w:bookmarkStart w:colFirst="0" w:colLast="0" w:name="_s068qm2udqsr" w:id="25"/>
      <w:bookmarkEnd w:id="25"/>
      <w:r w:rsidDel="00000000" w:rsidR="00000000" w:rsidRPr="00000000">
        <w:rPr>
          <w:rtl w:val="0"/>
        </w:rPr>
        <w:t xml:space="preserve">Extensions and Profiles</w:t>
      </w:r>
    </w:p>
    <w:p w:rsidR="00000000" w:rsidDel="00000000" w:rsidP="00000000" w:rsidRDefault="00000000" w:rsidRPr="00000000" w14:paraId="000000EA">
      <w:pPr>
        <w:spacing w:after="240" w:before="240" w:lineRule="auto"/>
        <w:rPr/>
      </w:pPr>
      <w:r w:rsidDel="00000000" w:rsidR="00000000" w:rsidRPr="00000000">
        <w:rPr>
          <w:rtl w:val="0"/>
        </w:rPr>
        <w:t xml:space="preserve">FHIR's extension mechanism allows for customization while maintaining interoperability.</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c1mkb0v4kv54" w:id="26"/>
      <w:bookmarkEnd w:id="26"/>
      <w:r w:rsidDel="00000000" w:rsidR="00000000" w:rsidRPr="00000000">
        <w:rPr>
          <w:b w:val="1"/>
          <w:bCs w:val="1"/>
          <w:color w:val="000000"/>
          <w:sz w:val="26"/>
          <w:szCs w:val="26"/>
          <w:rtl w:val="0"/>
        </w:rPr>
        <w:t xml:space="preserve">Extensions</w:t>
      </w:r>
    </w:p>
    <w:p w:rsidR="00000000" w:rsidDel="00000000" w:rsidP="00000000" w:rsidRDefault="00000000" w:rsidRPr="00000000" w14:paraId="000000EC">
      <w:pPr>
        <w:spacing w:after="240" w:before="240" w:lineRule="auto"/>
        <w:rPr/>
      </w:pPr>
      <w:r w:rsidDel="00000000" w:rsidR="00000000" w:rsidRPr="00000000">
        <w:rPr>
          <w:rtl w:val="0"/>
        </w:rPr>
        <w:t xml:space="preserve">Extensions add elements not present in the base resource definition. They consist of:</w:t>
      </w:r>
    </w:p>
    <w:p w:rsidR="00000000" w:rsidDel="00000000" w:rsidP="00000000" w:rsidRDefault="00000000" w:rsidRPr="00000000" w14:paraId="000000ED">
      <w:pPr>
        <w:numPr>
          <w:ilvl w:val="0"/>
          <w:numId w:val="6"/>
        </w:numPr>
        <w:spacing w:after="0" w:afterAutospacing="0" w:before="240" w:lineRule="auto"/>
        <w:ind w:left="720" w:hanging="360"/>
      </w:pPr>
      <w:r w:rsidDel="00000000" w:rsidR="00000000" w:rsidRPr="00000000">
        <w:rPr>
          <w:rtl w:val="0"/>
        </w:rPr>
        <w:t xml:space="preserve">A URL that uniquely identifies the extension</w:t>
      </w:r>
    </w:p>
    <w:p w:rsidR="00000000" w:rsidDel="00000000" w:rsidP="00000000" w:rsidRDefault="00000000" w:rsidRPr="00000000" w14:paraId="000000EE">
      <w:pPr>
        <w:numPr>
          <w:ilvl w:val="0"/>
          <w:numId w:val="6"/>
        </w:numPr>
        <w:spacing w:after="240" w:before="0" w:beforeAutospacing="0" w:lineRule="auto"/>
        <w:ind w:left="720" w:hanging="360"/>
      </w:pPr>
      <w:r w:rsidDel="00000000" w:rsidR="00000000" w:rsidRPr="00000000">
        <w:rPr>
          <w:rtl w:val="0"/>
        </w:rPr>
        <w:t xml:space="preserve">A value that provides the extended data</w:t>
      </w:r>
    </w:p>
    <w:p w:rsidR="00000000" w:rsidDel="00000000" w:rsidP="00000000" w:rsidRDefault="00000000" w:rsidRPr="00000000" w14:paraId="000000EF">
      <w:pPr>
        <w:pStyle w:val="Heading4"/>
        <w:keepNext w:val="0"/>
        <w:keepLines w:val="0"/>
        <w:spacing w:after="40" w:before="240" w:lineRule="auto"/>
        <w:rPr>
          <w:b w:val="1"/>
          <w:bCs w:val="1"/>
          <w:color w:val="000000"/>
          <w:sz w:val="22"/>
          <w:szCs w:val="22"/>
        </w:rPr>
      </w:pPr>
      <w:bookmarkStart w:colFirst="0" w:colLast="0" w:name="_6zirwy3v64o6" w:id="27"/>
      <w:bookmarkEnd w:id="27"/>
      <w:r w:rsidDel="00000000" w:rsidR="00000000" w:rsidRPr="00000000">
        <w:rPr>
          <w:b w:val="1"/>
          <w:bCs w:val="1"/>
          <w:color w:val="000000"/>
          <w:sz w:val="22"/>
          <w:szCs w:val="22"/>
          <w:rtl w:val="0"/>
        </w:rPr>
        <w:t xml:space="preserve">Extension Example</w:t>
      </w:r>
    </w:p>
    <w:p w:rsidR="00000000" w:rsidDel="00000000" w:rsidP="00000000" w:rsidRDefault="00000000" w:rsidRPr="00000000" w14:paraId="000000F0">
      <w:pPr>
        <w:spacing w:after="240" w:before="240" w:lineRule="auto"/>
        <w:rPr/>
      </w:pPr>
      <w:r w:rsidDel="00000000" w:rsidR="00000000" w:rsidRPr="00000000">
        <w:rPr>
          <w:rtl w:val="0"/>
        </w:rPr>
        <w:t xml:space="preserve">Adding a patient's preferred pharmacy to a Patient resource:</w:t>
      </w:r>
    </w:p>
    <w:tbl>
      <w:tblPr>
        <w:tblStyle w:val="Table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F2">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"resourceType": "Patient",</w:t>
            </w:r>
          </w:p>
          <w:p w:rsidR="00000000" w:rsidDel="00000000" w:rsidP="00000000" w:rsidRDefault="00000000" w:rsidRPr="00000000" w14:paraId="000000F3">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"example",</w:t>
            </w:r>
          </w:p>
          <w:p w:rsidR="00000000" w:rsidDel="00000000" w:rsidP="00000000" w:rsidRDefault="00000000" w:rsidRPr="00000000" w14:paraId="000000F4">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"extension": [</w:t>
            </w:r>
          </w:p>
          <w:p w:rsidR="00000000" w:rsidDel="00000000" w:rsidP="00000000" w:rsidRDefault="00000000" w:rsidRPr="00000000" w14:paraId="000000F5">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F6">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"url": "http://example.org/fhir/StructureDefinition/preferred-pharmacy",</w:t>
            </w:r>
          </w:p>
          <w:p w:rsidR="00000000" w:rsidDel="00000000" w:rsidP="00000000" w:rsidRDefault="00000000" w:rsidRPr="00000000" w14:paraId="000000F7">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"valueReference": {</w:t>
            </w:r>
          </w:p>
          <w:p w:rsidR="00000000" w:rsidDel="00000000" w:rsidP="00000000" w:rsidRDefault="00000000" w:rsidRPr="00000000" w14:paraId="000000F8">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"reference": "Organization/pharm123",</w:t>
            </w:r>
          </w:p>
          <w:p w:rsidR="00000000" w:rsidDel="00000000" w:rsidP="00000000" w:rsidRDefault="00000000" w:rsidRPr="00000000" w14:paraId="000000F9">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"display": "Downtown Pharmacy"</w:t>
            </w:r>
          </w:p>
          <w:p w:rsidR="00000000" w:rsidDel="00000000" w:rsidP="00000000" w:rsidRDefault="00000000" w:rsidRPr="00000000" w14:paraId="000000FA">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FB">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FC">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FD">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w:t>
            </w:r>
          </w:p>
          <w:p w:rsidR="00000000" w:rsidDel="00000000" w:rsidP="00000000" w:rsidRDefault="00000000" w:rsidRPr="00000000" w14:paraId="000000FE">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FF">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"family": "Smith",</w:t>
            </w:r>
          </w:p>
          <w:p w:rsidR="00000000" w:rsidDel="00000000" w:rsidP="00000000" w:rsidRDefault="00000000" w:rsidRPr="00000000" w14:paraId="00000100">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"given": ["John"]</w:t>
            </w:r>
          </w:p>
          <w:p w:rsidR="00000000" w:rsidDel="00000000" w:rsidP="00000000" w:rsidRDefault="00000000" w:rsidRPr="00000000" w14:paraId="00000101">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02">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03">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tc>
      </w:tr>
    </w:tbl>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24u574i5seva" w:id="28"/>
      <w:bookmarkEnd w:id="28"/>
      <w:r w:rsidDel="00000000" w:rsidR="00000000" w:rsidRPr="00000000">
        <w:rPr>
          <w:b w:val="1"/>
          <w:bCs w:val="1"/>
          <w:color w:val="000000"/>
          <w:sz w:val="26"/>
          <w:szCs w:val="26"/>
          <w:rtl w:val="0"/>
        </w:rPr>
        <w:t xml:space="preserve">Profiles</w:t>
      </w:r>
    </w:p>
    <w:p w:rsidR="00000000" w:rsidDel="00000000" w:rsidP="00000000" w:rsidRDefault="00000000" w:rsidRPr="00000000" w14:paraId="00000105">
      <w:pPr>
        <w:spacing w:after="240" w:before="240" w:lineRule="auto"/>
        <w:rPr/>
      </w:pPr>
      <w:r w:rsidDel="00000000" w:rsidR="00000000" w:rsidRPr="00000000">
        <w:rPr>
          <w:rtl w:val="0"/>
        </w:rPr>
        <w:t xml:space="preserve">Profiles constrain resources for specific use cases by:</w:t>
      </w:r>
    </w:p>
    <w:p w:rsidR="00000000" w:rsidDel="00000000" w:rsidP="00000000" w:rsidRDefault="00000000" w:rsidRPr="00000000" w14:paraId="00000106">
      <w:pPr>
        <w:numPr>
          <w:ilvl w:val="0"/>
          <w:numId w:val="33"/>
        </w:numPr>
        <w:spacing w:after="0" w:afterAutospacing="0" w:before="240" w:lineRule="auto"/>
        <w:ind w:left="720" w:hanging="360"/>
      </w:pPr>
      <w:r w:rsidDel="00000000" w:rsidR="00000000" w:rsidRPr="00000000">
        <w:rPr>
          <w:rtl w:val="0"/>
        </w:rPr>
        <w:t xml:space="preserve">Restricting cardinality (making optional fields required)</w:t>
      </w:r>
    </w:p>
    <w:p w:rsidR="00000000" w:rsidDel="00000000" w:rsidP="00000000" w:rsidRDefault="00000000" w:rsidRPr="00000000" w14:paraId="00000107">
      <w:pPr>
        <w:numPr>
          <w:ilvl w:val="0"/>
          <w:numId w:val="33"/>
        </w:numPr>
        <w:spacing w:after="0" w:afterAutospacing="0" w:before="0" w:beforeAutospacing="0" w:lineRule="auto"/>
        <w:ind w:left="720" w:hanging="360"/>
      </w:pPr>
      <w:r w:rsidDel="00000000" w:rsidR="00000000" w:rsidRPr="00000000">
        <w:rPr>
          <w:rtl w:val="0"/>
        </w:rPr>
        <w:t xml:space="preserve">Limiting allowed values</w:t>
      </w:r>
    </w:p>
    <w:p w:rsidR="00000000" w:rsidDel="00000000" w:rsidP="00000000" w:rsidRDefault="00000000" w:rsidRPr="00000000" w14:paraId="00000108">
      <w:pPr>
        <w:numPr>
          <w:ilvl w:val="0"/>
          <w:numId w:val="33"/>
        </w:numPr>
        <w:spacing w:after="0" w:afterAutospacing="0" w:before="0" w:beforeAutospacing="0" w:lineRule="auto"/>
        <w:ind w:left="720" w:hanging="360"/>
      </w:pPr>
      <w:r w:rsidDel="00000000" w:rsidR="00000000" w:rsidRPr="00000000">
        <w:rPr>
          <w:rtl w:val="0"/>
        </w:rPr>
        <w:t xml:space="preserve">Adding must-support flags on elements</w:t>
      </w:r>
    </w:p>
    <w:p w:rsidR="00000000" w:rsidDel="00000000" w:rsidP="00000000" w:rsidRDefault="00000000" w:rsidRPr="00000000" w14:paraId="00000109">
      <w:pPr>
        <w:numPr>
          <w:ilvl w:val="0"/>
          <w:numId w:val="33"/>
        </w:numPr>
        <w:spacing w:after="0" w:afterAutospacing="0" w:before="0" w:beforeAutospacing="0" w:lineRule="auto"/>
        <w:ind w:left="720" w:hanging="360"/>
      </w:pPr>
      <w:r w:rsidDel="00000000" w:rsidR="00000000" w:rsidRPr="00000000">
        <w:rPr>
          <w:rtl w:val="0"/>
        </w:rPr>
        <w:t xml:space="preserve">Incorporating extensions consistently</w:t>
      </w:r>
    </w:p>
    <w:p w:rsidR="00000000" w:rsidDel="00000000" w:rsidP="00000000" w:rsidRDefault="00000000" w:rsidRPr="00000000" w14:paraId="0000010A">
      <w:pPr>
        <w:numPr>
          <w:ilvl w:val="0"/>
          <w:numId w:val="33"/>
        </w:numPr>
        <w:spacing w:after="240" w:before="0" w:beforeAutospacing="0" w:lineRule="auto"/>
        <w:ind w:left="720" w:hanging="360"/>
      </w:pPr>
      <w:r w:rsidDel="00000000" w:rsidR="00000000" w:rsidRPr="00000000">
        <w:rPr>
          <w:rtl w:val="0"/>
        </w:rPr>
        <w:t xml:space="preserve">Providing implementation guidance</w:t>
      </w:r>
    </w:p>
    <w:p w:rsidR="00000000" w:rsidDel="00000000" w:rsidP="00000000" w:rsidRDefault="00000000" w:rsidRPr="00000000" w14:paraId="0000010B">
      <w:pPr>
        <w:spacing w:after="240" w:before="240" w:lineRule="auto"/>
        <w:rPr/>
      </w:pPr>
      <w:r w:rsidDel="00000000" w:rsidR="00000000" w:rsidRPr="00000000">
        <w:rPr>
          <w:rtl w:val="0"/>
        </w:rPr>
        <w:t xml:space="preserve">Profiles are represented as StructureDefinition resources and are typically part of Implementation Guides.</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cdqjntpxulm7" w:id="29"/>
      <w:bookmarkEnd w:id="29"/>
      <w:r w:rsidDel="00000000" w:rsidR="00000000" w:rsidRPr="00000000">
        <w:rPr>
          <w:b w:val="1"/>
          <w:bCs w:val="1"/>
          <w:color w:val="000000"/>
          <w:sz w:val="26"/>
          <w:szCs w:val="26"/>
          <w:rtl w:val="0"/>
        </w:rPr>
        <w:t xml:space="preserve">Modifiers vs. Regular Extensions</w:t>
      </w:r>
    </w:p>
    <w:p w:rsidR="00000000" w:rsidDel="00000000" w:rsidP="00000000" w:rsidRDefault="00000000" w:rsidRPr="00000000" w14:paraId="0000010D">
      <w:pPr>
        <w:numPr>
          <w:ilvl w:val="0"/>
          <w:numId w:val="50"/>
        </w:numPr>
        <w:spacing w:after="0" w:afterAutospacing="0" w:before="240" w:lineRule="auto"/>
        <w:ind w:left="720" w:hanging="360"/>
      </w:pPr>
      <w:r w:rsidDel="00000000" w:rsidR="00000000" w:rsidRPr="00000000">
        <w:rPr>
          <w:b w:val="1"/>
          <w:bCs w:val="1"/>
          <w:rtl w:val="0"/>
        </w:rPr>
        <w:t xml:space="preserve">Regular Extensions</w:t>
      </w:r>
      <w:r w:rsidDel="00000000" w:rsidR="00000000" w:rsidRPr="00000000">
        <w:rPr>
          <w:rtl w:val="0"/>
        </w:rPr>
        <w:t xml:space="preserve">: Add information without changing the meaning of the resource</w:t>
      </w:r>
    </w:p>
    <w:p w:rsidR="00000000" w:rsidDel="00000000" w:rsidP="00000000" w:rsidRDefault="00000000" w:rsidRPr="00000000" w14:paraId="0000010E">
      <w:pPr>
        <w:numPr>
          <w:ilvl w:val="0"/>
          <w:numId w:val="50"/>
        </w:numPr>
        <w:spacing w:after="240" w:before="0" w:beforeAutospacing="0" w:lineRule="auto"/>
        <w:ind w:left="720" w:hanging="360"/>
      </w:pPr>
      <w:r w:rsidDel="00000000" w:rsidR="00000000" w:rsidRPr="00000000">
        <w:rPr>
          <w:b w:val="1"/>
          <w:bCs w:val="1"/>
          <w:rtl w:val="0"/>
        </w:rPr>
        <w:t xml:space="preserve">Modifier Extensions</w:t>
      </w:r>
      <w:r w:rsidDel="00000000" w:rsidR="00000000" w:rsidRPr="00000000">
        <w:rPr>
          <w:rtl w:val="0"/>
        </w:rPr>
        <w:t xml:space="preserve">: Change the interpretation of the resource and are flagged with </w:t>
      </w:r>
      <w:r w:rsidDel="00000000" w:rsidR="00000000" w:rsidRPr="00000000">
        <w:rPr>
          <w:rFonts w:ascii="Roboto Mono" w:cs="Roboto Mono" w:eastAsia="Roboto Mono" w:hAnsi="Roboto Mono"/>
          <w:color w:val="188038"/>
          <w:rtl w:val="0"/>
        </w:rPr>
        <w:t xml:space="preserve">isModifier=true</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sovtz2hevkps" w:id="30"/>
      <w:bookmarkEnd w:id="30"/>
      <w:r w:rsidDel="00000000" w:rsidR="00000000" w:rsidRPr="00000000">
        <w:rPr>
          <w:b w:val="1"/>
          <w:bCs w:val="1"/>
          <w:color w:val="000000"/>
          <w:sz w:val="26"/>
          <w:szCs w:val="26"/>
          <w:rtl w:val="0"/>
        </w:rPr>
        <w:t xml:space="preserve">Best Practices for Extensions</w:t>
      </w:r>
    </w:p>
    <w:p w:rsidR="00000000" w:rsidDel="00000000" w:rsidP="00000000" w:rsidRDefault="00000000" w:rsidRPr="00000000" w14:paraId="00000110">
      <w:pPr>
        <w:numPr>
          <w:ilvl w:val="0"/>
          <w:numId w:val="13"/>
        </w:numPr>
        <w:spacing w:after="0" w:afterAutospacing="0" w:before="240" w:lineRule="auto"/>
        <w:ind w:left="720" w:hanging="360"/>
      </w:pPr>
      <w:r w:rsidDel="00000000" w:rsidR="00000000" w:rsidRPr="00000000">
        <w:rPr>
          <w:rtl w:val="0"/>
        </w:rPr>
        <w:t xml:space="preserve">Reuse existing extensions when possible</w:t>
      </w:r>
    </w:p>
    <w:p w:rsidR="00000000" w:rsidDel="00000000" w:rsidP="00000000" w:rsidRDefault="00000000" w:rsidRPr="00000000" w14:paraId="00000111">
      <w:pPr>
        <w:numPr>
          <w:ilvl w:val="0"/>
          <w:numId w:val="13"/>
        </w:numPr>
        <w:spacing w:after="0" w:afterAutospacing="0" w:before="0" w:beforeAutospacing="0" w:lineRule="auto"/>
        <w:ind w:left="720" w:hanging="360"/>
      </w:pPr>
      <w:r w:rsidDel="00000000" w:rsidR="00000000" w:rsidRPr="00000000">
        <w:rPr>
          <w:rtl w:val="0"/>
        </w:rPr>
        <w:t xml:space="preserve">Define extensions clearly with StructureDefinition resources</w:t>
      </w:r>
    </w:p>
    <w:p w:rsidR="00000000" w:rsidDel="00000000" w:rsidP="00000000" w:rsidRDefault="00000000" w:rsidRPr="00000000" w14:paraId="00000112">
      <w:pPr>
        <w:numPr>
          <w:ilvl w:val="0"/>
          <w:numId w:val="13"/>
        </w:numPr>
        <w:spacing w:after="0" w:afterAutospacing="0" w:before="0" w:beforeAutospacing="0" w:lineRule="auto"/>
        <w:ind w:left="720" w:hanging="360"/>
      </w:pPr>
      <w:r w:rsidDel="00000000" w:rsidR="00000000" w:rsidRPr="00000000">
        <w:rPr>
          <w:rtl w:val="0"/>
        </w:rPr>
        <w:t xml:space="preserve">Use URLs that you control for extension definitions</w:t>
      </w:r>
    </w:p>
    <w:p w:rsidR="00000000" w:rsidDel="00000000" w:rsidP="00000000" w:rsidRDefault="00000000" w:rsidRPr="00000000" w14:paraId="00000113">
      <w:pPr>
        <w:numPr>
          <w:ilvl w:val="0"/>
          <w:numId w:val="13"/>
        </w:numPr>
        <w:spacing w:after="0" w:afterAutospacing="0" w:before="0" w:beforeAutospacing="0" w:lineRule="auto"/>
        <w:ind w:left="720" w:hanging="360"/>
      </w:pPr>
      <w:r w:rsidDel="00000000" w:rsidR="00000000" w:rsidRPr="00000000">
        <w:rPr>
          <w:rtl w:val="0"/>
        </w:rPr>
        <w:t xml:space="preserve">Document extensions thoroughly</w:t>
      </w:r>
    </w:p>
    <w:p w:rsidR="00000000" w:rsidDel="00000000" w:rsidP="00000000" w:rsidRDefault="00000000" w:rsidRPr="00000000" w14:paraId="00000114">
      <w:pPr>
        <w:numPr>
          <w:ilvl w:val="0"/>
          <w:numId w:val="13"/>
        </w:numPr>
        <w:spacing w:after="240" w:before="0" w:beforeAutospacing="0" w:lineRule="auto"/>
        <w:ind w:left="720" w:hanging="360"/>
      </w:pPr>
      <w:r w:rsidDel="00000000" w:rsidR="00000000" w:rsidRPr="00000000">
        <w:rPr>
          <w:rtl w:val="0"/>
        </w:rPr>
        <w:t xml:space="preserve">Consider creating profiles when using extensions consistently</w:t>
      </w:r>
    </w:p>
    <w:p w:rsidR="00000000" w:rsidDel="00000000" w:rsidP="00000000" w:rsidRDefault="00000000" w:rsidRPr="00000000" w14:paraId="00000115">
      <w:pPr>
        <w:pStyle w:val="Heading2"/>
        <w:spacing w:before="160" w:lineRule="auto"/>
        <w:rPr>
          <w:b w:val="0"/>
          <w:bCs w:val="0"/>
          <w:sz w:val="32"/>
          <w:szCs w:val="32"/>
        </w:rPr>
      </w:pPr>
      <w:bookmarkStart w:colFirst="0" w:colLast="0" w:name="_77gwedjicnrl" w:id="31"/>
      <w:bookmarkEnd w:id="31"/>
      <w:r w:rsidDel="00000000" w:rsidR="00000000" w:rsidRPr="00000000">
        <w:rPr>
          <w:rtl w:val="0"/>
        </w:rPr>
        <w:t xml:space="preserve">Provenance resource</w:t>
      </w:r>
      <w:r w:rsidDel="00000000" w:rsidR="00000000" w:rsidRPr="00000000">
        <w:rPr>
          <w:rtl w:val="0"/>
        </w:rPr>
      </w:r>
    </w:p>
    <w:p w:rsidR="00000000" w:rsidDel="00000000" w:rsidP="00000000" w:rsidRDefault="00000000" w:rsidRPr="00000000" w14:paraId="00000116">
      <w:pPr>
        <w:spacing w:after="80" w:before="160" w:lineRule="auto"/>
        <w:rPr/>
        <w:sectPr>
          <w:type w:val="nextPage"/>
          <w:pgSz w:h="15840" w:w="12240" w:orient="portrait"/>
          <w:pgMar w:bottom="566.9291338582677" w:top="566.9291338582677" w:left="850.3937007874016" w:right="720.0000000000001" w:header="720" w:footer="720"/>
        </w:sect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Provenance</w:t>
      </w:r>
      <w:r w:rsidDel="00000000" w:rsidR="00000000" w:rsidRPr="00000000">
        <w:rPr>
          <w:rtl w:val="0"/>
        </w:rPr>
        <w:t xml:space="preserve"> resource is used to track the origin and history of FHIR resources. It records information about who created, modified, or deleted a resource, and when and how these actions occurred. </w:t>
      </w:r>
      <w:r w:rsidDel="00000000" w:rsidR="00000000" w:rsidRPr="00000000">
        <w:rPr>
          <w:rFonts w:ascii="Roboto Mono" w:cs="Roboto Mono" w:eastAsia="Roboto Mono" w:hAnsi="Roboto Mono"/>
          <w:color w:val="188038"/>
          <w:rtl w:val="0"/>
        </w:rPr>
        <w:t xml:space="preserve">Provenance</w:t>
      </w:r>
      <w:r w:rsidDel="00000000" w:rsidR="00000000" w:rsidRPr="00000000">
        <w:rPr>
          <w:rtl w:val="0"/>
        </w:rPr>
        <w:t xml:space="preserve"> is essential for audit trails and data integrity.</w:t>
      </w:r>
    </w:p>
    <w:p w:rsidR="00000000" w:rsidDel="00000000" w:rsidP="00000000" w:rsidRDefault="00000000" w:rsidRPr="00000000" w14:paraId="00000117">
      <w:pPr>
        <w:pStyle w:val="Heading1"/>
        <w:keepNext w:val="0"/>
        <w:keepLines w:val="0"/>
        <w:spacing w:before="480" w:lineRule="auto"/>
        <w:rPr>
          <w:color w:val="ff0000"/>
        </w:rPr>
      </w:pPr>
      <w:bookmarkStart w:colFirst="0" w:colLast="0" w:name="_8z19eilrwlj5" w:id="32"/>
      <w:bookmarkEnd w:id="32"/>
      <w:r w:rsidDel="00000000" w:rsidR="00000000" w:rsidRPr="00000000">
        <w:rPr>
          <w:b w:val="1"/>
          <w:bCs w:val="1"/>
          <w:sz w:val="46"/>
          <w:szCs w:val="46"/>
          <w:rtl w:val="0"/>
        </w:rPr>
        <w:t xml:space="preserve">3. FHIR Data Types and Elements</w:t>
      </w:r>
      <w:r w:rsidDel="00000000" w:rsidR="00000000" w:rsidRPr="00000000">
        <w:rPr>
          <w:rtl w:val="0"/>
        </w:rPr>
      </w:r>
    </w:p>
    <w:tbl>
      <w:tblPr>
        <w:tblStyle w:val="Table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line="240" w:lineRule="auto"/>
              <w:rPr>
                <w:color w:val="ff0000"/>
              </w:rPr>
            </w:pPr>
            <w:r w:rsidDel="00000000" w:rsidR="00000000" w:rsidRPr="00000000">
              <w:rPr>
                <w:color w:val="ff0000"/>
              </w:rPr>
              <w:drawing>
                <wp:inline distB="114300" distT="114300" distL="114300" distR="114300">
                  <wp:extent cx="6120000" cy="3366000"/>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120000" cy="3366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Overview of the different data types by categories</w:t>
            </w:r>
          </w:p>
        </w:tc>
      </w:tr>
    </w:tbl>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2moyqzbv6jmz" w:id="33"/>
      <w:bookmarkEnd w:id="33"/>
      <w:r w:rsidDel="00000000" w:rsidR="00000000" w:rsidRPr="00000000">
        <w:rPr>
          <w:b w:val="1"/>
          <w:bCs w:val="1"/>
          <w:sz w:val="34"/>
          <w:szCs w:val="34"/>
          <w:rtl w:val="0"/>
        </w:rPr>
        <w:t xml:space="preserve">Primitive Data Types</w:t>
      </w:r>
    </w:p>
    <w:p w:rsidR="00000000" w:rsidDel="00000000" w:rsidP="00000000" w:rsidRDefault="00000000" w:rsidRPr="00000000" w14:paraId="0000011B">
      <w:pPr>
        <w:spacing w:after="240" w:before="240" w:lineRule="auto"/>
        <w:rPr/>
      </w:pPr>
      <w:r w:rsidDel="00000000" w:rsidR="00000000" w:rsidRPr="00000000">
        <w:rPr>
          <w:rtl w:val="0"/>
        </w:rPr>
        <w:t xml:space="preserve">FHIR defines several primitive data types for basic values:</w:t>
      </w:r>
    </w:p>
    <w:tbl>
      <w:tblPr>
        <w:tblStyle w:val="Table10"/>
        <w:tblW w:w="81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995"/>
        <w:gridCol w:w="4500"/>
        <w:tblGridChange w:id="0">
          <w:tblGrid>
            <w:gridCol w:w="1635"/>
            <w:gridCol w:w="1995"/>
            <w:gridCol w:w="4500"/>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0" w:line="24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0" w:line="24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0" w:line="240" w:lineRule="auto"/>
              <w:jc w:val="center"/>
              <w:rPr/>
            </w:pPr>
            <w:r w:rsidDel="00000000" w:rsidR="00000000" w:rsidRPr="00000000">
              <w:rPr>
                <w:b w:val="1"/>
                <w:bCs w:val="1"/>
                <w:rtl w:val="0"/>
              </w:rPr>
              <w:t xml:space="preserve">Example</w:t>
            </w:r>
            <w:r w:rsidDel="00000000" w:rsidR="00000000" w:rsidRPr="00000000">
              <w:rPr>
                <w:rtl w:val="0"/>
              </w:rPr>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0" w:line="240" w:lineRule="auto"/>
              <w:rPr/>
            </w:pPr>
            <w:r w:rsidDel="00000000" w:rsidR="00000000" w:rsidRPr="00000000">
              <w:rPr>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0" w:line="240" w:lineRule="auto"/>
              <w:rPr/>
            </w:pPr>
            <w:r w:rsidDel="00000000" w:rsidR="00000000" w:rsidRPr="00000000">
              <w:rPr>
                <w:rtl w:val="0"/>
              </w:rPr>
              <w:t xml:space="preserve">True or false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0" w:line="240" w:lineRule="auto"/>
              <w:rPr/>
            </w:pPr>
            <w:r w:rsidDel="00000000" w:rsidR="00000000" w:rsidRPr="00000000">
              <w:rPr>
                <w:rtl w:val="0"/>
              </w:rPr>
              <w:t xml:space="preserve">true</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0" w:line="240" w:lineRule="auto"/>
              <w:rPr/>
            </w:pPr>
            <w:r w:rsidDel="00000000" w:rsidR="00000000" w:rsidRPr="00000000">
              <w:rPr>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0" w:line="240" w:lineRule="auto"/>
              <w:rPr/>
            </w:pPr>
            <w:r w:rsidDel="00000000" w:rsidR="00000000" w:rsidRPr="00000000">
              <w:rPr>
                <w:rtl w:val="0"/>
              </w:rPr>
              <w:t xml:space="preserve">Whole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0" w:line="240" w:lineRule="auto"/>
              <w:rPr/>
            </w:pPr>
            <w:r w:rsidDel="00000000" w:rsidR="00000000" w:rsidRPr="00000000">
              <w:rPr>
                <w:rtl w:val="0"/>
              </w:rPr>
              <w:t xml:space="preserve">42</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0" w:line="240" w:lineRule="auto"/>
              <w:rPr/>
            </w:pPr>
            <w:r w:rsidDel="00000000" w:rsidR="00000000" w:rsidRPr="00000000">
              <w:rPr>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0" w:line="240" w:lineRule="auto"/>
              <w:rPr/>
            </w:pPr>
            <w:r w:rsidDel="00000000" w:rsidR="00000000" w:rsidRPr="00000000">
              <w:rPr>
                <w:rtl w:val="0"/>
              </w:rPr>
              <w:t xml:space="preserve">Decimal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0" w:line="240" w:lineRule="auto"/>
              <w:rPr/>
            </w:pPr>
            <w:r w:rsidDel="00000000" w:rsidR="00000000" w:rsidRPr="00000000">
              <w:rPr>
                <w:rtl w:val="0"/>
              </w:rPr>
              <w:t xml:space="preserve">3.14159</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0" w:line="240" w:lineRule="auto"/>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0" w:line="240" w:lineRule="auto"/>
              <w:rPr/>
            </w:pPr>
            <w:r w:rsidDel="00000000" w:rsidR="00000000" w:rsidRPr="00000000">
              <w:rPr>
                <w:rtl w:val="0"/>
              </w:rPr>
              <w:t xml:space="preserve">Unicode character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0" w:line="240" w:lineRule="auto"/>
              <w:rPr/>
            </w:pPr>
            <w:r w:rsidDel="00000000" w:rsidR="00000000" w:rsidRPr="00000000">
              <w:rPr>
                <w:rtl w:val="0"/>
              </w:rPr>
              <w:t xml:space="preserve">"Hello World"</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0" w:line="240" w:lineRule="auto"/>
              <w:rPr/>
            </w:pPr>
            <w:r w:rsidDel="00000000" w:rsidR="00000000" w:rsidRPr="00000000">
              <w:rPr>
                <w:rtl w:val="0"/>
              </w:rPr>
              <w:t xml:space="preserve">uri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0" w:line="240" w:lineRule="auto"/>
              <w:rPr/>
            </w:pPr>
            <w:r w:rsidDel="00000000" w:rsidR="00000000" w:rsidRPr="00000000">
              <w:rPr>
                <w:rtl w:val="0"/>
              </w:rPr>
              <w:t xml:space="preserve">Uniform Resource Identifier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0" w:line="240" w:lineRule="auto"/>
              <w:rPr/>
            </w:pPr>
            <w:r w:rsidDel="00000000" w:rsidR="00000000" w:rsidRPr="00000000">
              <w:rPr>
                <w:rtl w:val="0"/>
              </w:rPr>
              <w:t xml:space="preserve">"</w:t>
            </w:r>
            <w:hyperlink r:id="rId16">
              <w:r w:rsidDel="00000000" w:rsidR="00000000" w:rsidRPr="00000000">
                <w:rPr>
                  <w:color w:val="1155cc"/>
                  <w:u w:val="single"/>
                  <w:rtl w:val="0"/>
                </w:rPr>
                <w:t xml:space="preserve">http://example.org</w:t>
              </w:r>
            </w:hyperlink>
            <w:r w:rsidDel="00000000" w:rsidR="00000000" w:rsidRPr="00000000">
              <w:rPr>
                <w:rtl w:val="0"/>
              </w:rPr>
              <w:t xml:space="preserve">"</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0" w:line="240" w:lineRule="auto"/>
              <w:rPr/>
            </w:pPr>
            <w:r w:rsidDel="00000000" w:rsidR="00000000" w:rsidRPr="00000000">
              <w:rPr>
                <w:rtl w:val="0"/>
              </w:rPr>
              <w:t xml:space="preserve">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0" w:line="240" w:lineRule="auto"/>
              <w:rPr/>
            </w:pPr>
            <w:r w:rsidDel="00000000" w:rsidR="00000000" w:rsidRPr="00000000">
              <w:rPr>
                <w:rtl w:val="0"/>
              </w:rPr>
              <w:t xml:space="preserve">Uniform Resource Locator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0" w:line="240" w:lineRule="auto"/>
              <w:rPr/>
            </w:pPr>
            <w:r w:rsidDel="00000000" w:rsidR="00000000" w:rsidRPr="00000000">
              <w:rPr>
                <w:rtl w:val="0"/>
              </w:rPr>
              <w:t xml:space="preserve">"</w:t>
            </w:r>
            <w:hyperlink r:id="rId17">
              <w:r w:rsidDel="00000000" w:rsidR="00000000" w:rsidRPr="00000000">
                <w:rPr>
                  <w:color w:val="1155cc"/>
                  <w:u w:val="single"/>
                  <w:rtl w:val="0"/>
                </w:rPr>
                <w:t xml:space="preserve">http://fhir.example.org/Patient/123</w:t>
              </w:r>
            </w:hyperlink>
            <w:r w:rsidDel="00000000" w:rsidR="00000000" w:rsidRPr="00000000">
              <w:rPr>
                <w:rtl w:val="0"/>
              </w:rPr>
              <w:t xml:space="preserve">"</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0" w:line="240" w:lineRule="auto"/>
              <w:rPr/>
            </w:pPr>
            <w:r w:rsidDel="00000000" w:rsidR="00000000" w:rsidRPr="00000000">
              <w:rPr>
                <w:rtl w:val="0"/>
              </w:rPr>
              <w:t xml:space="preserve">canonical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240" w:lineRule="auto"/>
              <w:rPr/>
            </w:pPr>
            <w:r w:rsidDel="00000000" w:rsidR="00000000" w:rsidRPr="00000000">
              <w:rPr>
                <w:rtl w:val="0"/>
              </w:rPr>
              <w:t xml:space="preserve">Canonical 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0" w:line="240" w:lineRule="auto"/>
              <w:rPr/>
            </w:pPr>
            <w:r w:rsidDel="00000000" w:rsidR="00000000" w:rsidRPr="00000000">
              <w:rPr>
                <w:rtl w:val="0"/>
              </w:rPr>
              <w:t xml:space="preserve">"</w:t>
            </w:r>
            <w:hyperlink r:id="rId18">
              <w:r w:rsidDel="00000000" w:rsidR="00000000" w:rsidRPr="00000000">
                <w:rPr>
                  <w:color w:val="1155cc"/>
                  <w:u w:val="single"/>
                  <w:rtl w:val="0"/>
                </w:rPr>
                <w:t xml:space="preserve">http://hl7.org/fhir/StructureDefinition/Patient</w:t>
              </w:r>
            </w:hyperlink>
            <w:r w:rsidDel="00000000" w:rsidR="00000000" w:rsidRPr="00000000">
              <w:rPr>
                <w:rtl w:val="0"/>
              </w:rPr>
              <w:t xml:space="preserve">"</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0" w:line="240" w:lineRule="auto"/>
              <w:rPr/>
            </w:pPr>
            <w:r w:rsidDel="00000000" w:rsidR="00000000" w:rsidRPr="00000000">
              <w:rPr>
                <w:rtl w:val="0"/>
              </w:rPr>
              <w:t xml:space="preserve">base64Binary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0" w:line="240" w:lineRule="auto"/>
              <w:rPr/>
            </w:pPr>
            <w:r w:rsidDel="00000000" w:rsidR="00000000" w:rsidRPr="00000000">
              <w:rPr>
                <w:rtl w:val="0"/>
              </w:rPr>
              <w:t xml:space="preserve">Base64 encoded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0" w:line="240" w:lineRule="auto"/>
              <w:rPr/>
            </w:pPr>
            <w:r w:rsidDel="00000000" w:rsidR="00000000" w:rsidRPr="00000000">
              <w:rPr>
                <w:rtl w:val="0"/>
              </w:rPr>
              <w:t xml:space="preserve">"SGVsbG8gV29ybGQ="</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0" w:line="240" w:lineRule="auto"/>
              <w:rPr/>
            </w:pPr>
            <w:r w:rsidDel="00000000" w:rsidR="00000000" w:rsidRPr="00000000">
              <w:rPr>
                <w:rtl w:val="0"/>
              </w:rPr>
              <w:t xml:space="preserve">instant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0" w:line="240" w:lineRule="auto"/>
              <w:rPr/>
            </w:pPr>
            <w:r w:rsidDel="00000000" w:rsidR="00000000" w:rsidRPr="00000000">
              <w:rPr>
                <w:rtl w:val="0"/>
              </w:rPr>
              <w:t xml:space="preserve">Precise 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240" w:lineRule="auto"/>
              <w:rPr/>
            </w:pPr>
            <w:r w:rsidDel="00000000" w:rsidR="00000000" w:rsidRPr="00000000">
              <w:rPr>
                <w:rtl w:val="0"/>
              </w:rPr>
              <w:t xml:space="preserve">"2023-05-23T15:30:40.123Z"</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240"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240" w:lineRule="auto"/>
              <w:rPr/>
            </w:pPr>
            <w:r w:rsidDel="00000000" w:rsidR="00000000" w:rsidRPr="00000000">
              <w:rPr>
                <w:rtl w:val="0"/>
              </w:rPr>
              <w:t xml:space="preserve">Calendar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0" w:line="240" w:lineRule="auto"/>
              <w:rPr/>
            </w:pPr>
            <w:r w:rsidDel="00000000" w:rsidR="00000000" w:rsidRPr="00000000">
              <w:rPr>
                <w:rtl w:val="0"/>
              </w:rPr>
              <w:t xml:space="preserve">"2023-05-23"</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0" w:line="240"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0" w:line="240" w:lineRule="auto"/>
              <w:rPr/>
            </w:pPr>
            <w:r w:rsidDel="00000000" w:rsidR="00000000" w:rsidRPr="00000000">
              <w:rPr>
                <w:rtl w:val="0"/>
              </w:rPr>
              <w:t xml:space="preserve">Date and optional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240" w:lineRule="auto"/>
              <w:rPr/>
            </w:pPr>
            <w:r w:rsidDel="00000000" w:rsidR="00000000" w:rsidRPr="00000000">
              <w:rPr>
                <w:rtl w:val="0"/>
              </w:rPr>
              <w:t xml:space="preserve">"2023-05-23T15:30:40-05:00"</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0" w:line="240" w:lineRule="auto"/>
              <w:rPr/>
            </w:pPr>
            <w:r w:rsidDel="00000000" w:rsidR="00000000" w:rsidRPr="00000000">
              <w:rPr>
                <w:rtl w:val="0"/>
              </w:rPr>
              <w:t xml:space="preserv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0" w:line="240" w:lineRule="auto"/>
              <w:rPr/>
            </w:pPr>
            <w:r w:rsidDel="00000000" w:rsidR="00000000" w:rsidRPr="00000000">
              <w:rPr>
                <w:rtl w:val="0"/>
              </w:rPr>
              <w:t xml:space="preserve">Time of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0" w:line="240" w:lineRule="auto"/>
              <w:rPr/>
            </w:pPr>
            <w:r w:rsidDel="00000000" w:rsidR="00000000" w:rsidRPr="00000000">
              <w:rPr>
                <w:rtl w:val="0"/>
              </w:rPr>
              <w:t xml:space="preserve">"15:30:40"</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0" w:line="240" w:lineRule="auto"/>
              <w:rPr/>
            </w:pPr>
            <w:r w:rsidDel="00000000" w:rsidR="00000000" w:rsidRPr="00000000">
              <w:rPr>
                <w:rtl w:val="0"/>
              </w:rPr>
              <w:t xml:space="preserve">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0" w:line="240" w:lineRule="auto"/>
              <w:rPr/>
            </w:pPr>
            <w:r w:rsidDel="00000000" w:rsidR="00000000" w:rsidRPr="00000000">
              <w:rPr>
                <w:rtl w:val="0"/>
              </w:rPr>
              <w:t xml:space="preserve">Restricted string (code values)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0" w:line="240" w:lineRule="auto"/>
              <w:rPr/>
            </w:pPr>
            <w:r w:rsidDel="00000000" w:rsidR="00000000" w:rsidRPr="00000000">
              <w:rPr>
                <w:rtl w:val="0"/>
              </w:rPr>
              <w:t xml:space="preserve">"male"</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0" w:line="240" w:lineRule="auto"/>
              <w:rPr/>
            </w:pPr>
            <w:r w:rsidDel="00000000" w:rsidR="00000000" w:rsidRPr="00000000">
              <w:rPr>
                <w:rtl w:val="0"/>
              </w:rPr>
              <w:t xml:space="preserve">oid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0" w:line="240" w:lineRule="auto"/>
              <w:rPr/>
            </w:pPr>
            <w:r w:rsidDel="00000000" w:rsidR="00000000" w:rsidRPr="00000000">
              <w:rPr>
                <w:rtl w:val="0"/>
              </w:rPr>
              <w:t xml:space="preserve">Object Identifier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0" w:line="240" w:lineRule="auto"/>
              <w:rPr/>
            </w:pPr>
            <w:r w:rsidDel="00000000" w:rsidR="00000000" w:rsidRPr="00000000">
              <w:rPr>
                <w:rtl w:val="0"/>
              </w:rPr>
              <w:t xml:space="preserve">"1.2.840.114350"</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r>
          </w:p>
          <w:p w:rsidR="00000000" w:rsidDel="00000000" w:rsidP="00000000" w:rsidRDefault="00000000" w:rsidRPr="00000000" w14:paraId="0000014A">
            <w:pPr>
              <w:spacing w:after="0" w:before="0" w:line="24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0" w:line="240" w:lineRule="auto"/>
              <w:rPr/>
            </w:pPr>
            <w:r w:rsidDel="00000000" w:rsidR="00000000" w:rsidRPr="00000000">
              <w:rPr>
                <w:rtl w:val="0"/>
              </w:rPr>
              <w:t xml:space="preserve">Resource identifier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0" w:line="240" w:lineRule="auto"/>
              <w:rPr/>
            </w:pPr>
            <w:r w:rsidDel="00000000" w:rsidR="00000000" w:rsidRPr="00000000">
              <w:rPr>
                <w:rtl w:val="0"/>
              </w:rPr>
              <w:t xml:space="preserve">"pat123"</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0" w:line="240" w:lineRule="auto"/>
              <w:rPr/>
            </w:pPr>
            <w:r w:rsidDel="00000000" w:rsidR="00000000" w:rsidRPr="00000000">
              <w:rPr>
                <w:rtl w:val="0"/>
              </w:rPr>
              <w:t xml:space="preserve">markdown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0" w:line="240" w:lineRule="auto"/>
              <w:rPr/>
            </w:pPr>
            <w:r w:rsidDel="00000000" w:rsidR="00000000" w:rsidRPr="00000000">
              <w:rPr>
                <w:rtl w:val="0"/>
              </w:rPr>
              <w:t xml:space="preserve">Markdown formatted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0" w:line="240" w:lineRule="auto"/>
              <w:rPr/>
            </w:pPr>
            <w:r w:rsidDel="00000000" w:rsidR="00000000" w:rsidRPr="00000000">
              <w:rPr>
                <w:rtl w:val="0"/>
              </w:rPr>
              <w:t xml:space="preserve">"# Heading\nText"</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0" w:line="240" w:lineRule="auto"/>
              <w:rPr/>
            </w:pPr>
            <w:r w:rsidDel="00000000" w:rsidR="00000000" w:rsidRPr="00000000">
              <w:rPr>
                <w:rtl w:val="0"/>
              </w:rPr>
              <w:t xml:space="preserve">unsignedInt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0" w:line="240" w:lineRule="auto"/>
              <w:rPr/>
            </w:pPr>
            <w:r w:rsidDel="00000000" w:rsidR="00000000" w:rsidRPr="00000000">
              <w:rPr>
                <w:rtl w:val="0"/>
              </w:rPr>
              <w:t xml:space="preserve">Non-negative 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0" w:line="240" w:lineRule="auto"/>
              <w:rPr/>
            </w:pPr>
            <w:r w:rsidDel="00000000" w:rsidR="00000000" w:rsidRPr="00000000">
              <w:rPr>
                <w:rtl w:val="0"/>
              </w:rPr>
              <w:t xml:space="preserve">123</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0" w:line="240" w:lineRule="auto"/>
              <w:rPr/>
            </w:pPr>
            <w:r w:rsidDel="00000000" w:rsidR="00000000" w:rsidRPr="00000000">
              <w:rPr>
                <w:rtl w:val="0"/>
              </w:rPr>
              <w:t xml:space="preserve">positiveInt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0" w:line="240" w:lineRule="auto"/>
              <w:rPr/>
            </w:pPr>
            <w:r w:rsidDel="00000000" w:rsidR="00000000" w:rsidRPr="00000000">
              <w:rPr>
                <w:rtl w:val="0"/>
              </w:rPr>
              <w:t xml:space="preserve">Positive 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0" w:line="240" w:lineRule="auto"/>
              <w:rPr/>
            </w:pPr>
            <w:r w:rsidDel="00000000" w:rsidR="00000000" w:rsidRPr="00000000">
              <w:rPr>
                <w:rtl w:val="0"/>
              </w:rPr>
              <w:t xml:space="preserve">42</w:t>
            </w:r>
          </w:p>
        </w:tc>
      </w:tr>
    </w:tbl>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93yxwj60j9jw" w:id="34"/>
      <w:bookmarkEnd w:id="34"/>
      <w:r w:rsidDel="00000000" w:rsidR="00000000" w:rsidRPr="00000000">
        <w:rPr>
          <w:b w:val="1"/>
          <w:bCs w:val="1"/>
          <w:sz w:val="34"/>
          <w:szCs w:val="34"/>
          <w:rtl w:val="0"/>
        </w:rPr>
        <w:t xml:space="preserve">Complex Data Types</w:t>
      </w:r>
    </w:p>
    <w:p w:rsidR="00000000" w:rsidDel="00000000" w:rsidP="00000000" w:rsidRDefault="00000000" w:rsidRPr="00000000" w14:paraId="00000157">
      <w:pPr>
        <w:spacing w:after="240" w:before="240" w:lineRule="auto"/>
        <w:rPr/>
      </w:pPr>
      <w:r w:rsidDel="00000000" w:rsidR="00000000" w:rsidRPr="00000000">
        <w:rPr>
          <w:rtl w:val="0"/>
        </w:rPr>
        <w:t xml:space="preserve">Complex data types combine multiple elements into reusable structures:</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7zjcdy6ak3ks" w:id="35"/>
      <w:bookmarkEnd w:id="35"/>
      <w:r w:rsidDel="00000000" w:rsidR="00000000" w:rsidRPr="00000000">
        <w:rPr>
          <w:b w:val="1"/>
          <w:bCs w:val="1"/>
          <w:color w:val="000000"/>
          <w:sz w:val="26"/>
          <w:szCs w:val="26"/>
          <w:rtl w:val="0"/>
        </w:rPr>
        <w:t xml:space="preserve">Identifier</w:t>
      </w:r>
    </w:p>
    <w:p w:rsidR="00000000" w:rsidDel="00000000" w:rsidP="00000000" w:rsidRDefault="00000000" w:rsidRPr="00000000" w14:paraId="00000159">
      <w:pPr>
        <w:spacing w:after="240" w:before="240" w:lineRule="auto"/>
        <w:rPr/>
      </w:pPr>
      <w:r w:rsidDel="00000000" w:rsidR="00000000" w:rsidRPr="00000000">
        <w:rPr>
          <w:rtl w:val="0"/>
        </w:rPr>
        <w:t xml:space="preserve">Used for business identifiers like medical record numbers:</w:t>
      </w:r>
    </w:p>
    <w:tbl>
      <w:tblPr>
        <w:tblStyle w:val="Table1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5B">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 "official",</w:t>
            </w:r>
          </w:p>
          <w:p w:rsidR="00000000" w:rsidDel="00000000" w:rsidP="00000000" w:rsidRDefault="00000000" w:rsidRPr="00000000" w14:paraId="0000015C">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"http://hospital.example.org/identifiers/mrn",</w:t>
            </w:r>
          </w:p>
          <w:p w:rsidR="00000000" w:rsidDel="00000000" w:rsidP="00000000" w:rsidRDefault="00000000" w:rsidRPr="00000000" w14:paraId="0000015D">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 "123456789"</w:t>
            </w:r>
          </w:p>
          <w:p w:rsidR="00000000" w:rsidDel="00000000" w:rsidP="00000000" w:rsidRDefault="00000000" w:rsidRPr="00000000" w14:paraId="0000015E">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5F">
            <w:pPr>
              <w:spacing w:line="240" w:lineRule="auto"/>
              <w:rPr>
                <w:rFonts w:ascii="Roboto Mono" w:cs="Roboto Mono" w:eastAsia="Roboto Mono" w:hAnsi="Roboto Mono"/>
                <w:color w:val="188038"/>
                <w:sz w:val="18"/>
                <w:szCs w:val="18"/>
              </w:rPr>
            </w:pPr>
            <w:r w:rsidDel="00000000" w:rsidR="00000000" w:rsidRPr="00000000">
              <w:rPr>
                <w:rtl w:val="0"/>
              </w:rPr>
            </w:r>
          </w:p>
        </w:tc>
      </w:tr>
    </w:tbl>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sl2ltr1jylzg" w:id="36"/>
      <w:bookmarkEnd w:id="36"/>
      <w:r w:rsidDel="00000000" w:rsidR="00000000" w:rsidRPr="00000000">
        <w:rPr>
          <w:b w:val="1"/>
          <w:bCs w:val="1"/>
          <w:color w:val="000000"/>
          <w:sz w:val="26"/>
          <w:szCs w:val="26"/>
          <w:rtl w:val="0"/>
        </w:rPr>
        <w:t xml:space="preserve">HumanName</w:t>
      </w:r>
    </w:p>
    <w:p w:rsidR="00000000" w:rsidDel="00000000" w:rsidP="00000000" w:rsidRDefault="00000000" w:rsidRPr="00000000" w14:paraId="00000161">
      <w:pPr>
        <w:spacing w:after="240" w:before="240" w:lineRule="auto"/>
        <w:rPr/>
      </w:pPr>
      <w:r w:rsidDel="00000000" w:rsidR="00000000" w:rsidRPr="00000000">
        <w:rPr>
          <w:rtl w:val="0"/>
        </w:rPr>
        <w:t xml:space="preserve">Structured representation of a person's name:</w:t>
      </w:r>
    </w:p>
    <w:tbl>
      <w:tblPr>
        <w:tblStyle w:val="Table1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63">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 "official",</w:t>
            </w:r>
          </w:p>
          <w:p w:rsidR="00000000" w:rsidDel="00000000" w:rsidP="00000000" w:rsidRDefault="00000000" w:rsidRPr="00000000" w14:paraId="00000164">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"family": "Smith",</w:t>
            </w:r>
          </w:p>
          <w:p w:rsidR="00000000" w:rsidDel="00000000" w:rsidP="00000000" w:rsidRDefault="00000000" w:rsidRPr="00000000" w14:paraId="00000165">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"given": ["John", "Jacob"],</w:t>
            </w:r>
          </w:p>
          <w:p w:rsidR="00000000" w:rsidDel="00000000" w:rsidP="00000000" w:rsidRDefault="00000000" w:rsidRPr="00000000" w14:paraId="00000166">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"prefix": ["Mr."],</w:t>
            </w:r>
          </w:p>
          <w:p w:rsidR="00000000" w:rsidDel="00000000" w:rsidP="00000000" w:rsidRDefault="00000000" w:rsidRPr="00000000" w14:paraId="00000167">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"suffix": ["Ph.D."]</w:t>
            </w:r>
          </w:p>
          <w:p w:rsidR="00000000" w:rsidDel="00000000" w:rsidP="00000000" w:rsidRDefault="00000000" w:rsidRPr="00000000" w14:paraId="00000168">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69">
            <w:pPr>
              <w:spacing w:line="240" w:lineRule="auto"/>
              <w:rPr>
                <w:rFonts w:ascii="Roboto Mono" w:cs="Roboto Mono" w:eastAsia="Roboto Mono" w:hAnsi="Roboto Mono"/>
                <w:color w:val="188038"/>
                <w:sz w:val="18"/>
                <w:szCs w:val="18"/>
              </w:rPr>
            </w:pPr>
            <w:r w:rsidDel="00000000" w:rsidR="00000000" w:rsidRPr="00000000">
              <w:rPr>
                <w:rtl w:val="0"/>
              </w:rPr>
            </w:r>
          </w:p>
        </w:tc>
      </w:tr>
    </w:tbl>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iw8aqweqm218" w:id="37"/>
      <w:bookmarkEnd w:id="37"/>
      <w:r w:rsidDel="00000000" w:rsidR="00000000" w:rsidRPr="00000000">
        <w:rPr>
          <w:b w:val="1"/>
          <w:bCs w:val="1"/>
          <w:color w:val="000000"/>
          <w:sz w:val="26"/>
          <w:szCs w:val="26"/>
          <w:rtl w:val="0"/>
        </w:rPr>
        <w:t xml:space="preserve">Address</w:t>
      </w:r>
    </w:p>
    <w:p w:rsidR="00000000" w:rsidDel="00000000" w:rsidP="00000000" w:rsidRDefault="00000000" w:rsidRPr="00000000" w14:paraId="0000016B">
      <w:pPr>
        <w:spacing w:after="240" w:before="240" w:lineRule="auto"/>
        <w:rPr/>
      </w:pPr>
      <w:r w:rsidDel="00000000" w:rsidR="00000000" w:rsidRPr="00000000">
        <w:rPr>
          <w:rtl w:val="0"/>
        </w:rPr>
        <w:t xml:space="preserve">Physical or postal addresses:</w:t>
      </w:r>
    </w:p>
    <w:tbl>
      <w:tblPr>
        <w:tblStyle w:val="Table1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6D">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 "home",</w:t>
            </w:r>
          </w:p>
          <w:p w:rsidR="00000000" w:rsidDel="00000000" w:rsidP="00000000" w:rsidRDefault="00000000" w:rsidRPr="00000000" w14:paraId="0000016E">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"line": ["123 Main St", "Apt 4B"],</w:t>
            </w:r>
          </w:p>
          <w:p w:rsidR="00000000" w:rsidDel="00000000" w:rsidP="00000000" w:rsidRDefault="00000000" w:rsidRPr="00000000" w14:paraId="0000016F">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"city": "Anytown",</w:t>
            </w:r>
          </w:p>
          <w:p w:rsidR="00000000" w:rsidDel="00000000" w:rsidP="00000000" w:rsidRDefault="00000000" w:rsidRPr="00000000" w14:paraId="00000170">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"state": "CA",</w:t>
            </w:r>
          </w:p>
          <w:p w:rsidR="00000000" w:rsidDel="00000000" w:rsidP="00000000" w:rsidRDefault="00000000" w:rsidRPr="00000000" w14:paraId="00000171">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"postalCode": "12345",</w:t>
            </w:r>
          </w:p>
          <w:p w:rsidR="00000000" w:rsidDel="00000000" w:rsidP="00000000" w:rsidRDefault="00000000" w:rsidRPr="00000000" w14:paraId="00000172">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"country": "USA"</w:t>
            </w:r>
          </w:p>
          <w:p w:rsidR="00000000" w:rsidDel="00000000" w:rsidP="00000000" w:rsidRDefault="00000000" w:rsidRPr="00000000" w14:paraId="00000173">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74">
            <w:pPr>
              <w:spacing w:line="240" w:lineRule="auto"/>
              <w:rPr>
                <w:rFonts w:ascii="Roboto Mono" w:cs="Roboto Mono" w:eastAsia="Roboto Mono" w:hAnsi="Roboto Mono"/>
                <w:color w:val="188038"/>
                <w:sz w:val="18"/>
                <w:szCs w:val="18"/>
              </w:rPr>
            </w:pPr>
            <w:r w:rsidDel="00000000" w:rsidR="00000000" w:rsidRPr="00000000">
              <w:rPr>
                <w:rtl w:val="0"/>
              </w:rPr>
            </w:r>
          </w:p>
        </w:tc>
      </w:tr>
    </w:tbl>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ftplth59810d" w:id="38"/>
      <w:bookmarkEnd w:id="38"/>
      <w:r w:rsidDel="00000000" w:rsidR="00000000" w:rsidRPr="00000000">
        <w:rPr>
          <w:b w:val="1"/>
          <w:bCs w:val="1"/>
          <w:color w:val="000000"/>
          <w:sz w:val="26"/>
          <w:szCs w:val="26"/>
          <w:rtl w:val="0"/>
        </w:rPr>
        <w:t xml:space="preserve">ContactPoint</w:t>
      </w:r>
    </w:p>
    <w:p w:rsidR="00000000" w:rsidDel="00000000" w:rsidP="00000000" w:rsidRDefault="00000000" w:rsidRPr="00000000" w14:paraId="00000176">
      <w:pPr>
        <w:spacing w:after="240" w:before="240" w:lineRule="auto"/>
        <w:rPr/>
      </w:pPr>
      <w:r w:rsidDel="00000000" w:rsidR="00000000" w:rsidRPr="00000000">
        <w:rPr>
          <w:rtl w:val="0"/>
        </w:rPr>
        <w:t xml:space="preserve">Phone numbers, email addresses, etc.:</w:t>
      </w:r>
    </w:p>
    <w:tbl>
      <w:tblPr>
        <w:tblStyle w:val="Table1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78">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"phone",</w:t>
            </w:r>
          </w:p>
          <w:p w:rsidR="00000000" w:rsidDel="00000000" w:rsidP="00000000" w:rsidRDefault="00000000" w:rsidRPr="00000000" w14:paraId="00000179">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 "+1-555-123-4567",</w:t>
            </w:r>
          </w:p>
          <w:p w:rsidR="00000000" w:rsidDel="00000000" w:rsidP="00000000" w:rsidRDefault="00000000" w:rsidRPr="00000000" w14:paraId="0000017A">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 "home",</w:t>
            </w:r>
          </w:p>
          <w:p w:rsidR="00000000" w:rsidDel="00000000" w:rsidP="00000000" w:rsidRDefault="00000000" w:rsidRPr="00000000" w14:paraId="0000017B">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"rank": 1</w:t>
            </w:r>
          </w:p>
          <w:p w:rsidR="00000000" w:rsidDel="00000000" w:rsidP="00000000" w:rsidRDefault="00000000" w:rsidRPr="00000000" w14:paraId="0000017C">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7D">
            <w:pPr>
              <w:spacing w:line="240" w:lineRule="auto"/>
              <w:rPr>
                <w:rFonts w:ascii="Roboto Mono" w:cs="Roboto Mono" w:eastAsia="Roboto Mono" w:hAnsi="Roboto Mono"/>
                <w:color w:val="188038"/>
                <w:sz w:val="18"/>
                <w:szCs w:val="18"/>
              </w:rPr>
            </w:pPr>
            <w:r w:rsidDel="00000000" w:rsidR="00000000" w:rsidRPr="00000000">
              <w:rPr>
                <w:rtl w:val="0"/>
              </w:rPr>
            </w:r>
          </w:p>
        </w:tc>
      </w:tr>
    </w:tbl>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2slu927n6zaf" w:id="39"/>
      <w:bookmarkEnd w:id="39"/>
      <w:r w:rsidDel="00000000" w:rsidR="00000000" w:rsidRPr="00000000">
        <w:rPr>
          <w:b w:val="1"/>
          <w:bCs w:val="1"/>
          <w:color w:val="000000"/>
          <w:sz w:val="26"/>
          <w:szCs w:val="26"/>
          <w:rtl w:val="0"/>
        </w:rPr>
        <w:t xml:space="preserve">CodeableConcept</w:t>
      </w:r>
    </w:p>
    <w:p w:rsidR="00000000" w:rsidDel="00000000" w:rsidP="00000000" w:rsidRDefault="00000000" w:rsidRPr="00000000" w14:paraId="0000017F">
      <w:pPr>
        <w:spacing w:after="240" w:before="240" w:lineRule="auto"/>
        <w:rPr/>
      </w:pPr>
      <w:r w:rsidDel="00000000" w:rsidR="00000000" w:rsidRPr="00000000">
        <w:rPr>
          <w:rtl w:val="0"/>
        </w:rPr>
        <w:t xml:space="preserve">Represents coded values with translations:</w:t>
      </w:r>
    </w:p>
    <w:tbl>
      <w:tblPr>
        <w:tblStyle w:val="Table1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81">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"coding": [</w:t>
            </w:r>
          </w:p>
          <w:p w:rsidR="00000000" w:rsidDel="00000000" w:rsidP="00000000" w:rsidRDefault="00000000" w:rsidRPr="00000000" w14:paraId="00000182">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83">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"http://snomed.info/sct",</w:t>
            </w:r>
          </w:p>
          <w:p w:rsidR="00000000" w:rsidDel="00000000" w:rsidP="00000000" w:rsidRDefault="00000000" w:rsidRPr="00000000" w14:paraId="00000184">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"73211009",</w:t>
            </w:r>
          </w:p>
          <w:p w:rsidR="00000000" w:rsidDel="00000000" w:rsidP="00000000" w:rsidRDefault="00000000" w:rsidRPr="00000000" w14:paraId="00000185">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"display": "Diabetes mellitus"</w:t>
            </w:r>
          </w:p>
          <w:p w:rsidR="00000000" w:rsidDel="00000000" w:rsidP="00000000" w:rsidRDefault="00000000" w:rsidRPr="00000000" w14:paraId="00000186">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87">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88">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"http://hl7.org/fhir/sid/icd-10",</w:t>
            </w:r>
          </w:p>
          <w:p w:rsidR="00000000" w:rsidDel="00000000" w:rsidP="00000000" w:rsidRDefault="00000000" w:rsidRPr="00000000" w14:paraId="00000189">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"E11.9",</w:t>
            </w:r>
          </w:p>
          <w:p w:rsidR="00000000" w:rsidDel="00000000" w:rsidP="00000000" w:rsidRDefault="00000000" w:rsidRPr="00000000" w14:paraId="0000018A">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"display": "Type 2 diabetes mellitus without complications"</w:t>
            </w:r>
          </w:p>
          <w:p w:rsidR="00000000" w:rsidDel="00000000" w:rsidP="00000000" w:rsidRDefault="00000000" w:rsidRPr="00000000" w14:paraId="0000018B">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8C">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8D">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"text": "Type 2 Diabetes"</w:t>
            </w:r>
          </w:p>
          <w:p w:rsidR="00000000" w:rsidDel="00000000" w:rsidP="00000000" w:rsidRDefault="00000000" w:rsidRPr="00000000" w14:paraId="0000018E">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8F">
            <w:pPr>
              <w:spacing w:line="240" w:lineRule="auto"/>
              <w:rPr>
                <w:rFonts w:ascii="Roboto Mono" w:cs="Roboto Mono" w:eastAsia="Roboto Mono" w:hAnsi="Roboto Mono"/>
                <w:color w:val="188038"/>
                <w:sz w:val="18"/>
                <w:szCs w:val="18"/>
              </w:rPr>
            </w:pPr>
            <w:r w:rsidDel="00000000" w:rsidR="00000000" w:rsidRPr="00000000">
              <w:rPr>
                <w:rtl w:val="0"/>
              </w:rPr>
            </w:r>
          </w:p>
        </w:tc>
      </w:tr>
    </w:tbl>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u7wli7tkxcth" w:id="40"/>
      <w:bookmarkEnd w:id="40"/>
      <w:r w:rsidDel="00000000" w:rsidR="00000000" w:rsidRPr="00000000">
        <w:rPr>
          <w:b w:val="1"/>
          <w:bCs w:val="1"/>
          <w:color w:val="000000"/>
          <w:sz w:val="26"/>
          <w:szCs w:val="26"/>
          <w:rtl w:val="0"/>
        </w:rPr>
        <w:t xml:space="preserve">Quantity</w:t>
      </w:r>
    </w:p>
    <w:p w:rsidR="00000000" w:rsidDel="00000000" w:rsidP="00000000" w:rsidRDefault="00000000" w:rsidRPr="00000000" w14:paraId="00000191">
      <w:pPr>
        <w:spacing w:after="240" w:before="240" w:lineRule="auto"/>
        <w:rPr/>
      </w:pPr>
      <w:r w:rsidDel="00000000" w:rsidR="00000000" w:rsidRPr="00000000">
        <w:rPr>
          <w:rtl w:val="0"/>
        </w:rPr>
        <w:t xml:space="preserve">Measurements with units:</w:t>
      </w:r>
    </w:p>
    <w:tbl>
      <w:tblPr>
        <w:tblStyle w:val="Table1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93">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 70,</w:t>
            </w:r>
          </w:p>
          <w:p w:rsidR="00000000" w:rsidDel="00000000" w:rsidP="00000000" w:rsidRDefault="00000000" w:rsidRPr="00000000" w14:paraId="00000194">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"unit": "kg",</w:t>
            </w:r>
          </w:p>
          <w:p w:rsidR="00000000" w:rsidDel="00000000" w:rsidP="00000000" w:rsidRDefault="00000000" w:rsidRPr="00000000" w14:paraId="00000195">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"http://unitsofmeasure.org",</w:t>
            </w:r>
          </w:p>
          <w:p w:rsidR="00000000" w:rsidDel="00000000" w:rsidP="00000000" w:rsidRDefault="00000000" w:rsidRPr="00000000" w14:paraId="00000196">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"kg"</w:t>
            </w:r>
          </w:p>
          <w:p w:rsidR="00000000" w:rsidDel="00000000" w:rsidP="00000000" w:rsidRDefault="00000000" w:rsidRPr="00000000" w14:paraId="00000197">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tc>
      </w:tr>
    </w:tbl>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gurmfk2s8wiw" w:id="41"/>
      <w:bookmarkEnd w:id="41"/>
      <w:r w:rsidDel="00000000" w:rsidR="00000000" w:rsidRPr="00000000">
        <w:rPr>
          <w:b w:val="1"/>
          <w:bCs w:val="1"/>
          <w:color w:val="000000"/>
          <w:sz w:val="26"/>
          <w:szCs w:val="26"/>
          <w:rtl w:val="0"/>
        </w:rPr>
        <w:t xml:space="preserve">Reference</w:t>
      </w:r>
    </w:p>
    <w:p w:rsidR="00000000" w:rsidDel="00000000" w:rsidP="00000000" w:rsidRDefault="00000000" w:rsidRPr="00000000" w14:paraId="00000199">
      <w:pPr>
        <w:spacing w:after="240" w:before="240" w:lineRule="auto"/>
        <w:rPr/>
      </w:pPr>
      <w:r w:rsidDel="00000000" w:rsidR="00000000" w:rsidRPr="00000000">
        <w:rPr>
          <w:rtl w:val="0"/>
        </w:rPr>
        <w:t xml:space="preserve">Links to other resources:</w:t>
      </w:r>
    </w:p>
    <w:tbl>
      <w:tblPr>
        <w:tblStyle w:val="Table1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9B">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"reference": "Patient/123",</w:t>
            </w:r>
          </w:p>
          <w:p w:rsidR="00000000" w:rsidDel="00000000" w:rsidP="00000000" w:rsidRDefault="00000000" w:rsidRPr="00000000" w14:paraId="0000019C">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"display": "John Smith"</w:t>
            </w:r>
          </w:p>
          <w:p w:rsidR="00000000" w:rsidDel="00000000" w:rsidP="00000000" w:rsidRDefault="00000000" w:rsidRPr="00000000" w14:paraId="0000019D">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tc>
      </w:tr>
    </w:tbl>
    <w:p w:rsidR="00000000" w:rsidDel="00000000" w:rsidP="00000000" w:rsidRDefault="00000000" w:rsidRPr="00000000" w14:paraId="0000019E">
      <w:pPr>
        <w:pStyle w:val="Heading2"/>
        <w:keepNext w:val="0"/>
        <w:keepLines w:val="0"/>
        <w:spacing w:after="80" w:lineRule="auto"/>
        <w:rPr/>
      </w:pPr>
      <w:bookmarkStart w:colFirst="0" w:colLast="0" w:name="_xgc92hmlhf0h" w:id="42"/>
      <w:bookmarkEnd w:id="42"/>
      <w:r w:rsidDel="00000000" w:rsidR="00000000" w:rsidRPr="00000000">
        <w:rPr>
          <w:rtl w:val="0"/>
        </w:rPr>
        <w:t xml:space="preserve">Choice Properties</w:t>
      </w:r>
    </w:p>
    <w:p w:rsidR="00000000" w:rsidDel="00000000" w:rsidP="00000000" w:rsidRDefault="00000000" w:rsidRPr="00000000" w14:paraId="0000019F">
      <w:pPr>
        <w:keepNext w:val="0"/>
        <w:keepLines w:val="0"/>
        <w:rPr/>
      </w:pPr>
      <w:r w:rsidDel="00000000" w:rsidR="00000000" w:rsidRPr="00000000">
        <w:rPr>
          <w:rtl w:val="0"/>
        </w:rPr>
        <w:t xml:space="preserve">Some FHIR elements allow for a choice of data types. For example, an element might be able to hold a string or an integer. When terminology is involved, sometimes you'll see a choice between a CodeableConcept or a Coding. This allows for flexibility in how coded information is represented.</w:t>
      </w:r>
    </w:p>
    <w:p w:rsidR="00000000" w:rsidDel="00000000" w:rsidP="00000000" w:rsidRDefault="00000000" w:rsidRPr="00000000" w14:paraId="000001A0">
      <w:pPr>
        <w:spacing w:after="80" w:before="160" w:lineRule="auto"/>
        <w:rPr>
          <w:color w:val="ff0000"/>
        </w:rPr>
      </w:pPr>
      <w:r w:rsidDel="00000000" w:rsidR="00000000" w:rsidRPr="00000000">
        <w:rPr>
          <w:rtl w:val="0"/>
        </w:rPr>
      </w:r>
    </w:p>
    <w:tbl>
      <w:tblPr>
        <w:tblStyle w:val="Table1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pStyle w:val="Heading3"/>
              <w:keepNext w:val="0"/>
              <w:keepLines w:val="0"/>
              <w:spacing w:after="0" w:before="0" w:line="240" w:lineRule="auto"/>
              <w:rPr>
                <w:b w:val="0"/>
                <w:bCs w:val="0"/>
                <w:color w:val="ff0000"/>
                <w:sz w:val="28"/>
                <w:szCs w:val="28"/>
              </w:rPr>
            </w:pPr>
            <w:bookmarkStart w:colFirst="0" w:colLast="0" w:name="_uq6adijgwr4b" w:id="43"/>
            <w:bookmarkEnd w:id="43"/>
            <w:r w:rsidDel="00000000" w:rsidR="00000000" w:rsidRPr="00000000">
              <w:rPr>
                <w:b w:val="0"/>
                <w:bCs w:val="0"/>
                <w:color w:val="ff0000"/>
                <w:sz w:val="28"/>
                <w:szCs w:val="28"/>
              </w:rPr>
              <w:drawing>
                <wp:inline distB="114300" distT="114300" distL="114300" distR="114300">
                  <wp:extent cx="6219825" cy="2752446"/>
                  <wp:effectExtent b="0" l="0" r="0" t="0"/>
                  <wp:docPr id="10" name="image7.png"/>
                  <a:graphic>
                    <a:graphicData uri="http://schemas.openxmlformats.org/drawingml/2006/picture">
                      <pic:pic>
                        <pic:nvPicPr>
                          <pic:cNvPr id="0" name="image7.png"/>
                          <pic:cNvPicPr preferRelativeResize="0"/>
                        </pic:nvPicPr>
                        <pic:blipFill>
                          <a:blip r:embed="rId19"/>
                          <a:srcRect b="0" l="0" r="0" t="8554"/>
                          <a:stretch>
                            <a:fillRect/>
                          </a:stretch>
                        </pic:blipFill>
                        <pic:spPr>
                          <a:xfrm>
                            <a:off x="0" y="0"/>
                            <a:ext cx="6219825" cy="275244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240" w:lineRule="auto"/>
              <w:rPr/>
            </w:pPr>
            <w:r w:rsidDel="00000000" w:rsidR="00000000" w:rsidRPr="00000000">
              <w:rPr>
                <w:rtl w:val="0"/>
              </w:rPr>
              <w:t xml:space="preserve">Example of Choice Properties</w:t>
            </w:r>
          </w:p>
        </w:tc>
      </w:tr>
    </w:tbl>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ujhm6sfykxwm" w:id="44"/>
      <w:bookmarkEnd w:id="44"/>
      <w:r w:rsidDel="00000000" w:rsidR="00000000" w:rsidRPr="00000000">
        <w:rPr>
          <w:b w:val="1"/>
          <w:bCs w:val="1"/>
          <w:sz w:val="34"/>
          <w:szCs w:val="34"/>
          <w:rtl w:val="0"/>
        </w:rPr>
        <w:t xml:space="preserve">Resource Elements and Cardinality</w:t>
      </w:r>
    </w:p>
    <w:p w:rsidR="00000000" w:rsidDel="00000000" w:rsidP="00000000" w:rsidRDefault="00000000" w:rsidRPr="00000000" w14:paraId="000001A4">
      <w:pPr>
        <w:spacing w:after="240" w:before="240" w:lineRule="auto"/>
        <w:rPr/>
      </w:pPr>
      <w:r w:rsidDel="00000000" w:rsidR="00000000" w:rsidRPr="00000000">
        <w:rPr>
          <w:rtl w:val="0"/>
        </w:rPr>
        <w:t xml:space="preserve">Each element in a FHIR resource has defined cardinality indicating how many times it can appear:</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zes7lhs0hs9l" w:id="45"/>
      <w:bookmarkEnd w:id="45"/>
      <w:r w:rsidDel="00000000" w:rsidR="00000000" w:rsidRPr="00000000">
        <w:rPr>
          <w:b w:val="1"/>
          <w:bCs w:val="1"/>
          <w:color w:val="000000"/>
          <w:sz w:val="26"/>
          <w:szCs w:val="26"/>
          <w:rtl w:val="0"/>
        </w:rPr>
        <w:t xml:space="preserve">Cardinality Notation</w:t>
      </w:r>
    </w:p>
    <w:p w:rsidR="00000000" w:rsidDel="00000000" w:rsidP="00000000" w:rsidRDefault="00000000" w:rsidRPr="00000000" w14:paraId="000001A6">
      <w:pPr>
        <w:numPr>
          <w:ilvl w:val="0"/>
          <w:numId w:val="54"/>
        </w:numPr>
        <w:spacing w:after="0" w:afterAutospacing="0" w:before="240" w:lineRule="auto"/>
        <w:ind w:left="720" w:hanging="360"/>
      </w:pPr>
      <w:r w:rsidDel="00000000" w:rsidR="00000000" w:rsidRPr="00000000">
        <w:rPr>
          <w:b w:val="1"/>
          <w:bCs w:val="1"/>
          <w:rtl w:val="0"/>
        </w:rPr>
        <w:t xml:space="preserve">0..1</w:t>
      </w:r>
      <w:r w:rsidDel="00000000" w:rsidR="00000000" w:rsidRPr="00000000">
        <w:rPr>
          <w:rtl w:val="0"/>
        </w:rPr>
        <w:t xml:space="preserve">: Optional, maximum one occurrence</w:t>
      </w:r>
    </w:p>
    <w:p w:rsidR="00000000" w:rsidDel="00000000" w:rsidP="00000000" w:rsidRDefault="00000000" w:rsidRPr="00000000" w14:paraId="000001A7">
      <w:pPr>
        <w:numPr>
          <w:ilvl w:val="0"/>
          <w:numId w:val="54"/>
        </w:numPr>
        <w:spacing w:after="0" w:afterAutospacing="0" w:before="0" w:beforeAutospacing="0" w:lineRule="auto"/>
        <w:ind w:left="720" w:hanging="360"/>
      </w:pPr>
      <w:r w:rsidDel="00000000" w:rsidR="00000000" w:rsidRPr="00000000">
        <w:rPr>
          <w:b w:val="1"/>
          <w:bCs w:val="1"/>
          <w:rtl w:val="0"/>
        </w:rPr>
        <w:t xml:space="preserve">1..1</w:t>
      </w:r>
      <w:r w:rsidDel="00000000" w:rsidR="00000000" w:rsidRPr="00000000">
        <w:rPr>
          <w:rtl w:val="0"/>
        </w:rPr>
        <w:t xml:space="preserve">: Required, exactly one occurrence</w:t>
      </w:r>
    </w:p>
    <w:p w:rsidR="00000000" w:rsidDel="00000000" w:rsidP="00000000" w:rsidRDefault="00000000" w:rsidRPr="00000000" w14:paraId="000001A8">
      <w:pPr>
        <w:numPr>
          <w:ilvl w:val="0"/>
          <w:numId w:val="54"/>
        </w:numPr>
        <w:spacing w:after="0" w:afterAutospacing="0" w:before="0" w:beforeAutospacing="0" w:lineRule="auto"/>
        <w:ind w:left="720" w:hanging="360"/>
      </w:pPr>
      <w:r w:rsidDel="00000000" w:rsidR="00000000" w:rsidRPr="00000000">
        <w:rPr>
          <w:b w:val="1"/>
          <w:bCs w:val="1"/>
          <w:rtl w:val="0"/>
        </w:rPr>
        <w:t xml:space="preserve">0..</w:t>
      </w:r>
      <w:r w:rsidDel="00000000" w:rsidR="00000000" w:rsidRPr="00000000">
        <w:rPr>
          <w:rtl w:val="0"/>
        </w:rPr>
        <w:t xml:space="preserve">*: Optional, any number of occurrences</w:t>
      </w:r>
    </w:p>
    <w:p w:rsidR="00000000" w:rsidDel="00000000" w:rsidP="00000000" w:rsidRDefault="00000000" w:rsidRPr="00000000" w14:paraId="000001A9">
      <w:pPr>
        <w:numPr>
          <w:ilvl w:val="0"/>
          <w:numId w:val="54"/>
        </w:numPr>
        <w:spacing w:after="240" w:before="0" w:beforeAutospacing="0" w:lineRule="auto"/>
        <w:ind w:left="720" w:hanging="360"/>
      </w:pPr>
      <w:r w:rsidDel="00000000" w:rsidR="00000000" w:rsidRPr="00000000">
        <w:rPr>
          <w:b w:val="1"/>
          <w:bCs w:val="1"/>
          <w:rtl w:val="0"/>
        </w:rPr>
        <w:t xml:space="preserve">1..</w:t>
      </w:r>
      <w:r w:rsidDel="00000000" w:rsidR="00000000" w:rsidRPr="00000000">
        <w:rPr>
          <w:rtl w:val="0"/>
        </w:rPr>
        <w:t xml:space="preserve">*: Required, at least one occurrence</w:t>
      </w:r>
    </w:p>
    <w:tbl>
      <w:tblPr>
        <w:tblStyle w:val="Table1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line="240" w:lineRule="auto"/>
              <w:rPr/>
            </w:pPr>
            <w:r w:rsidDel="00000000" w:rsidR="00000000" w:rsidRPr="00000000">
              <w:rPr/>
              <w:drawing>
                <wp:inline distB="114300" distT="114300" distL="114300" distR="114300">
                  <wp:extent cx="6120000" cy="2080800"/>
                  <wp:effectExtent b="0" l="0" r="0" t="0"/>
                  <wp:docPr id="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120000" cy="2080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Here we can see how cardinality is displayed in the resource description per each element.</w:t>
            </w:r>
          </w:p>
        </w:tc>
      </w:tr>
    </w:tbl>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u636mqh4kjw2" w:id="46"/>
      <w:bookmarkEnd w:id="46"/>
      <w:r w:rsidDel="00000000" w:rsidR="00000000" w:rsidRPr="00000000">
        <w:rPr>
          <w:b w:val="1"/>
          <w:bCs w:val="1"/>
          <w:color w:val="000000"/>
          <w:sz w:val="26"/>
          <w:szCs w:val="26"/>
          <w:rtl w:val="0"/>
        </w:rPr>
        <w:t xml:space="preserve">Element Properties</w:t>
      </w:r>
    </w:p>
    <w:p w:rsidR="00000000" w:rsidDel="00000000" w:rsidP="00000000" w:rsidRDefault="00000000" w:rsidRPr="00000000" w14:paraId="000001AD">
      <w:pPr>
        <w:spacing w:after="240" w:before="240" w:lineRule="auto"/>
        <w:rPr/>
      </w:pPr>
      <w:r w:rsidDel="00000000" w:rsidR="00000000" w:rsidRPr="00000000">
        <w:rPr>
          <w:rtl w:val="0"/>
        </w:rPr>
        <w:t xml:space="preserve">Elements have additional properties, which are also called flags:</w:t>
      </w:r>
    </w:p>
    <w:p w:rsidR="00000000" w:rsidDel="00000000" w:rsidP="00000000" w:rsidRDefault="00000000" w:rsidRPr="00000000" w14:paraId="000001AE">
      <w:pPr>
        <w:numPr>
          <w:ilvl w:val="0"/>
          <w:numId w:val="44"/>
        </w:numPr>
        <w:spacing w:after="0" w:afterAutospacing="0" w:before="240" w:lineRule="auto"/>
        <w:ind w:left="720" w:hanging="360"/>
      </w:pPr>
      <w:r w:rsidDel="00000000" w:rsidR="00000000" w:rsidRPr="00000000">
        <w:rPr>
          <w:b w:val="1"/>
          <w:bCs w:val="1"/>
          <w:rtl w:val="0"/>
        </w:rPr>
        <w:t xml:space="preserve">Must Support</w:t>
      </w:r>
      <w:r w:rsidDel="00000000" w:rsidR="00000000" w:rsidRPr="00000000">
        <w:rPr>
          <w:rtl w:val="0"/>
        </w:rPr>
        <w:t xml:space="preserve">: Systems must recognize and handle these elements</w:t>
      </w:r>
    </w:p>
    <w:p w:rsidR="00000000" w:rsidDel="00000000" w:rsidP="00000000" w:rsidRDefault="00000000" w:rsidRPr="00000000" w14:paraId="000001AF">
      <w:pPr>
        <w:numPr>
          <w:ilvl w:val="0"/>
          <w:numId w:val="44"/>
        </w:numPr>
        <w:spacing w:after="0" w:afterAutospacing="0" w:before="0" w:beforeAutospacing="0" w:lineRule="auto"/>
        <w:ind w:left="720" w:hanging="360"/>
      </w:pPr>
      <w:r w:rsidDel="00000000" w:rsidR="00000000" w:rsidRPr="00000000">
        <w:rPr>
          <w:b w:val="1"/>
          <w:bCs w:val="1"/>
          <w:rtl w:val="0"/>
        </w:rPr>
        <w:t xml:space="preserve">Modifier</w:t>
      </w:r>
      <w:r w:rsidDel="00000000" w:rsidR="00000000" w:rsidRPr="00000000">
        <w:rPr>
          <w:rtl w:val="0"/>
        </w:rPr>
        <w:t xml:space="preserve">: Elements that change resource interpretation</w:t>
      </w:r>
    </w:p>
    <w:p w:rsidR="00000000" w:rsidDel="00000000" w:rsidP="00000000" w:rsidRDefault="00000000" w:rsidRPr="00000000" w14:paraId="000001B0">
      <w:pPr>
        <w:numPr>
          <w:ilvl w:val="0"/>
          <w:numId w:val="44"/>
        </w:numPr>
        <w:spacing w:after="240" w:before="0" w:beforeAutospacing="0" w:lineRule="auto"/>
        <w:ind w:left="720" w:hanging="360"/>
      </w:pPr>
      <w:r w:rsidDel="00000000" w:rsidR="00000000" w:rsidRPr="00000000">
        <w:rPr>
          <w:b w:val="1"/>
          <w:bCs w:val="1"/>
          <w:rtl w:val="0"/>
        </w:rPr>
        <w:t xml:space="preserve">Summary</w:t>
      </w:r>
      <w:r w:rsidDel="00000000" w:rsidR="00000000" w:rsidRPr="00000000">
        <w:rPr>
          <w:rtl w:val="0"/>
        </w:rPr>
        <w:t xml:space="preserve">: Elements that appear in resource summaries</w:t>
      </w:r>
    </w:p>
    <w:tbl>
      <w:tblPr>
        <w:tblStyle w:val="Table2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line="240" w:lineRule="auto"/>
              <w:rPr/>
            </w:pPr>
            <w:r w:rsidDel="00000000" w:rsidR="00000000" w:rsidRPr="00000000">
              <w:rPr/>
              <w:drawing>
                <wp:inline distB="114300" distT="114300" distL="114300" distR="114300">
                  <wp:extent cx="6120000" cy="4406400"/>
                  <wp:effectExtent b="0" l="0" r="0" t="0"/>
                  <wp:docPr id="6"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6120000" cy="4406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Detailed descriptions of these properties for each data element can be found in the Detailed Descriptions tabs.</w:t>
            </w:r>
          </w:p>
        </w:tc>
      </w:tr>
    </w:tbl>
    <w:p w:rsidR="00000000" w:rsidDel="00000000" w:rsidP="00000000" w:rsidRDefault="00000000" w:rsidRPr="00000000" w14:paraId="000001B3">
      <w:pPr>
        <w:spacing w:after="120" w:before="160" w:lineRule="auto"/>
        <w:rPr/>
      </w:pPr>
      <w:r w:rsidDel="00000000" w:rsidR="00000000" w:rsidRPr="00000000">
        <w:rPr>
          <w:rtl w:val="0"/>
        </w:rPr>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v34yq28w2492" w:id="47"/>
      <w:bookmarkEnd w:id="47"/>
      <w:r w:rsidDel="00000000" w:rsidR="00000000" w:rsidRPr="00000000">
        <w:rPr>
          <w:b w:val="1"/>
          <w:bCs w:val="1"/>
          <w:color w:val="000000"/>
          <w:sz w:val="26"/>
          <w:szCs w:val="26"/>
          <w:rtl w:val="0"/>
        </w:rPr>
        <w:t xml:space="preserve">Elements vs. Extensions</w:t>
      </w:r>
    </w:p>
    <w:p w:rsidR="00000000" w:rsidDel="00000000" w:rsidP="00000000" w:rsidRDefault="00000000" w:rsidRPr="00000000" w14:paraId="000001B5">
      <w:pPr>
        <w:numPr>
          <w:ilvl w:val="0"/>
          <w:numId w:val="24"/>
        </w:numPr>
        <w:spacing w:after="0" w:afterAutospacing="0" w:before="240" w:lineRule="auto"/>
        <w:ind w:left="720" w:hanging="360"/>
      </w:pPr>
      <w:r w:rsidDel="00000000" w:rsidR="00000000" w:rsidRPr="00000000">
        <w:rPr>
          <w:b w:val="1"/>
          <w:bCs w:val="1"/>
          <w:rtl w:val="0"/>
        </w:rPr>
        <w:t xml:space="preserve">Standard Elements</w:t>
      </w:r>
      <w:r w:rsidDel="00000000" w:rsidR="00000000" w:rsidRPr="00000000">
        <w:rPr>
          <w:rtl w:val="0"/>
        </w:rPr>
        <w:t xml:space="preserve">: Defined in the base resource and universally recognized</w:t>
      </w:r>
    </w:p>
    <w:p w:rsidR="00000000" w:rsidDel="00000000" w:rsidP="00000000" w:rsidRDefault="00000000" w:rsidRPr="00000000" w14:paraId="000001B6">
      <w:pPr>
        <w:numPr>
          <w:ilvl w:val="0"/>
          <w:numId w:val="24"/>
        </w:numPr>
        <w:spacing w:after="240" w:before="0" w:beforeAutospacing="0" w:lineRule="auto"/>
        <w:ind w:left="720" w:hanging="360"/>
      </w:pPr>
      <w:r w:rsidDel="00000000" w:rsidR="00000000" w:rsidRPr="00000000">
        <w:rPr>
          <w:b w:val="1"/>
          <w:bCs w:val="1"/>
          <w:rtl w:val="0"/>
        </w:rPr>
        <w:t xml:space="preserve">Extensions</w:t>
      </w:r>
      <w:r w:rsidDel="00000000" w:rsidR="00000000" w:rsidRPr="00000000">
        <w:rPr>
          <w:rtl w:val="0"/>
        </w:rPr>
        <w:t xml:space="preserve">: Custom additions that may not be recognized by all systems</w:t>
      </w:r>
    </w:p>
    <w:p w:rsidR="00000000" w:rsidDel="00000000" w:rsidP="00000000" w:rsidRDefault="00000000" w:rsidRPr="00000000" w14:paraId="000001B7">
      <w:pPr>
        <w:pStyle w:val="Heading2"/>
        <w:spacing w:before="160" w:lineRule="auto"/>
        <w:rPr>
          <w:b w:val="0"/>
          <w:bCs w:val="0"/>
          <w:sz w:val="32"/>
          <w:szCs w:val="32"/>
        </w:rPr>
      </w:pPr>
      <w:bookmarkStart w:colFirst="0" w:colLast="0" w:name="_18mkbdcn4xqo" w:id="48"/>
      <w:bookmarkEnd w:id="48"/>
      <w:r w:rsidDel="00000000" w:rsidR="00000000" w:rsidRPr="00000000">
        <w:rPr>
          <w:sz w:val="26"/>
          <w:szCs w:val="26"/>
          <w:rtl w:val="0"/>
        </w:rPr>
        <w:t xml:space="preserve">FHIR Backbone element</w:t>
      </w:r>
      <w:r w:rsidDel="00000000" w:rsidR="00000000" w:rsidRPr="00000000">
        <w:rPr>
          <w:rtl w:val="0"/>
        </w:rPr>
      </w:r>
    </w:p>
    <w:p w:rsidR="00000000" w:rsidDel="00000000" w:rsidP="00000000" w:rsidRDefault="00000000" w:rsidRPr="00000000" w14:paraId="000001B8">
      <w:pPr>
        <w:spacing w:after="80" w:before="160" w:lineRule="auto"/>
        <w:rPr/>
      </w:pPr>
      <w:r w:rsidDel="00000000" w:rsidR="00000000" w:rsidRPr="00000000">
        <w:rPr>
          <w:rtl w:val="0"/>
        </w:rPr>
        <w:t xml:space="preserve">In FHIR, a </w:t>
      </w:r>
      <w:r w:rsidDel="00000000" w:rsidR="00000000" w:rsidRPr="00000000">
        <w:rPr>
          <w:rFonts w:ascii="Roboto Mono" w:cs="Roboto Mono" w:eastAsia="Roboto Mono" w:hAnsi="Roboto Mono"/>
          <w:color w:val="188038"/>
          <w:rtl w:val="0"/>
        </w:rPr>
        <w:t xml:space="preserve">BackboneElement</w:t>
      </w:r>
      <w:r w:rsidDel="00000000" w:rsidR="00000000" w:rsidRPr="00000000">
        <w:rPr>
          <w:rtl w:val="0"/>
        </w:rPr>
        <w:t xml:space="preserve"> is a base type for elements that are complex and contained within other resources. It's used to define repeating patterns of elements.</w:t>
      </w:r>
    </w:p>
    <w:p w:rsidR="00000000" w:rsidDel="00000000" w:rsidP="00000000" w:rsidRDefault="00000000" w:rsidRPr="00000000" w14:paraId="000001B9">
      <w:pPr>
        <w:spacing w:after="80" w:before="160" w:lineRule="auto"/>
        <w:rPr/>
      </w:pPr>
      <w:r w:rsidDel="00000000" w:rsidR="00000000" w:rsidRPr="00000000">
        <w:rPr>
          <w:rtl w:val="0"/>
        </w:rPr>
        <w:t xml:space="preserve">Unlike FHIR data types, which define the type of data (e.g., string, date), </w:t>
      </w:r>
      <w:r w:rsidDel="00000000" w:rsidR="00000000" w:rsidRPr="00000000">
        <w:rPr>
          <w:rFonts w:ascii="Roboto Mono" w:cs="Roboto Mono" w:eastAsia="Roboto Mono" w:hAnsi="Roboto Mono"/>
          <w:color w:val="188038"/>
          <w:rtl w:val="0"/>
        </w:rPr>
        <w:t xml:space="preserve">BackboneElement</w:t>
      </w:r>
      <w:r w:rsidDel="00000000" w:rsidR="00000000" w:rsidRPr="00000000">
        <w:rPr>
          <w:rtl w:val="0"/>
        </w:rPr>
        <w:t xml:space="preserve"> defines a structure within a resource.</w:t>
      </w:r>
    </w:p>
    <w:p w:rsidR="00000000" w:rsidDel="00000000" w:rsidP="00000000" w:rsidRDefault="00000000" w:rsidRPr="00000000" w14:paraId="000001BA">
      <w:pPr>
        <w:spacing w:after="80" w:before="160" w:lineRule="auto"/>
        <w:ind w:left="0" w:firstLine="0"/>
        <w:rPr/>
      </w:pPr>
      <w:r w:rsidDel="00000000" w:rsidR="00000000" w:rsidRPr="00000000">
        <w:rPr>
          <w:rtl w:val="0"/>
        </w:rPr>
        <w:t xml:space="preserve">Example: In the Patient resource, the </w:t>
      </w:r>
      <w:r w:rsidDel="00000000" w:rsidR="00000000" w:rsidRPr="00000000">
        <w:rPr>
          <w:rFonts w:ascii="Roboto Mono" w:cs="Roboto Mono" w:eastAsia="Roboto Mono" w:hAnsi="Roboto Mono"/>
          <w:color w:val="188038"/>
          <w:rtl w:val="0"/>
        </w:rPr>
        <w:t xml:space="preserve">contact</w:t>
      </w:r>
      <w:r w:rsidDel="00000000" w:rsidR="00000000" w:rsidRPr="00000000">
        <w:rPr>
          <w:rtl w:val="0"/>
        </w:rPr>
        <w:t xml:space="preserve"> element is a </w:t>
      </w:r>
      <w:r w:rsidDel="00000000" w:rsidR="00000000" w:rsidRPr="00000000">
        <w:rPr>
          <w:rFonts w:ascii="Roboto Mono" w:cs="Roboto Mono" w:eastAsia="Roboto Mono" w:hAnsi="Roboto Mono"/>
          <w:color w:val="188038"/>
          <w:rtl w:val="0"/>
        </w:rPr>
        <w:t xml:space="preserve">BackboneElement</w:t>
      </w:r>
      <w:r w:rsidDel="00000000" w:rsidR="00000000" w:rsidRPr="00000000">
        <w:rPr>
          <w:rtl w:val="0"/>
        </w:rPr>
        <w:t xml:space="preserve">, containing elements like </w:t>
      </w:r>
      <w:r w:rsidDel="00000000" w:rsidR="00000000" w:rsidRPr="00000000">
        <w:rPr>
          <w:rFonts w:ascii="Roboto Mono" w:cs="Roboto Mono" w:eastAsia="Roboto Mono" w:hAnsi="Roboto Mono"/>
          <w:color w:val="188038"/>
          <w:rtl w:val="0"/>
        </w:rPr>
        <w:t xml:space="preserve">relationship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address</w:t>
      </w:r>
      <w:r w:rsidDel="00000000" w:rsidR="00000000" w:rsidRPr="00000000">
        <w:rPr>
          <w:rtl w:val="0"/>
        </w:rPr>
        <w:t xml:space="preserve">.</w:t>
      </w:r>
    </w:p>
    <w:p w:rsidR="00000000" w:rsidDel="00000000" w:rsidP="00000000" w:rsidRDefault="00000000" w:rsidRPr="00000000" w14:paraId="000001BB">
      <w:pPr>
        <w:spacing w:after="240" w:before="240" w:lineRule="auto"/>
        <w:rPr/>
      </w:pPr>
      <w:r w:rsidDel="00000000" w:rsidR="00000000" w:rsidRPr="00000000">
        <w:rPr>
          <w:rtl w:val="0"/>
        </w:rPr>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a8lx4bxfpiq8" w:id="49"/>
      <w:bookmarkEnd w:id="49"/>
      <w:r w:rsidDel="00000000" w:rsidR="00000000" w:rsidRPr="00000000">
        <w:rPr>
          <w:b w:val="1"/>
          <w:bCs w:val="1"/>
          <w:sz w:val="34"/>
          <w:szCs w:val="34"/>
          <w:rtl w:val="0"/>
        </w:rPr>
        <w:t xml:space="preserve">Working with Coding and Terminology</w:t>
      </w:r>
    </w:p>
    <w:p w:rsidR="00000000" w:rsidDel="00000000" w:rsidP="00000000" w:rsidRDefault="00000000" w:rsidRPr="00000000" w14:paraId="000001BD">
      <w:pPr>
        <w:spacing w:after="240" w:before="240" w:lineRule="auto"/>
        <w:rPr/>
      </w:pPr>
      <w:r w:rsidDel="00000000" w:rsidR="00000000" w:rsidRPr="00000000">
        <w:rPr>
          <w:rtl w:val="0"/>
        </w:rPr>
        <w:t xml:space="preserve">FHIR includes robust support for coded terminology:</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974qfzpnbg9k" w:id="50"/>
      <w:bookmarkEnd w:id="50"/>
      <w:r w:rsidDel="00000000" w:rsidR="00000000" w:rsidRPr="00000000">
        <w:rPr>
          <w:b w:val="1"/>
          <w:bCs w:val="1"/>
          <w:color w:val="000000"/>
          <w:sz w:val="26"/>
          <w:szCs w:val="26"/>
          <w:rtl w:val="0"/>
        </w:rPr>
        <w:t xml:space="preserve">Coding Data Types</w:t>
      </w:r>
    </w:p>
    <w:p w:rsidR="00000000" w:rsidDel="00000000" w:rsidP="00000000" w:rsidRDefault="00000000" w:rsidRPr="00000000" w14:paraId="000001BF">
      <w:pPr>
        <w:numPr>
          <w:ilvl w:val="0"/>
          <w:numId w:val="4"/>
        </w:numPr>
        <w:spacing w:after="0" w:afterAutospacing="0" w:before="240" w:lineRule="auto"/>
        <w:ind w:left="720" w:hanging="360"/>
      </w:pPr>
      <w:r w:rsidDel="00000000" w:rsidR="00000000" w:rsidRPr="00000000">
        <w:rPr>
          <w:b w:val="1"/>
          <w:bCs w:val="1"/>
          <w:rtl w:val="0"/>
        </w:rPr>
        <w:t xml:space="preserve">code</w:t>
      </w:r>
      <w:r w:rsidDel="00000000" w:rsidR="00000000" w:rsidRPr="00000000">
        <w:rPr>
          <w:rtl w:val="0"/>
        </w:rPr>
        <w:t xml:space="preserve">: Simple string code from a defined value set</w:t>
      </w:r>
    </w:p>
    <w:p w:rsidR="00000000" w:rsidDel="00000000" w:rsidP="00000000" w:rsidRDefault="00000000" w:rsidRPr="00000000" w14:paraId="000001C0">
      <w:pPr>
        <w:numPr>
          <w:ilvl w:val="0"/>
          <w:numId w:val="4"/>
        </w:numPr>
        <w:spacing w:after="240" w:before="0" w:beforeAutospacing="0" w:lineRule="auto"/>
        <w:ind w:left="720" w:hanging="360"/>
      </w:pPr>
      <w:r w:rsidDel="00000000" w:rsidR="00000000" w:rsidRPr="00000000">
        <w:rPr>
          <w:b w:val="1"/>
          <w:bCs w:val="1"/>
          <w:rtl w:val="0"/>
        </w:rPr>
        <w:t xml:space="preserve">Coding</w:t>
      </w:r>
      <w:r w:rsidDel="00000000" w:rsidR="00000000" w:rsidRPr="00000000">
        <w:rPr>
          <w:rtl w:val="0"/>
        </w:rPr>
        <w:t xml:space="preserve">: Code from a specific coding system:</w:t>
      </w:r>
    </w:p>
    <w:tbl>
      <w:tblPr>
        <w:tblStyle w:val="Table2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"http://snomed.info/sct",</w:t>
            </w:r>
          </w:p>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"44054006",</w:t>
            </w:r>
          </w:p>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"display": "Type 2 diabetes mellitus"</w:t>
            </w:r>
          </w:p>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tc>
      </w:tr>
    </w:tbl>
    <w:p w:rsidR="00000000" w:rsidDel="00000000" w:rsidP="00000000" w:rsidRDefault="00000000" w:rsidRPr="00000000" w14:paraId="000001C6">
      <w:pPr>
        <w:numPr>
          <w:ilvl w:val="0"/>
          <w:numId w:val="4"/>
        </w:numPr>
        <w:spacing w:after="240" w:before="240" w:lineRule="auto"/>
        <w:ind w:left="720" w:hanging="360"/>
      </w:pPr>
      <w:r w:rsidDel="00000000" w:rsidR="00000000" w:rsidRPr="00000000">
        <w:rPr>
          <w:b w:val="1"/>
          <w:bCs w:val="1"/>
          <w:rtl w:val="0"/>
        </w:rPr>
        <w:t xml:space="preserve">CodeableConcept</w:t>
      </w:r>
      <w:r w:rsidDel="00000000" w:rsidR="00000000" w:rsidRPr="00000000">
        <w:rPr>
          <w:rtl w:val="0"/>
        </w:rPr>
        <w:t xml:space="preserve">: Multiple translations of the same concept:</w:t>
      </w:r>
    </w:p>
    <w:tbl>
      <w:tblPr>
        <w:tblStyle w:val="Table2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"coding": [</w:t>
            </w:r>
          </w:p>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"http://snomed.info/sct",</w:t>
            </w:r>
          </w:p>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"44054006",</w:t>
            </w:r>
          </w:p>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"display": "Type 2 diabetes mellitus"</w:t>
            </w:r>
          </w:p>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"http://hl7.org/fhir/sid/icd-10",</w:t>
            </w:r>
          </w:p>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"E11.9",</w:t>
            </w:r>
          </w:p>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"display": "Type 2 diabetes mellitus without complications"</w:t>
            </w:r>
          </w:p>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"text": "Type 2 diabetes"</w:t>
            </w:r>
          </w:p>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tc>
      </w:tr>
    </w:tbl>
    <w:p w:rsidR="00000000" w:rsidDel="00000000" w:rsidP="00000000" w:rsidRDefault="00000000" w:rsidRPr="00000000" w14:paraId="000001D6">
      <w:pPr>
        <w:spacing w:after="240" w:before="240" w:lineRule="auto"/>
        <w:rPr/>
      </w:pPr>
      <w:r w:rsidDel="00000000" w:rsidR="00000000" w:rsidRPr="00000000">
        <w:rPr>
          <w:rtl w:val="0"/>
        </w:rPr>
        <w:t xml:space="preserve">Key terminology resources:</w:t>
      </w:r>
    </w:p>
    <w:p w:rsidR="00000000" w:rsidDel="00000000" w:rsidP="00000000" w:rsidRDefault="00000000" w:rsidRPr="00000000" w14:paraId="000001D7">
      <w:pPr>
        <w:numPr>
          <w:ilvl w:val="0"/>
          <w:numId w:val="55"/>
        </w:numPr>
        <w:spacing w:after="0" w:afterAutospacing="0" w:before="240" w:lineRule="auto"/>
        <w:ind w:left="720" w:hanging="360"/>
      </w:pPr>
      <w:r w:rsidDel="00000000" w:rsidR="00000000" w:rsidRPr="00000000">
        <w:rPr>
          <w:b w:val="1"/>
          <w:bCs w:val="1"/>
          <w:rtl w:val="0"/>
        </w:rPr>
        <w:t xml:space="preserve">CodeSystem</w:t>
      </w:r>
      <w:r w:rsidDel="00000000" w:rsidR="00000000" w:rsidRPr="00000000">
        <w:rPr>
          <w:rtl w:val="0"/>
        </w:rPr>
        <w:t xml:space="preserve">: Defines a set of codes and their meanings</w:t>
      </w:r>
    </w:p>
    <w:p w:rsidR="00000000" w:rsidDel="00000000" w:rsidP="00000000" w:rsidRDefault="00000000" w:rsidRPr="00000000" w14:paraId="000001D8">
      <w:pPr>
        <w:numPr>
          <w:ilvl w:val="0"/>
          <w:numId w:val="55"/>
        </w:numPr>
        <w:spacing w:after="0" w:afterAutospacing="0" w:before="0" w:beforeAutospacing="0" w:lineRule="auto"/>
        <w:ind w:left="720" w:hanging="360"/>
      </w:pPr>
      <w:r w:rsidDel="00000000" w:rsidR="00000000" w:rsidRPr="00000000">
        <w:rPr>
          <w:b w:val="1"/>
          <w:bCs w:val="1"/>
          <w:rtl w:val="0"/>
        </w:rPr>
        <w:t xml:space="preserve">ValueSet</w:t>
      </w:r>
      <w:r w:rsidDel="00000000" w:rsidR="00000000" w:rsidRPr="00000000">
        <w:rPr>
          <w:rtl w:val="0"/>
        </w:rPr>
        <w:t xml:space="preserve">: Defines a set of codes selected from one or more CodeSystems</w:t>
      </w:r>
    </w:p>
    <w:p w:rsidR="00000000" w:rsidDel="00000000" w:rsidP="00000000" w:rsidRDefault="00000000" w:rsidRPr="00000000" w14:paraId="000001D9">
      <w:pPr>
        <w:numPr>
          <w:ilvl w:val="0"/>
          <w:numId w:val="55"/>
        </w:numPr>
        <w:spacing w:after="240" w:before="0" w:beforeAutospacing="0" w:lineRule="auto"/>
        <w:ind w:left="720" w:hanging="360"/>
      </w:pPr>
      <w:r w:rsidDel="00000000" w:rsidR="00000000" w:rsidRPr="00000000">
        <w:rPr>
          <w:b w:val="1"/>
          <w:bCs w:val="1"/>
          <w:rtl w:val="0"/>
        </w:rPr>
        <w:t xml:space="preserve">ConceptMap</w:t>
      </w:r>
      <w:r w:rsidDel="00000000" w:rsidR="00000000" w:rsidRPr="00000000">
        <w:rPr>
          <w:rtl w:val="0"/>
        </w:rPr>
        <w:t xml:space="preserve">: Defines mappings between codes in different CodeSystems</w:t>
      </w:r>
    </w:p>
    <w:p w:rsidR="00000000" w:rsidDel="00000000" w:rsidP="00000000" w:rsidRDefault="00000000" w:rsidRPr="00000000" w14:paraId="000001DA">
      <w:pPr>
        <w:spacing w:after="240" w:before="240" w:lineRule="auto"/>
        <w:rPr/>
      </w:pPr>
      <w:r w:rsidDel="00000000" w:rsidR="00000000" w:rsidRPr="00000000">
        <w:rPr>
          <w:rtl w:val="0"/>
        </w:rPr>
        <w:t xml:space="preserve">These resources enable precise representation of clinical concepts and facilitate semantic interoperability.</w:t>
      </w:r>
    </w:p>
    <w:p w:rsidR="00000000" w:rsidDel="00000000" w:rsidP="00000000" w:rsidRDefault="00000000" w:rsidRPr="00000000" w14:paraId="000001DB">
      <w:pPr>
        <w:pStyle w:val="Heading3"/>
        <w:spacing w:before="160" w:lineRule="auto"/>
        <w:rPr/>
      </w:pPr>
      <w:bookmarkStart w:colFirst="0" w:colLast="0" w:name="_kstd4tz48xpy" w:id="51"/>
      <w:bookmarkEnd w:id="51"/>
      <w:r w:rsidDel="00000000" w:rsidR="00000000" w:rsidRPr="00000000">
        <w:rPr>
          <w:rtl w:val="0"/>
        </w:rPr>
        <w:t xml:space="preserve">Terminology Example</w:t>
      </w:r>
    </w:p>
    <w:p w:rsidR="00000000" w:rsidDel="00000000" w:rsidP="00000000" w:rsidRDefault="00000000" w:rsidRPr="00000000" w14:paraId="000001DC">
      <w:pPr>
        <w:spacing w:after="80" w:before="160" w:lineRule="auto"/>
        <w:rPr/>
      </w:pPr>
      <w:r w:rsidDel="00000000" w:rsidR="00000000" w:rsidRPr="00000000">
        <w:rPr>
          <w:rtl w:val="0"/>
        </w:rPr>
        <w:t xml:space="preserve">Here's an example to illustrate how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CodeSystem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ValueSet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ConceptMap</w:t>
      </w:r>
      <w:r w:rsidDel="00000000" w:rsidR="00000000" w:rsidRPr="00000000">
        <w:rPr>
          <w:rtl w:val="0"/>
        </w:rPr>
        <w:t xml:space="preserve"> work together:</w:t>
      </w:r>
    </w:p>
    <w:p w:rsidR="00000000" w:rsidDel="00000000" w:rsidP="00000000" w:rsidRDefault="00000000" w:rsidRPr="00000000" w14:paraId="000001DD">
      <w:pPr>
        <w:spacing w:after="80" w:before="160" w:lineRule="auto"/>
        <w:rPr>
          <w:b w:val="1"/>
          <w:bCs w:val="1"/>
          <w:u w:val="single"/>
        </w:rPr>
      </w:pPr>
      <w:r w:rsidDel="00000000" w:rsidR="00000000" w:rsidRPr="00000000">
        <w:rPr>
          <w:b w:val="1"/>
          <w:bCs w:val="1"/>
          <w:u w:val="single"/>
          <w:rtl w:val="0"/>
        </w:rPr>
        <w:t xml:space="preserve">Terminology Example: Blood Pressure</w:t>
      </w:r>
    </w:p>
    <w:p w:rsidR="00000000" w:rsidDel="00000000" w:rsidP="00000000" w:rsidRDefault="00000000" w:rsidRPr="00000000" w14:paraId="000001DE">
      <w:pPr>
        <w:spacing w:after="80" w:before="160" w:lineRule="auto"/>
        <w:rPr>
          <w:b w:val="1"/>
          <w:bCs w:val="1"/>
        </w:rPr>
      </w:pPr>
      <w:r w:rsidDel="00000000" w:rsidR="00000000" w:rsidRPr="00000000">
        <w:rPr>
          <w:b w:val="1"/>
          <w:bCs w:val="1"/>
          <w:rtl w:val="0"/>
        </w:rPr>
        <w:t xml:space="preserve">CodeSystem:</w:t>
      </w:r>
    </w:p>
    <w:p w:rsidR="00000000" w:rsidDel="00000000" w:rsidP="00000000" w:rsidRDefault="00000000" w:rsidRPr="00000000" w14:paraId="000001DF">
      <w:pPr>
        <w:numPr>
          <w:ilvl w:val="0"/>
          <w:numId w:val="39"/>
        </w:numPr>
        <w:spacing w:after="80" w:before="160" w:lineRule="auto"/>
        <w:ind w:left="720" w:hanging="360"/>
      </w:pPr>
      <w:r w:rsidDel="00000000" w:rsidR="00000000" w:rsidRPr="00000000">
        <w:rPr>
          <w:rtl w:val="0"/>
        </w:rPr>
        <w:t xml:space="preserve">We might have a CodeSystem (e.g., LOINC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http://loinc.org</w:t>
        </w:r>
      </w:hyperlink>
      <w:r w:rsidDel="00000000" w:rsidR="00000000" w:rsidRPr="00000000">
        <w:rPr>
          <w:rtl w:val="0"/>
        </w:rPr>
        <w:t xml:space="preserve">) that defines codes for clinical observations.</w:t>
      </w:r>
    </w:p>
    <w:p w:rsidR="00000000" w:rsidDel="00000000" w:rsidP="00000000" w:rsidRDefault="00000000" w:rsidRPr="00000000" w14:paraId="000001E0">
      <w:pPr>
        <w:numPr>
          <w:ilvl w:val="0"/>
          <w:numId w:val="39"/>
        </w:numPr>
        <w:spacing w:after="80" w:before="160" w:lineRule="auto"/>
        <w:ind w:left="720" w:hanging="360"/>
      </w:pPr>
      <w:r w:rsidDel="00000000" w:rsidR="00000000" w:rsidRPr="00000000">
        <w:rPr>
          <w:rtl w:val="0"/>
        </w:rPr>
        <w:t xml:space="preserve">LOINC includes a code like "8480-6" for "Systolic blood pressure".</w:t>
      </w:r>
    </w:p>
    <w:p w:rsidR="00000000" w:rsidDel="00000000" w:rsidP="00000000" w:rsidRDefault="00000000" w:rsidRPr="00000000" w14:paraId="000001E1">
      <w:pPr>
        <w:numPr>
          <w:ilvl w:val="0"/>
          <w:numId w:val="39"/>
        </w:numPr>
        <w:spacing w:after="80" w:before="160" w:lineRule="auto"/>
        <w:ind w:left="720" w:hanging="360"/>
      </w:pPr>
      <w:r w:rsidDel="00000000" w:rsidR="00000000" w:rsidRPr="00000000">
        <w:rPr>
          <w:rtl w:val="0"/>
        </w:rPr>
        <w:t xml:space="preserve">In FHIR, the </w:t>
      </w:r>
      <w:r w:rsidDel="00000000" w:rsidR="00000000" w:rsidRPr="00000000">
        <w:rPr>
          <w:rFonts w:ascii="Roboto Mono" w:cs="Roboto Mono" w:eastAsia="Roboto Mono" w:hAnsi="Roboto Mono"/>
          <w:color w:val="188038"/>
          <w:rtl w:val="0"/>
        </w:rPr>
        <w:t xml:space="preserve">CodeSystem</w:t>
      </w:r>
      <w:r w:rsidDel="00000000" w:rsidR="00000000" w:rsidRPr="00000000">
        <w:rPr>
          <w:rtl w:val="0"/>
        </w:rPr>
        <w:t xml:space="preserve"> resource would represent LOINC and its codes.</w:t>
      </w:r>
    </w:p>
    <w:p w:rsidR="00000000" w:rsidDel="00000000" w:rsidP="00000000" w:rsidRDefault="00000000" w:rsidRPr="00000000" w14:paraId="000001E2">
      <w:pPr>
        <w:spacing w:after="80" w:before="160" w:lineRule="auto"/>
        <w:rPr>
          <w:b w:val="1"/>
          <w:bCs w:val="1"/>
        </w:rPr>
      </w:pPr>
      <w:r w:rsidDel="00000000" w:rsidR="00000000" w:rsidRPr="00000000">
        <w:rPr>
          <w:b w:val="1"/>
          <w:bCs w:val="1"/>
          <w:rtl w:val="0"/>
        </w:rPr>
        <w:t xml:space="preserve">Code:</w:t>
      </w:r>
    </w:p>
    <w:p w:rsidR="00000000" w:rsidDel="00000000" w:rsidP="00000000" w:rsidRDefault="00000000" w:rsidRPr="00000000" w14:paraId="000001E3">
      <w:pPr>
        <w:numPr>
          <w:ilvl w:val="0"/>
          <w:numId w:val="39"/>
        </w:numPr>
        <w:spacing w:after="80" w:before="160" w:lineRule="auto"/>
        <w:ind w:left="720" w:hanging="360"/>
      </w:pPr>
      <w:r w:rsidDel="00000000" w:rsidR="00000000" w:rsidRPr="00000000">
        <w:rPr>
          <w:rtl w:val="0"/>
        </w:rPr>
        <w:t xml:space="preserve">The specific code "8480-6" is a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 within the LOINC CodeSystem.</w:t>
      </w:r>
    </w:p>
    <w:p w:rsidR="00000000" w:rsidDel="00000000" w:rsidP="00000000" w:rsidRDefault="00000000" w:rsidRPr="00000000" w14:paraId="000001E4">
      <w:pPr>
        <w:numPr>
          <w:ilvl w:val="0"/>
          <w:numId w:val="39"/>
        </w:numPr>
        <w:spacing w:after="80" w:before="160" w:lineRule="auto"/>
        <w:ind w:left="720" w:hanging="360"/>
      </w:pPr>
      <w:r w:rsidDel="00000000" w:rsidR="00000000" w:rsidRPr="00000000">
        <w:rPr>
          <w:rtl w:val="0"/>
        </w:rPr>
        <w:t xml:space="preserve">This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 is used within a </w:t>
      </w:r>
      <w:r w:rsidDel="00000000" w:rsidR="00000000" w:rsidRPr="00000000">
        <w:rPr>
          <w:rFonts w:ascii="Roboto Mono" w:cs="Roboto Mono" w:eastAsia="Roboto Mono" w:hAnsi="Roboto Mono"/>
          <w:color w:val="188038"/>
          <w:rtl w:val="0"/>
        </w:rPr>
        <w:t xml:space="preserve">Coding</w:t>
      </w:r>
      <w:r w:rsidDel="00000000" w:rsidR="00000000" w:rsidRPr="00000000">
        <w:rPr>
          <w:rtl w:val="0"/>
        </w:rPr>
        <w:t xml:space="preserve"> element.</w:t>
      </w:r>
    </w:p>
    <w:p w:rsidR="00000000" w:rsidDel="00000000" w:rsidP="00000000" w:rsidRDefault="00000000" w:rsidRPr="00000000" w14:paraId="000001E5">
      <w:pPr>
        <w:spacing w:after="80" w:before="160" w:lineRule="auto"/>
        <w:rPr>
          <w:b w:val="1"/>
          <w:bCs w:val="1"/>
        </w:rPr>
      </w:pPr>
      <w:r w:rsidDel="00000000" w:rsidR="00000000" w:rsidRPr="00000000">
        <w:rPr>
          <w:b w:val="1"/>
          <w:bCs w:val="1"/>
          <w:rtl w:val="0"/>
        </w:rPr>
        <w:t xml:space="preserve">Coding and CodeableConcept:</w:t>
      </w:r>
    </w:p>
    <w:p w:rsidR="00000000" w:rsidDel="00000000" w:rsidP="00000000" w:rsidRDefault="00000000" w:rsidRPr="00000000" w14:paraId="000001E6">
      <w:pPr>
        <w:numPr>
          <w:ilvl w:val="0"/>
          <w:numId w:val="39"/>
        </w:numPr>
        <w:spacing w:after="80" w:before="16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Coding</w:t>
      </w:r>
      <w:r w:rsidDel="00000000" w:rsidR="00000000" w:rsidRPr="00000000">
        <w:rPr>
          <w:rtl w:val="0"/>
        </w:rPr>
        <w:t xml:space="preserve"> instance:</w:t>
      </w:r>
    </w:p>
    <w:tbl>
      <w:tblPr>
        <w:tblStyle w:val="Table2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"system": "http://loinc.org",</w:t>
            </w:r>
          </w:p>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"code": "8480-6",</w:t>
            </w:r>
          </w:p>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"display": "Systolic blood pressure"</w:t>
            </w:r>
          </w:p>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8803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tc>
      </w:tr>
    </w:tbl>
    <w:p w:rsidR="00000000" w:rsidDel="00000000" w:rsidP="00000000" w:rsidRDefault="00000000" w:rsidRPr="00000000" w14:paraId="000001EC">
      <w:pPr>
        <w:numPr>
          <w:ilvl w:val="0"/>
          <w:numId w:val="39"/>
        </w:numPr>
        <w:spacing w:after="80" w:before="16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CodeableConcept</w:t>
      </w:r>
      <w:r w:rsidDel="00000000" w:rsidR="00000000" w:rsidRPr="00000000">
        <w:rPr>
          <w:rtl w:val="0"/>
        </w:rPr>
        <w:t xml:space="preserve"> might include this </w:t>
      </w:r>
      <w:r w:rsidDel="00000000" w:rsidR="00000000" w:rsidRPr="00000000">
        <w:rPr>
          <w:rFonts w:ascii="Roboto Mono" w:cs="Roboto Mono" w:eastAsia="Roboto Mono" w:hAnsi="Roboto Mono"/>
          <w:color w:val="188038"/>
          <w:rtl w:val="0"/>
        </w:rPr>
        <w:t xml:space="preserve">Coding</w:t>
      </w:r>
      <w:r w:rsidDel="00000000" w:rsidR="00000000" w:rsidRPr="00000000">
        <w:rPr>
          <w:rtl w:val="0"/>
        </w:rPr>
        <w:t xml:space="preserve">, and potentially codes from other systems:</w:t>
      </w:r>
    </w:p>
    <w:tbl>
      <w:tblPr>
        <w:tblStyle w:val="Table2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"coding": [</w:t>
            </w:r>
          </w:p>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"system": "http://loinc.org",</w:t>
            </w:r>
          </w:p>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"code": "8480-6",</w:t>
            </w:r>
          </w:p>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"display": "Systolic blood pressure"</w:t>
            </w:r>
          </w:p>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"system": "http://snomed.info/sct",</w:t>
            </w:r>
          </w:p>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"code": "162673000",</w:t>
            </w:r>
          </w:p>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"display": "Systolic blood pressure"</w:t>
            </w:r>
          </w:p>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"text": "Systolic BP"</w:t>
            </w:r>
          </w:p>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8803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tc>
      </w:tr>
    </w:tbl>
    <w:p w:rsidR="00000000" w:rsidDel="00000000" w:rsidP="00000000" w:rsidRDefault="00000000" w:rsidRPr="00000000" w14:paraId="000001FC">
      <w:pPr>
        <w:spacing w:after="80" w:before="160" w:lineRule="auto"/>
        <w:rPr/>
      </w:pPr>
      <w:r w:rsidDel="00000000" w:rsidR="00000000" w:rsidRPr="00000000">
        <w:rPr>
          <w:b w:val="1"/>
          <w:bCs w:val="1"/>
          <w:rtl w:val="0"/>
        </w:rPr>
        <w:t xml:space="preserve">ValueSet:</w:t>
        <w:br w:type="textWrapping"/>
      </w: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ValueSet</w:t>
      </w:r>
      <w:r w:rsidDel="00000000" w:rsidR="00000000" w:rsidRPr="00000000">
        <w:rPr>
          <w:rtl w:val="0"/>
        </w:rPr>
        <w:t xml:space="preserve"> might be defined for "Blood Pressure Measurements".</w:t>
      </w:r>
    </w:p>
    <w:p w:rsidR="00000000" w:rsidDel="00000000" w:rsidP="00000000" w:rsidRDefault="00000000" w:rsidRPr="00000000" w14:paraId="000001FD">
      <w:pPr>
        <w:numPr>
          <w:ilvl w:val="0"/>
          <w:numId w:val="39"/>
        </w:numPr>
        <w:spacing w:after="80" w:before="160" w:lineRule="auto"/>
        <w:ind w:left="720" w:hanging="360"/>
      </w:pPr>
      <w:r w:rsidDel="00000000" w:rsidR="00000000" w:rsidRPr="00000000">
        <w:rPr>
          <w:rtl w:val="0"/>
        </w:rPr>
        <w:t xml:space="preserve">This </w:t>
      </w:r>
      <w:r w:rsidDel="00000000" w:rsidR="00000000" w:rsidRPr="00000000">
        <w:rPr>
          <w:rFonts w:ascii="Roboto Mono" w:cs="Roboto Mono" w:eastAsia="Roboto Mono" w:hAnsi="Roboto Mono"/>
          <w:color w:val="188038"/>
          <w:rtl w:val="0"/>
        </w:rPr>
        <w:t xml:space="preserve">ValueSet</w:t>
      </w:r>
      <w:r w:rsidDel="00000000" w:rsidR="00000000" w:rsidRPr="00000000">
        <w:rPr>
          <w:rtl w:val="0"/>
        </w:rPr>
        <w:t xml:space="preserve"> would include the LOINC code "8480-6" (and other relevant codes) to specify the allowed codes for recording blood pressure.</w:t>
      </w:r>
    </w:p>
    <w:p w:rsidR="00000000" w:rsidDel="00000000" w:rsidP="00000000" w:rsidRDefault="00000000" w:rsidRPr="00000000" w14:paraId="000001FE">
      <w:pPr>
        <w:numPr>
          <w:ilvl w:val="0"/>
          <w:numId w:val="39"/>
        </w:numPr>
        <w:spacing w:after="80" w:before="160" w:lineRule="auto"/>
        <w:ind w:left="720" w:hanging="360"/>
      </w:pPr>
      <w:r w:rsidDel="00000000" w:rsidR="00000000" w:rsidRPr="00000000">
        <w:rPr>
          <w:rtl w:val="0"/>
        </w:rPr>
        <w:t xml:space="preserve">FHIR elements would then bind to this </w:t>
      </w:r>
      <w:r w:rsidDel="00000000" w:rsidR="00000000" w:rsidRPr="00000000">
        <w:rPr>
          <w:rFonts w:ascii="Roboto Mono" w:cs="Roboto Mono" w:eastAsia="Roboto Mono" w:hAnsi="Roboto Mono"/>
          <w:color w:val="188038"/>
          <w:rtl w:val="0"/>
        </w:rPr>
        <w:t xml:space="preserve">ValueSet</w:t>
      </w:r>
      <w:r w:rsidDel="00000000" w:rsidR="00000000" w:rsidRPr="00000000">
        <w:rPr>
          <w:rtl w:val="0"/>
        </w:rPr>
        <w:t xml:space="preserve">.</w:t>
      </w:r>
    </w:p>
    <w:p w:rsidR="00000000" w:rsidDel="00000000" w:rsidP="00000000" w:rsidRDefault="00000000" w:rsidRPr="00000000" w14:paraId="000001FF">
      <w:pPr>
        <w:spacing w:after="80" w:before="160" w:lineRule="auto"/>
        <w:rPr>
          <w:b w:val="1"/>
          <w:bCs w:val="1"/>
        </w:rPr>
      </w:pPr>
      <w:r w:rsidDel="00000000" w:rsidR="00000000" w:rsidRPr="00000000">
        <w:rPr>
          <w:b w:val="1"/>
          <w:bCs w:val="1"/>
          <w:rtl w:val="0"/>
        </w:rPr>
        <w:t xml:space="preserve">ConceptMap:</w:t>
      </w:r>
    </w:p>
    <w:p w:rsidR="00000000" w:rsidDel="00000000" w:rsidP="00000000" w:rsidRDefault="00000000" w:rsidRPr="00000000" w14:paraId="00000200">
      <w:pPr>
        <w:numPr>
          <w:ilvl w:val="0"/>
          <w:numId w:val="39"/>
        </w:numPr>
        <w:spacing w:after="80" w:before="16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ConceptMap</w:t>
      </w:r>
      <w:r w:rsidDel="00000000" w:rsidR="00000000" w:rsidRPr="00000000">
        <w:rPr>
          <w:rtl w:val="0"/>
        </w:rPr>
        <w:t xml:space="preserve"> could be used to map the LOINC code "8480-6" to an equivalent code in a different coding system (e.g., a local hospital coding system).</w:t>
      </w:r>
    </w:p>
    <w:p w:rsidR="00000000" w:rsidDel="00000000" w:rsidP="00000000" w:rsidRDefault="00000000" w:rsidRPr="00000000" w14:paraId="00000201">
      <w:pPr>
        <w:numPr>
          <w:ilvl w:val="0"/>
          <w:numId w:val="39"/>
        </w:numPr>
        <w:spacing w:after="80" w:before="160" w:lineRule="auto"/>
        <w:ind w:left="720" w:hanging="360"/>
      </w:pPr>
      <w:r w:rsidDel="00000000" w:rsidR="00000000" w:rsidRPr="00000000">
        <w:rPr>
          <w:rtl w:val="0"/>
        </w:rPr>
        <w:t xml:space="preserve">This allows for translation and interoperability between systems using different terminologies.</w:t>
      </w:r>
    </w:p>
    <w:p w:rsidR="00000000" w:rsidDel="00000000" w:rsidP="00000000" w:rsidRDefault="00000000" w:rsidRPr="00000000" w14:paraId="00000202">
      <w:pPr>
        <w:pStyle w:val="Heading3"/>
        <w:keepNext w:val="0"/>
        <w:keepLines w:val="0"/>
        <w:rPr/>
      </w:pPr>
      <w:bookmarkStart w:colFirst="0" w:colLast="0" w:name="_6gd311n2qodz" w:id="52"/>
      <w:bookmarkEnd w:id="52"/>
      <w:r w:rsidDel="00000000" w:rsidR="00000000" w:rsidRPr="00000000">
        <w:rPr>
          <w:rtl w:val="0"/>
        </w:rPr>
        <w:t xml:space="preserve">FHIR Terminology Services</w:t>
      </w:r>
    </w:p>
    <w:p w:rsidR="00000000" w:rsidDel="00000000" w:rsidP="00000000" w:rsidRDefault="00000000" w:rsidRPr="00000000" w14:paraId="00000203">
      <w:pPr>
        <w:spacing w:after="240" w:before="240" w:lineRule="auto"/>
        <w:rPr/>
      </w:pPr>
      <w:r w:rsidDel="00000000" w:rsidR="00000000" w:rsidRPr="00000000">
        <w:rPr>
          <w:rtl w:val="0"/>
        </w:rPr>
        <w:t xml:space="preserve">FHIR Terminology Services provide standardized access to code systems, value sets, and concept maps.</w:t>
      </w:r>
    </w:p>
    <w:p w:rsidR="00000000" w:rsidDel="00000000" w:rsidP="00000000" w:rsidRDefault="00000000" w:rsidRPr="00000000" w14:paraId="00000204">
      <w:pPr>
        <w:spacing w:after="240" w:before="240" w:lineRule="auto"/>
        <w:rPr/>
      </w:pPr>
      <w:r w:rsidDel="00000000" w:rsidR="00000000" w:rsidRPr="00000000">
        <w:rPr>
          <w:rtl w:val="0"/>
        </w:rPr>
        <w:t xml:space="preserve">FHIR defines standard operations for terminology services:</w:t>
      </w:r>
    </w:p>
    <w:p w:rsidR="00000000" w:rsidDel="00000000" w:rsidP="00000000" w:rsidRDefault="00000000" w:rsidRPr="00000000" w14:paraId="00000205">
      <w:pPr>
        <w:numPr>
          <w:ilvl w:val="0"/>
          <w:numId w:val="58"/>
        </w:numPr>
        <w:spacing w:after="0" w:afterAutospacing="0" w:before="240" w:lineRule="auto"/>
        <w:ind w:left="720" w:hanging="360"/>
        <w:rPr>
          <w:b w:val="0"/>
          <w:bCs w:val="0"/>
          <w:sz w:val="22"/>
          <w:szCs w:val="22"/>
        </w:rPr>
      </w:pPr>
      <w:r w:rsidDel="00000000" w:rsidR="00000000" w:rsidRPr="00000000">
        <w:rPr>
          <w:b w:val="1"/>
          <w:bCs w:val="1"/>
          <w:rtl w:val="0"/>
        </w:rPr>
        <w:t xml:space="preserve">$validate-code</w:t>
      </w:r>
      <w:r w:rsidDel="00000000" w:rsidR="00000000" w:rsidRPr="00000000">
        <w:rPr>
          <w:rtl w:val="0"/>
        </w:rPr>
        <w:t xml:space="preserve">: Validate a code in a value set or code system</w:t>
      </w:r>
    </w:p>
    <w:p w:rsidR="00000000" w:rsidDel="00000000" w:rsidP="00000000" w:rsidRDefault="00000000" w:rsidRPr="00000000" w14:paraId="00000206">
      <w:pPr>
        <w:numPr>
          <w:ilvl w:val="0"/>
          <w:numId w:val="58"/>
        </w:numPr>
        <w:spacing w:after="0" w:afterAutospacing="0" w:before="0" w:beforeAutospacing="0" w:lineRule="auto"/>
        <w:ind w:left="720" w:hanging="360"/>
        <w:rPr>
          <w:b w:val="0"/>
          <w:bCs w:val="0"/>
          <w:sz w:val="22"/>
          <w:szCs w:val="22"/>
        </w:rPr>
      </w:pPr>
      <w:r w:rsidDel="00000000" w:rsidR="00000000" w:rsidRPr="00000000">
        <w:rPr>
          <w:b w:val="1"/>
          <w:bCs w:val="1"/>
          <w:rtl w:val="0"/>
        </w:rPr>
        <w:t xml:space="preserve">$expand</w:t>
      </w:r>
      <w:r w:rsidDel="00000000" w:rsidR="00000000" w:rsidRPr="00000000">
        <w:rPr>
          <w:rtl w:val="0"/>
        </w:rPr>
        <w:t xml:space="preserve">: Expand a value set into its constituent codes</w:t>
      </w:r>
    </w:p>
    <w:p w:rsidR="00000000" w:rsidDel="00000000" w:rsidP="00000000" w:rsidRDefault="00000000" w:rsidRPr="00000000" w14:paraId="00000207">
      <w:pPr>
        <w:numPr>
          <w:ilvl w:val="0"/>
          <w:numId w:val="58"/>
        </w:numPr>
        <w:spacing w:after="0" w:afterAutospacing="0" w:before="0" w:beforeAutospacing="0" w:lineRule="auto"/>
        <w:ind w:left="720" w:hanging="360"/>
        <w:rPr>
          <w:b w:val="0"/>
          <w:bCs w:val="0"/>
          <w:sz w:val="22"/>
          <w:szCs w:val="22"/>
        </w:rPr>
      </w:pPr>
      <w:r w:rsidDel="00000000" w:rsidR="00000000" w:rsidRPr="00000000">
        <w:rPr>
          <w:b w:val="1"/>
          <w:bCs w:val="1"/>
          <w:rtl w:val="0"/>
        </w:rPr>
        <w:t xml:space="preserve">$translate</w:t>
      </w:r>
      <w:r w:rsidDel="00000000" w:rsidR="00000000" w:rsidRPr="00000000">
        <w:rPr>
          <w:rtl w:val="0"/>
        </w:rPr>
        <w:t xml:space="preserve">: Translate a code from one system to another</w:t>
      </w:r>
    </w:p>
    <w:p w:rsidR="00000000" w:rsidDel="00000000" w:rsidP="00000000" w:rsidRDefault="00000000" w:rsidRPr="00000000" w14:paraId="00000208">
      <w:pPr>
        <w:numPr>
          <w:ilvl w:val="0"/>
          <w:numId w:val="58"/>
        </w:numPr>
        <w:spacing w:after="0" w:afterAutospacing="0" w:before="0" w:beforeAutospacing="0" w:lineRule="auto"/>
        <w:ind w:left="720" w:hanging="360"/>
        <w:rPr>
          <w:b w:val="0"/>
          <w:bCs w:val="0"/>
          <w:sz w:val="22"/>
          <w:szCs w:val="22"/>
        </w:rPr>
      </w:pPr>
      <w:r w:rsidDel="00000000" w:rsidR="00000000" w:rsidRPr="00000000">
        <w:rPr>
          <w:b w:val="1"/>
          <w:bCs w:val="1"/>
          <w:rtl w:val="0"/>
        </w:rPr>
        <w:t xml:space="preserve">$lookup</w:t>
      </w:r>
      <w:r w:rsidDel="00000000" w:rsidR="00000000" w:rsidRPr="00000000">
        <w:rPr>
          <w:rtl w:val="0"/>
        </w:rPr>
        <w:t xml:space="preserve">: Look up a code's details</w:t>
      </w:r>
    </w:p>
    <w:p w:rsidR="00000000" w:rsidDel="00000000" w:rsidP="00000000" w:rsidRDefault="00000000" w:rsidRPr="00000000" w14:paraId="00000209">
      <w:pPr>
        <w:numPr>
          <w:ilvl w:val="0"/>
          <w:numId w:val="58"/>
        </w:numPr>
        <w:spacing w:after="240" w:before="0" w:beforeAutospacing="0" w:lineRule="auto"/>
        <w:ind w:left="720" w:hanging="360"/>
        <w:rPr>
          <w:b w:val="0"/>
          <w:bCs w:val="0"/>
          <w:sz w:val="22"/>
          <w:szCs w:val="22"/>
        </w:rPr>
      </w:pPr>
      <w:r w:rsidDel="00000000" w:rsidR="00000000" w:rsidRPr="00000000">
        <w:rPr>
          <w:b w:val="1"/>
          <w:bCs w:val="1"/>
          <w:rtl w:val="0"/>
        </w:rPr>
        <w:t xml:space="preserve">$subsumes</w:t>
      </w:r>
      <w:r w:rsidDel="00000000" w:rsidR="00000000" w:rsidRPr="00000000">
        <w:rPr>
          <w:rtl w:val="0"/>
        </w:rPr>
        <w:t xml:space="preserve">: Check if one code subsumes (includes) another</w:t>
      </w:r>
    </w:p>
    <w:p w:rsidR="00000000" w:rsidDel="00000000" w:rsidP="00000000" w:rsidRDefault="00000000" w:rsidRPr="00000000" w14:paraId="0000020A">
      <w:pPr>
        <w:pStyle w:val="Heading1"/>
        <w:keepNext w:val="0"/>
        <w:keepLines w:val="0"/>
        <w:spacing w:before="480" w:lineRule="auto"/>
        <w:rPr/>
        <w:sectPr>
          <w:type w:val="nextPage"/>
          <w:pgSz w:h="15840" w:w="12240" w:orient="portrait"/>
          <w:pgMar w:bottom="720.0000000000001" w:top="720.0000000000001" w:left="850.3937007874016" w:right="720.0000000000001" w:header="720" w:footer="720"/>
        </w:sectPr>
      </w:pPr>
      <w:bookmarkStart w:colFirst="0" w:colLast="0" w:name="_cbvl46wmnfpl" w:id="53"/>
      <w:bookmarkEnd w:id="53"/>
      <w:r w:rsidDel="00000000" w:rsidR="00000000" w:rsidRPr="00000000">
        <w:rPr>
          <w:rtl w:val="0"/>
        </w:rPr>
      </w:r>
    </w:p>
    <w:p w:rsidR="00000000" w:rsidDel="00000000" w:rsidP="00000000" w:rsidRDefault="00000000" w:rsidRPr="00000000" w14:paraId="0000020B">
      <w:pPr>
        <w:pStyle w:val="Heading1"/>
        <w:keepNext w:val="0"/>
        <w:keepLines w:val="0"/>
        <w:spacing w:before="480" w:lineRule="auto"/>
        <w:rPr/>
      </w:pPr>
      <w:bookmarkStart w:colFirst="0" w:colLast="0" w:name="_uzdggq401ffk" w:id="54"/>
      <w:bookmarkEnd w:id="54"/>
      <w:r w:rsidDel="00000000" w:rsidR="00000000" w:rsidRPr="00000000">
        <w:rPr>
          <w:b w:val="1"/>
          <w:bCs w:val="1"/>
          <w:sz w:val="46"/>
          <w:szCs w:val="46"/>
          <w:rtl w:val="0"/>
        </w:rPr>
        <w:t xml:space="preserve">4. FHIR Exchange</w:t>
      </w:r>
      <w:r w:rsidDel="00000000" w:rsidR="00000000" w:rsidRPr="00000000">
        <w:rPr>
          <w:rtl w:val="0"/>
        </w:rPr>
      </w:r>
    </w:p>
    <w:p w:rsidR="00000000" w:rsidDel="00000000" w:rsidP="00000000" w:rsidRDefault="00000000" w:rsidRPr="00000000" w14:paraId="0000020C">
      <w:pPr>
        <w:spacing w:after="80" w:before="160" w:lineRule="auto"/>
        <w:rPr>
          <w:rFonts w:ascii="Calibri" w:cs="Calibri" w:eastAsia="Calibri" w:hAnsi="Calibri"/>
        </w:rPr>
      </w:pPr>
      <w:r w:rsidDel="00000000" w:rsidR="00000000" w:rsidRPr="00000000">
        <w:rPr>
          <w:rFonts w:ascii="Calibri" w:cs="Calibri" w:eastAsia="Calibri" w:hAnsi="Calibri"/>
          <w:rtl w:val="0"/>
        </w:rPr>
        <w:t xml:space="preserve">FHIR defines several exchange paradigms, which are methods for exchanging FHIR resources between systems. The choice of paradigm depends on the specific requirements of the interoperability scenario. </w:t>
      </w:r>
    </w:p>
    <w:p w:rsidR="00000000" w:rsidDel="00000000" w:rsidP="00000000" w:rsidRDefault="00000000" w:rsidRPr="00000000" w14:paraId="0000020D">
      <w:pPr>
        <w:numPr>
          <w:ilvl w:val="0"/>
          <w:numId w:val="42"/>
        </w:numPr>
        <w:spacing w:after="0" w:afterAutospacing="0" w:before="240" w:lineRule="auto"/>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Four paradigms: REST, Documents, Messages and Services.</w:t>
      </w:r>
    </w:p>
    <w:p w:rsidR="00000000" w:rsidDel="00000000" w:rsidP="00000000" w:rsidRDefault="00000000" w:rsidRPr="00000000" w14:paraId="0000020E">
      <w:pPr>
        <w:numPr>
          <w:ilvl w:val="0"/>
          <w:numId w:val="42"/>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Architectures will be driven by legacy requirements, architectural preferences, enterprise architecture commitments, etc.</w:t>
      </w:r>
    </w:p>
    <w:p w:rsidR="00000000" w:rsidDel="00000000" w:rsidP="00000000" w:rsidRDefault="00000000" w:rsidRPr="00000000" w14:paraId="0000020F">
      <w:pPr>
        <w:numPr>
          <w:ilvl w:val="0"/>
          <w:numId w:val="42"/>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Data (generally) shared easily across paradigm boundaries</w:t>
      </w:r>
      <w:r w:rsidDel="00000000" w:rsidR="00000000" w:rsidRPr="00000000">
        <w:rPr>
          <w:rtl w:val="0"/>
        </w:rPr>
      </w:r>
    </w:p>
    <w:p w:rsidR="00000000" w:rsidDel="00000000" w:rsidP="00000000" w:rsidRDefault="00000000" w:rsidRPr="00000000" w14:paraId="00000210">
      <w:pPr>
        <w:pStyle w:val="Heading2"/>
        <w:keepNext w:val="0"/>
        <w:keepLines w:val="0"/>
        <w:spacing w:after="80" w:lineRule="auto"/>
        <w:rPr>
          <w:b w:val="1"/>
          <w:bCs w:val="1"/>
          <w:sz w:val="34"/>
          <w:szCs w:val="34"/>
        </w:rPr>
      </w:pPr>
      <w:bookmarkStart w:colFirst="0" w:colLast="0" w:name="_ivkx9qe28qco" w:id="55"/>
      <w:bookmarkEnd w:id="55"/>
      <w:r w:rsidDel="00000000" w:rsidR="00000000" w:rsidRPr="00000000">
        <w:rPr>
          <w:b w:val="1"/>
          <w:bCs w:val="1"/>
          <w:sz w:val="34"/>
          <w:szCs w:val="34"/>
          <w:rtl w:val="0"/>
        </w:rPr>
        <w:t xml:space="preserve">RESTful Operations</w:t>
      </w:r>
    </w:p>
    <w:p w:rsidR="00000000" w:rsidDel="00000000" w:rsidP="00000000" w:rsidRDefault="00000000" w:rsidRPr="00000000" w14:paraId="00000211">
      <w:pPr>
        <w:spacing w:after="240" w:before="240" w:lineRule="auto"/>
        <w:rPr/>
      </w:pPr>
      <w:r w:rsidDel="00000000" w:rsidR="00000000" w:rsidRPr="00000000">
        <w:rPr>
          <w:rtl w:val="0"/>
        </w:rPr>
        <w:t xml:space="preserve">FHIR implements the standard HTTP operations in a RESTful manner:</w:t>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30yajhm1o9z0" w:id="56"/>
      <w:bookmarkEnd w:id="56"/>
      <w:r w:rsidDel="00000000" w:rsidR="00000000" w:rsidRPr="00000000">
        <w:rPr>
          <w:b w:val="1"/>
          <w:bCs w:val="1"/>
          <w:color w:val="000000"/>
          <w:sz w:val="26"/>
          <w:szCs w:val="26"/>
          <w:rtl w:val="0"/>
        </w:rPr>
        <w:t xml:space="preserve">Basic CRUD Operations</w:t>
      </w:r>
    </w:p>
    <w:tbl>
      <w:tblPr>
        <w:tblStyle w:val="Table25"/>
        <w:tblW w:w="8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0"/>
        <w:gridCol w:w="1520"/>
        <w:gridCol w:w="2585"/>
        <w:gridCol w:w="3515"/>
        <w:tblGridChange w:id="0">
          <w:tblGrid>
            <w:gridCol w:w="1280"/>
            <w:gridCol w:w="1520"/>
            <w:gridCol w:w="2585"/>
            <w:gridCol w:w="351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0" w:before="0" w:lineRule="auto"/>
              <w:jc w:val="center"/>
              <w:rPr/>
            </w:pPr>
            <w:r w:rsidDel="00000000" w:rsidR="00000000" w:rsidRPr="00000000">
              <w:rPr>
                <w:b w:val="1"/>
                <w:bCs w:val="1"/>
                <w:rtl w:val="0"/>
              </w:rPr>
              <w:t xml:space="preserve">Operation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0" w:before="0" w:lineRule="auto"/>
              <w:jc w:val="center"/>
              <w:rPr/>
            </w:pPr>
            <w:r w:rsidDel="00000000" w:rsidR="00000000" w:rsidRPr="00000000">
              <w:rPr>
                <w:b w:val="1"/>
                <w:bCs w:val="1"/>
                <w:rtl w:val="0"/>
              </w:rPr>
              <w:t xml:space="preserve">HTTP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0" w:before="0" w:lineRule="auto"/>
              <w:jc w:val="center"/>
              <w:rPr/>
            </w:pPr>
            <w:r w:rsidDel="00000000" w:rsidR="00000000" w:rsidRPr="00000000">
              <w:rPr>
                <w:b w:val="1"/>
                <w:bCs w:val="1"/>
                <w:rtl w:val="0"/>
              </w:rPr>
              <w:t xml:space="preserve">URL Pattern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0" w:before="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0" w:before="0" w:lineRule="auto"/>
              <w:rPr/>
            </w:pPr>
            <w:r w:rsidDel="00000000" w:rsidR="00000000" w:rsidRPr="00000000">
              <w:rPr>
                <w:rtl w:val="0"/>
              </w:rPr>
              <w:t xml:space="preserve">Create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0" w:before="0" w:lineRule="auto"/>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0" w:before="0" w:lineRule="auto"/>
              <w:rPr/>
            </w:pPr>
            <w:r w:rsidDel="00000000" w:rsidR="00000000" w:rsidRPr="00000000">
              <w:rPr>
                <w:rtl w:val="0"/>
              </w:rPr>
              <w:t xml:space="preserve">/[resourceType]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0" w:before="0" w:lineRule="auto"/>
              <w:rPr/>
            </w:pPr>
            <w:r w:rsidDel="00000000" w:rsidR="00000000" w:rsidRPr="00000000">
              <w:rPr>
                <w:rtl w:val="0"/>
              </w:rPr>
              <w:t xml:space="preserve">Create a new resource</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0" w:before="0" w:lineRule="auto"/>
              <w:rPr/>
            </w:pPr>
            <w:r w:rsidDel="00000000" w:rsidR="00000000" w:rsidRPr="00000000">
              <w:rPr>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0" w:before="0" w:lineRule="auto"/>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0" w:before="0" w:lineRule="auto"/>
              <w:rPr/>
            </w:pPr>
            <w:r w:rsidDel="00000000" w:rsidR="00000000" w:rsidRPr="00000000">
              <w:rPr>
                <w:rtl w:val="0"/>
              </w:rPr>
              <w:t xml:space="preserve">/[resourceType]/[id]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0" w:before="0" w:lineRule="auto"/>
              <w:rPr/>
            </w:pPr>
            <w:r w:rsidDel="00000000" w:rsidR="00000000" w:rsidRPr="00000000">
              <w:rPr>
                <w:rtl w:val="0"/>
              </w:rPr>
              <w:t xml:space="preserve">Retrieve a specific resource</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0" w:before="0" w:lineRule="auto"/>
              <w:rPr/>
            </w:pPr>
            <w:r w:rsidDel="00000000" w:rsidR="00000000" w:rsidRPr="00000000">
              <w:rPr>
                <w:rtl w:val="0"/>
              </w:rPr>
              <w:t xml:space="preserve">Update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0" w:lineRule="auto"/>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0" w:before="0" w:lineRule="auto"/>
              <w:rPr/>
            </w:pPr>
            <w:r w:rsidDel="00000000" w:rsidR="00000000" w:rsidRPr="00000000">
              <w:rPr>
                <w:rtl w:val="0"/>
              </w:rPr>
              <w:t xml:space="preserve">/[resourceType]/[id]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0" w:before="0" w:lineRule="auto"/>
              <w:rPr/>
            </w:pPr>
            <w:r w:rsidDel="00000000" w:rsidR="00000000" w:rsidRPr="00000000">
              <w:rPr>
                <w:rtl w:val="0"/>
              </w:rPr>
              <w:t xml:space="preserve">Update an existing resource</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0" w:before="0" w:lineRule="auto"/>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0" w:before="0" w:lineRule="auto"/>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0" w:before="0" w:lineRule="auto"/>
              <w:rPr/>
            </w:pPr>
            <w:r w:rsidDel="00000000" w:rsidR="00000000" w:rsidRPr="00000000">
              <w:rPr>
                <w:rtl w:val="0"/>
              </w:rPr>
              <w:t xml:space="preserve">/[resourceType]/[id]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0" w:before="0" w:lineRule="auto"/>
              <w:rPr/>
            </w:pPr>
            <w:r w:rsidDel="00000000" w:rsidR="00000000" w:rsidRPr="00000000">
              <w:rPr>
                <w:rtl w:val="0"/>
              </w:rPr>
              <w:t xml:space="preserve">Delete a resource</w:t>
            </w:r>
          </w:p>
        </w:tc>
      </w:tr>
    </w:tbl>
    <w:p w:rsidR="00000000" w:rsidDel="00000000" w:rsidP="00000000" w:rsidRDefault="00000000" w:rsidRPr="00000000" w14:paraId="00000227">
      <w:pPr>
        <w:spacing w:after="80" w:before="160" w:lineRule="auto"/>
        <w:rPr>
          <w:color w:val="ff0000"/>
        </w:rPr>
      </w:pPr>
      <w:r w:rsidDel="00000000" w:rsidR="00000000" w:rsidRPr="00000000">
        <w:rPr>
          <w:rtl w:val="0"/>
        </w:rPr>
      </w:r>
    </w:p>
    <w:tbl>
      <w:tblPr>
        <w:tblStyle w:val="Table2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pStyle w:val="Heading3"/>
              <w:keepNext w:val="0"/>
              <w:keepLines w:val="0"/>
              <w:spacing w:after="0" w:before="0" w:line="240" w:lineRule="auto"/>
              <w:rPr>
                <w:b w:val="0"/>
                <w:bCs w:val="0"/>
                <w:color w:val="ff0000"/>
                <w:sz w:val="28"/>
                <w:szCs w:val="28"/>
              </w:rPr>
            </w:pPr>
            <w:bookmarkStart w:colFirst="0" w:colLast="0" w:name="_jiy2yi491y99" w:id="57"/>
            <w:bookmarkEnd w:id="57"/>
            <w:r w:rsidDel="00000000" w:rsidR="00000000" w:rsidRPr="00000000">
              <w:rPr>
                <w:b w:val="0"/>
                <w:bCs w:val="0"/>
                <w:color w:val="ff0000"/>
                <w:sz w:val="28"/>
                <w:szCs w:val="28"/>
              </w:rPr>
              <w:drawing>
                <wp:inline distB="114300" distT="114300" distL="114300" distR="114300">
                  <wp:extent cx="6120000" cy="3855600"/>
                  <wp:effectExtent b="0" l="0" r="0" t="0"/>
                  <wp:docPr id="7" name="image9.png"/>
                  <a:graphic>
                    <a:graphicData uri="http://schemas.openxmlformats.org/drawingml/2006/picture">
                      <pic:pic>
                        <pic:nvPicPr>
                          <pic:cNvPr id="0" name="image9.png"/>
                          <pic:cNvPicPr preferRelativeResize="0"/>
                        </pic:nvPicPr>
                        <pic:blipFill>
                          <a:blip r:embed="rId24"/>
                          <a:srcRect b="0" l="1760" r="0" t="0"/>
                          <a:stretch>
                            <a:fillRect/>
                          </a:stretch>
                        </pic:blipFill>
                        <pic:spPr>
                          <a:xfrm>
                            <a:off x="0" y="0"/>
                            <a:ext cx="6120000" cy="3855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spacing w:line="240" w:lineRule="auto"/>
              <w:rPr/>
            </w:pPr>
            <w:r w:rsidDel="00000000" w:rsidR="00000000" w:rsidRPr="00000000">
              <w:rPr>
                <w:rtl w:val="0"/>
              </w:rPr>
              <w:t xml:space="preserve">Each FHIR resource definition includes an "Operations" section, detailing specific actions that can be performed on instances of that resource.</w:t>
            </w:r>
          </w:p>
        </w:tc>
      </w:tr>
    </w:tbl>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kfnjgdtwy6a4" w:id="58"/>
      <w:bookmarkEnd w:id="58"/>
      <w:r w:rsidDel="00000000" w:rsidR="00000000" w:rsidRPr="00000000">
        <w:rPr>
          <w:b w:val="1"/>
          <w:bCs w:val="1"/>
          <w:color w:val="000000"/>
          <w:sz w:val="26"/>
          <w:szCs w:val="26"/>
          <w:rtl w:val="0"/>
        </w:rPr>
        <w:t xml:space="preserve">Additional Standard Operations</w:t>
      </w:r>
    </w:p>
    <w:p w:rsidR="00000000" w:rsidDel="00000000" w:rsidP="00000000" w:rsidRDefault="00000000" w:rsidRPr="00000000" w14:paraId="0000022B">
      <w:pPr>
        <w:numPr>
          <w:ilvl w:val="0"/>
          <w:numId w:val="34"/>
        </w:numPr>
        <w:spacing w:after="0" w:afterAutospacing="0" w:before="240" w:lineRule="auto"/>
        <w:ind w:left="720" w:hanging="360"/>
      </w:pPr>
      <w:r w:rsidDel="00000000" w:rsidR="00000000" w:rsidRPr="00000000">
        <w:rPr>
          <w:b w:val="1"/>
          <w:bCs w:val="1"/>
          <w:rtl w:val="0"/>
        </w:rPr>
        <w:t xml:space="preserve">vread</w:t>
      </w:r>
      <w:r w:rsidDel="00000000" w:rsidR="00000000" w:rsidRPr="00000000">
        <w:rPr>
          <w:rtl w:val="0"/>
        </w:rPr>
        <w:t xml:space="preserve">: GET /[resourceType]/[id]/_history/[version] - Read a specific version</w:t>
      </w:r>
    </w:p>
    <w:p w:rsidR="00000000" w:rsidDel="00000000" w:rsidP="00000000" w:rsidRDefault="00000000" w:rsidRPr="00000000" w14:paraId="0000022C">
      <w:pPr>
        <w:numPr>
          <w:ilvl w:val="0"/>
          <w:numId w:val="34"/>
        </w:numPr>
        <w:spacing w:after="0" w:afterAutospacing="0" w:before="0" w:beforeAutospacing="0" w:lineRule="auto"/>
        <w:ind w:left="720" w:hanging="360"/>
      </w:pPr>
      <w:r w:rsidDel="00000000" w:rsidR="00000000" w:rsidRPr="00000000">
        <w:rPr>
          <w:b w:val="1"/>
          <w:bCs w:val="1"/>
          <w:rtl w:val="0"/>
        </w:rPr>
        <w:t xml:space="preserve">history</w:t>
      </w:r>
      <w:r w:rsidDel="00000000" w:rsidR="00000000" w:rsidRPr="00000000">
        <w:rPr>
          <w:rtl w:val="0"/>
        </w:rPr>
        <w:t xml:space="preserve">: GET /[resourceType]/[id]/_history - Get resource version history</w:t>
      </w:r>
    </w:p>
    <w:p w:rsidR="00000000" w:rsidDel="00000000" w:rsidP="00000000" w:rsidRDefault="00000000" w:rsidRPr="00000000" w14:paraId="0000022D">
      <w:pPr>
        <w:numPr>
          <w:ilvl w:val="0"/>
          <w:numId w:val="34"/>
        </w:numPr>
        <w:spacing w:after="240" w:before="0" w:beforeAutospacing="0" w:lineRule="auto"/>
        <w:ind w:left="720" w:hanging="360"/>
      </w:pPr>
      <w:r w:rsidDel="00000000" w:rsidR="00000000" w:rsidRPr="00000000">
        <w:rPr>
          <w:b w:val="1"/>
          <w:bCs w:val="1"/>
          <w:rtl w:val="0"/>
        </w:rPr>
        <w:t xml:space="preserve">patch</w:t>
      </w:r>
      <w:r w:rsidDel="00000000" w:rsidR="00000000" w:rsidRPr="00000000">
        <w:rPr>
          <w:rtl w:val="0"/>
        </w:rPr>
        <w:t xml:space="preserve">: PATCH /[resourceType]/[id] - Partial update of a resource</w:t>
      </w:r>
    </w:p>
    <w:p w:rsidR="00000000" w:rsidDel="00000000" w:rsidP="00000000" w:rsidRDefault="00000000" w:rsidRPr="00000000" w14:paraId="0000022E">
      <w:pPr>
        <w:pStyle w:val="Heading3"/>
        <w:keepNext w:val="0"/>
        <w:keepLines w:val="0"/>
        <w:spacing w:before="280" w:lineRule="auto"/>
        <w:rPr/>
      </w:pPr>
      <w:bookmarkStart w:colFirst="0" w:colLast="0" w:name="_lay2hjaialu1" w:id="59"/>
      <w:bookmarkEnd w:id="59"/>
      <w:r w:rsidDel="00000000" w:rsidR="00000000" w:rsidRPr="00000000">
        <w:rPr>
          <w:b w:val="1"/>
          <w:bCs w:val="1"/>
          <w:color w:val="000000"/>
          <w:sz w:val="26"/>
          <w:szCs w:val="26"/>
          <w:rtl w:val="0"/>
        </w:rPr>
        <w:t xml:space="preserve">Example: Creating a New Patient</w:t>
      </w:r>
      <w:r w:rsidDel="00000000" w:rsidR="00000000" w:rsidRPr="00000000">
        <w:rPr>
          <w:rtl w:val="0"/>
        </w:rPr>
      </w:r>
    </w:p>
    <w:tbl>
      <w:tblPr>
        <w:tblStyle w:val="Table2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POST /Patient HTTP/1.1</w:t>
            </w:r>
          </w:p>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Host: fhir.example.org</w:t>
            </w:r>
          </w:p>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Content-Type: application/fhir+json</w:t>
            </w:r>
          </w:p>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"resourceType": "Patient",</w:t>
            </w:r>
          </w:p>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w:t>
            </w:r>
          </w:p>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"family": "Smith",</w:t>
            </w:r>
          </w:p>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"given": ["John"]</w:t>
            </w:r>
          </w:p>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"gender": "male",</w:t>
            </w:r>
          </w:p>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"birthDate": "1980-01-15"</w:t>
            </w:r>
          </w:p>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tc>
      </w:tr>
    </w:tbl>
    <w:p w:rsidR="00000000" w:rsidDel="00000000" w:rsidP="00000000" w:rsidRDefault="00000000" w:rsidRPr="00000000" w14:paraId="0000023E">
      <w:pPr>
        <w:spacing w:after="240" w:before="240" w:lineRule="auto"/>
        <w:rPr/>
      </w:pPr>
      <w:r w:rsidDel="00000000" w:rsidR="00000000" w:rsidRPr="00000000">
        <w:rPr>
          <w:rtl w:val="0"/>
        </w:rPr>
      </w:r>
    </w:p>
    <w:tbl>
      <w:tblPr>
        <w:tblStyle w:val="Table2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HTTP/1.1 201 Created</w:t>
            </w:r>
          </w:p>
          <w:p w:rsidR="00000000" w:rsidDel="00000000" w:rsidP="00000000" w:rsidRDefault="00000000" w:rsidRPr="00000000" w14:paraId="00000240">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Content-Type: application/fhir+json</w:t>
            </w:r>
          </w:p>
          <w:p w:rsidR="00000000" w:rsidDel="00000000" w:rsidP="00000000" w:rsidRDefault="00000000" w:rsidRPr="00000000" w14:paraId="00000241">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Location: http://fhir.example.org/Patient/123</w:t>
            </w:r>
          </w:p>
          <w:p w:rsidR="00000000" w:rsidDel="00000000" w:rsidP="00000000" w:rsidRDefault="00000000" w:rsidRPr="00000000" w14:paraId="00000242">
            <w:pPr>
              <w:spacing w:line="24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43">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44">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"resourceType": "Patient",</w:t>
            </w:r>
          </w:p>
          <w:p w:rsidR="00000000" w:rsidDel="00000000" w:rsidP="00000000" w:rsidRDefault="00000000" w:rsidRPr="00000000" w14:paraId="00000245">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"123",</w:t>
            </w:r>
          </w:p>
          <w:p w:rsidR="00000000" w:rsidDel="00000000" w:rsidP="00000000" w:rsidRDefault="00000000" w:rsidRPr="00000000" w14:paraId="00000246">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 {</w:t>
            </w:r>
          </w:p>
          <w:p w:rsidR="00000000" w:rsidDel="00000000" w:rsidP="00000000" w:rsidRDefault="00000000" w:rsidRPr="00000000" w14:paraId="00000247">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"versionId": "1",</w:t>
            </w:r>
          </w:p>
          <w:p w:rsidR="00000000" w:rsidDel="00000000" w:rsidP="00000000" w:rsidRDefault="00000000" w:rsidRPr="00000000" w14:paraId="00000248">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"lastUpdated": "2023-05-24T10:15:30Z"</w:t>
            </w:r>
          </w:p>
          <w:p w:rsidR="00000000" w:rsidDel="00000000" w:rsidP="00000000" w:rsidRDefault="00000000" w:rsidRPr="00000000" w14:paraId="00000249">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4A">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w:t>
            </w:r>
          </w:p>
          <w:p w:rsidR="00000000" w:rsidDel="00000000" w:rsidP="00000000" w:rsidRDefault="00000000" w:rsidRPr="00000000" w14:paraId="0000024B">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4C">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"family": "Smith",</w:t>
            </w:r>
          </w:p>
          <w:p w:rsidR="00000000" w:rsidDel="00000000" w:rsidP="00000000" w:rsidRDefault="00000000" w:rsidRPr="00000000" w14:paraId="0000024D">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"given": ["John"]</w:t>
            </w:r>
          </w:p>
          <w:p w:rsidR="00000000" w:rsidDel="00000000" w:rsidP="00000000" w:rsidRDefault="00000000" w:rsidRPr="00000000" w14:paraId="0000024E">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4F">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50">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"gender": "male",</w:t>
            </w:r>
          </w:p>
          <w:p w:rsidR="00000000" w:rsidDel="00000000" w:rsidP="00000000" w:rsidRDefault="00000000" w:rsidRPr="00000000" w14:paraId="00000251">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"birthDate": "1980-01-15"</w:t>
            </w:r>
          </w:p>
          <w:p w:rsidR="00000000" w:rsidDel="00000000" w:rsidP="00000000" w:rsidRDefault="00000000" w:rsidRPr="00000000" w14:paraId="00000252">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53">
            <w:pPr>
              <w:spacing w:line="240" w:lineRule="auto"/>
              <w:rPr>
                <w:rFonts w:ascii="Roboto Mono" w:cs="Roboto Mono" w:eastAsia="Roboto Mono" w:hAnsi="Roboto Mono"/>
                <w:color w:val="188038"/>
                <w:sz w:val="18"/>
                <w:szCs w:val="18"/>
              </w:rPr>
            </w:pPr>
            <w:r w:rsidDel="00000000" w:rsidR="00000000" w:rsidRPr="00000000">
              <w:rPr>
                <w:rtl w:val="0"/>
              </w:rPr>
            </w:r>
          </w:p>
        </w:tc>
      </w:tr>
    </w:tbl>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ljqmhg1h7nss" w:id="60"/>
      <w:bookmarkEnd w:id="60"/>
      <w:r w:rsidDel="00000000" w:rsidR="00000000" w:rsidRPr="00000000">
        <w:rPr>
          <w:b w:val="1"/>
          <w:bCs w:val="1"/>
          <w:sz w:val="34"/>
          <w:szCs w:val="34"/>
          <w:rtl w:val="0"/>
        </w:rPr>
        <w:t xml:space="preserve">Search Parameters and Capabilities</w:t>
      </w:r>
    </w:p>
    <w:p w:rsidR="00000000" w:rsidDel="00000000" w:rsidP="00000000" w:rsidRDefault="00000000" w:rsidRPr="00000000" w14:paraId="00000255">
      <w:pPr>
        <w:spacing w:after="240" w:before="240" w:lineRule="auto"/>
        <w:rPr/>
      </w:pPr>
      <w:r w:rsidDel="00000000" w:rsidR="00000000" w:rsidRPr="00000000">
        <w:rPr>
          <w:rtl w:val="0"/>
        </w:rPr>
        <w:t xml:space="preserve">FHIR provides a powerful search framework for finding resources.</w:t>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pc6l2wrsxjbe" w:id="61"/>
      <w:bookmarkEnd w:id="61"/>
      <w:r w:rsidDel="00000000" w:rsidR="00000000" w:rsidRPr="00000000">
        <w:rPr>
          <w:b w:val="1"/>
          <w:bCs w:val="1"/>
          <w:color w:val="000000"/>
          <w:sz w:val="26"/>
          <w:szCs w:val="26"/>
          <w:rtl w:val="0"/>
        </w:rPr>
        <w:t xml:space="preserve">Search Parameter Types</w:t>
      </w:r>
    </w:p>
    <w:p w:rsidR="00000000" w:rsidDel="00000000" w:rsidP="00000000" w:rsidRDefault="00000000" w:rsidRPr="00000000" w14:paraId="00000257">
      <w:pPr>
        <w:numPr>
          <w:ilvl w:val="0"/>
          <w:numId w:val="60"/>
        </w:numPr>
        <w:spacing w:after="0" w:afterAutospacing="0" w:before="240" w:lineRule="auto"/>
        <w:ind w:left="720" w:hanging="360"/>
      </w:pPr>
      <w:r w:rsidDel="00000000" w:rsidR="00000000" w:rsidRPr="00000000">
        <w:rPr>
          <w:b w:val="1"/>
          <w:bCs w:val="1"/>
          <w:rtl w:val="0"/>
        </w:rPr>
        <w:t xml:space="preserve">string</w:t>
      </w:r>
      <w:r w:rsidDel="00000000" w:rsidR="00000000" w:rsidRPr="00000000">
        <w:rPr>
          <w:rtl w:val="0"/>
        </w:rPr>
        <w:t xml:space="preserve">: Simple string matching</w:t>
      </w:r>
    </w:p>
    <w:p w:rsidR="00000000" w:rsidDel="00000000" w:rsidP="00000000" w:rsidRDefault="00000000" w:rsidRPr="00000000" w14:paraId="00000258">
      <w:pPr>
        <w:numPr>
          <w:ilvl w:val="0"/>
          <w:numId w:val="60"/>
        </w:numPr>
        <w:spacing w:after="0" w:afterAutospacing="0" w:before="0" w:beforeAutospacing="0" w:lineRule="auto"/>
        <w:ind w:left="720" w:hanging="360"/>
      </w:pPr>
      <w:r w:rsidDel="00000000" w:rsidR="00000000" w:rsidRPr="00000000">
        <w:rPr>
          <w:b w:val="1"/>
          <w:bCs w:val="1"/>
          <w:rtl w:val="0"/>
        </w:rPr>
        <w:t xml:space="preserve">token</w:t>
      </w:r>
      <w:r w:rsidDel="00000000" w:rsidR="00000000" w:rsidRPr="00000000">
        <w:rPr>
          <w:rtl w:val="0"/>
        </w:rPr>
        <w:t xml:space="preserve">: Code or identifier matching</w:t>
      </w:r>
    </w:p>
    <w:p w:rsidR="00000000" w:rsidDel="00000000" w:rsidP="00000000" w:rsidRDefault="00000000" w:rsidRPr="00000000" w14:paraId="00000259">
      <w:pPr>
        <w:numPr>
          <w:ilvl w:val="0"/>
          <w:numId w:val="60"/>
        </w:numPr>
        <w:spacing w:after="0" w:afterAutospacing="0" w:before="0" w:beforeAutospacing="0" w:lineRule="auto"/>
        <w:ind w:left="720" w:hanging="360"/>
      </w:pPr>
      <w:r w:rsidDel="00000000" w:rsidR="00000000" w:rsidRPr="00000000">
        <w:rPr>
          <w:b w:val="1"/>
          <w:bCs w:val="1"/>
          <w:rtl w:val="0"/>
        </w:rPr>
        <w:t xml:space="preserve">reference</w:t>
      </w:r>
      <w:r w:rsidDel="00000000" w:rsidR="00000000" w:rsidRPr="00000000">
        <w:rPr>
          <w:rtl w:val="0"/>
        </w:rPr>
        <w:t xml:space="preserve">: References to other resources</w:t>
      </w:r>
    </w:p>
    <w:p w:rsidR="00000000" w:rsidDel="00000000" w:rsidP="00000000" w:rsidRDefault="00000000" w:rsidRPr="00000000" w14:paraId="0000025A">
      <w:pPr>
        <w:numPr>
          <w:ilvl w:val="0"/>
          <w:numId w:val="60"/>
        </w:numPr>
        <w:spacing w:after="0" w:afterAutospacing="0" w:before="0" w:beforeAutospacing="0" w:lineRule="auto"/>
        <w:ind w:left="720" w:hanging="360"/>
      </w:pPr>
      <w:r w:rsidDel="00000000" w:rsidR="00000000" w:rsidRPr="00000000">
        <w:rPr>
          <w:b w:val="1"/>
          <w:bCs w:val="1"/>
          <w:rtl w:val="0"/>
        </w:rPr>
        <w:t xml:space="preserve">quantity</w:t>
      </w:r>
      <w:r w:rsidDel="00000000" w:rsidR="00000000" w:rsidRPr="00000000">
        <w:rPr>
          <w:rtl w:val="0"/>
        </w:rPr>
        <w:t xml:space="preserve">: Numeric comparisons with units</w:t>
      </w:r>
    </w:p>
    <w:p w:rsidR="00000000" w:rsidDel="00000000" w:rsidP="00000000" w:rsidRDefault="00000000" w:rsidRPr="00000000" w14:paraId="0000025B">
      <w:pPr>
        <w:numPr>
          <w:ilvl w:val="0"/>
          <w:numId w:val="60"/>
        </w:numPr>
        <w:spacing w:after="0" w:afterAutospacing="0" w:before="0" w:beforeAutospacing="0" w:lineRule="auto"/>
        <w:ind w:left="720" w:hanging="360"/>
      </w:pPr>
      <w:r w:rsidDel="00000000" w:rsidR="00000000" w:rsidRPr="00000000">
        <w:rPr>
          <w:b w:val="1"/>
          <w:bCs w:val="1"/>
          <w:rtl w:val="0"/>
        </w:rPr>
        <w:t xml:space="preserve">date</w:t>
      </w:r>
      <w:r w:rsidDel="00000000" w:rsidR="00000000" w:rsidRPr="00000000">
        <w:rPr>
          <w:rtl w:val="0"/>
        </w:rPr>
        <w:t xml:space="preserve">: Date/time comparisons</w:t>
      </w:r>
    </w:p>
    <w:p w:rsidR="00000000" w:rsidDel="00000000" w:rsidP="00000000" w:rsidRDefault="00000000" w:rsidRPr="00000000" w14:paraId="0000025C">
      <w:pPr>
        <w:numPr>
          <w:ilvl w:val="0"/>
          <w:numId w:val="60"/>
        </w:numPr>
        <w:spacing w:after="0" w:afterAutospacing="0" w:before="0" w:beforeAutospacing="0" w:lineRule="auto"/>
        <w:ind w:left="720" w:hanging="360"/>
      </w:pPr>
      <w:r w:rsidDel="00000000" w:rsidR="00000000" w:rsidRPr="00000000">
        <w:rPr>
          <w:b w:val="1"/>
          <w:bCs w:val="1"/>
          <w:rtl w:val="0"/>
        </w:rPr>
        <w:t xml:space="preserve">number</w:t>
      </w:r>
      <w:r w:rsidDel="00000000" w:rsidR="00000000" w:rsidRPr="00000000">
        <w:rPr>
          <w:rtl w:val="0"/>
        </w:rPr>
        <w:t xml:space="preserve">: Numeric comparisons</w:t>
      </w:r>
    </w:p>
    <w:p w:rsidR="00000000" w:rsidDel="00000000" w:rsidP="00000000" w:rsidRDefault="00000000" w:rsidRPr="00000000" w14:paraId="0000025D">
      <w:pPr>
        <w:numPr>
          <w:ilvl w:val="0"/>
          <w:numId w:val="60"/>
        </w:numPr>
        <w:spacing w:after="0" w:afterAutospacing="0" w:before="0" w:beforeAutospacing="0" w:lineRule="auto"/>
        <w:ind w:left="720" w:hanging="360"/>
      </w:pPr>
      <w:r w:rsidDel="00000000" w:rsidR="00000000" w:rsidRPr="00000000">
        <w:rPr>
          <w:b w:val="1"/>
          <w:bCs w:val="1"/>
          <w:rtl w:val="0"/>
        </w:rPr>
        <w:t xml:space="preserve">uri</w:t>
      </w:r>
      <w:r w:rsidDel="00000000" w:rsidR="00000000" w:rsidRPr="00000000">
        <w:rPr>
          <w:rtl w:val="0"/>
        </w:rPr>
        <w:t xml:space="preserve">: URI matching</w:t>
      </w:r>
    </w:p>
    <w:p w:rsidR="00000000" w:rsidDel="00000000" w:rsidP="00000000" w:rsidRDefault="00000000" w:rsidRPr="00000000" w14:paraId="0000025E">
      <w:pPr>
        <w:numPr>
          <w:ilvl w:val="0"/>
          <w:numId w:val="60"/>
        </w:numPr>
        <w:spacing w:after="240" w:before="0" w:beforeAutospacing="0" w:lineRule="auto"/>
        <w:ind w:left="720" w:hanging="360"/>
      </w:pPr>
      <w:r w:rsidDel="00000000" w:rsidR="00000000" w:rsidRPr="00000000">
        <w:rPr>
          <w:b w:val="1"/>
          <w:bCs w:val="1"/>
          <w:rtl w:val="0"/>
        </w:rPr>
        <w:t xml:space="preserve">special</w:t>
      </w:r>
      <w:r w:rsidDel="00000000" w:rsidR="00000000" w:rsidRPr="00000000">
        <w:rPr>
          <w:rtl w:val="0"/>
        </w:rPr>
        <w:t xml:space="preserve">: Special purpose parameters</w:t>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nfkt2nghfhhw" w:id="62"/>
      <w:bookmarkEnd w:id="62"/>
      <w:r w:rsidDel="00000000" w:rsidR="00000000" w:rsidRPr="00000000">
        <w:rPr>
          <w:b w:val="1"/>
          <w:bCs w:val="1"/>
          <w:color w:val="000000"/>
          <w:sz w:val="26"/>
          <w:szCs w:val="26"/>
          <w:rtl w:val="0"/>
        </w:rPr>
        <w:t xml:space="preserve">Common Search Parameters</w:t>
      </w:r>
    </w:p>
    <w:tbl>
      <w:tblPr>
        <w:tblStyle w:val="Table29"/>
        <w:tblW w:w="8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1635"/>
        <w:gridCol w:w="1275"/>
        <w:gridCol w:w="2970"/>
        <w:tblGridChange w:id="0">
          <w:tblGrid>
            <w:gridCol w:w="2220"/>
            <w:gridCol w:w="1635"/>
            <w:gridCol w:w="1275"/>
            <w:gridCol w:w="2970"/>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before="0" w:lineRule="auto"/>
              <w:jc w:val="center"/>
              <w:rPr/>
            </w:pPr>
            <w:r w:rsidDel="00000000" w:rsidR="00000000" w:rsidRPr="00000000">
              <w:rPr>
                <w:b w:val="1"/>
                <w:bCs w:val="1"/>
                <w:rtl w:val="0"/>
              </w:rPr>
              <w:t xml:space="preserve">Resource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before="0" w:lineRule="auto"/>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before="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before="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before="0" w:lineRule="auto"/>
              <w:rPr/>
            </w:pPr>
            <w:r w:rsidDel="00000000" w:rsidR="00000000" w:rsidRPr="00000000">
              <w:rPr>
                <w:rtl w:val="0"/>
              </w:rPr>
              <w:t xml:space="preserve">Patient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before="0" w:lineRule="auto"/>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before="0" w:lineRule="auto"/>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before="0" w:lineRule="auto"/>
              <w:rPr/>
            </w:pPr>
            <w:r w:rsidDel="00000000" w:rsidR="00000000" w:rsidRPr="00000000">
              <w:rPr>
                <w:rtl w:val="0"/>
              </w:rPr>
              <w:t xml:space="preserve">Search by name</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before="0" w:lineRule="auto"/>
              <w:rPr/>
            </w:pPr>
            <w:r w:rsidDel="00000000" w:rsidR="00000000" w:rsidRPr="00000000">
              <w:rPr>
                <w:rtl w:val="0"/>
              </w:rPr>
              <w:t xml:space="preserve">Patient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before="0" w:lineRule="auto"/>
              <w:rPr/>
            </w:pPr>
            <w:r w:rsidDel="00000000" w:rsidR="00000000" w:rsidRPr="00000000">
              <w:rPr>
                <w:rtl w:val="0"/>
              </w:rPr>
              <w:t xml:space="preserve">identifier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before="0" w:lineRule="auto"/>
              <w:rPr/>
            </w:pPr>
            <w:r w:rsidDel="00000000" w:rsidR="00000000" w:rsidRPr="00000000">
              <w:rPr>
                <w:rtl w:val="0"/>
              </w:rPr>
              <w:t xml:space="preserve">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before="0" w:lineRule="auto"/>
              <w:rPr/>
            </w:pPr>
            <w:r w:rsidDel="00000000" w:rsidR="00000000" w:rsidRPr="00000000">
              <w:rPr>
                <w:rtl w:val="0"/>
              </w:rPr>
              <w:t xml:space="preserve">Search by identifier</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before="0" w:lineRule="auto"/>
              <w:rPr/>
            </w:pPr>
            <w:r w:rsidDel="00000000" w:rsidR="00000000" w:rsidRPr="00000000">
              <w:rPr>
                <w:rtl w:val="0"/>
              </w:rPr>
              <w:t xml:space="preserve">Observation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before="0" w:lineRule="auto"/>
              <w:rPr/>
            </w:pPr>
            <w:r w:rsidDel="00000000" w:rsidR="00000000" w:rsidRPr="00000000">
              <w:rPr>
                <w:rtl w:val="0"/>
              </w:rPr>
              <w:t xml:space="preserve">patient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before="0" w:lineRule="auto"/>
              <w:rPr/>
            </w:pPr>
            <w:r w:rsidDel="00000000" w:rsidR="00000000" w:rsidRPr="00000000">
              <w:rPr>
                <w:rtl w:val="0"/>
              </w:rPr>
              <w:t xml:space="preserve">reference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before="0" w:lineRule="auto"/>
              <w:rPr/>
            </w:pPr>
            <w:r w:rsidDel="00000000" w:rsidR="00000000" w:rsidRPr="00000000">
              <w:rPr>
                <w:rtl w:val="0"/>
              </w:rPr>
              <w:t xml:space="preserve">Observations for a patient</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before="0" w:lineRule="auto"/>
              <w:rPr/>
            </w:pPr>
            <w:r w:rsidDel="00000000" w:rsidR="00000000" w:rsidRPr="00000000">
              <w:rPr>
                <w:rtl w:val="0"/>
              </w:rPr>
              <w:t xml:space="preserve">Observation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before="0" w:lineRule="auto"/>
              <w:rPr/>
            </w:pPr>
            <w:r w:rsidDel="00000000" w:rsidR="00000000" w:rsidRPr="00000000">
              <w:rPr>
                <w:rtl w:val="0"/>
              </w:rPr>
              <w:t xml:space="preserve">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before="0" w:lineRule="auto"/>
              <w:rPr/>
            </w:pPr>
            <w:r w:rsidDel="00000000" w:rsidR="00000000" w:rsidRPr="00000000">
              <w:rPr>
                <w:rtl w:val="0"/>
              </w:rPr>
              <w:t xml:space="preserve">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before="0" w:lineRule="auto"/>
              <w:rPr/>
            </w:pPr>
            <w:r w:rsidDel="00000000" w:rsidR="00000000" w:rsidRPr="00000000">
              <w:rPr>
                <w:rtl w:val="0"/>
              </w:rPr>
              <w:t xml:space="preserve">Search by observation type</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before="0" w:lineRule="auto"/>
              <w:rPr/>
            </w:pPr>
            <w:r w:rsidDel="00000000" w:rsidR="00000000" w:rsidRPr="00000000">
              <w:rPr>
                <w:rtl w:val="0"/>
              </w:rPr>
              <w:t xml:space="preserve">Observation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before="0"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before="0"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before="0" w:lineRule="auto"/>
              <w:rPr/>
            </w:pPr>
            <w:r w:rsidDel="00000000" w:rsidR="00000000" w:rsidRPr="00000000">
              <w:rPr>
                <w:rtl w:val="0"/>
              </w:rPr>
              <w:t xml:space="preserve">Search by observation date</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before="0" w:lineRule="auto"/>
              <w:rPr/>
            </w:pPr>
            <w:r w:rsidDel="00000000" w:rsidR="00000000" w:rsidRPr="00000000">
              <w:rPr>
                <w:rtl w:val="0"/>
              </w:rPr>
              <w:t xml:space="preserve">MedicationRequest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before="0" w:lineRule="auto"/>
              <w:rPr/>
            </w:pPr>
            <w:r w:rsidDel="00000000" w:rsidR="00000000" w:rsidRPr="00000000">
              <w:rPr>
                <w:rtl w:val="0"/>
              </w:rPr>
              <w:t xml:space="preserve">patient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before="0" w:lineRule="auto"/>
              <w:rPr/>
            </w:pPr>
            <w:r w:rsidDel="00000000" w:rsidR="00000000" w:rsidRPr="00000000">
              <w:rPr>
                <w:rtl w:val="0"/>
              </w:rPr>
              <w:t xml:space="preserve">reference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before="0" w:lineRule="auto"/>
              <w:rPr/>
            </w:pPr>
            <w:r w:rsidDel="00000000" w:rsidR="00000000" w:rsidRPr="00000000">
              <w:rPr>
                <w:rtl w:val="0"/>
              </w:rPr>
              <w:t xml:space="preserve">Medications for a patient</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before="0" w:lineRule="auto"/>
              <w:rPr/>
            </w:pPr>
            <w:r w:rsidDel="00000000" w:rsidR="00000000" w:rsidRPr="00000000">
              <w:rPr>
                <w:rtl w:val="0"/>
              </w:rPr>
              <w:t xml:space="preserve">Encounter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before="0" w:lineRule="auto"/>
              <w:rPr/>
            </w:pPr>
            <w:r w:rsidDel="00000000" w:rsidR="00000000" w:rsidRPr="00000000">
              <w:rPr>
                <w:rtl w:val="0"/>
              </w:rPr>
              <w:t xml:space="preserve">patient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before="0" w:lineRule="auto"/>
              <w:rPr/>
            </w:pPr>
            <w:r w:rsidDel="00000000" w:rsidR="00000000" w:rsidRPr="00000000">
              <w:rPr>
                <w:rtl w:val="0"/>
              </w:rPr>
              <w:t xml:space="preserve">reference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before="0" w:lineRule="auto"/>
              <w:rPr/>
            </w:pPr>
            <w:r w:rsidDel="00000000" w:rsidR="00000000" w:rsidRPr="00000000">
              <w:rPr>
                <w:rtl w:val="0"/>
              </w:rPr>
              <w:t xml:space="preserve">Encounters for a patient</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before="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before="0" w:lineRule="auto"/>
              <w:rPr/>
            </w:pPr>
            <w:r w:rsidDel="00000000" w:rsidR="00000000" w:rsidRPr="00000000">
              <w:rPr>
                <w:rtl w:val="0"/>
              </w:rPr>
              <w:t xml:space="preserv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before="0" w:lineRule="auto"/>
              <w:rPr/>
            </w:pPr>
            <w:r w:rsidDel="00000000" w:rsidR="00000000" w:rsidRPr="00000000">
              <w:rPr>
                <w:rtl w:val="0"/>
              </w:rPr>
              <w:t xml:space="preserve">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before="0" w:lineRule="auto"/>
              <w:rPr/>
            </w:pPr>
            <w:r w:rsidDel="00000000" w:rsidR="00000000" w:rsidRPr="00000000">
              <w:rPr>
                <w:rtl w:val="0"/>
              </w:rPr>
              <w:t xml:space="preserve">Search by resource id</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before="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before="0" w:lineRule="auto"/>
              <w:rPr/>
            </w:pPr>
            <w:r w:rsidDel="00000000" w:rsidR="00000000" w:rsidRPr="00000000">
              <w:rPr>
                <w:rtl w:val="0"/>
              </w:rPr>
              <w:t xml:space="preserve">_lastUpdated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before="0"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before="0" w:lineRule="auto"/>
              <w:rPr/>
            </w:pPr>
            <w:r w:rsidDel="00000000" w:rsidR="00000000" w:rsidRPr="00000000">
              <w:rPr>
                <w:rtl w:val="0"/>
              </w:rPr>
              <w:t xml:space="preserve">Search by update date</w:t>
            </w:r>
          </w:p>
        </w:tc>
      </w:tr>
    </w:tbl>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4puxgj97965d" w:id="63"/>
      <w:bookmarkEnd w:id="63"/>
      <w:r w:rsidDel="00000000" w:rsidR="00000000" w:rsidRPr="00000000">
        <w:rPr>
          <w:b w:val="1"/>
          <w:bCs w:val="1"/>
          <w:color w:val="000000"/>
          <w:sz w:val="26"/>
          <w:szCs w:val="26"/>
          <w:rtl w:val="0"/>
        </w:rPr>
        <w:t xml:space="preserve">Search Modifiers</w:t>
      </w:r>
    </w:p>
    <w:p w:rsidR="00000000" w:rsidDel="00000000" w:rsidP="00000000" w:rsidRDefault="00000000" w:rsidRPr="00000000" w14:paraId="00000289">
      <w:pPr>
        <w:numPr>
          <w:ilvl w:val="0"/>
          <w:numId w:val="47"/>
        </w:numPr>
        <w:spacing w:after="0" w:afterAutospacing="0" w:before="240" w:lineRule="auto"/>
        <w:ind w:left="720" w:hanging="360"/>
      </w:pPr>
      <w:r w:rsidDel="00000000" w:rsidR="00000000" w:rsidRPr="00000000">
        <w:rPr>
          <w:b w:val="1"/>
          <w:bCs w:val="1"/>
          <w:rtl w:val="0"/>
        </w:rPr>
        <w:t xml:space="preserve">exact</w:t>
      </w:r>
      <w:r w:rsidDel="00000000" w:rsidR="00000000" w:rsidRPr="00000000">
        <w:rPr>
          <w:rtl w:val="0"/>
        </w:rPr>
        <w:t xml:space="preserve">: Exact string match</w:t>
      </w:r>
    </w:p>
    <w:p w:rsidR="00000000" w:rsidDel="00000000" w:rsidP="00000000" w:rsidRDefault="00000000" w:rsidRPr="00000000" w14:paraId="0000028A">
      <w:pPr>
        <w:numPr>
          <w:ilvl w:val="0"/>
          <w:numId w:val="47"/>
        </w:numPr>
        <w:spacing w:after="0" w:afterAutospacing="0" w:before="0" w:beforeAutospacing="0" w:lineRule="auto"/>
        <w:ind w:left="720" w:hanging="360"/>
      </w:pPr>
      <w:r w:rsidDel="00000000" w:rsidR="00000000" w:rsidRPr="00000000">
        <w:rPr>
          <w:b w:val="1"/>
          <w:bCs w:val="1"/>
          <w:rtl w:val="0"/>
        </w:rPr>
        <w:t xml:space="preserve">contains</w:t>
      </w:r>
      <w:r w:rsidDel="00000000" w:rsidR="00000000" w:rsidRPr="00000000">
        <w:rPr>
          <w:rtl w:val="0"/>
        </w:rPr>
        <w:t xml:space="preserve">: Contains substring</w:t>
      </w:r>
    </w:p>
    <w:p w:rsidR="00000000" w:rsidDel="00000000" w:rsidP="00000000" w:rsidRDefault="00000000" w:rsidRPr="00000000" w14:paraId="0000028B">
      <w:pPr>
        <w:numPr>
          <w:ilvl w:val="0"/>
          <w:numId w:val="47"/>
        </w:numPr>
        <w:spacing w:after="0" w:afterAutospacing="0" w:before="0" w:beforeAutospacing="0" w:lineRule="auto"/>
        <w:ind w:left="720" w:hanging="360"/>
      </w:pPr>
      <w:r w:rsidDel="00000000" w:rsidR="00000000" w:rsidRPr="00000000">
        <w:rPr>
          <w:b w:val="1"/>
          <w:bCs w:val="1"/>
          <w:rtl w:val="0"/>
        </w:rPr>
        <w:t xml:space="preserve">missing</w:t>
      </w:r>
      <w:r w:rsidDel="00000000" w:rsidR="00000000" w:rsidRPr="00000000">
        <w:rPr>
          <w:rtl w:val="0"/>
        </w:rPr>
        <w:t xml:space="preserve">: Whether element exists</w:t>
      </w:r>
    </w:p>
    <w:p w:rsidR="00000000" w:rsidDel="00000000" w:rsidP="00000000" w:rsidRDefault="00000000" w:rsidRPr="00000000" w14:paraId="0000028C">
      <w:pPr>
        <w:numPr>
          <w:ilvl w:val="0"/>
          <w:numId w:val="47"/>
        </w:numPr>
        <w:spacing w:after="0" w:afterAutospacing="0" w:before="0" w:beforeAutospacing="0" w:lineRule="auto"/>
        <w:ind w:left="720" w:hanging="360"/>
      </w:pPr>
      <w:r w:rsidDel="00000000" w:rsidR="00000000" w:rsidRPr="00000000">
        <w:rPr>
          <w:b w:val="1"/>
          <w:bCs w:val="1"/>
          <w:rtl w:val="0"/>
        </w:rPr>
        <w:t xml:space="preserve">not</w:t>
      </w:r>
      <w:r w:rsidDel="00000000" w:rsidR="00000000" w:rsidRPr="00000000">
        <w:rPr>
          <w:rtl w:val="0"/>
        </w:rPr>
        <w:t xml:space="preserve">: Negates the search condition</w:t>
      </w:r>
    </w:p>
    <w:p w:rsidR="00000000" w:rsidDel="00000000" w:rsidP="00000000" w:rsidRDefault="00000000" w:rsidRPr="00000000" w14:paraId="0000028D">
      <w:pPr>
        <w:numPr>
          <w:ilvl w:val="0"/>
          <w:numId w:val="47"/>
        </w:numPr>
        <w:spacing w:after="240" w:before="0" w:beforeAutospacing="0" w:lineRule="auto"/>
        <w:ind w:left="720" w:hanging="360"/>
      </w:pPr>
      <w:r w:rsidDel="00000000" w:rsidR="00000000" w:rsidRPr="00000000">
        <w:rPr>
          <w:b w:val="1"/>
          <w:bCs w:val="1"/>
          <w:rtl w:val="0"/>
        </w:rPr>
        <w:t xml:space="preserve">gt, lt, ge, le</w:t>
      </w:r>
      <w:r w:rsidDel="00000000" w:rsidR="00000000" w:rsidRPr="00000000">
        <w:rPr>
          <w:rtl w:val="0"/>
        </w:rPr>
        <w:t xml:space="preserve">: Greater than, less than operators</w:t>
      </w:r>
    </w:p>
    <w:p w:rsidR="00000000" w:rsidDel="00000000" w:rsidP="00000000" w:rsidRDefault="00000000" w:rsidRPr="00000000" w14:paraId="0000028E">
      <w:pPr>
        <w:spacing w:after="240" w:before="240" w:lineRule="auto"/>
        <w:rPr/>
      </w:pPr>
      <w:r w:rsidDel="00000000" w:rsidR="00000000" w:rsidRPr="00000000">
        <w:rPr>
          <w:rtl w:val="0"/>
        </w:rPr>
        <w:t xml:space="preserve">In FHIR search, these modifiers allow for more precise control over how search parameters are applied. For example:</w:t>
      </w:r>
    </w:p>
    <w:p w:rsidR="00000000" w:rsidDel="00000000" w:rsidP="00000000" w:rsidRDefault="00000000" w:rsidRPr="00000000" w14:paraId="0000028F">
      <w:pPr>
        <w:numPr>
          <w:ilvl w:val="0"/>
          <w:numId w:val="2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name:exact=Smith</w:t>
      </w:r>
      <w:r w:rsidDel="00000000" w:rsidR="00000000" w:rsidRPr="00000000">
        <w:rPr>
          <w:rtl w:val="0"/>
        </w:rPr>
        <w:t xml:space="preserve"> would match only the exact name "Smith"</w:t>
      </w:r>
    </w:p>
    <w:p w:rsidR="00000000" w:rsidDel="00000000" w:rsidP="00000000" w:rsidRDefault="00000000" w:rsidRPr="00000000" w14:paraId="00000290">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name:contains=mi</w:t>
      </w:r>
      <w:r w:rsidDel="00000000" w:rsidR="00000000" w:rsidRPr="00000000">
        <w:rPr>
          <w:rtl w:val="0"/>
        </w:rPr>
        <w:t xml:space="preserve"> would match "Smith", "Smithson", "Hamilton", etc.</w:t>
      </w:r>
    </w:p>
    <w:p w:rsidR="00000000" w:rsidDel="00000000" w:rsidP="00000000" w:rsidRDefault="00000000" w:rsidRPr="00000000" w14:paraId="00000291">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telecom:missing=true</w:t>
      </w:r>
      <w:r w:rsidDel="00000000" w:rsidR="00000000" w:rsidRPr="00000000">
        <w:rPr>
          <w:rtl w:val="0"/>
        </w:rPr>
        <w:t xml:space="preserve"> would find patients with no contact information</w:t>
      </w:r>
    </w:p>
    <w:p w:rsidR="00000000" w:rsidDel="00000000" w:rsidP="00000000" w:rsidRDefault="00000000" w:rsidRPr="00000000" w14:paraId="00000292">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status:not=completed</w:t>
      </w:r>
      <w:r w:rsidDel="00000000" w:rsidR="00000000" w:rsidRPr="00000000">
        <w:rPr>
          <w:rtl w:val="0"/>
        </w:rPr>
        <w:t xml:space="preserve"> would find items that don't have a "completed" status</w:t>
      </w:r>
    </w:p>
    <w:p w:rsidR="00000000" w:rsidDel="00000000" w:rsidP="00000000" w:rsidRDefault="00000000" w:rsidRPr="00000000" w14:paraId="00000293">
      <w:pPr>
        <w:numPr>
          <w:ilvl w:val="0"/>
          <w:numId w:val="2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date=gt2023-01-01</w:t>
      </w:r>
      <w:r w:rsidDel="00000000" w:rsidR="00000000" w:rsidRPr="00000000">
        <w:rPr>
          <w:rtl w:val="0"/>
        </w:rPr>
        <w:t xml:space="preserve"> would find dates greater than January 1, 2023</w:t>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muf7pmcsmr5d" w:id="64"/>
      <w:bookmarkEnd w:id="64"/>
      <w:r w:rsidDel="00000000" w:rsidR="00000000" w:rsidRPr="00000000">
        <w:rPr>
          <w:b w:val="1"/>
          <w:bCs w:val="1"/>
          <w:color w:val="000000"/>
          <w:sz w:val="26"/>
          <w:szCs w:val="26"/>
          <w:rtl w:val="0"/>
        </w:rPr>
        <w:t xml:space="preserve">Combining Search Parameters</w:t>
      </w:r>
    </w:p>
    <w:p w:rsidR="00000000" w:rsidDel="00000000" w:rsidP="00000000" w:rsidRDefault="00000000" w:rsidRPr="00000000" w14:paraId="00000295">
      <w:pPr>
        <w:numPr>
          <w:ilvl w:val="0"/>
          <w:numId w:val="53"/>
        </w:numPr>
        <w:spacing w:after="0" w:afterAutospacing="0" w:before="240" w:lineRule="auto"/>
        <w:ind w:left="720" w:hanging="360"/>
      </w:pPr>
      <w:r w:rsidDel="00000000" w:rsidR="00000000" w:rsidRPr="00000000">
        <w:rPr>
          <w:rtl w:val="0"/>
        </w:rPr>
        <w:t xml:space="preserve">Multiple parameters are combined with logical AND</w:t>
      </w:r>
    </w:p>
    <w:p w:rsidR="00000000" w:rsidDel="00000000" w:rsidP="00000000" w:rsidRDefault="00000000" w:rsidRPr="00000000" w14:paraId="00000296">
      <w:pPr>
        <w:numPr>
          <w:ilvl w:val="0"/>
          <w:numId w:val="53"/>
        </w:numPr>
        <w:spacing w:after="0" w:afterAutospacing="0" w:before="0" w:beforeAutospacing="0" w:lineRule="auto"/>
        <w:ind w:left="720" w:hanging="360"/>
      </w:pPr>
      <w:r w:rsidDel="00000000" w:rsidR="00000000" w:rsidRPr="00000000">
        <w:rPr>
          <w:rtl w:val="0"/>
        </w:rPr>
        <w:t xml:space="preserve">Use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operator for OR within a parameter</w:t>
      </w:r>
    </w:p>
    <w:p w:rsidR="00000000" w:rsidDel="00000000" w:rsidP="00000000" w:rsidRDefault="00000000" w:rsidRPr="00000000" w14:paraId="00000297">
      <w:pPr>
        <w:numPr>
          <w:ilvl w:val="0"/>
          <w:numId w:val="53"/>
        </w:numPr>
        <w:spacing w:after="240" w:before="0" w:beforeAutospacing="0" w:lineRule="auto"/>
        <w:ind w:left="720" w:hanging="360"/>
      </w:pPr>
      <w:r w:rsidDel="00000000" w:rsidR="00000000" w:rsidRPr="00000000">
        <w:rPr>
          <w:rtl w:val="0"/>
        </w:rPr>
        <w:t xml:space="preserve">Complex combinations require the </w:t>
      </w:r>
      <w:r w:rsidDel="00000000" w:rsidR="00000000" w:rsidRPr="00000000">
        <w:rPr>
          <w:rFonts w:ascii="Roboto Mono" w:cs="Roboto Mono" w:eastAsia="Roboto Mono" w:hAnsi="Roboto Mono"/>
          <w:color w:val="188038"/>
          <w:rtl w:val="0"/>
        </w:rPr>
        <w:t xml:space="preserve">_filter</w:t>
      </w:r>
      <w:r w:rsidDel="00000000" w:rsidR="00000000" w:rsidRPr="00000000">
        <w:rPr>
          <w:rtl w:val="0"/>
        </w:rPr>
        <w:t xml:space="preserve"> parameter</w:t>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bwhe8875lztb" w:id="65"/>
      <w:bookmarkEnd w:id="65"/>
      <w:r w:rsidDel="00000000" w:rsidR="00000000" w:rsidRPr="00000000">
        <w:rPr>
          <w:b w:val="1"/>
          <w:bCs w:val="1"/>
          <w:color w:val="000000"/>
          <w:sz w:val="26"/>
          <w:szCs w:val="26"/>
          <w:rtl w:val="0"/>
        </w:rPr>
        <w:t xml:space="preserve">Example: Search Queries</w:t>
      </w:r>
    </w:p>
    <w:p w:rsidR="00000000" w:rsidDel="00000000" w:rsidP="00000000" w:rsidRDefault="00000000" w:rsidRPr="00000000" w14:paraId="00000299">
      <w:pPr>
        <w:spacing w:after="240" w:before="240" w:lineRule="auto"/>
        <w:rPr/>
      </w:pPr>
      <w:r w:rsidDel="00000000" w:rsidR="00000000" w:rsidRPr="00000000">
        <w:rPr>
          <w:rtl w:val="0"/>
        </w:rPr>
        <w:t xml:space="preserve">Find patients with name "Smith":</w:t>
      </w:r>
    </w:p>
    <w:tbl>
      <w:tblPr>
        <w:tblStyle w:val="Table3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GET /Patient?name=Smith</w:t>
            </w:r>
          </w:p>
        </w:tc>
      </w:tr>
    </w:tbl>
    <w:p w:rsidR="00000000" w:rsidDel="00000000" w:rsidP="00000000" w:rsidRDefault="00000000" w:rsidRPr="00000000" w14:paraId="0000029B">
      <w:pPr>
        <w:spacing w:after="240" w:before="240" w:lineRule="auto"/>
        <w:rPr/>
      </w:pPr>
      <w:r w:rsidDel="00000000" w:rsidR="00000000" w:rsidRPr="00000000">
        <w:rPr>
          <w:rtl w:val="0"/>
        </w:rPr>
        <w:t xml:space="preserve">Find observations of type "blood pressure" for a specific patient:</w:t>
      </w:r>
    </w:p>
    <w:tbl>
      <w:tblPr>
        <w:tblStyle w:val="Table3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GET /Observation?patient=Patient/123&amp;code=85354-9</w:t>
            </w:r>
          </w:p>
        </w:tc>
      </w:tr>
    </w:tbl>
    <w:p w:rsidR="00000000" w:rsidDel="00000000" w:rsidP="00000000" w:rsidRDefault="00000000" w:rsidRPr="00000000" w14:paraId="0000029D">
      <w:pPr>
        <w:spacing w:after="240" w:before="240" w:lineRule="auto"/>
        <w:rPr/>
      </w:pPr>
      <w:r w:rsidDel="00000000" w:rsidR="00000000" w:rsidRPr="00000000">
        <w:rPr>
          <w:rtl w:val="0"/>
        </w:rPr>
        <w:t xml:space="preserve">Find all active medication requests for a patient:</w:t>
      </w:r>
    </w:p>
    <w:tbl>
      <w:tblPr>
        <w:tblStyle w:val="Table3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GET /MedicationRequest?patient=Patient/123&amp;status=active</w:t>
            </w:r>
          </w:p>
        </w:tc>
      </w:tr>
    </w:tbl>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c9iu24so68e" w:id="66"/>
      <w:bookmarkEnd w:id="66"/>
      <w:r w:rsidDel="00000000" w:rsidR="00000000" w:rsidRPr="00000000">
        <w:rPr>
          <w:b w:val="1"/>
          <w:bCs w:val="1"/>
          <w:color w:val="000000"/>
          <w:sz w:val="26"/>
          <w:szCs w:val="26"/>
          <w:rtl w:val="0"/>
        </w:rPr>
        <w:t xml:space="preserve">Paging and Limiting Results</w:t>
      </w:r>
    </w:p>
    <w:p w:rsidR="00000000" w:rsidDel="00000000" w:rsidP="00000000" w:rsidRDefault="00000000" w:rsidRPr="00000000" w14:paraId="000002A0">
      <w:pPr>
        <w:numPr>
          <w:ilvl w:val="0"/>
          <w:numId w:val="9"/>
        </w:numPr>
        <w:spacing w:after="0" w:afterAutospacing="0" w:before="240" w:lineRule="auto"/>
        <w:ind w:left="720" w:hanging="360"/>
      </w:pPr>
      <w:r w:rsidDel="00000000" w:rsidR="00000000" w:rsidRPr="00000000">
        <w:rPr>
          <w:b w:val="1"/>
          <w:bCs w:val="1"/>
          <w:rtl w:val="0"/>
        </w:rPr>
        <w:t xml:space="preserve">_count</w:t>
      </w:r>
      <w:r w:rsidDel="00000000" w:rsidR="00000000" w:rsidRPr="00000000">
        <w:rPr>
          <w:rtl w:val="0"/>
        </w:rPr>
        <w:t xml:space="preserve">: Control number of results per page</w:t>
      </w:r>
    </w:p>
    <w:p w:rsidR="00000000" w:rsidDel="00000000" w:rsidP="00000000" w:rsidRDefault="00000000" w:rsidRPr="00000000" w14:paraId="000002A1">
      <w:pPr>
        <w:numPr>
          <w:ilvl w:val="0"/>
          <w:numId w:val="9"/>
        </w:numPr>
        <w:spacing w:after="0" w:afterAutospacing="0" w:before="0" w:beforeAutospacing="0" w:lineRule="auto"/>
        <w:ind w:left="720" w:hanging="360"/>
      </w:pPr>
      <w:r w:rsidDel="00000000" w:rsidR="00000000" w:rsidRPr="00000000">
        <w:rPr>
          <w:b w:val="1"/>
          <w:bCs w:val="1"/>
          <w:rtl w:val="0"/>
        </w:rPr>
        <w:t xml:space="preserve">_offset</w:t>
      </w:r>
      <w:r w:rsidDel="00000000" w:rsidR="00000000" w:rsidRPr="00000000">
        <w:rPr>
          <w:rtl w:val="0"/>
        </w:rPr>
        <w:t xml:space="preserve">: Skip a number of results (less common)</w:t>
      </w:r>
    </w:p>
    <w:p w:rsidR="00000000" w:rsidDel="00000000" w:rsidP="00000000" w:rsidRDefault="00000000" w:rsidRPr="00000000" w14:paraId="000002A2">
      <w:pPr>
        <w:numPr>
          <w:ilvl w:val="0"/>
          <w:numId w:val="9"/>
        </w:numPr>
        <w:spacing w:after="240" w:before="0" w:beforeAutospacing="0" w:lineRule="auto"/>
        <w:ind w:left="720" w:hanging="360"/>
      </w:pPr>
      <w:r w:rsidDel="00000000" w:rsidR="00000000" w:rsidRPr="00000000">
        <w:rPr>
          <w:b w:val="1"/>
          <w:bCs w:val="1"/>
          <w:rtl w:val="0"/>
        </w:rPr>
        <w:t xml:space="preserve">page navigation</w:t>
      </w:r>
      <w:r w:rsidDel="00000000" w:rsidR="00000000" w:rsidRPr="00000000">
        <w:rPr>
          <w:rtl w:val="0"/>
        </w:rPr>
        <w:t xml:space="preserve">: Using Bundle.link elements</w:t>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swm2f9bg7278" w:id="67"/>
      <w:bookmarkEnd w:id="67"/>
      <w:r w:rsidDel="00000000" w:rsidR="00000000" w:rsidRPr="00000000">
        <w:rPr>
          <w:b w:val="1"/>
          <w:bCs w:val="1"/>
          <w:color w:val="000000"/>
          <w:sz w:val="26"/>
          <w:szCs w:val="26"/>
          <w:rtl w:val="0"/>
        </w:rPr>
        <w:t xml:space="preserve">Search Result Structure</w:t>
      </w:r>
    </w:p>
    <w:p w:rsidR="00000000" w:rsidDel="00000000" w:rsidP="00000000" w:rsidRDefault="00000000" w:rsidRPr="00000000" w14:paraId="000002A4">
      <w:pPr>
        <w:spacing w:after="240" w:before="240" w:lineRule="auto"/>
        <w:rPr/>
      </w:pPr>
      <w:r w:rsidDel="00000000" w:rsidR="00000000" w:rsidRPr="00000000">
        <w:rPr>
          <w:rtl w:val="0"/>
        </w:rPr>
        <w:t xml:space="preserve">Search results are returned as a Bundle resource of type "searchset":</w:t>
      </w:r>
    </w:p>
    <w:tbl>
      <w:tblPr>
        <w:tblStyle w:val="Table3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A6">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"resourceType": "Bundle",</w:t>
            </w:r>
          </w:p>
          <w:p w:rsidR="00000000" w:rsidDel="00000000" w:rsidP="00000000" w:rsidRDefault="00000000" w:rsidRPr="00000000" w14:paraId="000002A7">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"searchset",</w:t>
            </w:r>
          </w:p>
          <w:p w:rsidR="00000000" w:rsidDel="00000000" w:rsidP="00000000" w:rsidRDefault="00000000" w:rsidRPr="00000000" w14:paraId="000002A8">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"total": 35,</w:t>
            </w:r>
          </w:p>
          <w:p w:rsidR="00000000" w:rsidDel="00000000" w:rsidP="00000000" w:rsidRDefault="00000000" w:rsidRPr="00000000" w14:paraId="000002A9">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"link": [</w:t>
            </w:r>
          </w:p>
          <w:p w:rsidR="00000000" w:rsidDel="00000000" w:rsidP="00000000" w:rsidRDefault="00000000" w:rsidRPr="00000000" w14:paraId="000002AA">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AB">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"relation": "self",</w:t>
            </w:r>
          </w:p>
          <w:p w:rsidR="00000000" w:rsidDel="00000000" w:rsidP="00000000" w:rsidRDefault="00000000" w:rsidRPr="00000000" w14:paraId="000002AC">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"url": "http://fhir.example.org/Patient?name=Smith&amp;_count=10"</w:t>
            </w:r>
          </w:p>
          <w:p w:rsidR="00000000" w:rsidDel="00000000" w:rsidP="00000000" w:rsidRDefault="00000000" w:rsidRPr="00000000" w14:paraId="000002AD">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AE">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AF">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"relation": "next",</w:t>
            </w:r>
          </w:p>
          <w:p w:rsidR="00000000" w:rsidDel="00000000" w:rsidP="00000000" w:rsidRDefault="00000000" w:rsidRPr="00000000" w14:paraId="000002B0">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"url": "http://fhir.example.org/Patient?name=Smith&amp;_count=10&amp;_page=2"</w:t>
            </w:r>
          </w:p>
          <w:p w:rsidR="00000000" w:rsidDel="00000000" w:rsidP="00000000" w:rsidRDefault="00000000" w:rsidRPr="00000000" w14:paraId="000002B1">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B2">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B3">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"entry": [</w:t>
            </w:r>
          </w:p>
          <w:p w:rsidR="00000000" w:rsidDel="00000000" w:rsidP="00000000" w:rsidRDefault="00000000" w:rsidRPr="00000000" w14:paraId="000002B4">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B5">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"fullUrl": "http://fhir.example.org/Patient/123",</w:t>
            </w:r>
          </w:p>
          <w:p w:rsidR="00000000" w:rsidDel="00000000" w:rsidP="00000000" w:rsidRDefault="00000000" w:rsidRPr="00000000" w14:paraId="000002B6">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 {</w:t>
            </w:r>
          </w:p>
          <w:p w:rsidR="00000000" w:rsidDel="00000000" w:rsidP="00000000" w:rsidRDefault="00000000" w:rsidRPr="00000000" w14:paraId="000002B7">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"resourceType": "Patient",</w:t>
            </w:r>
          </w:p>
          <w:p w:rsidR="00000000" w:rsidDel="00000000" w:rsidP="00000000" w:rsidRDefault="00000000" w:rsidRPr="00000000" w14:paraId="000002B8">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"123",</w:t>
            </w:r>
          </w:p>
          <w:p w:rsidR="00000000" w:rsidDel="00000000" w:rsidP="00000000" w:rsidRDefault="00000000" w:rsidRPr="00000000" w14:paraId="000002B9">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w:t>
            </w:r>
          </w:p>
          <w:p w:rsidR="00000000" w:rsidDel="00000000" w:rsidP="00000000" w:rsidRDefault="00000000" w:rsidRPr="00000000" w14:paraId="000002BA">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BB">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"family": "Smith",</w:t>
            </w:r>
          </w:p>
          <w:p w:rsidR="00000000" w:rsidDel="00000000" w:rsidP="00000000" w:rsidRDefault="00000000" w:rsidRPr="00000000" w14:paraId="000002BC">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"given": ["John"]</w:t>
            </w:r>
          </w:p>
          <w:p w:rsidR="00000000" w:rsidDel="00000000" w:rsidP="00000000" w:rsidRDefault="00000000" w:rsidRPr="00000000" w14:paraId="000002BD">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BE">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BF">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C0">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"search": {</w:t>
            </w:r>
          </w:p>
          <w:p w:rsidR="00000000" w:rsidDel="00000000" w:rsidP="00000000" w:rsidRDefault="00000000" w:rsidRPr="00000000" w14:paraId="000002C1">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"mode": "match",</w:t>
            </w:r>
          </w:p>
          <w:p w:rsidR="00000000" w:rsidDel="00000000" w:rsidP="00000000" w:rsidRDefault="00000000" w:rsidRPr="00000000" w14:paraId="000002C2">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 1.0</w:t>
            </w:r>
          </w:p>
          <w:p w:rsidR="00000000" w:rsidDel="00000000" w:rsidP="00000000" w:rsidRDefault="00000000" w:rsidRPr="00000000" w14:paraId="000002C3">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C4">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C5">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More results...</w:t>
            </w:r>
          </w:p>
          <w:p w:rsidR="00000000" w:rsidDel="00000000" w:rsidP="00000000" w:rsidRDefault="00000000" w:rsidRPr="00000000" w14:paraId="000002C6">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C7">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C8">
            <w:pPr>
              <w:spacing w:line="240" w:lineRule="auto"/>
              <w:rPr>
                <w:rFonts w:ascii="Roboto Mono" w:cs="Roboto Mono" w:eastAsia="Roboto Mono" w:hAnsi="Roboto Mono"/>
                <w:color w:val="188038"/>
                <w:sz w:val="18"/>
                <w:szCs w:val="18"/>
              </w:rPr>
            </w:pPr>
            <w:r w:rsidDel="00000000" w:rsidR="00000000" w:rsidRPr="00000000">
              <w:rPr>
                <w:rtl w:val="0"/>
              </w:rPr>
            </w:r>
          </w:p>
        </w:tc>
      </w:tr>
    </w:tbl>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aksloxbotv6d" w:id="68"/>
      <w:bookmarkEnd w:id="68"/>
      <w:r w:rsidDel="00000000" w:rsidR="00000000" w:rsidRPr="00000000">
        <w:rPr>
          <w:b w:val="1"/>
          <w:bCs w:val="1"/>
          <w:sz w:val="34"/>
          <w:szCs w:val="34"/>
          <w:rtl w:val="0"/>
        </w:rPr>
        <w:t xml:space="preserve">Transactions and Batch Operations</w:t>
      </w:r>
    </w:p>
    <w:p w:rsidR="00000000" w:rsidDel="00000000" w:rsidP="00000000" w:rsidRDefault="00000000" w:rsidRPr="00000000" w14:paraId="000002CA">
      <w:pPr>
        <w:spacing w:after="240" w:before="240" w:lineRule="auto"/>
        <w:rPr/>
      </w:pPr>
      <w:r w:rsidDel="00000000" w:rsidR="00000000" w:rsidRPr="00000000">
        <w:rPr>
          <w:rtl w:val="0"/>
        </w:rPr>
        <w:t xml:space="preserve">FHIR allows sending multiple operations in a single request using Bundle resources.</w:t>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5cfj8hxjfl5r" w:id="69"/>
      <w:bookmarkEnd w:id="69"/>
      <w:r w:rsidDel="00000000" w:rsidR="00000000" w:rsidRPr="00000000">
        <w:rPr>
          <w:b w:val="1"/>
          <w:bCs w:val="1"/>
          <w:color w:val="000000"/>
          <w:sz w:val="26"/>
          <w:szCs w:val="26"/>
          <w:rtl w:val="0"/>
        </w:rPr>
        <w:t xml:space="preserve">Types of Bundle Operations</w:t>
      </w:r>
    </w:p>
    <w:p w:rsidR="00000000" w:rsidDel="00000000" w:rsidP="00000000" w:rsidRDefault="00000000" w:rsidRPr="00000000" w14:paraId="000002CC">
      <w:pPr>
        <w:numPr>
          <w:ilvl w:val="0"/>
          <w:numId w:val="57"/>
        </w:numPr>
        <w:spacing w:after="0" w:afterAutospacing="0" w:before="240" w:lineRule="auto"/>
        <w:ind w:left="720" w:hanging="360"/>
      </w:pPr>
      <w:r w:rsidDel="00000000" w:rsidR="00000000" w:rsidRPr="00000000">
        <w:rPr>
          <w:b w:val="1"/>
          <w:bCs w:val="1"/>
          <w:rtl w:val="0"/>
        </w:rPr>
        <w:t xml:space="preserve">Batch</w:t>
      </w:r>
      <w:r w:rsidDel="00000000" w:rsidR="00000000" w:rsidRPr="00000000">
        <w:rPr>
          <w:rtl w:val="0"/>
        </w:rPr>
        <w:t xml:space="preserve">: Collection of operations processed independently</w:t>
      </w:r>
    </w:p>
    <w:p w:rsidR="00000000" w:rsidDel="00000000" w:rsidP="00000000" w:rsidRDefault="00000000" w:rsidRPr="00000000" w14:paraId="000002CD">
      <w:pPr>
        <w:numPr>
          <w:ilvl w:val="0"/>
          <w:numId w:val="57"/>
        </w:numPr>
        <w:spacing w:after="240" w:before="0" w:beforeAutospacing="0" w:lineRule="auto"/>
        <w:ind w:left="720" w:hanging="360"/>
      </w:pPr>
      <w:r w:rsidDel="00000000" w:rsidR="00000000" w:rsidRPr="00000000">
        <w:rPr>
          <w:b w:val="1"/>
          <w:bCs w:val="1"/>
          <w:rtl w:val="0"/>
        </w:rPr>
        <w:t xml:space="preserve">Transaction</w:t>
      </w:r>
      <w:r w:rsidDel="00000000" w:rsidR="00000000" w:rsidRPr="00000000">
        <w:rPr>
          <w:rtl w:val="0"/>
        </w:rPr>
        <w:t xml:space="preserve">: All-or-nothing set of operations</w:t>
      </w:r>
    </w:p>
    <w:p w:rsidR="00000000" w:rsidDel="00000000" w:rsidP="00000000" w:rsidRDefault="00000000" w:rsidRPr="00000000" w14:paraId="000002CE">
      <w:pPr>
        <w:pStyle w:val="Heading3"/>
        <w:keepNext w:val="0"/>
        <w:keepLines w:val="0"/>
        <w:spacing w:before="280" w:lineRule="auto"/>
        <w:rPr/>
      </w:pPr>
      <w:bookmarkStart w:colFirst="0" w:colLast="0" w:name="_a06i5csvipfz" w:id="70"/>
      <w:bookmarkEnd w:id="70"/>
      <w:r w:rsidDel="00000000" w:rsidR="00000000" w:rsidRPr="00000000">
        <w:rPr>
          <w:b w:val="1"/>
          <w:bCs w:val="1"/>
          <w:color w:val="000000"/>
          <w:sz w:val="26"/>
          <w:szCs w:val="26"/>
          <w:rtl w:val="0"/>
        </w:rPr>
        <w:t xml:space="preserve">Bundle Structure</w:t>
      </w:r>
      <w:r w:rsidDel="00000000" w:rsidR="00000000" w:rsidRPr="00000000">
        <w:rPr>
          <w:rtl w:val="0"/>
        </w:rPr>
      </w:r>
    </w:p>
    <w:tbl>
      <w:tblPr>
        <w:tblStyle w:val="Table3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D0">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"resourceType": "Bundle",</w:t>
            </w:r>
          </w:p>
          <w:p w:rsidR="00000000" w:rsidDel="00000000" w:rsidP="00000000" w:rsidRDefault="00000000" w:rsidRPr="00000000" w14:paraId="000002D1">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"transaction",</w:t>
            </w:r>
          </w:p>
          <w:p w:rsidR="00000000" w:rsidDel="00000000" w:rsidP="00000000" w:rsidRDefault="00000000" w:rsidRPr="00000000" w14:paraId="000002D2">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"entry": [</w:t>
            </w:r>
          </w:p>
          <w:p w:rsidR="00000000" w:rsidDel="00000000" w:rsidP="00000000" w:rsidRDefault="00000000" w:rsidRPr="00000000" w14:paraId="000002D3">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D4">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"fullUrl": "urn:uuid:61ebe359-bfdc-4613-8bf2-c5e300945f0a",</w:t>
            </w:r>
          </w:p>
          <w:p w:rsidR="00000000" w:rsidDel="00000000" w:rsidP="00000000" w:rsidRDefault="00000000" w:rsidRPr="00000000" w14:paraId="000002D5">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 {</w:t>
            </w:r>
          </w:p>
          <w:p w:rsidR="00000000" w:rsidDel="00000000" w:rsidP="00000000" w:rsidRDefault="00000000" w:rsidRPr="00000000" w14:paraId="000002D6">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"resourceType": "Patient",</w:t>
            </w:r>
          </w:p>
          <w:p w:rsidR="00000000" w:rsidDel="00000000" w:rsidP="00000000" w:rsidRDefault="00000000" w:rsidRPr="00000000" w14:paraId="000002D7">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w:t>
            </w:r>
          </w:p>
          <w:p w:rsidR="00000000" w:rsidDel="00000000" w:rsidP="00000000" w:rsidRDefault="00000000" w:rsidRPr="00000000" w14:paraId="000002D8">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D9">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"family": "Smith",</w:t>
            </w:r>
          </w:p>
          <w:p w:rsidR="00000000" w:rsidDel="00000000" w:rsidP="00000000" w:rsidRDefault="00000000" w:rsidRPr="00000000" w14:paraId="000002DA">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"given": ["John"]</w:t>
            </w:r>
          </w:p>
          <w:p w:rsidR="00000000" w:rsidDel="00000000" w:rsidP="00000000" w:rsidRDefault="00000000" w:rsidRPr="00000000" w14:paraId="000002DB">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DC">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DD">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DE">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"request": {</w:t>
            </w:r>
          </w:p>
          <w:p w:rsidR="00000000" w:rsidDel="00000000" w:rsidP="00000000" w:rsidRDefault="00000000" w:rsidRPr="00000000" w14:paraId="000002DF">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"method": "POST",</w:t>
            </w:r>
          </w:p>
          <w:p w:rsidR="00000000" w:rsidDel="00000000" w:rsidP="00000000" w:rsidRDefault="00000000" w:rsidRPr="00000000" w14:paraId="000002E0">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"url": "Patient"</w:t>
            </w:r>
          </w:p>
          <w:p w:rsidR="00000000" w:rsidDel="00000000" w:rsidP="00000000" w:rsidRDefault="00000000" w:rsidRPr="00000000" w14:paraId="000002E1">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E2">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E3">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E4">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"request": {</w:t>
            </w:r>
          </w:p>
          <w:p w:rsidR="00000000" w:rsidDel="00000000" w:rsidP="00000000" w:rsidRDefault="00000000" w:rsidRPr="00000000" w14:paraId="000002E5">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"method": "GET",</w:t>
            </w:r>
          </w:p>
          <w:p w:rsidR="00000000" w:rsidDel="00000000" w:rsidP="00000000" w:rsidRDefault="00000000" w:rsidRPr="00000000" w14:paraId="000002E6">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"url": "Patient?name=Jones"</w:t>
            </w:r>
          </w:p>
          <w:p w:rsidR="00000000" w:rsidDel="00000000" w:rsidP="00000000" w:rsidRDefault="00000000" w:rsidRPr="00000000" w14:paraId="000002E7">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E8">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E9">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EA">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EB">
            <w:pPr>
              <w:spacing w:line="240" w:lineRule="auto"/>
              <w:rPr>
                <w:rFonts w:ascii="Roboto Mono" w:cs="Roboto Mono" w:eastAsia="Roboto Mono" w:hAnsi="Roboto Mono"/>
                <w:color w:val="188038"/>
                <w:sz w:val="18"/>
                <w:szCs w:val="18"/>
              </w:rPr>
            </w:pPr>
            <w:r w:rsidDel="00000000" w:rsidR="00000000" w:rsidRPr="00000000">
              <w:rPr>
                <w:rtl w:val="0"/>
              </w:rPr>
            </w:r>
          </w:p>
        </w:tc>
      </w:tr>
    </w:tbl>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hq5r08puc6dr" w:id="71"/>
      <w:bookmarkEnd w:id="71"/>
      <w:r w:rsidDel="00000000" w:rsidR="00000000" w:rsidRPr="00000000">
        <w:rPr>
          <w:b w:val="1"/>
          <w:bCs w:val="1"/>
          <w:color w:val="000000"/>
          <w:sz w:val="26"/>
          <w:szCs w:val="26"/>
          <w:rtl w:val="0"/>
        </w:rPr>
        <w:t xml:space="preserve">Transaction Processing Rules</w:t>
      </w:r>
    </w:p>
    <w:p w:rsidR="00000000" w:rsidDel="00000000" w:rsidP="00000000" w:rsidRDefault="00000000" w:rsidRPr="00000000" w14:paraId="000002ED">
      <w:pPr>
        <w:numPr>
          <w:ilvl w:val="0"/>
          <w:numId w:val="15"/>
        </w:numPr>
        <w:spacing w:after="0" w:afterAutospacing="0" w:before="240" w:lineRule="auto"/>
        <w:ind w:left="720" w:hanging="360"/>
      </w:pPr>
      <w:r w:rsidDel="00000000" w:rsidR="00000000" w:rsidRPr="00000000">
        <w:rPr>
          <w:rtl w:val="0"/>
        </w:rPr>
        <w:t xml:space="preserve">Resources can reference each other using temporary IDs</w:t>
      </w:r>
    </w:p>
    <w:p w:rsidR="00000000" w:rsidDel="00000000" w:rsidP="00000000" w:rsidRDefault="00000000" w:rsidRPr="00000000" w14:paraId="000002EE">
      <w:pPr>
        <w:numPr>
          <w:ilvl w:val="0"/>
          <w:numId w:val="15"/>
        </w:numPr>
        <w:spacing w:after="0" w:afterAutospacing="0" w:before="0" w:beforeAutospacing="0" w:lineRule="auto"/>
        <w:ind w:left="720" w:hanging="360"/>
      </w:pPr>
      <w:r w:rsidDel="00000000" w:rsidR="00000000" w:rsidRPr="00000000">
        <w:rPr>
          <w:rtl w:val="0"/>
        </w:rPr>
        <w:t xml:space="preserve">Operations are processed in the order provided</w:t>
      </w:r>
    </w:p>
    <w:p w:rsidR="00000000" w:rsidDel="00000000" w:rsidP="00000000" w:rsidRDefault="00000000" w:rsidRPr="00000000" w14:paraId="000002EF">
      <w:pPr>
        <w:numPr>
          <w:ilvl w:val="0"/>
          <w:numId w:val="15"/>
        </w:numPr>
        <w:spacing w:after="0" w:afterAutospacing="0" w:before="0" w:beforeAutospacing="0" w:lineRule="auto"/>
        <w:ind w:left="720" w:hanging="360"/>
      </w:pPr>
      <w:r w:rsidDel="00000000" w:rsidR="00000000" w:rsidRPr="00000000">
        <w:rPr>
          <w:rtl w:val="0"/>
        </w:rPr>
        <w:t xml:space="preserve">For transactions, if any operation fails, all changes are rolled back</w:t>
      </w:r>
    </w:p>
    <w:p w:rsidR="00000000" w:rsidDel="00000000" w:rsidP="00000000" w:rsidRDefault="00000000" w:rsidRPr="00000000" w14:paraId="000002F0">
      <w:pPr>
        <w:numPr>
          <w:ilvl w:val="0"/>
          <w:numId w:val="15"/>
        </w:numPr>
        <w:spacing w:after="240" w:before="0" w:beforeAutospacing="0" w:lineRule="auto"/>
        <w:ind w:left="720" w:hanging="360"/>
      </w:pPr>
      <w:r w:rsidDel="00000000" w:rsidR="00000000" w:rsidRPr="00000000">
        <w:rPr>
          <w:rtl w:val="0"/>
        </w:rPr>
        <w:t xml:space="preserve">For batch operations, each entry is processed independently</w:t>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541xh8xm11uf" w:id="72"/>
      <w:bookmarkEnd w:id="72"/>
      <w:r w:rsidDel="00000000" w:rsidR="00000000" w:rsidRPr="00000000">
        <w:rPr>
          <w:b w:val="1"/>
          <w:bCs w:val="1"/>
          <w:color w:val="000000"/>
          <w:sz w:val="26"/>
          <w:szCs w:val="26"/>
          <w:rtl w:val="0"/>
        </w:rPr>
        <w:t xml:space="preserve">Common Use Cases</w:t>
      </w:r>
    </w:p>
    <w:p w:rsidR="00000000" w:rsidDel="00000000" w:rsidP="00000000" w:rsidRDefault="00000000" w:rsidRPr="00000000" w14:paraId="000002F2">
      <w:pPr>
        <w:numPr>
          <w:ilvl w:val="0"/>
          <w:numId w:val="7"/>
        </w:numPr>
        <w:spacing w:after="0" w:afterAutospacing="0" w:before="240" w:lineRule="auto"/>
        <w:ind w:left="720" w:hanging="360"/>
      </w:pPr>
      <w:r w:rsidDel="00000000" w:rsidR="00000000" w:rsidRPr="00000000">
        <w:rPr>
          <w:rtl w:val="0"/>
        </w:rPr>
        <w:t xml:space="preserve">Creating a patient and related resources in one request</w:t>
      </w:r>
    </w:p>
    <w:p w:rsidR="00000000" w:rsidDel="00000000" w:rsidP="00000000" w:rsidRDefault="00000000" w:rsidRPr="00000000" w14:paraId="000002F3">
      <w:pPr>
        <w:numPr>
          <w:ilvl w:val="0"/>
          <w:numId w:val="7"/>
        </w:numPr>
        <w:spacing w:after="0" w:afterAutospacing="0" w:before="0" w:beforeAutospacing="0" w:lineRule="auto"/>
        <w:ind w:left="720" w:hanging="360"/>
      </w:pPr>
      <w:r w:rsidDel="00000000" w:rsidR="00000000" w:rsidRPr="00000000">
        <w:rPr>
          <w:rtl w:val="0"/>
        </w:rPr>
        <w:t xml:space="preserve">Bulk updates to related resources</w:t>
      </w:r>
    </w:p>
    <w:p w:rsidR="00000000" w:rsidDel="00000000" w:rsidP="00000000" w:rsidRDefault="00000000" w:rsidRPr="00000000" w14:paraId="000002F4">
      <w:pPr>
        <w:numPr>
          <w:ilvl w:val="0"/>
          <w:numId w:val="7"/>
        </w:numPr>
        <w:spacing w:after="240" w:before="0" w:beforeAutospacing="0" w:lineRule="auto"/>
        <w:ind w:left="720" w:hanging="360"/>
      </w:pPr>
      <w:r w:rsidDel="00000000" w:rsidR="00000000" w:rsidRPr="00000000">
        <w:rPr>
          <w:rtl w:val="0"/>
        </w:rPr>
        <w:t xml:space="preserve">Atomic updates across multiple resources</w:t>
      </w:r>
    </w:p>
    <w:p w:rsidR="00000000" w:rsidDel="00000000" w:rsidP="00000000" w:rsidRDefault="00000000" w:rsidRPr="00000000" w14:paraId="000002F5">
      <w:pPr>
        <w:pStyle w:val="Heading2"/>
        <w:keepNext w:val="0"/>
        <w:keepLines w:val="0"/>
        <w:spacing w:after="80" w:lineRule="auto"/>
        <w:rPr>
          <w:b w:val="1"/>
          <w:bCs w:val="1"/>
          <w:sz w:val="34"/>
          <w:szCs w:val="34"/>
        </w:rPr>
      </w:pPr>
      <w:bookmarkStart w:colFirst="0" w:colLast="0" w:name="_1q0oiulryx5" w:id="73"/>
      <w:bookmarkEnd w:id="73"/>
      <w:r w:rsidDel="00000000" w:rsidR="00000000" w:rsidRPr="00000000">
        <w:rPr>
          <w:b w:val="1"/>
          <w:bCs w:val="1"/>
          <w:sz w:val="34"/>
          <w:szCs w:val="34"/>
          <w:rtl w:val="0"/>
        </w:rPr>
        <w:t xml:space="preserve">Operations Framework</w:t>
      </w:r>
    </w:p>
    <w:p w:rsidR="00000000" w:rsidDel="00000000" w:rsidP="00000000" w:rsidRDefault="00000000" w:rsidRPr="00000000" w14:paraId="000002F6">
      <w:pPr>
        <w:spacing w:after="240" w:before="240" w:lineRule="auto"/>
        <w:rPr/>
      </w:pPr>
      <w:r w:rsidDel="00000000" w:rsidR="00000000" w:rsidRPr="00000000">
        <w:rPr>
          <w:rtl w:val="0"/>
        </w:rPr>
        <w:t xml:space="preserve">Beyond basic CRUD operations, FHIR defines a framework for more complex operations.</w:t>
      </w:r>
    </w:p>
    <w:p w:rsidR="00000000" w:rsidDel="00000000" w:rsidP="00000000" w:rsidRDefault="00000000" w:rsidRPr="00000000" w14:paraId="000002F7">
      <w:pPr>
        <w:pStyle w:val="Heading3"/>
        <w:keepNext w:val="0"/>
        <w:keepLines w:val="0"/>
        <w:spacing w:before="280" w:lineRule="auto"/>
        <w:rPr>
          <w:b w:val="1"/>
          <w:bCs w:val="1"/>
          <w:color w:val="000000"/>
          <w:sz w:val="26"/>
          <w:szCs w:val="26"/>
        </w:rPr>
      </w:pPr>
      <w:bookmarkStart w:colFirst="0" w:colLast="0" w:name="_n7cn6snecf4a" w:id="74"/>
      <w:bookmarkEnd w:id="74"/>
      <w:r w:rsidDel="00000000" w:rsidR="00000000" w:rsidRPr="00000000">
        <w:rPr>
          <w:b w:val="1"/>
          <w:bCs w:val="1"/>
          <w:color w:val="000000"/>
          <w:sz w:val="26"/>
          <w:szCs w:val="26"/>
          <w:rtl w:val="0"/>
        </w:rPr>
        <w:t xml:space="preserve">Named Operations</w:t>
      </w:r>
    </w:p>
    <w:p w:rsidR="00000000" w:rsidDel="00000000" w:rsidP="00000000" w:rsidRDefault="00000000" w:rsidRPr="00000000" w14:paraId="000002F8">
      <w:pPr>
        <w:spacing w:after="240" w:before="240" w:lineRule="auto"/>
        <w:rPr/>
      </w:pPr>
      <w:r w:rsidDel="00000000" w:rsidR="00000000" w:rsidRPr="00000000">
        <w:rPr>
          <w:rtl w:val="0"/>
        </w:rPr>
        <w:t xml:space="preserve">Called using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prefix, e.g., </w:t>
      </w:r>
      <w:r w:rsidDel="00000000" w:rsidR="00000000" w:rsidRPr="00000000">
        <w:rPr>
          <w:rFonts w:ascii="Roboto Mono" w:cs="Roboto Mono" w:eastAsia="Roboto Mono" w:hAnsi="Roboto Mono"/>
          <w:color w:val="188038"/>
          <w:rtl w:val="0"/>
        </w:rPr>
        <w:t xml:space="preserve">$everything</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$validate</w:t>
      </w:r>
      <w:r w:rsidDel="00000000" w:rsidR="00000000" w:rsidRPr="00000000">
        <w:rPr>
          <w:rtl w:val="0"/>
        </w:rPr>
        <w:t xml:space="preserve">:</w:t>
      </w:r>
    </w:p>
    <w:tbl>
      <w:tblPr>
        <w:tblStyle w:val="Table3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POST /Patient/123/$everything</w:t>
            </w:r>
          </w:p>
        </w:tc>
      </w:tr>
    </w:tbl>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yxkdez5tshlw" w:id="75"/>
      <w:bookmarkEnd w:id="75"/>
      <w:r w:rsidDel="00000000" w:rsidR="00000000" w:rsidRPr="00000000">
        <w:rPr>
          <w:b w:val="1"/>
          <w:bCs w:val="1"/>
          <w:color w:val="000000"/>
          <w:sz w:val="26"/>
          <w:szCs w:val="26"/>
          <w:rtl w:val="0"/>
        </w:rPr>
        <w:t xml:space="preserve">Common Standard Operations</w:t>
      </w:r>
    </w:p>
    <w:p w:rsidR="00000000" w:rsidDel="00000000" w:rsidP="00000000" w:rsidRDefault="00000000" w:rsidRPr="00000000" w14:paraId="000002FB">
      <w:pPr>
        <w:numPr>
          <w:ilvl w:val="0"/>
          <w:numId w:val="28"/>
        </w:numPr>
        <w:spacing w:after="0" w:afterAutospacing="0" w:before="240" w:lineRule="auto"/>
        <w:ind w:left="720" w:hanging="360"/>
      </w:pPr>
      <w:r w:rsidDel="00000000" w:rsidR="00000000" w:rsidRPr="00000000">
        <w:rPr>
          <w:b w:val="1"/>
          <w:bCs w:val="1"/>
          <w:rtl w:val="0"/>
        </w:rPr>
        <w:t xml:space="preserve">$everything</w:t>
      </w:r>
      <w:r w:rsidDel="00000000" w:rsidR="00000000" w:rsidRPr="00000000">
        <w:rPr>
          <w:rtl w:val="0"/>
        </w:rPr>
        <w:t xml:space="preserve">: Get all resources related to a specific resource</w:t>
      </w:r>
    </w:p>
    <w:p w:rsidR="00000000" w:rsidDel="00000000" w:rsidP="00000000" w:rsidRDefault="00000000" w:rsidRPr="00000000" w14:paraId="000002FC">
      <w:pPr>
        <w:numPr>
          <w:ilvl w:val="0"/>
          <w:numId w:val="28"/>
        </w:numPr>
        <w:spacing w:after="0" w:afterAutospacing="0" w:before="0" w:beforeAutospacing="0" w:lineRule="auto"/>
        <w:ind w:left="720" w:hanging="360"/>
      </w:pPr>
      <w:r w:rsidDel="00000000" w:rsidR="00000000" w:rsidRPr="00000000">
        <w:rPr>
          <w:b w:val="1"/>
          <w:bCs w:val="1"/>
          <w:rtl w:val="0"/>
        </w:rPr>
        <w:t xml:space="preserve">$validate</w:t>
      </w:r>
      <w:r w:rsidDel="00000000" w:rsidR="00000000" w:rsidRPr="00000000">
        <w:rPr>
          <w:rtl w:val="0"/>
        </w:rPr>
        <w:t xml:space="preserve">: Validate a resource against profiles</w:t>
      </w:r>
    </w:p>
    <w:p w:rsidR="00000000" w:rsidDel="00000000" w:rsidP="00000000" w:rsidRDefault="00000000" w:rsidRPr="00000000" w14:paraId="000002FD">
      <w:pPr>
        <w:numPr>
          <w:ilvl w:val="0"/>
          <w:numId w:val="28"/>
        </w:numPr>
        <w:spacing w:after="0" w:afterAutospacing="0" w:before="0" w:beforeAutospacing="0" w:lineRule="auto"/>
        <w:ind w:left="720" w:hanging="360"/>
      </w:pPr>
      <w:r w:rsidDel="00000000" w:rsidR="00000000" w:rsidRPr="00000000">
        <w:rPr>
          <w:b w:val="1"/>
          <w:bCs w:val="1"/>
          <w:rtl w:val="0"/>
        </w:rPr>
        <w:t xml:space="preserve">$expand</w:t>
      </w:r>
      <w:r w:rsidDel="00000000" w:rsidR="00000000" w:rsidRPr="00000000">
        <w:rPr>
          <w:rtl w:val="0"/>
        </w:rPr>
        <w:t xml:space="preserve">: Expand a value set</w:t>
      </w:r>
    </w:p>
    <w:p w:rsidR="00000000" w:rsidDel="00000000" w:rsidP="00000000" w:rsidRDefault="00000000" w:rsidRPr="00000000" w14:paraId="000002FE">
      <w:pPr>
        <w:numPr>
          <w:ilvl w:val="0"/>
          <w:numId w:val="28"/>
        </w:numPr>
        <w:spacing w:after="0" w:afterAutospacing="0" w:before="0" w:beforeAutospacing="0" w:lineRule="auto"/>
        <w:ind w:left="720" w:hanging="360"/>
      </w:pPr>
      <w:r w:rsidDel="00000000" w:rsidR="00000000" w:rsidRPr="00000000">
        <w:rPr>
          <w:b w:val="1"/>
          <w:bCs w:val="1"/>
          <w:rtl w:val="0"/>
        </w:rPr>
        <w:t xml:space="preserve">$translate</w:t>
      </w:r>
      <w:r w:rsidDel="00000000" w:rsidR="00000000" w:rsidRPr="00000000">
        <w:rPr>
          <w:rtl w:val="0"/>
        </w:rPr>
        <w:t xml:space="preserve">: Translate between code systems</w:t>
      </w:r>
    </w:p>
    <w:p w:rsidR="00000000" w:rsidDel="00000000" w:rsidP="00000000" w:rsidRDefault="00000000" w:rsidRPr="00000000" w14:paraId="000002FF">
      <w:pPr>
        <w:numPr>
          <w:ilvl w:val="0"/>
          <w:numId w:val="28"/>
        </w:numPr>
        <w:spacing w:after="0" w:afterAutospacing="0" w:before="0" w:beforeAutospacing="0" w:lineRule="auto"/>
        <w:ind w:left="720" w:hanging="360"/>
      </w:pPr>
      <w:r w:rsidDel="00000000" w:rsidR="00000000" w:rsidRPr="00000000">
        <w:rPr>
          <w:b w:val="1"/>
          <w:bCs w:val="1"/>
          <w:rtl w:val="0"/>
        </w:rPr>
        <w:t xml:space="preserve">$meta</w:t>
      </w:r>
      <w:r w:rsidDel="00000000" w:rsidR="00000000" w:rsidRPr="00000000">
        <w:rPr>
          <w:rtl w:val="0"/>
        </w:rPr>
        <w:t xml:space="preserve">: Get or add metadata to a resource</w:t>
      </w:r>
    </w:p>
    <w:p w:rsidR="00000000" w:rsidDel="00000000" w:rsidP="00000000" w:rsidRDefault="00000000" w:rsidRPr="00000000" w14:paraId="00000300">
      <w:pPr>
        <w:numPr>
          <w:ilvl w:val="0"/>
          <w:numId w:val="28"/>
        </w:numPr>
        <w:spacing w:after="240" w:before="0" w:beforeAutospacing="0" w:lineRule="auto"/>
        <w:ind w:left="720" w:hanging="360"/>
      </w:pPr>
      <w:r w:rsidDel="00000000" w:rsidR="00000000" w:rsidRPr="00000000">
        <w:rPr>
          <w:b w:val="1"/>
          <w:bCs w:val="1"/>
          <w:rtl w:val="0"/>
        </w:rPr>
        <w:t xml:space="preserve">$process-message</w:t>
      </w:r>
      <w:r w:rsidDel="00000000" w:rsidR="00000000" w:rsidRPr="00000000">
        <w:rPr>
          <w:rtl w:val="0"/>
        </w:rPr>
        <w:t xml:space="preserve">: Process a FHIR message</w:t>
      </w:r>
    </w:p>
    <w:p w:rsidR="00000000" w:rsidDel="00000000" w:rsidP="00000000" w:rsidRDefault="00000000" w:rsidRPr="00000000" w14:paraId="00000301">
      <w:pPr>
        <w:pStyle w:val="Heading3"/>
        <w:keepNext w:val="0"/>
        <w:keepLines w:val="0"/>
        <w:spacing w:before="280" w:lineRule="auto"/>
        <w:rPr>
          <w:b w:val="1"/>
          <w:bCs w:val="1"/>
          <w:color w:val="000000"/>
          <w:sz w:val="26"/>
          <w:szCs w:val="26"/>
        </w:rPr>
      </w:pPr>
      <w:bookmarkStart w:colFirst="0" w:colLast="0" w:name="_tmpquu6ofpqq" w:id="76"/>
      <w:bookmarkEnd w:id="76"/>
      <w:r w:rsidDel="00000000" w:rsidR="00000000" w:rsidRPr="00000000">
        <w:rPr>
          <w:b w:val="1"/>
          <w:bCs w:val="1"/>
          <w:color w:val="000000"/>
          <w:sz w:val="26"/>
          <w:szCs w:val="26"/>
          <w:rtl w:val="0"/>
        </w:rPr>
        <w:t xml:space="preserve">Operation Definition</w:t>
      </w:r>
    </w:p>
    <w:p w:rsidR="00000000" w:rsidDel="00000000" w:rsidP="00000000" w:rsidRDefault="00000000" w:rsidRPr="00000000" w14:paraId="00000302">
      <w:pPr>
        <w:spacing w:after="240" w:before="240" w:lineRule="auto"/>
        <w:rPr/>
      </w:pPr>
      <w:r w:rsidDel="00000000" w:rsidR="00000000" w:rsidRPr="00000000">
        <w:rPr>
          <w:rtl w:val="0"/>
        </w:rPr>
        <w:t xml:space="preserve">Operations are defined using OperationDefinition resources:</w:t>
      </w:r>
    </w:p>
    <w:tbl>
      <w:tblPr>
        <w:tblStyle w:val="Table3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04">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"resourceType": "OperationDefinition",</w:t>
            </w:r>
          </w:p>
          <w:p w:rsidR="00000000" w:rsidDel="00000000" w:rsidP="00000000" w:rsidRDefault="00000000" w:rsidRPr="00000000" w14:paraId="00000305">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"everything",</w:t>
            </w:r>
          </w:p>
          <w:p w:rsidR="00000000" w:rsidDel="00000000" w:rsidP="00000000" w:rsidRDefault="00000000" w:rsidRPr="00000000" w14:paraId="00000306">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"active",</w:t>
            </w:r>
          </w:p>
          <w:p w:rsidR="00000000" w:rsidDel="00000000" w:rsidP="00000000" w:rsidRDefault="00000000" w:rsidRPr="00000000" w14:paraId="00000307">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"kind": "operation",</w:t>
            </w:r>
          </w:p>
          <w:p w:rsidR="00000000" w:rsidDel="00000000" w:rsidP="00000000" w:rsidRDefault="00000000" w:rsidRPr="00000000" w14:paraId="00000308">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"everything",</w:t>
            </w:r>
          </w:p>
          <w:p w:rsidR="00000000" w:rsidDel="00000000" w:rsidP="00000000" w:rsidRDefault="00000000" w:rsidRPr="00000000" w14:paraId="00000309">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 ["Patient"],</w:t>
            </w:r>
          </w:p>
          <w:p w:rsidR="00000000" w:rsidDel="00000000" w:rsidP="00000000" w:rsidRDefault="00000000" w:rsidRPr="00000000" w14:paraId="0000030A">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false,</w:t>
            </w:r>
          </w:p>
          <w:p w:rsidR="00000000" w:rsidDel="00000000" w:rsidP="00000000" w:rsidRDefault="00000000" w:rsidRPr="00000000" w14:paraId="0000030B">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false,</w:t>
            </w:r>
          </w:p>
          <w:p w:rsidR="00000000" w:rsidDel="00000000" w:rsidP="00000000" w:rsidRDefault="00000000" w:rsidRPr="00000000" w14:paraId="0000030C">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"instance": true,</w:t>
            </w:r>
          </w:p>
          <w:p w:rsidR="00000000" w:rsidDel="00000000" w:rsidP="00000000" w:rsidRDefault="00000000" w:rsidRPr="00000000" w14:paraId="0000030D">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"parameter": [</w:t>
            </w:r>
          </w:p>
          <w:p w:rsidR="00000000" w:rsidDel="00000000" w:rsidP="00000000" w:rsidRDefault="00000000" w:rsidRPr="00000000" w14:paraId="0000030E">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0F">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"start",</w:t>
            </w:r>
          </w:p>
          <w:p w:rsidR="00000000" w:rsidDel="00000000" w:rsidP="00000000" w:rsidRDefault="00000000" w:rsidRPr="00000000" w14:paraId="00000310">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 "in",</w:t>
            </w:r>
          </w:p>
          <w:p w:rsidR="00000000" w:rsidDel="00000000" w:rsidP="00000000" w:rsidRDefault="00000000" w:rsidRPr="00000000" w14:paraId="00000311">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"min": 0,</w:t>
            </w:r>
          </w:p>
          <w:p w:rsidR="00000000" w:rsidDel="00000000" w:rsidP="00000000" w:rsidRDefault="00000000" w:rsidRPr="00000000" w14:paraId="00000312">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"max": "1",</w:t>
            </w:r>
          </w:p>
          <w:p w:rsidR="00000000" w:rsidDel="00000000" w:rsidP="00000000" w:rsidRDefault="00000000" w:rsidRPr="00000000" w14:paraId="00000313">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"date"</w:t>
            </w:r>
          </w:p>
          <w:p w:rsidR="00000000" w:rsidDel="00000000" w:rsidP="00000000" w:rsidRDefault="00000000" w:rsidRPr="00000000" w14:paraId="00000314">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15">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16">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"end",</w:t>
            </w:r>
          </w:p>
          <w:p w:rsidR="00000000" w:rsidDel="00000000" w:rsidP="00000000" w:rsidRDefault="00000000" w:rsidRPr="00000000" w14:paraId="00000317">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 "in",</w:t>
            </w:r>
          </w:p>
          <w:p w:rsidR="00000000" w:rsidDel="00000000" w:rsidP="00000000" w:rsidRDefault="00000000" w:rsidRPr="00000000" w14:paraId="00000318">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"min": 0,</w:t>
            </w:r>
          </w:p>
          <w:p w:rsidR="00000000" w:rsidDel="00000000" w:rsidP="00000000" w:rsidRDefault="00000000" w:rsidRPr="00000000" w14:paraId="00000319">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"max": "1",</w:t>
            </w:r>
          </w:p>
          <w:p w:rsidR="00000000" w:rsidDel="00000000" w:rsidP="00000000" w:rsidRDefault="00000000" w:rsidRPr="00000000" w14:paraId="0000031A">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"date"</w:t>
            </w:r>
          </w:p>
          <w:p w:rsidR="00000000" w:rsidDel="00000000" w:rsidP="00000000" w:rsidRDefault="00000000" w:rsidRPr="00000000" w14:paraId="0000031B">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1C">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1D">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"return",</w:t>
            </w:r>
          </w:p>
          <w:p w:rsidR="00000000" w:rsidDel="00000000" w:rsidP="00000000" w:rsidRDefault="00000000" w:rsidRPr="00000000" w14:paraId="0000031E">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 "out",</w:t>
            </w:r>
          </w:p>
          <w:p w:rsidR="00000000" w:rsidDel="00000000" w:rsidP="00000000" w:rsidRDefault="00000000" w:rsidRPr="00000000" w14:paraId="0000031F">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"min": 1,</w:t>
            </w:r>
          </w:p>
          <w:p w:rsidR="00000000" w:rsidDel="00000000" w:rsidP="00000000" w:rsidRDefault="00000000" w:rsidRPr="00000000" w14:paraId="00000320">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"max": "1",</w:t>
            </w:r>
          </w:p>
          <w:p w:rsidR="00000000" w:rsidDel="00000000" w:rsidP="00000000" w:rsidRDefault="00000000" w:rsidRPr="00000000" w14:paraId="00000321">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"Bundle"</w:t>
            </w:r>
          </w:p>
          <w:p w:rsidR="00000000" w:rsidDel="00000000" w:rsidP="00000000" w:rsidRDefault="00000000" w:rsidRPr="00000000" w14:paraId="00000322">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23">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24">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25">
            <w:pPr>
              <w:spacing w:line="240" w:lineRule="auto"/>
              <w:rPr>
                <w:rFonts w:ascii="Roboto Mono" w:cs="Roboto Mono" w:eastAsia="Roboto Mono" w:hAnsi="Roboto Mono"/>
                <w:color w:val="188038"/>
                <w:sz w:val="18"/>
                <w:szCs w:val="18"/>
              </w:rPr>
            </w:pPr>
            <w:r w:rsidDel="00000000" w:rsidR="00000000" w:rsidRPr="00000000">
              <w:rPr>
                <w:rtl w:val="0"/>
              </w:rPr>
            </w:r>
          </w:p>
        </w:tc>
      </w:tr>
    </w:tbl>
    <w:p w:rsidR="00000000" w:rsidDel="00000000" w:rsidP="00000000" w:rsidRDefault="00000000" w:rsidRPr="00000000" w14:paraId="00000326">
      <w:pPr>
        <w:pStyle w:val="Heading3"/>
        <w:keepNext w:val="0"/>
        <w:keepLines w:val="0"/>
        <w:spacing w:before="280" w:lineRule="auto"/>
        <w:rPr>
          <w:b w:val="1"/>
          <w:bCs w:val="1"/>
          <w:color w:val="000000"/>
          <w:sz w:val="26"/>
          <w:szCs w:val="26"/>
        </w:rPr>
      </w:pPr>
      <w:bookmarkStart w:colFirst="0" w:colLast="0" w:name="_gg9qx8jbehss" w:id="77"/>
      <w:bookmarkEnd w:id="77"/>
      <w:r w:rsidDel="00000000" w:rsidR="00000000" w:rsidRPr="00000000">
        <w:rPr>
          <w:b w:val="1"/>
          <w:bCs w:val="1"/>
          <w:color w:val="000000"/>
          <w:sz w:val="26"/>
          <w:szCs w:val="26"/>
          <w:rtl w:val="0"/>
        </w:rPr>
        <w:t xml:space="preserve">Custom Operations</w:t>
      </w:r>
    </w:p>
    <w:p w:rsidR="00000000" w:rsidDel="00000000" w:rsidP="00000000" w:rsidRDefault="00000000" w:rsidRPr="00000000" w14:paraId="00000327">
      <w:pPr>
        <w:spacing w:after="240" w:before="240" w:lineRule="auto"/>
        <w:rPr/>
      </w:pPr>
      <w:r w:rsidDel="00000000" w:rsidR="00000000" w:rsidRPr="00000000">
        <w:rPr>
          <w:rtl w:val="0"/>
        </w:rPr>
        <w:t xml:space="preserve">Organizations can define custom operations for specific use cases:</w:t>
      </w:r>
    </w:p>
    <w:p w:rsidR="00000000" w:rsidDel="00000000" w:rsidP="00000000" w:rsidRDefault="00000000" w:rsidRPr="00000000" w14:paraId="00000328">
      <w:pPr>
        <w:numPr>
          <w:ilvl w:val="0"/>
          <w:numId w:val="22"/>
        </w:numPr>
        <w:spacing w:after="0" w:afterAutospacing="0" w:before="240" w:lineRule="auto"/>
        <w:ind w:left="720" w:hanging="360"/>
      </w:pPr>
      <w:r w:rsidDel="00000000" w:rsidR="00000000" w:rsidRPr="00000000">
        <w:rPr>
          <w:rtl w:val="0"/>
        </w:rPr>
        <w:t xml:space="preserve">Must be defined using OperationDefinition resources</w:t>
      </w:r>
    </w:p>
    <w:p w:rsidR="00000000" w:rsidDel="00000000" w:rsidP="00000000" w:rsidRDefault="00000000" w:rsidRPr="00000000" w14:paraId="00000329">
      <w:pPr>
        <w:numPr>
          <w:ilvl w:val="0"/>
          <w:numId w:val="22"/>
        </w:numPr>
        <w:spacing w:after="0" w:afterAutospacing="0" w:before="0" w:beforeAutospacing="0" w:lineRule="auto"/>
        <w:ind w:left="720" w:hanging="360"/>
      </w:pPr>
      <w:r w:rsidDel="00000000" w:rsidR="00000000" w:rsidRPr="00000000">
        <w:rPr>
          <w:rtl w:val="0"/>
        </w:rPr>
        <w:t xml:space="preserve">Should follow the same patterns as standard operations</w:t>
      </w:r>
    </w:p>
    <w:p w:rsidR="00000000" w:rsidDel="00000000" w:rsidP="00000000" w:rsidRDefault="00000000" w:rsidRPr="00000000" w14:paraId="0000032A">
      <w:pPr>
        <w:numPr>
          <w:ilvl w:val="0"/>
          <w:numId w:val="22"/>
        </w:numPr>
        <w:spacing w:after="240" w:before="0" w:beforeAutospacing="0" w:lineRule="auto"/>
        <w:ind w:left="720" w:hanging="360"/>
      </w:pPr>
      <w:r w:rsidDel="00000000" w:rsidR="00000000" w:rsidRPr="00000000">
        <w:rPr>
          <w:rtl w:val="0"/>
        </w:rPr>
        <w:t xml:space="preserve">Should be documented in Implementation Guides</w:t>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olw36a7p9nh7" w:id="78"/>
      <w:bookmarkEnd w:id="78"/>
      <w:r w:rsidDel="00000000" w:rsidR="00000000" w:rsidRPr="00000000">
        <w:rPr>
          <w:b w:val="1"/>
          <w:bCs w:val="1"/>
          <w:color w:val="000000"/>
          <w:sz w:val="26"/>
          <w:szCs w:val="26"/>
          <w:rtl w:val="0"/>
        </w:rPr>
        <w:t xml:space="preserve">Simple vs. Complex Operations</w:t>
      </w:r>
    </w:p>
    <w:p w:rsidR="00000000" w:rsidDel="00000000" w:rsidP="00000000" w:rsidRDefault="00000000" w:rsidRPr="00000000" w14:paraId="0000032C">
      <w:pPr>
        <w:numPr>
          <w:ilvl w:val="0"/>
          <w:numId w:val="35"/>
        </w:numPr>
        <w:spacing w:after="0" w:afterAutospacing="0" w:before="240" w:lineRule="auto"/>
        <w:ind w:left="720" w:hanging="360"/>
      </w:pPr>
      <w:r w:rsidDel="00000000" w:rsidR="00000000" w:rsidRPr="00000000">
        <w:rPr>
          <w:b w:val="1"/>
          <w:bCs w:val="1"/>
          <w:rtl w:val="0"/>
        </w:rPr>
        <w:t xml:space="preserve">Simple operations</w:t>
      </w:r>
      <w:r w:rsidDel="00000000" w:rsidR="00000000" w:rsidRPr="00000000">
        <w:rPr>
          <w:rtl w:val="0"/>
        </w:rPr>
        <w:t xml:space="preserve"> are usually invoked with GET and parameters in the URL.</w:t>
      </w:r>
    </w:p>
    <w:p w:rsidR="00000000" w:rsidDel="00000000" w:rsidP="00000000" w:rsidRDefault="00000000" w:rsidRPr="00000000" w14:paraId="0000032D">
      <w:pPr>
        <w:numPr>
          <w:ilvl w:val="1"/>
          <w:numId w:val="35"/>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/Patient/123/$everything?start=2023-01-01</w:t>
      </w:r>
    </w:p>
    <w:p w:rsidR="00000000" w:rsidDel="00000000" w:rsidP="00000000" w:rsidRDefault="00000000" w:rsidRPr="00000000" w14:paraId="0000032E">
      <w:pPr>
        <w:numPr>
          <w:ilvl w:val="0"/>
          <w:numId w:val="35"/>
        </w:numPr>
        <w:spacing w:after="0" w:afterAutospacing="0" w:before="0" w:beforeAutospacing="0" w:lineRule="auto"/>
        <w:ind w:left="720" w:hanging="360"/>
      </w:pPr>
      <w:r w:rsidDel="00000000" w:rsidR="00000000" w:rsidRPr="00000000">
        <w:rPr>
          <w:b w:val="1"/>
          <w:bCs w:val="1"/>
          <w:rtl w:val="0"/>
        </w:rPr>
        <w:t xml:space="preserve">Complex operations</w:t>
      </w:r>
      <w:r w:rsidDel="00000000" w:rsidR="00000000" w:rsidRPr="00000000">
        <w:rPr>
          <w:rtl w:val="0"/>
        </w:rPr>
        <w:t xml:space="preserve"> often use POST and pass parameters in the request body.</w:t>
      </w:r>
    </w:p>
    <w:p w:rsidR="00000000" w:rsidDel="00000000" w:rsidP="00000000" w:rsidRDefault="00000000" w:rsidRPr="00000000" w14:paraId="0000032F">
      <w:pPr>
        <w:numPr>
          <w:ilvl w:val="1"/>
          <w:numId w:val="35"/>
        </w:numPr>
        <w:spacing w:after="24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/Patient/$validate</w:t>
      </w:r>
      <w:r w:rsidDel="00000000" w:rsidR="00000000" w:rsidRPr="00000000">
        <w:rPr>
          <w:rtl w:val="0"/>
        </w:rPr>
        <w:t xml:space="preserve"> (because the resource being validated is a complex input).</w:t>
      </w:r>
    </w:p>
    <w:p w:rsidR="00000000" w:rsidDel="00000000" w:rsidP="00000000" w:rsidRDefault="00000000" w:rsidRPr="00000000" w14:paraId="00000330">
      <w:pPr>
        <w:spacing w:after="240" w:before="240" w:lineRule="auto"/>
        <w:rPr/>
      </w:pPr>
      <w:r w:rsidDel="00000000" w:rsidR="00000000" w:rsidRPr="00000000">
        <w:rPr>
          <w:rtl w:val="0"/>
        </w:rPr>
        <w:t xml:space="preserve">This distinction is important for practical implementation because:</w:t>
      </w:r>
    </w:p>
    <w:p w:rsidR="00000000" w:rsidDel="00000000" w:rsidP="00000000" w:rsidRDefault="00000000" w:rsidRPr="00000000" w14:paraId="00000331">
      <w:pPr>
        <w:numPr>
          <w:ilvl w:val="0"/>
          <w:numId w:val="16"/>
        </w:numPr>
        <w:spacing w:after="0" w:afterAutospacing="0" w:before="240" w:lineRule="auto"/>
        <w:ind w:left="720" w:hanging="360"/>
      </w:pPr>
      <w:r w:rsidDel="00000000" w:rsidR="00000000" w:rsidRPr="00000000">
        <w:rPr>
          <w:rtl w:val="0"/>
        </w:rPr>
        <w:t xml:space="preserve">GET operations are easier to debug and can be executed in a browser</w:t>
      </w:r>
    </w:p>
    <w:p w:rsidR="00000000" w:rsidDel="00000000" w:rsidP="00000000" w:rsidRDefault="00000000" w:rsidRPr="00000000" w14:paraId="00000332">
      <w:pPr>
        <w:numPr>
          <w:ilvl w:val="0"/>
          <w:numId w:val="16"/>
        </w:numPr>
        <w:spacing w:after="0" w:afterAutospacing="0" w:before="0" w:beforeAutospacing="0" w:lineRule="auto"/>
        <w:ind w:left="720" w:hanging="360"/>
      </w:pPr>
      <w:r w:rsidDel="00000000" w:rsidR="00000000" w:rsidRPr="00000000">
        <w:rPr>
          <w:rtl w:val="0"/>
        </w:rPr>
        <w:t xml:space="preserve">POST operations can handle larger inputs and more complex parameter structures</w:t>
      </w:r>
    </w:p>
    <w:p w:rsidR="00000000" w:rsidDel="00000000" w:rsidP="00000000" w:rsidRDefault="00000000" w:rsidRPr="00000000" w14:paraId="00000333">
      <w:pPr>
        <w:numPr>
          <w:ilvl w:val="0"/>
          <w:numId w:val="16"/>
        </w:numPr>
        <w:spacing w:after="240" w:before="0" w:beforeAutospacing="0" w:lineRule="auto"/>
        <w:ind w:left="720" w:hanging="360"/>
      </w:pPr>
      <w:r w:rsidDel="00000000" w:rsidR="00000000" w:rsidRPr="00000000">
        <w:rPr>
          <w:rtl w:val="0"/>
        </w:rPr>
        <w:t xml:space="preserve">Some operations can be invoked using either method, depending on parameter complexity</w:t>
      </w:r>
    </w:p>
    <w:p w:rsidR="00000000" w:rsidDel="00000000" w:rsidP="00000000" w:rsidRDefault="00000000" w:rsidRPr="00000000" w14:paraId="00000334">
      <w:pPr>
        <w:pStyle w:val="Heading2"/>
        <w:rPr/>
      </w:pPr>
      <w:bookmarkStart w:colFirst="0" w:colLast="0" w:name="_chsvdopjbp17" w:id="79"/>
      <w:bookmarkEnd w:id="79"/>
      <w:r w:rsidDel="00000000" w:rsidR="00000000" w:rsidRPr="00000000">
        <w:rPr>
          <w:rtl w:val="0"/>
        </w:rPr>
        <w:t xml:space="preserve">Capability Statement</w:t>
      </w:r>
    </w:p>
    <w:p w:rsidR="00000000" w:rsidDel="00000000" w:rsidP="00000000" w:rsidRDefault="00000000" w:rsidRPr="00000000" w14:paraId="00000335">
      <w:pPr>
        <w:spacing w:after="80" w:before="160" w:lineRule="auto"/>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CapabilityStatement</w:t>
      </w:r>
      <w:r w:rsidDel="00000000" w:rsidR="00000000" w:rsidRPr="00000000">
        <w:rPr>
          <w:rtl w:val="0"/>
        </w:rPr>
        <w:t xml:space="preserve"> resource describes the capabilities of a FHIR server. It provides information about:</w:t>
      </w:r>
    </w:p>
    <w:p w:rsidR="00000000" w:rsidDel="00000000" w:rsidP="00000000" w:rsidRDefault="00000000" w:rsidRPr="00000000" w14:paraId="00000336">
      <w:pPr>
        <w:numPr>
          <w:ilvl w:val="0"/>
          <w:numId w:val="14"/>
        </w:numPr>
        <w:spacing w:after="80" w:before="160" w:lineRule="auto"/>
        <w:ind w:left="720" w:hanging="360"/>
        <w:rPr>
          <w:b w:val="0"/>
          <w:bCs w:val="0"/>
          <w:sz w:val="22"/>
          <w:szCs w:val="22"/>
        </w:rPr>
      </w:pPr>
      <w:r w:rsidDel="00000000" w:rsidR="00000000" w:rsidRPr="00000000">
        <w:rPr>
          <w:rtl w:val="0"/>
        </w:rPr>
        <w:t xml:space="preserve">Supported resources.</w:t>
      </w:r>
    </w:p>
    <w:p w:rsidR="00000000" w:rsidDel="00000000" w:rsidP="00000000" w:rsidRDefault="00000000" w:rsidRPr="00000000" w14:paraId="00000337">
      <w:pPr>
        <w:numPr>
          <w:ilvl w:val="0"/>
          <w:numId w:val="14"/>
        </w:numPr>
        <w:spacing w:after="80" w:before="160" w:lineRule="auto"/>
        <w:ind w:left="720" w:hanging="360"/>
        <w:rPr>
          <w:b w:val="0"/>
          <w:bCs w:val="0"/>
          <w:sz w:val="22"/>
          <w:szCs w:val="22"/>
        </w:rPr>
      </w:pPr>
      <w:r w:rsidDel="00000000" w:rsidR="00000000" w:rsidRPr="00000000">
        <w:rPr>
          <w:rtl w:val="0"/>
        </w:rPr>
        <w:t xml:space="preserve">Supported RESTful interactions (e.g., CREATE, READ, UPDATE, DELETE, SEARCH).</w:t>
      </w:r>
    </w:p>
    <w:p w:rsidR="00000000" w:rsidDel="00000000" w:rsidP="00000000" w:rsidRDefault="00000000" w:rsidRPr="00000000" w14:paraId="00000338">
      <w:pPr>
        <w:numPr>
          <w:ilvl w:val="0"/>
          <w:numId w:val="14"/>
        </w:numPr>
        <w:spacing w:after="80" w:before="160" w:lineRule="auto"/>
        <w:ind w:left="720" w:hanging="360"/>
        <w:rPr>
          <w:b w:val="0"/>
          <w:bCs w:val="0"/>
          <w:sz w:val="22"/>
          <w:szCs w:val="22"/>
        </w:rPr>
      </w:pPr>
      <w:r w:rsidDel="00000000" w:rsidR="00000000" w:rsidRPr="00000000">
        <w:rPr>
          <w:rtl w:val="0"/>
        </w:rPr>
        <w:t xml:space="preserve">Supported operations.</w:t>
      </w:r>
    </w:p>
    <w:p w:rsidR="00000000" w:rsidDel="00000000" w:rsidP="00000000" w:rsidRDefault="00000000" w:rsidRPr="00000000" w14:paraId="00000339">
      <w:pPr>
        <w:numPr>
          <w:ilvl w:val="0"/>
          <w:numId w:val="14"/>
        </w:numPr>
        <w:spacing w:after="80" w:before="160" w:lineRule="auto"/>
        <w:ind w:left="720" w:hanging="360"/>
        <w:rPr>
          <w:b w:val="0"/>
          <w:bCs w:val="0"/>
          <w:sz w:val="22"/>
          <w:szCs w:val="22"/>
        </w:rPr>
      </w:pPr>
      <w:r w:rsidDel="00000000" w:rsidR="00000000" w:rsidRPr="00000000">
        <w:rPr>
          <w:rtl w:val="0"/>
        </w:rPr>
        <w:t xml:space="preserve">Supported search parameters.</w:t>
      </w:r>
    </w:p>
    <w:p w:rsidR="00000000" w:rsidDel="00000000" w:rsidP="00000000" w:rsidRDefault="00000000" w:rsidRPr="00000000" w14:paraId="0000033A">
      <w:pPr>
        <w:numPr>
          <w:ilvl w:val="0"/>
          <w:numId w:val="14"/>
        </w:numPr>
        <w:spacing w:after="80" w:before="160" w:lineRule="auto"/>
        <w:ind w:left="720" w:hanging="360"/>
        <w:rPr>
          <w:b w:val="0"/>
          <w:bCs w:val="0"/>
          <w:sz w:val="22"/>
          <w:szCs w:val="22"/>
        </w:rPr>
      </w:pPr>
      <w:r w:rsidDel="00000000" w:rsidR="00000000" w:rsidRPr="00000000">
        <w:rPr>
          <w:rtl w:val="0"/>
        </w:rPr>
        <w:t xml:space="preserve">Security features.</w:t>
      </w:r>
    </w:p>
    <w:p w:rsidR="00000000" w:rsidDel="00000000" w:rsidP="00000000" w:rsidRDefault="00000000" w:rsidRPr="00000000" w14:paraId="0000033B">
      <w:pPr>
        <w:spacing w:after="80" w:before="16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CapabilityStatement</w:t>
      </w:r>
      <w:r w:rsidDel="00000000" w:rsidR="00000000" w:rsidRPr="00000000">
        <w:rPr>
          <w:rtl w:val="0"/>
        </w:rPr>
        <w:t xml:space="preserve"> is crucial for clients to understand how to interact with a FHIR server.</w:t>
      </w:r>
    </w:p>
    <w:p w:rsidR="00000000" w:rsidDel="00000000" w:rsidP="00000000" w:rsidRDefault="00000000" w:rsidRPr="00000000" w14:paraId="0000033C">
      <w:pPr>
        <w:pStyle w:val="Heading2"/>
        <w:rPr/>
      </w:pPr>
      <w:bookmarkStart w:colFirst="0" w:colLast="0" w:name="_kiu6vftpnqfk" w:id="80"/>
      <w:bookmarkEnd w:id="80"/>
      <w:r w:rsidDel="00000000" w:rsidR="00000000" w:rsidRPr="00000000">
        <w:rPr>
          <w:rtl w:val="0"/>
        </w:rPr>
        <w:t xml:space="preserve">Messaging</w:t>
      </w:r>
    </w:p>
    <w:p w:rsidR="00000000" w:rsidDel="00000000" w:rsidP="00000000" w:rsidRDefault="00000000" w:rsidRPr="00000000" w14:paraId="0000033D">
      <w:pPr>
        <w:spacing w:after="80" w:before="160" w:lineRule="auto"/>
        <w:rPr/>
      </w:pPr>
      <w:r w:rsidDel="00000000" w:rsidR="00000000" w:rsidRPr="00000000">
        <w:rPr>
          <w:rtl w:val="0"/>
        </w:rPr>
        <w:t xml:space="preserve">FHIR Messaging enables asynchronous exchange of information between systems. It's useful for event-driven scenarios where systems need to be notified of specific events.  </w:t>
      </w:r>
    </w:p>
    <w:p w:rsidR="00000000" w:rsidDel="00000000" w:rsidP="00000000" w:rsidRDefault="00000000" w:rsidRPr="00000000" w14:paraId="0000033E">
      <w:pPr>
        <w:spacing w:after="80" w:before="160" w:lineRule="auto"/>
        <w:rPr/>
      </w:pPr>
      <w:r w:rsidDel="00000000" w:rsidR="00000000" w:rsidRPr="00000000">
        <w:rPr>
          <w:rtl w:val="0"/>
        </w:rPr>
        <w:t xml:space="preserve">Key aspects of FHIR Messaging:</w:t>
      </w:r>
    </w:p>
    <w:p w:rsidR="00000000" w:rsidDel="00000000" w:rsidP="00000000" w:rsidRDefault="00000000" w:rsidRPr="00000000" w14:paraId="0000033F">
      <w:pPr>
        <w:numPr>
          <w:ilvl w:val="0"/>
          <w:numId w:val="21"/>
        </w:numPr>
        <w:spacing w:after="80" w:before="160" w:lineRule="auto"/>
        <w:ind w:left="720" w:hanging="360"/>
      </w:pPr>
      <w:r w:rsidDel="00000000" w:rsidR="00000000" w:rsidRPr="00000000">
        <w:rPr>
          <w:b w:val="1"/>
          <w:bCs w:val="1"/>
          <w:rtl w:val="0"/>
        </w:rPr>
        <w:t xml:space="preserve">Asynchronous Communication:</w:t>
      </w:r>
      <w:r w:rsidDel="00000000" w:rsidR="00000000" w:rsidRPr="00000000">
        <w:rPr>
          <w:rtl w:val="0"/>
        </w:rPr>
        <w:t xml:space="preserve"> Messaging doesn't require an immediate, synchronous response, allowing systems to communicate even if they are temporarily unavailable. This is in contrast to REST, which is typically synchronous.  </w:t>
      </w:r>
    </w:p>
    <w:p w:rsidR="00000000" w:rsidDel="00000000" w:rsidP="00000000" w:rsidRDefault="00000000" w:rsidRPr="00000000" w14:paraId="00000340">
      <w:pPr>
        <w:numPr>
          <w:ilvl w:val="0"/>
          <w:numId w:val="21"/>
        </w:numPr>
        <w:spacing w:after="80" w:before="160" w:lineRule="auto"/>
        <w:ind w:left="720" w:hanging="360"/>
      </w:pPr>
      <w:r w:rsidDel="00000000" w:rsidR="00000000" w:rsidRPr="00000000">
        <w:rPr>
          <w:b w:val="1"/>
          <w:bCs w:val="1"/>
          <w:rtl w:val="0"/>
        </w:rPr>
        <w:t xml:space="preserve">Loosely Coupled Systems:</w:t>
      </w:r>
      <w:r w:rsidDel="00000000" w:rsidR="00000000" w:rsidRPr="00000000">
        <w:rPr>
          <w:rtl w:val="0"/>
        </w:rPr>
        <w:t xml:space="preserve"> Messaging promotes loose coupling between systems, meaning they don't need to be tightly integrated or have detailed knowledge of each other's implementation.  </w:t>
      </w:r>
    </w:p>
    <w:p w:rsidR="00000000" w:rsidDel="00000000" w:rsidP="00000000" w:rsidRDefault="00000000" w:rsidRPr="00000000" w14:paraId="00000341">
      <w:pPr>
        <w:numPr>
          <w:ilvl w:val="0"/>
          <w:numId w:val="21"/>
        </w:numPr>
        <w:spacing w:after="80" w:before="160" w:lineRule="auto"/>
        <w:ind w:left="720" w:hanging="360"/>
      </w:pPr>
      <w:r w:rsidDel="00000000" w:rsidR="00000000" w:rsidRPr="00000000">
        <w:rPr>
          <w:b w:val="1"/>
          <w:bCs w:val="1"/>
          <w:rtl w:val="0"/>
        </w:rPr>
        <w:t xml:space="preserve">Store-and-Forward:</w:t>
      </w:r>
      <w:r w:rsidDel="00000000" w:rsidR="00000000" w:rsidRPr="00000000">
        <w:rPr>
          <w:rtl w:val="0"/>
        </w:rPr>
        <w:t xml:space="preserve"> Messaging often uses a store-and-forward architecture, where messages are stored and forwarded to the destination system, ensuring delivery even if the system is temporarily offline.  </w:t>
      </w:r>
    </w:p>
    <w:p w:rsidR="00000000" w:rsidDel="00000000" w:rsidP="00000000" w:rsidRDefault="00000000" w:rsidRPr="00000000" w14:paraId="00000342">
      <w:pPr>
        <w:numPr>
          <w:ilvl w:val="0"/>
          <w:numId w:val="21"/>
        </w:numPr>
        <w:spacing w:after="80" w:before="160" w:lineRule="auto"/>
        <w:ind w:left="720" w:hanging="360"/>
      </w:pPr>
      <w:r w:rsidDel="00000000" w:rsidR="00000000" w:rsidRPr="00000000">
        <w:rPr>
          <w:b w:val="1"/>
          <w:bCs w:val="1"/>
          <w:rtl w:val="0"/>
        </w:rPr>
        <w:t xml:space="preserve">Trigger Events:</w:t>
      </w:r>
      <w:r w:rsidDel="00000000" w:rsidR="00000000" w:rsidRPr="00000000">
        <w:rPr>
          <w:rtl w:val="0"/>
        </w:rPr>
        <w:t xml:space="preserve"> Messaging is often triggered by specific business events, which initiate the exchange of information and define the context of the message.  </w:t>
      </w:r>
    </w:p>
    <w:p w:rsidR="00000000" w:rsidDel="00000000" w:rsidP="00000000" w:rsidRDefault="00000000" w:rsidRPr="00000000" w14:paraId="00000343">
      <w:pPr>
        <w:numPr>
          <w:ilvl w:val="0"/>
          <w:numId w:val="21"/>
        </w:numPr>
        <w:spacing w:after="80" w:before="160" w:lineRule="auto"/>
        <w:ind w:left="720" w:hanging="360"/>
      </w:pPr>
      <w:r w:rsidDel="00000000" w:rsidR="00000000" w:rsidRPr="00000000">
        <w:rPr>
          <w:b w:val="1"/>
          <w:bCs w:val="1"/>
          <w:rtl w:val="0"/>
        </w:rPr>
        <w:t xml:space="preserve">Message Bundles:</w:t>
      </w:r>
      <w:r w:rsidDel="00000000" w:rsidR="00000000" w:rsidRPr="00000000">
        <w:rPr>
          <w:rtl w:val="0"/>
        </w:rPr>
        <w:t xml:space="preserve"> Messages are often packaged within a </w:t>
      </w:r>
      <w:r w:rsidDel="00000000" w:rsidR="00000000" w:rsidRPr="00000000">
        <w:rPr>
          <w:rFonts w:ascii="Roboto Mono" w:cs="Roboto Mono" w:eastAsia="Roboto Mono" w:hAnsi="Roboto Mono"/>
          <w:color w:val="188038"/>
          <w:rtl w:val="0"/>
        </w:rPr>
        <w:t xml:space="preserve">Bundle</w:t>
      </w:r>
      <w:r w:rsidDel="00000000" w:rsidR="00000000" w:rsidRPr="00000000">
        <w:rPr>
          <w:rtl w:val="0"/>
        </w:rPr>
        <w:t xml:space="preserve"> resource, with the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element set to "message". This allows for the inclusion of multiple related resources within a single message.  </w:t>
      </w:r>
    </w:p>
    <w:p w:rsidR="00000000" w:rsidDel="00000000" w:rsidP="00000000" w:rsidRDefault="00000000" w:rsidRPr="00000000" w14:paraId="00000344">
      <w:pPr>
        <w:numPr>
          <w:ilvl w:val="0"/>
          <w:numId w:val="21"/>
        </w:numPr>
        <w:spacing w:after="80" w:before="160" w:lineRule="auto"/>
        <w:ind w:left="720" w:hanging="360"/>
      </w:pPr>
      <w:r w:rsidDel="00000000" w:rsidR="00000000" w:rsidRPr="00000000">
        <w:rPr>
          <w:b w:val="1"/>
          <w:bCs w:val="1"/>
          <w:rtl w:val="0"/>
        </w:rPr>
        <w:t xml:space="preserve">MessageHeader Resource:</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MessageHeader</w:t>
      </w:r>
      <w:r w:rsidDel="00000000" w:rsidR="00000000" w:rsidRPr="00000000">
        <w:rPr>
          <w:rtl w:val="0"/>
        </w:rPr>
        <w:t xml:space="preserve"> resource is used to define the purpose, source, and destination of a message, as well as any correlation information. It provides context for the message and helps with routing and processing.  </w:t>
      </w:r>
    </w:p>
    <w:p w:rsidR="00000000" w:rsidDel="00000000" w:rsidP="00000000" w:rsidRDefault="00000000" w:rsidRPr="00000000" w14:paraId="00000345">
      <w:pPr>
        <w:numPr>
          <w:ilvl w:val="0"/>
          <w:numId w:val="21"/>
        </w:numPr>
        <w:spacing w:after="80" w:before="160" w:lineRule="auto"/>
        <w:ind w:left="720" w:hanging="360"/>
      </w:pPr>
      <w:r w:rsidDel="00000000" w:rsidR="00000000" w:rsidRPr="00000000">
        <w:rPr>
          <w:b w:val="1"/>
          <w:bCs w:val="1"/>
          <w:rtl w:val="0"/>
        </w:rPr>
        <w:t xml:space="preserve">Request/Response Patterns:</w:t>
      </w:r>
      <w:r w:rsidDel="00000000" w:rsidR="00000000" w:rsidRPr="00000000">
        <w:rPr>
          <w:rtl w:val="0"/>
        </w:rPr>
        <w:t xml:space="preserve"> While primarily asynchronous, messaging can also support request/response interactions, where a system sends a message and expects a response.</w:t>
      </w:r>
    </w:p>
    <w:p w:rsidR="00000000" w:rsidDel="00000000" w:rsidP="00000000" w:rsidRDefault="00000000" w:rsidRPr="00000000" w14:paraId="00000346">
      <w:pPr>
        <w:numPr>
          <w:ilvl w:val="0"/>
          <w:numId w:val="21"/>
        </w:numPr>
        <w:spacing w:after="80" w:before="160" w:lineRule="auto"/>
        <w:ind w:left="720" w:hanging="360"/>
      </w:pPr>
      <w:r w:rsidDel="00000000" w:rsidR="00000000" w:rsidRPr="00000000">
        <w:rPr>
          <w:b w:val="1"/>
          <w:bCs w:val="1"/>
          <w:rtl w:val="0"/>
        </w:rPr>
        <w:t xml:space="preserve">Example Structure:</w:t>
      </w:r>
      <w:r w:rsidDel="00000000" w:rsidR="00000000" w:rsidRPr="00000000">
        <w:rPr>
          <w:rtl w:val="0"/>
        </w:rPr>
      </w:r>
    </w:p>
    <w:tbl>
      <w:tblPr>
        <w:tblStyle w:val="Table3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spacing w:line="240"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w:t>
            </w:r>
          </w:p>
          <w:p w:rsidR="00000000" w:rsidDel="00000000" w:rsidP="00000000" w:rsidRDefault="00000000" w:rsidRPr="00000000" w14:paraId="00000348">
            <w:pPr>
              <w:spacing w:line="240"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  "resourceType": "Bundle",</w:t>
            </w:r>
          </w:p>
          <w:p w:rsidR="00000000" w:rsidDel="00000000" w:rsidP="00000000" w:rsidRDefault="00000000" w:rsidRPr="00000000" w14:paraId="00000349">
            <w:pPr>
              <w:spacing w:line="240"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  "type": "message",</w:t>
            </w:r>
          </w:p>
          <w:p w:rsidR="00000000" w:rsidDel="00000000" w:rsidP="00000000" w:rsidRDefault="00000000" w:rsidRPr="00000000" w14:paraId="0000034A">
            <w:pPr>
              <w:spacing w:line="240"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  "entry": [</w:t>
            </w:r>
          </w:p>
          <w:p w:rsidR="00000000" w:rsidDel="00000000" w:rsidP="00000000" w:rsidRDefault="00000000" w:rsidRPr="00000000" w14:paraId="0000034B">
            <w:pPr>
              <w:spacing w:line="240"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    {</w:t>
            </w:r>
          </w:p>
          <w:p w:rsidR="00000000" w:rsidDel="00000000" w:rsidP="00000000" w:rsidRDefault="00000000" w:rsidRPr="00000000" w14:paraId="0000034C">
            <w:pPr>
              <w:spacing w:line="240"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      "resource": {</w:t>
            </w:r>
          </w:p>
          <w:p w:rsidR="00000000" w:rsidDel="00000000" w:rsidP="00000000" w:rsidRDefault="00000000" w:rsidRPr="00000000" w14:paraId="0000034D">
            <w:pPr>
              <w:spacing w:line="240"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        "resourceType": "MessageHeader",</w:t>
            </w:r>
          </w:p>
          <w:p w:rsidR="00000000" w:rsidDel="00000000" w:rsidP="00000000" w:rsidRDefault="00000000" w:rsidRPr="00000000" w14:paraId="0000034E">
            <w:pPr>
              <w:spacing w:line="240"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        // ... MessageHeader details ...</w:t>
            </w:r>
          </w:p>
          <w:p w:rsidR="00000000" w:rsidDel="00000000" w:rsidP="00000000" w:rsidRDefault="00000000" w:rsidRPr="00000000" w14:paraId="0000034F">
            <w:pPr>
              <w:spacing w:line="240"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      }</w:t>
            </w:r>
          </w:p>
          <w:p w:rsidR="00000000" w:rsidDel="00000000" w:rsidP="00000000" w:rsidRDefault="00000000" w:rsidRPr="00000000" w14:paraId="00000350">
            <w:pPr>
              <w:spacing w:line="240"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    },</w:t>
            </w:r>
          </w:p>
          <w:p w:rsidR="00000000" w:rsidDel="00000000" w:rsidP="00000000" w:rsidRDefault="00000000" w:rsidRPr="00000000" w14:paraId="00000351">
            <w:pPr>
              <w:spacing w:line="240"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    // ... Other resources ...</w:t>
            </w:r>
          </w:p>
          <w:p w:rsidR="00000000" w:rsidDel="00000000" w:rsidP="00000000" w:rsidRDefault="00000000" w:rsidRPr="00000000" w14:paraId="00000352">
            <w:pPr>
              <w:spacing w:line="240"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  ]</w:t>
            </w:r>
          </w:p>
          <w:p w:rsidR="00000000" w:rsidDel="00000000" w:rsidP="00000000" w:rsidRDefault="00000000" w:rsidRPr="00000000" w14:paraId="00000353">
            <w:pPr>
              <w:spacing w:line="240"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w:t>
            </w:r>
          </w:p>
        </w:tc>
      </w:tr>
    </w:tbl>
    <w:p w:rsidR="00000000" w:rsidDel="00000000" w:rsidP="00000000" w:rsidRDefault="00000000" w:rsidRPr="00000000" w14:paraId="00000354">
      <w:pPr>
        <w:pStyle w:val="Heading2"/>
        <w:rPr/>
      </w:pPr>
      <w:bookmarkStart w:colFirst="0" w:colLast="0" w:name="_54b0vuvhlsm7" w:id="81"/>
      <w:bookmarkEnd w:id="81"/>
      <w:r w:rsidDel="00000000" w:rsidR="00000000" w:rsidRPr="00000000">
        <w:rPr>
          <w:rtl w:val="0"/>
        </w:rPr>
        <w:t xml:space="preserve">Other FHIR Exchange Mechanisms</w:t>
      </w:r>
    </w:p>
    <w:p w:rsidR="00000000" w:rsidDel="00000000" w:rsidP="00000000" w:rsidRDefault="00000000" w:rsidRPr="00000000" w14:paraId="00000355">
      <w:pPr>
        <w:spacing w:after="80" w:before="160" w:lineRule="auto"/>
        <w:rPr/>
      </w:pPr>
      <w:r w:rsidDel="00000000" w:rsidR="00000000" w:rsidRPr="00000000">
        <w:rPr>
          <w:rtl w:val="0"/>
        </w:rPr>
        <w:t xml:space="preserve">FHIR also supports other exchange paradigms:</w:t>
      </w:r>
    </w:p>
    <w:p w:rsidR="00000000" w:rsidDel="00000000" w:rsidP="00000000" w:rsidRDefault="00000000" w:rsidRPr="00000000" w14:paraId="00000356">
      <w:pPr>
        <w:pStyle w:val="Heading3"/>
        <w:spacing w:after="80" w:before="160" w:lineRule="auto"/>
        <w:rPr/>
      </w:pPr>
      <w:bookmarkStart w:colFirst="0" w:colLast="0" w:name="_4pioi6fupc6h" w:id="82"/>
      <w:bookmarkEnd w:id="82"/>
      <w:r w:rsidDel="00000000" w:rsidR="00000000" w:rsidRPr="00000000">
        <w:rPr>
          <w:b w:val="1"/>
          <w:bCs w:val="1"/>
          <w:rtl w:val="0"/>
        </w:rPr>
        <w:t xml:space="preserve">Services:</w:t>
      </w:r>
      <w:r w:rsidDel="00000000" w:rsidR="00000000" w:rsidRPr="00000000">
        <w:rPr>
          <w:rtl w:val="0"/>
        </w:rPr>
        <w:t xml:space="preserve"> </w:t>
      </w:r>
    </w:p>
    <w:p w:rsidR="00000000" w:rsidDel="00000000" w:rsidP="00000000" w:rsidRDefault="00000000" w:rsidRPr="00000000" w14:paraId="00000357">
      <w:pPr>
        <w:numPr>
          <w:ilvl w:val="0"/>
          <w:numId w:val="37"/>
        </w:numPr>
        <w:spacing w:after="80" w:before="160" w:lineRule="auto"/>
        <w:ind w:left="720" w:hanging="360"/>
        <w:rPr>
          <w:b w:val="0"/>
          <w:bCs w:val="0"/>
          <w:sz w:val="22"/>
          <w:szCs w:val="22"/>
        </w:rPr>
      </w:pPr>
      <w:r w:rsidDel="00000000" w:rsidR="00000000" w:rsidRPr="00000000">
        <w:rPr>
          <w:rtl w:val="0"/>
        </w:rPr>
        <w:t xml:space="preserve">For interactions and workflows that go beyond simple CRUD operations.  </w:t>
      </w:r>
    </w:p>
    <w:p w:rsidR="00000000" w:rsidDel="00000000" w:rsidP="00000000" w:rsidRDefault="00000000" w:rsidRPr="00000000" w14:paraId="00000358">
      <w:pPr>
        <w:numPr>
          <w:ilvl w:val="0"/>
          <w:numId w:val="37"/>
        </w:numPr>
        <w:spacing w:after="80" w:before="160" w:lineRule="auto"/>
        <w:ind w:left="720" w:hanging="360"/>
        <w:rPr>
          <w:b w:val="0"/>
          <w:bCs w:val="0"/>
          <w:sz w:val="22"/>
          <w:szCs w:val="22"/>
        </w:rPr>
      </w:pPr>
      <w:r w:rsidDel="00000000" w:rsidR="00000000" w:rsidRPr="00000000">
        <w:rPr>
          <w:rtl w:val="0"/>
        </w:rPr>
        <w:t xml:space="preserve">Used when REST's capabilities are insufficient.  </w:t>
      </w:r>
    </w:p>
    <w:p w:rsidR="00000000" w:rsidDel="00000000" w:rsidP="00000000" w:rsidRDefault="00000000" w:rsidRPr="00000000" w14:paraId="00000359">
      <w:pPr>
        <w:numPr>
          <w:ilvl w:val="0"/>
          <w:numId w:val="37"/>
        </w:numPr>
        <w:spacing w:after="80" w:before="160" w:lineRule="auto"/>
        <w:ind w:left="720" w:hanging="360"/>
        <w:rPr>
          <w:b w:val="0"/>
          <w:bCs w:val="0"/>
          <w:sz w:val="22"/>
          <w:szCs w:val="22"/>
        </w:rPr>
      </w:pPr>
      <w:r w:rsidDel="00000000" w:rsidR="00000000" w:rsidRPr="00000000">
        <w:rPr>
          <w:rtl w:val="0"/>
        </w:rPr>
        <w:t xml:space="preserve">Examples include operations other than CRUD (e.g., decision support), complex workflows, and scenarios needing a mix of document persistence and workflow behavior</w:t>
      </w:r>
    </w:p>
    <w:p w:rsidR="00000000" w:rsidDel="00000000" w:rsidP="00000000" w:rsidRDefault="00000000" w:rsidRPr="00000000" w14:paraId="0000035A">
      <w:pPr>
        <w:pStyle w:val="Heading3"/>
        <w:spacing w:after="80" w:before="160" w:lineRule="auto"/>
        <w:rPr/>
      </w:pPr>
      <w:bookmarkStart w:colFirst="0" w:colLast="0" w:name="_v32huijcvqsi" w:id="83"/>
      <w:bookmarkEnd w:id="83"/>
      <w:r w:rsidDel="00000000" w:rsidR="00000000" w:rsidRPr="00000000">
        <w:rPr>
          <w:rtl w:val="0"/>
        </w:rPr>
        <w:t xml:space="preserve">Database/Persistence:</w:t>
      </w:r>
    </w:p>
    <w:p w:rsidR="00000000" w:rsidDel="00000000" w:rsidP="00000000" w:rsidRDefault="00000000" w:rsidRPr="00000000" w14:paraId="0000035B">
      <w:pPr>
        <w:numPr>
          <w:ilvl w:val="0"/>
          <w:numId w:val="3"/>
        </w:numPr>
        <w:spacing w:after="80" w:before="160" w:lineRule="auto"/>
        <w:ind w:left="720" w:hanging="360"/>
        <w:rPr>
          <w:b w:val="0"/>
          <w:bCs w:val="0"/>
          <w:sz w:val="22"/>
          <w:szCs w:val="22"/>
        </w:rPr>
      </w:pPr>
      <w:r w:rsidDel="00000000" w:rsidR="00000000" w:rsidRPr="00000000">
        <w:rPr>
          <w:rtl w:val="0"/>
        </w:rPr>
        <w:t xml:space="preserve">This paradigm involves using FHIR resources directly for data storage within a database system.</w:t>
      </w:r>
    </w:p>
    <w:p w:rsidR="00000000" w:rsidDel="00000000" w:rsidP="00000000" w:rsidRDefault="00000000" w:rsidRPr="00000000" w14:paraId="0000035C">
      <w:pPr>
        <w:numPr>
          <w:ilvl w:val="0"/>
          <w:numId w:val="3"/>
        </w:numPr>
        <w:spacing w:after="80" w:before="160" w:lineRule="auto"/>
        <w:ind w:left="720" w:hanging="360"/>
        <w:rPr>
          <w:b w:val="0"/>
          <w:bCs w:val="0"/>
          <w:sz w:val="22"/>
          <w:szCs w:val="22"/>
        </w:rPr>
      </w:pPr>
      <w:r w:rsidDel="00000000" w:rsidR="00000000" w:rsidRPr="00000000">
        <w:rPr>
          <w:rtl w:val="0"/>
        </w:rPr>
        <w:t xml:space="preserve">FHIR can be employed as a repository model.  </w:t>
      </w:r>
    </w:p>
    <w:p w:rsidR="00000000" w:rsidDel="00000000" w:rsidP="00000000" w:rsidRDefault="00000000" w:rsidRPr="00000000" w14:paraId="0000035D">
      <w:pPr>
        <w:numPr>
          <w:ilvl w:val="0"/>
          <w:numId w:val="3"/>
        </w:numPr>
        <w:spacing w:after="80" w:before="160" w:lineRule="auto"/>
        <w:ind w:left="720" w:hanging="360"/>
        <w:rPr>
          <w:b w:val="0"/>
          <w:bCs w:val="0"/>
          <w:sz w:val="22"/>
          <w:szCs w:val="22"/>
        </w:rPr>
      </w:pPr>
      <w:r w:rsidDel="00000000" w:rsidR="00000000" w:rsidRPr="00000000">
        <w:rPr>
          <w:rtl w:val="0"/>
        </w:rPr>
        <w:t xml:space="preserve">This approach can be part of various architectural patterns, such as FHIR as a REST API, FHIR Facade, or FHIR Data Repository</w:t>
      </w:r>
    </w:p>
    <w:p w:rsidR="00000000" w:rsidDel="00000000" w:rsidP="00000000" w:rsidRDefault="00000000" w:rsidRPr="00000000" w14:paraId="0000035E">
      <w:pPr>
        <w:pStyle w:val="Heading3"/>
        <w:spacing w:after="80" w:before="160" w:lineRule="auto"/>
        <w:rPr/>
      </w:pPr>
      <w:bookmarkStart w:colFirst="0" w:colLast="0" w:name="_oe55hp246ke2" w:id="84"/>
      <w:bookmarkEnd w:id="84"/>
      <w:r w:rsidDel="00000000" w:rsidR="00000000" w:rsidRPr="00000000">
        <w:rPr>
          <w:b w:val="1"/>
          <w:bCs w:val="1"/>
          <w:rtl w:val="0"/>
        </w:rPr>
        <w:t xml:space="preserve">Subscriptions Framework:</w:t>
      </w:r>
      <w:r w:rsidDel="00000000" w:rsidR="00000000" w:rsidRPr="00000000">
        <w:rPr>
          <w:rtl w:val="0"/>
        </w:rPr>
        <w:t xml:space="preserve"> </w:t>
      </w:r>
    </w:p>
    <w:p w:rsidR="00000000" w:rsidDel="00000000" w:rsidP="00000000" w:rsidRDefault="00000000" w:rsidRPr="00000000" w14:paraId="0000035F">
      <w:pPr>
        <w:numPr>
          <w:ilvl w:val="0"/>
          <w:numId w:val="17"/>
        </w:numPr>
        <w:spacing w:after="80" w:before="160" w:lineRule="auto"/>
        <w:ind w:left="720" w:hanging="360"/>
        <w:rPr>
          <w:b w:val="0"/>
          <w:bCs w:val="0"/>
          <w:sz w:val="22"/>
          <w:szCs w:val="22"/>
        </w:rPr>
      </w:pPr>
      <w:r w:rsidDel="00000000" w:rsidR="00000000" w:rsidRPr="00000000">
        <w:rPr>
          <w:rtl w:val="0"/>
        </w:rPr>
        <w:t xml:space="preserve">Provides a mechanism for real-time notifications of events.</w:t>
      </w:r>
    </w:p>
    <w:p w:rsidR="00000000" w:rsidDel="00000000" w:rsidP="00000000" w:rsidRDefault="00000000" w:rsidRPr="00000000" w14:paraId="00000360">
      <w:pPr>
        <w:numPr>
          <w:ilvl w:val="0"/>
          <w:numId w:val="17"/>
        </w:numPr>
        <w:spacing w:after="80" w:before="160" w:lineRule="auto"/>
        <w:ind w:left="720" w:hanging="360"/>
        <w:rPr>
          <w:b w:val="0"/>
          <w:bCs w:val="0"/>
          <w:sz w:val="22"/>
          <w:szCs w:val="22"/>
        </w:rPr>
      </w:pPr>
      <w:r w:rsidDel="00000000" w:rsidR="00000000" w:rsidRPr="00000000">
        <w:rPr>
          <w:rtl w:val="0"/>
        </w:rPr>
        <w:t xml:space="preserve">Involves a server that checks for resource creation, updates, or deletions that match predefined criteria.</w:t>
      </w:r>
    </w:p>
    <w:p w:rsidR="00000000" w:rsidDel="00000000" w:rsidP="00000000" w:rsidRDefault="00000000" w:rsidRPr="00000000" w14:paraId="00000361">
      <w:pPr>
        <w:numPr>
          <w:ilvl w:val="0"/>
          <w:numId w:val="17"/>
        </w:numPr>
        <w:spacing w:after="80" w:before="160" w:lineRule="auto"/>
        <w:ind w:left="720" w:hanging="360"/>
        <w:rPr>
          <w:b w:val="0"/>
          <w:bCs w:val="0"/>
          <w:sz w:val="22"/>
          <w:szCs w:val="22"/>
        </w:rPr>
      </w:pPr>
      <w:r w:rsidDel="00000000" w:rsidR="00000000" w:rsidRPr="00000000">
        <w:rPr>
          <w:rtl w:val="0"/>
        </w:rPr>
        <w:t xml:space="preserve">When a match occurs, a notification is sent to a defined channel.  </w:t>
      </w:r>
    </w:p>
    <w:p w:rsidR="00000000" w:rsidDel="00000000" w:rsidP="00000000" w:rsidRDefault="00000000" w:rsidRPr="00000000" w14:paraId="00000362">
      <w:pPr>
        <w:numPr>
          <w:ilvl w:val="0"/>
          <w:numId w:val="17"/>
        </w:numPr>
        <w:spacing w:after="80" w:before="160" w:lineRule="auto"/>
        <w:ind w:left="720" w:hanging="360"/>
        <w:rPr>
          <w:b w:val="0"/>
          <w:bCs w:val="0"/>
          <w:sz w:val="22"/>
          <w:szCs w:val="22"/>
        </w:rPr>
      </w:pPr>
      <w:r w:rsidDel="00000000" w:rsidR="00000000" w:rsidRPr="00000000">
        <w:rPr>
          <w:rtl w:val="0"/>
        </w:rPr>
        <w:t xml:space="preserve">Notifications are delivered as Bundles, with the first entry being a </w:t>
      </w:r>
      <w:r w:rsidDel="00000000" w:rsidR="00000000" w:rsidRPr="00000000">
        <w:rPr>
          <w:rFonts w:ascii="Roboto Mono" w:cs="Roboto Mono" w:eastAsia="Roboto Mono" w:hAnsi="Roboto Mono"/>
          <w:color w:val="188038"/>
          <w:rtl w:val="0"/>
        </w:rPr>
        <w:t xml:space="preserve">SubscriptionStatus</w:t>
      </w:r>
      <w:r w:rsidDel="00000000" w:rsidR="00000000" w:rsidRPr="00000000">
        <w:rPr>
          <w:rtl w:val="0"/>
        </w:rPr>
        <w:t xml:space="preserve"> resource.</w:t>
      </w:r>
    </w:p>
    <w:p w:rsidR="00000000" w:rsidDel="00000000" w:rsidP="00000000" w:rsidRDefault="00000000" w:rsidRPr="00000000" w14:paraId="00000363">
      <w:pPr>
        <w:numPr>
          <w:ilvl w:val="0"/>
          <w:numId w:val="17"/>
        </w:numPr>
        <w:spacing w:after="80" w:before="160" w:lineRule="auto"/>
        <w:ind w:left="720" w:hanging="360"/>
        <w:rPr>
          <w:b w:val="0"/>
          <w:bCs w:val="0"/>
          <w:sz w:val="22"/>
          <w:szCs w:val="22"/>
        </w:rPr>
      </w:pPr>
      <w:r w:rsidDel="00000000" w:rsidR="00000000" w:rsidRPr="00000000">
        <w:rPr>
          <w:rtl w:val="0"/>
        </w:rPr>
        <w:t xml:space="preserve">Search criteria are used to define the conditions that trigger notifications.</w:t>
      </w:r>
    </w:p>
    <w:p w:rsidR="00000000" w:rsidDel="00000000" w:rsidP="00000000" w:rsidRDefault="00000000" w:rsidRPr="00000000" w14:paraId="00000364">
      <w:pPr>
        <w:numPr>
          <w:ilvl w:val="0"/>
          <w:numId w:val="51"/>
        </w:numPr>
        <w:spacing w:after="80" w:before="160" w:lineRule="auto"/>
        <w:ind w:left="1440" w:hanging="360"/>
        <w:rPr>
          <w:b w:val="0"/>
          <w:bCs w:val="0"/>
          <w:sz w:val="22"/>
          <w:szCs w:val="22"/>
        </w:rPr>
      </w:pPr>
      <w:r w:rsidDel="00000000" w:rsidR="00000000" w:rsidRPr="00000000">
        <w:rPr>
          <w:rtl w:val="0"/>
        </w:rPr>
        <w:t xml:space="preserve">In R4, these criteria are search strings (query URLs).  </w:t>
      </w:r>
    </w:p>
    <w:p w:rsidR="00000000" w:rsidDel="00000000" w:rsidP="00000000" w:rsidRDefault="00000000" w:rsidRPr="00000000" w14:paraId="00000365">
      <w:pPr>
        <w:numPr>
          <w:ilvl w:val="0"/>
          <w:numId w:val="51"/>
        </w:numPr>
        <w:spacing w:after="80" w:before="160" w:lineRule="auto"/>
        <w:ind w:left="1440" w:hanging="360"/>
        <w:rPr>
          <w:b w:val="0"/>
          <w:bCs w:val="0"/>
          <w:sz w:val="22"/>
          <w:szCs w:val="22"/>
        </w:rPr>
      </w:pPr>
      <w:r w:rsidDel="00000000" w:rsidR="00000000" w:rsidRPr="00000000">
        <w:rPr>
          <w:rtl w:val="0"/>
        </w:rPr>
        <w:t xml:space="preserve">In R5, </w:t>
      </w:r>
      <w:r w:rsidDel="00000000" w:rsidR="00000000" w:rsidRPr="00000000">
        <w:rPr>
          <w:rFonts w:ascii="Roboto Mono" w:cs="Roboto Mono" w:eastAsia="Roboto Mono" w:hAnsi="Roboto Mono"/>
          <w:color w:val="188038"/>
          <w:rtl w:val="0"/>
        </w:rPr>
        <w:t xml:space="preserve">SubscriptionTopic</w:t>
      </w:r>
      <w:r w:rsidDel="00000000" w:rsidR="00000000" w:rsidRPr="00000000">
        <w:rPr>
          <w:rtl w:val="0"/>
        </w:rPr>
        <w:t xml:space="preserve"> resources define the </w:t>
      </w:r>
      <w:r w:rsidDel="00000000" w:rsidR="00000000" w:rsidRPr="00000000">
        <w:rPr>
          <w:rFonts w:ascii="Roboto Mono" w:cs="Roboto Mono" w:eastAsia="Roboto Mono" w:hAnsi="Roboto Mono"/>
          <w:color w:val="188038"/>
          <w:rtl w:val="0"/>
        </w:rPr>
        <w:t xml:space="preserve">queryCriteria</w:t>
      </w:r>
      <w:r w:rsidDel="00000000" w:rsidR="00000000" w:rsidRPr="00000000">
        <w:rPr>
          <w:rtl w:val="0"/>
        </w:rPr>
        <w:t xml:space="preserve">.</w:t>
      </w:r>
    </w:p>
    <w:p w:rsidR="00000000" w:rsidDel="00000000" w:rsidP="00000000" w:rsidRDefault="00000000" w:rsidRPr="00000000" w14:paraId="00000366">
      <w:pPr>
        <w:pStyle w:val="Heading3"/>
        <w:spacing w:after="80" w:before="160" w:lineRule="auto"/>
        <w:rPr/>
      </w:pPr>
      <w:bookmarkStart w:colFirst="0" w:colLast="0" w:name="_8t65jybl02p3" w:id="85"/>
      <w:bookmarkEnd w:id="85"/>
      <w:r w:rsidDel="00000000" w:rsidR="00000000" w:rsidRPr="00000000">
        <w:rPr>
          <w:b w:val="1"/>
          <w:bCs w:val="1"/>
          <w:rtl w:val="0"/>
        </w:rPr>
        <w:t xml:space="preserve">Bulk Data Access:</w:t>
      </w:r>
      <w:r w:rsidDel="00000000" w:rsidR="00000000" w:rsidRPr="00000000">
        <w:rPr>
          <w:rtl w:val="0"/>
        </w:rPr>
        <w:t xml:space="preserve"> </w:t>
      </w:r>
    </w:p>
    <w:p w:rsidR="00000000" w:rsidDel="00000000" w:rsidP="00000000" w:rsidRDefault="00000000" w:rsidRPr="00000000" w14:paraId="00000367">
      <w:pPr>
        <w:numPr>
          <w:ilvl w:val="0"/>
          <w:numId w:val="37"/>
        </w:numPr>
        <w:spacing w:after="80" w:before="160" w:lineRule="auto"/>
        <w:ind w:left="720" w:hanging="360"/>
        <w:rPr>
          <w:b w:val="0"/>
          <w:bCs w:val="0"/>
          <w:sz w:val="22"/>
          <w:szCs w:val="22"/>
        </w:rPr>
      </w:pPr>
      <w:r w:rsidDel="00000000" w:rsidR="00000000" w:rsidRPr="00000000">
        <w:rPr>
          <w:rtl w:val="0"/>
        </w:rPr>
        <w:t xml:space="preserve">FHIR defines a mechanism for efficiently exchanging large sets of FHIR resources. This is important for use cases like population health reporting or analytics.</w:t>
      </w:r>
    </w:p>
    <w:p w:rsidR="00000000" w:rsidDel="00000000" w:rsidP="00000000" w:rsidRDefault="00000000" w:rsidRPr="00000000" w14:paraId="00000368">
      <w:pPr>
        <w:numPr>
          <w:ilvl w:val="0"/>
          <w:numId w:val="37"/>
        </w:numPr>
        <w:spacing w:after="80" w:before="160" w:lineRule="auto"/>
        <w:ind w:left="720" w:hanging="360"/>
        <w:rPr>
          <w:b w:val="0"/>
          <w:bCs w:val="0"/>
          <w:sz w:val="22"/>
          <w:szCs w:val="22"/>
        </w:rPr>
      </w:pPr>
      <w:r w:rsidDel="00000000" w:rsidR="00000000" w:rsidRPr="00000000">
        <w:rPr>
          <w:rtl w:val="0"/>
        </w:rPr>
        <w:t xml:space="preserve">It uses a format called FHIR NDJSON (Newline Delimited JSON), where each resource is on a separate line.</w:t>
      </w:r>
    </w:p>
    <w:p w:rsidR="00000000" w:rsidDel="00000000" w:rsidP="00000000" w:rsidRDefault="00000000" w:rsidRPr="00000000" w14:paraId="00000369">
      <w:pPr>
        <w:numPr>
          <w:ilvl w:val="0"/>
          <w:numId w:val="37"/>
        </w:numPr>
        <w:spacing w:after="80" w:before="160" w:lineRule="auto"/>
        <w:ind w:left="720" w:hanging="360"/>
        <w:rPr>
          <w:b w:val="0"/>
          <w:bCs w:val="0"/>
          <w:sz w:val="22"/>
          <w:szCs w:val="22"/>
        </w:rPr>
      </w:pPr>
      <w:r w:rsidDel="00000000" w:rsidR="00000000" w:rsidRPr="00000000">
        <w:rPr>
          <w:rtl w:val="0"/>
        </w:rPr>
        <w:t xml:space="preserve">Bulk data access is typically initiated using an operation at the server level (e.g., </w:t>
      </w:r>
      <w:r w:rsidDel="00000000" w:rsidR="00000000" w:rsidRPr="00000000">
        <w:rPr>
          <w:rFonts w:ascii="Roboto Mono" w:cs="Roboto Mono" w:eastAsia="Roboto Mono" w:hAnsi="Roboto Mono"/>
          <w:color w:val="188038"/>
          <w:rtl w:val="0"/>
        </w:rPr>
        <w:t xml:space="preserve">GET /fhir/$export</w:t>
      </w:r>
      <w:r w:rsidDel="00000000" w:rsidR="00000000" w:rsidRPr="00000000">
        <w:rPr>
          <w:rtl w:val="0"/>
        </w:rPr>
        <w:t xml:space="preserve">).</w:t>
      </w:r>
    </w:p>
    <w:p w:rsidR="00000000" w:rsidDel="00000000" w:rsidP="00000000" w:rsidRDefault="00000000" w:rsidRPr="00000000" w14:paraId="0000036A">
      <w:pPr>
        <w:numPr>
          <w:ilvl w:val="0"/>
          <w:numId w:val="37"/>
        </w:numPr>
        <w:spacing w:after="80" w:before="160" w:lineRule="auto"/>
        <w:ind w:left="720" w:hanging="360"/>
        <w:rPr>
          <w:b w:val="0"/>
          <w:bCs w:val="0"/>
          <w:sz w:val="22"/>
          <w:szCs w:val="22"/>
        </w:rPr>
        <w:sectPr>
          <w:type w:val="nextPage"/>
          <w:pgSz w:h="15840" w:w="12240" w:orient="portrait"/>
          <w:pgMar w:bottom="720.0000000000001" w:top="720.0000000000001" w:left="850.3937007874016" w:right="720.0000000000001" w:header="720" w:footer="720"/>
        </w:sectPr>
      </w:pPr>
      <w:r w:rsidDel="00000000" w:rsidR="00000000" w:rsidRPr="00000000">
        <w:rPr>
          <w:rtl w:val="0"/>
        </w:rPr>
        <w:t xml:space="preserve">This paradigm is designed for asynchronous processing, as retrieving large datasets can take time.</w:t>
      </w:r>
      <w:r w:rsidDel="00000000" w:rsidR="00000000" w:rsidRPr="00000000">
        <w:rPr>
          <w:rtl w:val="0"/>
        </w:rPr>
      </w:r>
    </w:p>
    <w:p w:rsidR="00000000" w:rsidDel="00000000" w:rsidP="00000000" w:rsidRDefault="00000000" w:rsidRPr="00000000" w14:paraId="0000036B">
      <w:pPr>
        <w:pStyle w:val="Heading1"/>
        <w:keepNext w:val="0"/>
        <w:keepLines w:val="0"/>
        <w:spacing w:before="480" w:lineRule="auto"/>
        <w:rPr>
          <w:b w:val="1"/>
          <w:bCs w:val="1"/>
          <w:sz w:val="46"/>
          <w:szCs w:val="46"/>
        </w:rPr>
      </w:pPr>
      <w:bookmarkStart w:colFirst="0" w:colLast="0" w:name="_yc39v4u14jsl" w:id="86"/>
      <w:bookmarkEnd w:id="86"/>
      <w:r w:rsidDel="00000000" w:rsidR="00000000" w:rsidRPr="00000000">
        <w:rPr>
          <w:b w:val="1"/>
          <w:bCs w:val="1"/>
          <w:sz w:val="46"/>
          <w:szCs w:val="46"/>
          <w:rtl w:val="0"/>
        </w:rPr>
        <w:t xml:space="preserve">5. FHIR Implementation Guides</w:t>
      </w:r>
    </w:p>
    <w:p w:rsidR="00000000" w:rsidDel="00000000" w:rsidP="00000000" w:rsidRDefault="00000000" w:rsidRPr="00000000" w14:paraId="0000036C">
      <w:pPr>
        <w:pStyle w:val="Heading2"/>
        <w:keepNext w:val="0"/>
        <w:keepLines w:val="0"/>
        <w:spacing w:before="280" w:lineRule="auto"/>
        <w:rPr/>
      </w:pPr>
      <w:bookmarkStart w:colFirst="0" w:colLast="0" w:name="_ra0zg2eycs4n" w:id="87"/>
      <w:bookmarkEnd w:id="87"/>
      <w:r w:rsidDel="00000000" w:rsidR="00000000" w:rsidRPr="00000000">
        <w:rPr>
          <w:b w:val="1"/>
          <w:bCs w:val="1"/>
          <w:sz w:val="34"/>
          <w:szCs w:val="34"/>
          <w:rtl w:val="0"/>
        </w:rPr>
        <w:t xml:space="preserve">Understanding Implementation Guides</w:t>
      </w:r>
      <w:r w:rsidDel="00000000" w:rsidR="00000000" w:rsidRPr="00000000">
        <w:rPr>
          <w:rtl w:val="0"/>
        </w:rPr>
      </w:r>
    </w:p>
    <w:p w:rsidR="00000000" w:rsidDel="00000000" w:rsidP="00000000" w:rsidRDefault="00000000" w:rsidRPr="00000000" w14:paraId="0000036D">
      <w:pPr>
        <w:spacing w:after="240" w:before="240" w:lineRule="auto"/>
        <w:rPr/>
      </w:pPr>
      <w:r w:rsidDel="00000000" w:rsidR="00000000" w:rsidRPr="00000000">
        <w:rPr>
          <w:rtl w:val="0"/>
        </w:rPr>
        <w:t xml:space="preserve">Implementation Guides (IGs) provide practical guidance for implementing FHIR in specific contexts:</w:t>
      </w:r>
    </w:p>
    <w:p w:rsidR="00000000" w:rsidDel="00000000" w:rsidP="00000000" w:rsidRDefault="00000000" w:rsidRPr="00000000" w14:paraId="0000036E">
      <w:pPr>
        <w:numPr>
          <w:ilvl w:val="0"/>
          <w:numId w:val="1"/>
        </w:numPr>
        <w:spacing w:after="0" w:afterAutospacing="0" w:before="240" w:lineRule="auto"/>
        <w:ind w:left="720" w:hanging="360"/>
        <w:rPr>
          <w:sz w:val="22"/>
          <w:szCs w:val="22"/>
        </w:rPr>
      </w:pPr>
      <w:r w:rsidDel="00000000" w:rsidR="00000000" w:rsidRPr="00000000">
        <w:rPr>
          <w:b w:val="1"/>
          <w:bCs w:val="1"/>
          <w:rtl w:val="0"/>
        </w:rPr>
        <w:t xml:space="preserve">Purpose</w:t>
      </w:r>
      <w:r w:rsidDel="00000000" w:rsidR="00000000" w:rsidRPr="00000000">
        <w:rPr>
          <w:rtl w:val="0"/>
        </w:rPr>
        <w:t xml:space="preserve">: Define how FHIR should be used to solve specific healthcare interoperability problems</w:t>
      </w:r>
    </w:p>
    <w:p w:rsidR="00000000" w:rsidDel="00000000" w:rsidP="00000000" w:rsidRDefault="00000000" w:rsidRPr="00000000" w14:paraId="0000036F">
      <w:pPr>
        <w:numPr>
          <w:ilvl w:val="0"/>
          <w:numId w:val="1"/>
        </w:numPr>
        <w:spacing w:after="0" w:afterAutospacing="0" w:before="0" w:beforeAutospacing="0" w:lineRule="auto"/>
        <w:ind w:left="720" w:hanging="360"/>
        <w:rPr>
          <w:sz w:val="22"/>
          <w:szCs w:val="22"/>
        </w:rPr>
      </w:pPr>
      <w:r w:rsidDel="00000000" w:rsidR="00000000" w:rsidRPr="00000000">
        <w:rPr>
          <w:b w:val="1"/>
          <w:bCs w:val="1"/>
          <w:rtl w:val="0"/>
        </w:rPr>
        <w:t xml:space="preserve">Components</w:t>
      </w:r>
      <w:r w:rsidDel="00000000" w:rsidR="00000000" w:rsidRPr="00000000">
        <w:rPr>
          <w:rtl w:val="0"/>
        </w:rPr>
        <w:t xml:space="preserve">: Profiles, extensions, terminology, examples, and documentation</w:t>
      </w:r>
    </w:p>
    <w:p w:rsidR="00000000" w:rsidDel="00000000" w:rsidP="00000000" w:rsidRDefault="00000000" w:rsidRPr="00000000" w14:paraId="00000370">
      <w:pPr>
        <w:numPr>
          <w:ilvl w:val="0"/>
          <w:numId w:val="1"/>
        </w:numPr>
        <w:spacing w:after="0" w:afterAutospacing="0" w:before="0" w:beforeAutospacing="0" w:lineRule="auto"/>
        <w:ind w:left="720" w:hanging="360"/>
        <w:rPr>
          <w:sz w:val="22"/>
          <w:szCs w:val="22"/>
        </w:rPr>
      </w:pPr>
      <w:r w:rsidDel="00000000" w:rsidR="00000000" w:rsidRPr="00000000">
        <w:rPr>
          <w:b w:val="1"/>
          <w:bCs w:val="1"/>
          <w:rtl w:val="0"/>
        </w:rPr>
        <w:t xml:space="preserve">Audience</w:t>
      </w:r>
      <w:r w:rsidDel="00000000" w:rsidR="00000000" w:rsidRPr="00000000">
        <w:rPr>
          <w:rtl w:val="0"/>
        </w:rPr>
        <w:t xml:space="preserve">: Developers implementing FHIR-based systems for particular use cases</w:t>
      </w:r>
    </w:p>
    <w:p w:rsidR="00000000" w:rsidDel="00000000" w:rsidP="00000000" w:rsidRDefault="00000000" w:rsidRPr="00000000" w14:paraId="00000371">
      <w:pPr>
        <w:numPr>
          <w:ilvl w:val="0"/>
          <w:numId w:val="1"/>
        </w:numPr>
        <w:spacing w:after="240" w:before="0" w:beforeAutospacing="0" w:lineRule="auto"/>
        <w:ind w:left="720" w:hanging="360"/>
        <w:rPr>
          <w:sz w:val="22"/>
          <w:szCs w:val="22"/>
        </w:rPr>
      </w:pPr>
      <w:r w:rsidDel="00000000" w:rsidR="00000000" w:rsidRPr="00000000">
        <w:rPr>
          <w:b w:val="1"/>
          <w:bCs w:val="1"/>
          <w:rtl w:val="0"/>
        </w:rPr>
        <w:t xml:space="preserve">Authority</w:t>
      </w:r>
      <w:r w:rsidDel="00000000" w:rsidR="00000000" w:rsidRPr="00000000">
        <w:rPr>
          <w:rtl w:val="0"/>
        </w:rPr>
        <w:t xml:space="preserve">: May be published by standards bodies, governments, or organizations</w:t>
      </w:r>
    </w:p>
    <w:p w:rsidR="00000000" w:rsidDel="00000000" w:rsidP="00000000" w:rsidRDefault="00000000" w:rsidRPr="00000000" w14:paraId="00000372">
      <w:pPr>
        <w:spacing w:after="240" w:before="240" w:lineRule="auto"/>
        <w:rPr/>
      </w:pPr>
      <w:r w:rsidDel="00000000" w:rsidR="00000000" w:rsidRPr="00000000">
        <w:rPr>
          <w:rtl w:val="0"/>
        </w:rPr>
        <w:t xml:space="preserve">IGs translate FHIR's general capabilities into specific, implementable solutions for real-world healthcare scenarios.</w:t>
      </w:r>
    </w:p>
    <w:p w:rsidR="00000000" w:rsidDel="00000000" w:rsidP="00000000" w:rsidRDefault="00000000" w:rsidRPr="00000000" w14:paraId="00000373">
      <w:pPr>
        <w:pStyle w:val="Heading2"/>
        <w:keepNext w:val="0"/>
        <w:keepLines w:val="0"/>
        <w:spacing w:before="280" w:lineRule="auto"/>
        <w:rPr/>
      </w:pPr>
      <w:bookmarkStart w:colFirst="0" w:colLast="0" w:name="_8rv1hbw0eq02" w:id="88"/>
      <w:bookmarkEnd w:id="88"/>
      <w:r w:rsidDel="00000000" w:rsidR="00000000" w:rsidRPr="00000000">
        <w:rPr>
          <w:rtl w:val="0"/>
        </w:rPr>
        <w:t xml:space="preserve">Common Implementation Guides</w:t>
      </w:r>
    </w:p>
    <w:p w:rsidR="00000000" w:rsidDel="00000000" w:rsidP="00000000" w:rsidRDefault="00000000" w:rsidRPr="00000000" w14:paraId="00000374">
      <w:pPr>
        <w:spacing w:after="240" w:before="240" w:lineRule="auto"/>
        <w:rPr/>
      </w:pPr>
      <w:r w:rsidDel="00000000" w:rsidR="00000000" w:rsidRPr="00000000">
        <w:rPr>
          <w:rtl w:val="0"/>
        </w:rPr>
        <w:t xml:space="preserve">Notable FHIR Implementation Guides include:</w:t>
      </w:r>
    </w:p>
    <w:p w:rsidR="00000000" w:rsidDel="00000000" w:rsidP="00000000" w:rsidRDefault="00000000" w:rsidRPr="00000000" w14:paraId="00000375">
      <w:pPr>
        <w:numPr>
          <w:ilvl w:val="0"/>
          <w:numId w:val="2"/>
        </w:numPr>
        <w:spacing w:after="0" w:afterAutospacing="0" w:before="240" w:lineRule="auto"/>
        <w:ind w:left="720" w:hanging="360"/>
        <w:rPr>
          <w:sz w:val="22"/>
          <w:szCs w:val="22"/>
        </w:rPr>
      </w:pPr>
      <w:r w:rsidDel="00000000" w:rsidR="00000000" w:rsidRPr="00000000">
        <w:rPr>
          <w:b w:val="1"/>
          <w:bCs w:val="1"/>
          <w:rtl w:val="0"/>
        </w:rPr>
        <w:t xml:space="preserve">US Core</w:t>
      </w:r>
      <w:r w:rsidDel="00000000" w:rsidR="00000000" w:rsidRPr="00000000">
        <w:rPr>
          <w:rtl w:val="0"/>
        </w:rPr>
        <w:t xml:space="preserve">: Base profiles for the US healthcare system</w:t>
      </w:r>
    </w:p>
    <w:p w:rsidR="00000000" w:rsidDel="00000000" w:rsidP="00000000" w:rsidRDefault="00000000" w:rsidRPr="00000000" w14:paraId="00000376">
      <w:pPr>
        <w:numPr>
          <w:ilvl w:val="0"/>
          <w:numId w:val="2"/>
        </w:numPr>
        <w:spacing w:after="0" w:afterAutospacing="0" w:before="0" w:beforeAutospacing="0" w:lineRule="auto"/>
        <w:ind w:left="720" w:hanging="360"/>
        <w:rPr>
          <w:sz w:val="22"/>
          <w:szCs w:val="22"/>
        </w:rPr>
      </w:pPr>
      <w:r w:rsidDel="00000000" w:rsidR="00000000" w:rsidRPr="00000000">
        <w:rPr>
          <w:b w:val="1"/>
          <w:bCs w:val="1"/>
          <w:rtl w:val="0"/>
        </w:rPr>
        <w:t xml:space="preserve">International Patient Summary (IPS)</w:t>
      </w:r>
      <w:r w:rsidDel="00000000" w:rsidR="00000000" w:rsidRPr="00000000">
        <w:rPr>
          <w:rtl w:val="0"/>
        </w:rPr>
        <w:t xml:space="preserve">: Standardized health data for cross-border care</w:t>
      </w:r>
    </w:p>
    <w:p w:rsidR="00000000" w:rsidDel="00000000" w:rsidP="00000000" w:rsidRDefault="00000000" w:rsidRPr="00000000" w14:paraId="00000377">
      <w:pPr>
        <w:numPr>
          <w:ilvl w:val="0"/>
          <w:numId w:val="2"/>
        </w:numPr>
        <w:spacing w:after="0" w:afterAutospacing="0" w:before="0" w:beforeAutospacing="0" w:lineRule="auto"/>
        <w:ind w:left="720" w:hanging="360"/>
        <w:rPr>
          <w:sz w:val="22"/>
          <w:szCs w:val="22"/>
        </w:rPr>
      </w:pPr>
      <w:r w:rsidDel="00000000" w:rsidR="00000000" w:rsidRPr="00000000">
        <w:rPr>
          <w:b w:val="1"/>
          <w:bCs w:val="1"/>
          <w:rtl w:val="0"/>
        </w:rPr>
        <w:t xml:space="preserve">SMART App Launch</w:t>
      </w:r>
      <w:r w:rsidDel="00000000" w:rsidR="00000000" w:rsidRPr="00000000">
        <w:rPr>
          <w:rtl w:val="0"/>
        </w:rPr>
        <w:t xml:space="preserve">: Framework for launching apps from EHRs</w:t>
      </w:r>
    </w:p>
    <w:p w:rsidR="00000000" w:rsidDel="00000000" w:rsidP="00000000" w:rsidRDefault="00000000" w:rsidRPr="00000000" w14:paraId="00000378">
      <w:pPr>
        <w:numPr>
          <w:ilvl w:val="0"/>
          <w:numId w:val="2"/>
        </w:numPr>
        <w:spacing w:after="0" w:afterAutospacing="0" w:before="0" w:beforeAutospacing="0" w:lineRule="auto"/>
        <w:ind w:left="720" w:hanging="360"/>
        <w:rPr>
          <w:sz w:val="22"/>
          <w:szCs w:val="22"/>
        </w:rPr>
      </w:pPr>
      <w:r w:rsidDel="00000000" w:rsidR="00000000" w:rsidRPr="00000000">
        <w:rPr>
          <w:b w:val="1"/>
          <w:bCs w:val="1"/>
          <w:rtl w:val="0"/>
        </w:rPr>
        <w:t xml:space="preserve">Argonaut Project</w:t>
      </w:r>
      <w:r w:rsidDel="00000000" w:rsidR="00000000" w:rsidRPr="00000000">
        <w:rPr>
          <w:rtl w:val="0"/>
        </w:rPr>
        <w:t xml:space="preserve">: Industry-led implementation guides for common healthcare scenarios</w:t>
      </w:r>
    </w:p>
    <w:p w:rsidR="00000000" w:rsidDel="00000000" w:rsidP="00000000" w:rsidRDefault="00000000" w:rsidRPr="00000000" w14:paraId="00000379">
      <w:pPr>
        <w:numPr>
          <w:ilvl w:val="0"/>
          <w:numId w:val="2"/>
        </w:numPr>
        <w:spacing w:after="0" w:afterAutospacing="0" w:before="0" w:beforeAutospacing="0" w:lineRule="auto"/>
        <w:ind w:left="720" w:hanging="360"/>
        <w:rPr>
          <w:sz w:val="22"/>
          <w:szCs w:val="22"/>
        </w:rPr>
      </w:pPr>
      <w:r w:rsidDel="00000000" w:rsidR="00000000" w:rsidRPr="00000000">
        <w:rPr>
          <w:b w:val="1"/>
          <w:bCs w:val="1"/>
          <w:rtl w:val="0"/>
        </w:rPr>
        <w:t xml:space="preserve">Da Vinci Project</w:t>
      </w:r>
      <w:r w:rsidDel="00000000" w:rsidR="00000000" w:rsidRPr="00000000">
        <w:rPr>
          <w:rtl w:val="0"/>
        </w:rPr>
        <w:t xml:space="preserve">: Payer-provider exchange implementation guides</w:t>
      </w:r>
    </w:p>
    <w:p w:rsidR="00000000" w:rsidDel="00000000" w:rsidP="00000000" w:rsidRDefault="00000000" w:rsidRPr="00000000" w14:paraId="0000037A">
      <w:pPr>
        <w:numPr>
          <w:ilvl w:val="0"/>
          <w:numId w:val="2"/>
        </w:numPr>
        <w:spacing w:after="0" w:afterAutospacing="0" w:before="0" w:beforeAutospacing="0" w:lineRule="auto"/>
        <w:ind w:left="720" w:hanging="360"/>
        <w:rPr>
          <w:sz w:val="22"/>
          <w:szCs w:val="22"/>
        </w:rPr>
      </w:pPr>
      <w:r w:rsidDel="00000000" w:rsidR="00000000" w:rsidRPr="00000000">
        <w:rPr>
          <w:b w:val="1"/>
          <w:bCs w:val="1"/>
          <w:rtl w:val="0"/>
        </w:rPr>
        <w:t xml:space="preserve">QI-Core</w:t>
      </w:r>
      <w:r w:rsidDel="00000000" w:rsidR="00000000" w:rsidRPr="00000000">
        <w:rPr>
          <w:rtl w:val="0"/>
        </w:rPr>
        <w:t xml:space="preserve">: Quality improvement core profiles</w:t>
      </w:r>
    </w:p>
    <w:p w:rsidR="00000000" w:rsidDel="00000000" w:rsidP="00000000" w:rsidRDefault="00000000" w:rsidRPr="00000000" w14:paraId="0000037B">
      <w:pPr>
        <w:numPr>
          <w:ilvl w:val="0"/>
          <w:numId w:val="2"/>
        </w:numPr>
        <w:spacing w:after="240" w:before="0" w:beforeAutospacing="0" w:lineRule="auto"/>
        <w:ind w:left="720" w:hanging="360"/>
        <w:rPr>
          <w:sz w:val="22"/>
          <w:szCs w:val="22"/>
        </w:rPr>
      </w:pPr>
      <w:r w:rsidDel="00000000" w:rsidR="00000000" w:rsidRPr="00000000">
        <w:rPr>
          <w:b w:val="1"/>
          <w:bCs w:val="1"/>
          <w:rtl w:val="0"/>
        </w:rPr>
        <w:t xml:space="preserve">Bulk Data Access</w:t>
      </w:r>
      <w:r w:rsidDel="00000000" w:rsidR="00000000" w:rsidRPr="00000000">
        <w:rPr>
          <w:rtl w:val="0"/>
        </w:rPr>
        <w:t xml:space="preserve">: Framework for efficiently transferring large FHIR datasets</w:t>
      </w:r>
    </w:p>
    <w:p w:rsidR="00000000" w:rsidDel="00000000" w:rsidP="00000000" w:rsidRDefault="00000000" w:rsidRPr="00000000" w14:paraId="0000037C">
      <w:pPr>
        <w:spacing w:after="240" w:before="240" w:lineRule="auto"/>
        <w:rPr>
          <w:b w:val="1"/>
          <w:bCs w:val="1"/>
          <w:sz w:val="34"/>
          <w:szCs w:val="34"/>
        </w:rPr>
      </w:pPr>
      <w:r w:rsidDel="00000000" w:rsidR="00000000" w:rsidRPr="00000000">
        <w:rPr>
          <w:rtl w:val="0"/>
        </w:rPr>
        <w:t xml:space="preserve">The FHIR IG Registry (https://registry.fhir.org/guides) provides a comprehensive listing of published guides.</w:t>
      </w:r>
      <w:r w:rsidDel="00000000" w:rsidR="00000000" w:rsidRPr="00000000">
        <w:rPr>
          <w:rtl w:val="0"/>
        </w:rPr>
      </w:r>
    </w:p>
    <w:p w:rsidR="00000000" w:rsidDel="00000000" w:rsidP="00000000" w:rsidRDefault="00000000" w:rsidRPr="00000000" w14:paraId="0000037D">
      <w:pPr>
        <w:pStyle w:val="Heading2"/>
        <w:keepNext w:val="0"/>
        <w:keepLines w:val="0"/>
        <w:rPr>
          <w:b w:val="1"/>
          <w:bCs w:val="1"/>
          <w:sz w:val="34"/>
          <w:szCs w:val="34"/>
        </w:rPr>
      </w:pPr>
      <w:bookmarkStart w:colFirst="0" w:colLast="0" w:name="_h8by0d4rmn2a" w:id="89"/>
      <w:bookmarkEnd w:id="89"/>
      <w:r w:rsidDel="00000000" w:rsidR="00000000" w:rsidRPr="00000000">
        <w:rPr>
          <w:rtl w:val="0"/>
        </w:rPr>
        <w:t xml:space="preserve">Profiles, Extensions, and Constraints</w:t>
      </w:r>
      <w:r w:rsidDel="00000000" w:rsidR="00000000" w:rsidRPr="00000000">
        <w:rPr>
          <w:rtl w:val="0"/>
        </w:rPr>
      </w:r>
    </w:p>
    <w:p w:rsidR="00000000" w:rsidDel="00000000" w:rsidP="00000000" w:rsidRDefault="00000000" w:rsidRPr="00000000" w14:paraId="0000037E">
      <w:pPr>
        <w:spacing w:after="240" w:before="240" w:lineRule="auto"/>
        <w:rPr/>
      </w:pPr>
      <w:r w:rsidDel="00000000" w:rsidR="00000000" w:rsidRPr="00000000">
        <w:rPr>
          <w:rtl w:val="0"/>
        </w:rPr>
        <w:t xml:space="preserve">Implementation Guides use profiles to constrain resources for specific use cases.</w:t>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wwfyy5e3odqo" w:id="90"/>
      <w:bookmarkEnd w:id="90"/>
      <w:r w:rsidDel="00000000" w:rsidR="00000000" w:rsidRPr="00000000">
        <w:rPr>
          <w:b w:val="1"/>
          <w:bCs w:val="1"/>
          <w:color w:val="000000"/>
          <w:sz w:val="26"/>
          <w:szCs w:val="26"/>
          <w:rtl w:val="0"/>
        </w:rPr>
        <w:t xml:space="preserve">Profile Components</w:t>
      </w:r>
    </w:p>
    <w:p w:rsidR="00000000" w:rsidDel="00000000" w:rsidP="00000000" w:rsidRDefault="00000000" w:rsidRPr="00000000" w14:paraId="00000380">
      <w:pPr>
        <w:numPr>
          <w:ilvl w:val="0"/>
          <w:numId w:val="27"/>
        </w:numPr>
        <w:spacing w:after="0" w:afterAutospacing="0" w:before="240" w:lineRule="auto"/>
        <w:ind w:left="720" w:hanging="360"/>
      </w:pPr>
      <w:r w:rsidDel="00000000" w:rsidR="00000000" w:rsidRPr="00000000">
        <w:rPr>
          <w:b w:val="1"/>
          <w:bCs w:val="1"/>
          <w:rtl w:val="0"/>
        </w:rPr>
        <w:t xml:space="preserve">Cardinality Changes</w:t>
      </w:r>
      <w:r w:rsidDel="00000000" w:rsidR="00000000" w:rsidRPr="00000000">
        <w:rPr>
          <w:rtl w:val="0"/>
        </w:rPr>
        <w:t xml:space="preserve">: Making optional fields required</w:t>
      </w:r>
    </w:p>
    <w:p w:rsidR="00000000" w:rsidDel="00000000" w:rsidP="00000000" w:rsidRDefault="00000000" w:rsidRPr="00000000" w14:paraId="00000381">
      <w:pPr>
        <w:numPr>
          <w:ilvl w:val="0"/>
          <w:numId w:val="27"/>
        </w:numPr>
        <w:spacing w:after="0" w:afterAutospacing="0" w:before="0" w:beforeAutospacing="0" w:lineRule="auto"/>
        <w:ind w:left="720" w:hanging="360"/>
      </w:pPr>
      <w:r w:rsidDel="00000000" w:rsidR="00000000" w:rsidRPr="00000000">
        <w:rPr>
          <w:b w:val="1"/>
          <w:bCs w:val="1"/>
          <w:rtl w:val="0"/>
        </w:rPr>
        <w:t xml:space="preserve">Value Constraints</w:t>
      </w:r>
      <w:r w:rsidDel="00000000" w:rsidR="00000000" w:rsidRPr="00000000">
        <w:rPr>
          <w:rtl w:val="0"/>
        </w:rPr>
        <w:t xml:space="preserve">: Limiting possible values</w:t>
      </w:r>
    </w:p>
    <w:p w:rsidR="00000000" w:rsidDel="00000000" w:rsidP="00000000" w:rsidRDefault="00000000" w:rsidRPr="00000000" w14:paraId="00000382">
      <w:pPr>
        <w:numPr>
          <w:ilvl w:val="0"/>
          <w:numId w:val="27"/>
        </w:numPr>
        <w:spacing w:after="0" w:afterAutospacing="0" w:before="0" w:beforeAutospacing="0" w:lineRule="auto"/>
        <w:ind w:left="720" w:hanging="360"/>
      </w:pPr>
      <w:r w:rsidDel="00000000" w:rsidR="00000000" w:rsidRPr="00000000">
        <w:rPr>
          <w:b w:val="1"/>
          <w:bCs w:val="1"/>
          <w:rtl w:val="0"/>
        </w:rPr>
        <w:t xml:space="preserve">Slicing</w:t>
      </w:r>
      <w:r w:rsidDel="00000000" w:rsidR="00000000" w:rsidRPr="00000000">
        <w:rPr>
          <w:rtl w:val="0"/>
        </w:rPr>
        <w:t xml:space="preserve">: Defining patterns for repeated elements</w:t>
      </w:r>
    </w:p>
    <w:p w:rsidR="00000000" w:rsidDel="00000000" w:rsidP="00000000" w:rsidRDefault="00000000" w:rsidRPr="00000000" w14:paraId="00000383">
      <w:pPr>
        <w:numPr>
          <w:ilvl w:val="0"/>
          <w:numId w:val="27"/>
        </w:numPr>
        <w:spacing w:after="0" w:afterAutospacing="0" w:before="0" w:beforeAutospacing="0" w:lineRule="auto"/>
        <w:ind w:left="720" w:hanging="360"/>
      </w:pPr>
      <w:r w:rsidDel="00000000" w:rsidR="00000000" w:rsidRPr="00000000">
        <w:rPr>
          <w:b w:val="1"/>
          <w:bCs w:val="1"/>
          <w:rtl w:val="0"/>
        </w:rPr>
        <w:t xml:space="preserve">Extension Definitions</w:t>
      </w:r>
      <w:r w:rsidDel="00000000" w:rsidR="00000000" w:rsidRPr="00000000">
        <w:rPr>
          <w:rtl w:val="0"/>
        </w:rPr>
        <w:t xml:space="preserve">: Adding new elements</w:t>
      </w:r>
    </w:p>
    <w:p w:rsidR="00000000" w:rsidDel="00000000" w:rsidP="00000000" w:rsidRDefault="00000000" w:rsidRPr="00000000" w14:paraId="00000384">
      <w:pPr>
        <w:numPr>
          <w:ilvl w:val="0"/>
          <w:numId w:val="27"/>
        </w:numPr>
        <w:spacing w:after="240" w:before="0" w:beforeAutospacing="0" w:lineRule="auto"/>
        <w:ind w:left="720" w:hanging="360"/>
      </w:pPr>
      <w:r w:rsidDel="00000000" w:rsidR="00000000" w:rsidRPr="00000000">
        <w:rPr>
          <w:b w:val="1"/>
          <w:bCs w:val="1"/>
          <w:rtl w:val="0"/>
        </w:rPr>
        <w:t xml:space="preserve">Terminology Bindings</w:t>
      </w:r>
      <w:r w:rsidDel="00000000" w:rsidR="00000000" w:rsidRPr="00000000">
        <w:rPr>
          <w:rtl w:val="0"/>
        </w:rPr>
        <w:t xml:space="preserve">: Specifying code systems and value sets</w:t>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ze7i77k937fl" w:id="91"/>
      <w:bookmarkEnd w:id="91"/>
      <w:r w:rsidDel="00000000" w:rsidR="00000000" w:rsidRPr="00000000">
        <w:rPr>
          <w:b w:val="1"/>
          <w:bCs w:val="1"/>
          <w:color w:val="000000"/>
          <w:sz w:val="26"/>
          <w:szCs w:val="26"/>
          <w:rtl w:val="0"/>
        </w:rPr>
        <w:t xml:space="preserve">Profile Definition</w:t>
      </w:r>
    </w:p>
    <w:p w:rsidR="00000000" w:rsidDel="00000000" w:rsidP="00000000" w:rsidRDefault="00000000" w:rsidRPr="00000000" w14:paraId="00000386">
      <w:pPr>
        <w:spacing w:after="240" w:before="240" w:lineRule="auto"/>
        <w:rPr/>
      </w:pPr>
      <w:r w:rsidDel="00000000" w:rsidR="00000000" w:rsidRPr="00000000">
        <w:rPr>
          <w:rtl w:val="0"/>
        </w:rPr>
        <w:t xml:space="preserve">Profiles are defined using StructureDefinition resources:</w:t>
      </w:r>
    </w:p>
    <w:tbl>
      <w:tblPr>
        <w:tblStyle w:val="Table3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"resourceType": "StructureDefinition",</w:t>
            </w:r>
          </w:p>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"url": "http://example.org/fhir/StructureDefinition/pediatric-patient",</w:t>
            </w:r>
          </w:p>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"PediatricPatient",</w:t>
            </w:r>
          </w:p>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"active",</w:t>
            </w:r>
          </w:p>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"kind": "resource",</w:t>
            </w:r>
          </w:p>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"abstract": false,</w:t>
            </w:r>
          </w:p>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"Patient",</w:t>
            </w:r>
          </w:p>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"baseDefinition": "http://hl7.org/fhir/StructureDefinition/Patient",</w:t>
            </w:r>
          </w:p>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"derivation": "constraint",</w:t>
            </w:r>
          </w:p>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"differential": {</w:t>
            </w:r>
          </w:p>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"element": [</w:t>
            </w:r>
          </w:p>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"Patient.birthDate",</w:t>
            </w:r>
          </w:p>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"path": "Patient.birthDate",</w:t>
            </w:r>
          </w:p>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"min": 1</w:t>
            </w:r>
          </w:p>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"Patient.contact",</w:t>
            </w:r>
          </w:p>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"path": "Patient.contact",</w:t>
            </w:r>
          </w:p>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"min": 1</w:t>
            </w:r>
          </w:p>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A1">
            <w:pPr>
              <w:spacing w:line="240" w:lineRule="auto"/>
              <w:rPr>
                <w:rFonts w:ascii="Roboto Mono" w:cs="Roboto Mono" w:eastAsia="Roboto Mono" w:hAnsi="Roboto Mono"/>
                <w:color w:val="188038"/>
                <w:sz w:val="18"/>
                <w:szCs w:val="18"/>
              </w:rPr>
            </w:pPr>
            <w:r w:rsidDel="00000000" w:rsidR="00000000" w:rsidRPr="00000000">
              <w:rPr>
                <w:rtl w:val="0"/>
              </w:rPr>
            </w:r>
          </w:p>
        </w:tc>
      </w:tr>
    </w:tbl>
    <w:p w:rsidR="00000000" w:rsidDel="00000000" w:rsidP="00000000" w:rsidRDefault="00000000" w:rsidRPr="00000000" w14:paraId="000003A2">
      <w:pPr>
        <w:spacing w:after="80" w:before="160" w:lineRule="auto"/>
        <w:ind w:left="0" w:firstLine="0"/>
        <w:rPr/>
      </w:pPr>
      <w:r w:rsidDel="00000000" w:rsidR="00000000" w:rsidRPr="00000000">
        <w:rPr>
          <w:rtl w:val="0"/>
        </w:rPr>
      </w:r>
    </w:p>
    <w:tbl>
      <w:tblPr>
        <w:tblStyle w:val="Table3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spacing w:line="240" w:lineRule="auto"/>
              <w:rPr/>
            </w:pPr>
            <w:r w:rsidDel="00000000" w:rsidR="00000000" w:rsidRPr="00000000">
              <w:rPr/>
              <w:drawing>
                <wp:inline distB="114300" distT="114300" distL="114300" distR="114300">
                  <wp:extent cx="6120000" cy="5018400"/>
                  <wp:effectExtent b="0" l="0" r="0" t="0"/>
                  <wp:docPr id="9"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6120000" cy="5018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spacing w:line="240" w:lineRule="auto"/>
              <w:rPr/>
            </w:pPr>
            <w:r w:rsidDel="00000000" w:rsidR="00000000" w:rsidRPr="00000000">
              <w:rPr>
                <w:rtl w:val="0"/>
              </w:rPr>
              <w:t xml:space="preserve">Here is an example of the same Patient resource we saw earlier, but as profiled by the US Core FHIR Profile</w:t>
            </w:r>
          </w:p>
        </w:tc>
      </w:tr>
    </w:tbl>
    <w:p w:rsidR="00000000" w:rsidDel="00000000" w:rsidP="00000000" w:rsidRDefault="00000000" w:rsidRPr="00000000" w14:paraId="000003A5">
      <w:pPr>
        <w:pStyle w:val="Heading3"/>
        <w:keepNext w:val="0"/>
        <w:keepLines w:val="0"/>
        <w:spacing w:before="280" w:lineRule="auto"/>
        <w:rPr>
          <w:b w:val="1"/>
          <w:bCs w:val="1"/>
          <w:color w:val="000000"/>
          <w:sz w:val="26"/>
          <w:szCs w:val="26"/>
        </w:rPr>
      </w:pPr>
      <w:bookmarkStart w:colFirst="0" w:colLast="0" w:name="_55jivp3zmzka" w:id="92"/>
      <w:bookmarkEnd w:id="92"/>
      <w:r w:rsidDel="00000000" w:rsidR="00000000" w:rsidRPr="00000000">
        <w:rPr>
          <w:b w:val="1"/>
          <w:bCs w:val="1"/>
          <w:color w:val="000000"/>
          <w:sz w:val="26"/>
          <w:szCs w:val="26"/>
          <w:rtl w:val="0"/>
        </w:rPr>
        <w:t xml:space="preserve">Extension Definition</w:t>
      </w:r>
    </w:p>
    <w:p w:rsidR="00000000" w:rsidDel="00000000" w:rsidP="00000000" w:rsidRDefault="00000000" w:rsidRPr="00000000" w14:paraId="000003A6">
      <w:pPr>
        <w:spacing w:after="240" w:before="240" w:lineRule="auto"/>
        <w:rPr/>
      </w:pPr>
      <w:r w:rsidDel="00000000" w:rsidR="00000000" w:rsidRPr="00000000">
        <w:rPr>
          <w:rtl w:val="0"/>
        </w:rPr>
        <w:t xml:space="preserve">Custom extensions are also defined using StructureDefinition resources:</w:t>
      </w:r>
    </w:p>
    <w:tbl>
      <w:tblPr>
        <w:tblStyle w:val="Table4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A8">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"resourceType": "StructureDefinition",</w:t>
            </w:r>
          </w:p>
          <w:p w:rsidR="00000000" w:rsidDel="00000000" w:rsidP="00000000" w:rsidRDefault="00000000" w:rsidRPr="00000000" w14:paraId="000003A9">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"url": "http://example.org/fhir/StructureDefinition/birth-weight",</w:t>
            </w:r>
          </w:p>
          <w:p w:rsidR="00000000" w:rsidDel="00000000" w:rsidP="00000000" w:rsidRDefault="00000000" w:rsidRPr="00000000" w14:paraId="000003AA">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"BirthWeight",</w:t>
            </w:r>
          </w:p>
          <w:p w:rsidR="00000000" w:rsidDel="00000000" w:rsidP="00000000" w:rsidRDefault="00000000" w:rsidRPr="00000000" w14:paraId="000003AB">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"active",</w:t>
            </w:r>
          </w:p>
          <w:p w:rsidR="00000000" w:rsidDel="00000000" w:rsidP="00000000" w:rsidRDefault="00000000" w:rsidRPr="00000000" w14:paraId="000003AC">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"kind": "complex-type",</w:t>
            </w:r>
          </w:p>
          <w:p w:rsidR="00000000" w:rsidDel="00000000" w:rsidP="00000000" w:rsidRDefault="00000000" w:rsidRPr="00000000" w14:paraId="000003AD">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"abstract": false,</w:t>
            </w:r>
          </w:p>
          <w:p w:rsidR="00000000" w:rsidDel="00000000" w:rsidP="00000000" w:rsidRDefault="00000000" w:rsidRPr="00000000" w14:paraId="000003AE">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"Extension",</w:t>
            </w:r>
          </w:p>
          <w:p w:rsidR="00000000" w:rsidDel="00000000" w:rsidP="00000000" w:rsidRDefault="00000000" w:rsidRPr="00000000" w14:paraId="000003AF">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"baseDefinition": "http://hl7.org/fhir/StructureDefinition/Extension",</w:t>
            </w:r>
          </w:p>
          <w:p w:rsidR="00000000" w:rsidDel="00000000" w:rsidP="00000000" w:rsidRDefault="00000000" w:rsidRPr="00000000" w14:paraId="000003B0">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"derivation": "constraint",</w:t>
            </w:r>
          </w:p>
          <w:p w:rsidR="00000000" w:rsidDel="00000000" w:rsidP="00000000" w:rsidRDefault="00000000" w:rsidRPr="00000000" w14:paraId="000003B1">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"differential": {</w:t>
            </w:r>
          </w:p>
          <w:p w:rsidR="00000000" w:rsidDel="00000000" w:rsidP="00000000" w:rsidRDefault="00000000" w:rsidRPr="00000000" w14:paraId="000003B2">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"element": [</w:t>
            </w:r>
          </w:p>
          <w:p w:rsidR="00000000" w:rsidDel="00000000" w:rsidP="00000000" w:rsidRDefault="00000000" w:rsidRPr="00000000" w14:paraId="000003B3">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B4">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"Extension.url",</w:t>
            </w:r>
          </w:p>
          <w:p w:rsidR="00000000" w:rsidDel="00000000" w:rsidP="00000000" w:rsidRDefault="00000000" w:rsidRPr="00000000" w14:paraId="000003B5">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"path": "Extension.url",</w:t>
            </w:r>
          </w:p>
          <w:p w:rsidR="00000000" w:rsidDel="00000000" w:rsidP="00000000" w:rsidRDefault="00000000" w:rsidRPr="00000000" w14:paraId="000003B6">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"fixedUri": "http://example.org/fhir/StructureDefinition/birth-weight"</w:t>
            </w:r>
          </w:p>
          <w:p w:rsidR="00000000" w:rsidDel="00000000" w:rsidP="00000000" w:rsidRDefault="00000000" w:rsidRPr="00000000" w14:paraId="000003B7">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B8">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B9">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"Extension.value[x]",</w:t>
            </w:r>
          </w:p>
          <w:p w:rsidR="00000000" w:rsidDel="00000000" w:rsidP="00000000" w:rsidRDefault="00000000" w:rsidRPr="00000000" w14:paraId="000003BA">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"path": "Extension.value[x]",</w:t>
            </w:r>
          </w:p>
          <w:p w:rsidR="00000000" w:rsidDel="00000000" w:rsidP="00000000" w:rsidRDefault="00000000" w:rsidRPr="00000000" w14:paraId="000003BB">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w:t>
            </w:r>
          </w:p>
          <w:p w:rsidR="00000000" w:rsidDel="00000000" w:rsidP="00000000" w:rsidRDefault="00000000" w:rsidRPr="00000000" w14:paraId="000003BC">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BD">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"Quantity"</w:t>
            </w:r>
          </w:p>
          <w:p w:rsidR="00000000" w:rsidDel="00000000" w:rsidP="00000000" w:rsidRDefault="00000000" w:rsidRPr="00000000" w14:paraId="000003BE">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BF">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C0">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C1">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C2">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C3">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tc>
      </w:tr>
    </w:tbl>
    <w:p w:rsidR="00000000" w:rsidDel="00000000" w:rsidP="00000000" w:rsidRDefault="00000000" w:rsidRPr="00000000" w14:paraId="000003C4">
      <w:pPr>
        <w:pStyle w:val="Heading3"/>
        <w:keepNext w:val="0"/>
        <w:keepLines w:val="0"/>
        <w:spacing w:before="280" w:lineRule="auto"/>
        <w:rPr>
          <w:b w:val="1"/>
          <w:bCs w:val="1"/>
          <w:color w:val="000000"/>
          <w:sz w:val="26"/>
          <w:szCs w:val="26"/>
        </w:rPr>
      </w:pPr>
      <w:bookmarkStart w:colFirst="0" w:colLast="0" w:name="_phprpswsdpp6" w:id="93"/>
      <w:bookmarkEnd w:id="93"/>
      <w:r w:rsidDel="00000000" w:rsidR="00000000" w:rsidRPr="00000000">
        <w:rPr>
          <w:b w:val="1"/>
          <w:bCs w:val="1"/>
          <w:color w:val="000000"/>
          <w:sz w:val="26"/>
          <w:szCs w:val="26"/>
          <w:rtl w:val="0"/>
        </w:rPr>
        <w:t xml:space="preserve">Using Profiles in Resources</w:t>
      </w:r>
    </w:p>
    <w:p w:rsidR="00000000" w:rsidDel="00000000" w:rsidP="00000000" w:rsidRDefault="00000000" w:rsidRPr="00000000" w14:paraId="000003C5">
      <w:pPr>
        <w:spacing w:after="240" w:before="240" w:lineRule="auto"/>
        <w:rPr/>
      </w:pPr>
      <w:r w:rsidDel="00000000" w:rsidR="00000000" w:rsidRPr="00000000">
        <w:rPr>
          <w:rtl w:val="0"/>
        </w:rPr>
        <w:t xml:space="preserve">Resources declare conformance to profiles using the meta.profile</w:t>
      </w:r>
    </w:p>
    <w:tbl>
      <w:tblPr>
        <w:tblStyle w:val="Table4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C7">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"resourceType": "Patient",</w:t>
            </w:r>
          </w:p>
          <w:p w:rsidR="00000000" w:rsidDel="00000000" w:rsidP="00000000" w:rsidRDefault="00000000" w:rsidRPr="00000000" w14:paraId="000003C8">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 {</w:t>
            </w:r>
          </w:p>
          <w:p w:rsidR="00000000" w:rsidDel="00000000" w:rsidP="00000000" w:rsidRDefault="00000000" w:rsidRPr="00000000" w14:paraId="000003C9">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"profile": [</w:t>
            </w:r>
          </w:p>
          <w:p w:rsidR="00000000" w:rsidDel="00000000" w:rsidP="00000000" w:rsidRDefault="00000000" w:rsidRPr="00000000" w14:paraId="000003CA">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"http://example.org/fhir/StructureDefinition/example-patient-profile"</w:t>
            </w:r>
          </w:p>
          <w:p w:rsidR="00000000" w:rsidDel="00000000" w:rsidP="00000000" w:rsidRDefault="00000000" w:rsidRPr="00000000" w14:paraId="000003CB">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CC">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CD">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"patient-example",</w:t>
            </w:r>
          </w:p>
          <w:p w:rsidR="00000000" w:rsidDel="00000000" w:rsidP="00000000" w:rsidRDefault="00000000" w:rsidRPr="00000000" w14:paraId="000003CE">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"text": {</w:t>
            </w:r>
          </w:p>
          <w:p w:rsidR="00000000" w:rsidDel="00000000" w:rsidP="00000000" w:rsidRDefault="00000000" w:rsidRPr="00000000" w14:paraId="000003CF">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"generated",</w:t>
            </w:r>
          </w:p>
          <w:p w:rsidR="00000000" w:rsidDel="00000000" w:rsidP="00000000" w:rsidRDefault="00000000" w:rsidRPr="00000000" w14:paraId="000003D0">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"div": "&lt;div xmlns=\"http://www.w3.org/1999/xhtml\"&gt;Patient example&lt;/div&gt;"</w:t>
            </w:r>
          </w:p>
          <w:p w:rsidR="00000000" w:rsidDel="00000000" w:rsidP="00000000" w:rsidRDefault="00000000" w:rsidRPr="00000000" w14:paraId="000003D1">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D2">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"identifier": [</w:t>
            </w:r>
          </w:p>
          <w:p w:rsidR="00000000" w:rsidDel="00000000" w:rsidP="00000000" w:rsidRDefault="00000000" w:rsidRPr="00000000" w14:paraId="000003D3">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D4">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"http://example.org/fhir/identifier/mrn",</w:t>
            </w:r>
          </w:p>
          <w:p w:rsidR="00000000" w:rsidDel="00000000" w:rsidP="00000000" w:rsidRDefault="00000000" w:rsidRPr="00000000" w14:paraId="000003D5">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 "12345"</w:t>
            </w:r>
          </w:p>
          <w:p w:rsidR="00000000" w:rsidDel="00000000" w:rsidP="00000000" w:rsidRDefault="00000000" w:rsidRPr="00000000" w14:paraId="000003D6">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D7">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D8">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 true,</w:t>
            </w:r>
          </w:p>
          <w:p w:rsidR="00000000" w:rsidDel="00000000" w:rsidP="00000000" w:rsidRDefault="00000000" w:rsidRPr="00000000" w14:paraId="000003D9">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w:t>
            </w:r>
          </w:p>
          <w:p w:rsidR="00000000" w:rsidDel="00000000" w:rsidP="00000000" w:rsidRDefault="00000000" w:rsidRPr="00000000" w14:paraId="000003DA">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DB">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 "official",</w:t>
            </w:r>
          </w:p>
          <w:p w:rsidR="00000000" w:rsidDel="00000000" w:rsidP="00000000" w:rsidRDefault="00000000" w:rsidRPr="00000000" w14:paraId="000003DC">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"family": "Smith",</w:t>
            </w:r>
          </w:p>
          <w:p w:rsidR="00000000" w:rsidDel="00000000" w:rsidP="00000000" w:rsidRDefault="00000000" w:rsidRPr="00000000" w14:paraId="000003DD">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"given": [</w:t>
            </w:r>
          </w:p>
          <w:p w:rsidR="00000000" w:rsidDel="00000000" w:rsidP="00000000" w:rsidRDefault="00000000" w:rsidRPr="00000000" w14:paraId="000003DE">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"John"</w:t>
            </w:r>
          </w:p>
          <w:p w:rsidR="00000000" w:rsidDel="00000000" w:rsidP="00000000" w:rsidRDefault="00000000" w:rsidRPr="00000000" w14:paraId="000003DF">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E0">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E1">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E2">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"gender": "male",</w:t>
            </w:r>
          </w:p>
          <w:p w:rsidR="00000000" w:rsidDel="00000000" w:rsidP="00000000" w:rsidRDefault="00000000" w:rsidRPr="00000000" w14:paraId="000003E3">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"birthDate": "1974-12-25",</w:t>
            </w:r>
          </w:p>
          <w:p w:rsidR="00000000" w:rsidDel="00000000" w:rsidP="00000000" w:rsidRDefault="00000000" w:rsidRPr="00000000" w14:paraId="000003E4">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"address": [</w:t>
            </w:r>
          </w:p>
          <w:p w:rsidR="00000000" w:rsidDel="00000000" w:rsidP="00000000" w:rsidRDefault="00000000" w:rsidRPr="00000000" w14:paraId="000003E5">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E6">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 "home",</w:t>
            </w:r>
          </w:p>
          <w:p w:rsidR="00000000" w:rsidDel="00000000" w:rsidP="00000000" w:rsidRDefault="00000000" w:rsidRPr="00000000" w14:paraId="000003E7">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"line": [</w:t>
            </w:r>
          </w:p>
          <w:p w:rsidR="00000000" w:rsidDel="00000000" w:rsidP="00000000" w:rsidRDefault="00000000" w:rsidRPr="00000000" w14:paraId="000003E8">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"123 Main St"</w:t>
            </w:r>
          </w:p>
          <w:p w:rsidR="00000000" w:rsidDel="00000000" w:rsidP="00000000" w:rsidRDefault="00000000" w:rsidRPr="00000000" w14:paraId="000003E9">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EA">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"city": "Anytown",</w:t>
            </w:r>
          </w:p>
          <w:p w:rsidR="00000000" w:rsidDel="00000000" w:rsidP="00000000" w:rsidRDefault="00000000" w:rsidRPr="00000000" w14:paraId="000003EB">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"state": "CA",</w:t>
            </w:r>
          </w:p>
          <w:p w:rsidR="00000000" w:rsidDel="00000000" w:rsidP="00000000" w:rsidRDefault="00000000" w:rsidRPr="00000000" w14:paraId="000003EC">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"postalCode": "12345",</w:t>
            </w:r>
          </w:p>
          <w:p w:rsidR="00000000" w:rsidDel="00000000" w:rsidP="00000000" w:rsidRDefault="00000000" w:rsidRPr="00000000" w14:paraId="000003ED">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"country": "USA"</w:t>
            </w:r>
          </w:p>
          <w:p w:rsidR="00000000" w:rsidDel="00000000" w:rsidP="00000000" w:rsidRDefault="00000000" w:rsidRPr="00000000" w14:paraId="000003EE">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EF">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F0">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tc>
      </w:tr>
    </w:tbl>
    <w:p w:rsidR="00000000" w:rsidDel="00000000" w:rsidP="00000000" w:rsidRDefault="00000000" w:rsidRPr="00000000" w14:paraId="000003F1">
      <w:pPr>
        <w:keepNext w:val="0"/>
        <w:keepLines w:val="0"/>
        <w:spacing w:before="28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meta.profile</w:t>
      </w:r>
      <w:r w:rsidDel="00000000" w:rsidR="00000000" w:rsidRPr="00000000">
        <w:rPr>
          <w:rtl w:val="0"/>
        </w:rPr>
        <w:t xml:space="preserve"> element contains a list of URLs that identify the profiles the resource claims to conform to. Systems processing the resource can use these profile references to understand the context of the resource and to validate that the resource meets the requirements of the referenced profiles.</w:t>
      </w:r>
    </w:p>
    <w:p w:rsidR="00000000" w:rsidDel="00000000" w:rsidP="00000000" w:rsidRDefault="00000000" w:rsidRPr="00000000" w14:paraId="000003F2">
      <w:pPr>
        <w:pStyle w:val="Heading3"/>
        <w:rPr/>
      </w:pPr>
      <w:bookmarkStart w:colFirst="0" w:colLast="0" w:name="_uaq6mnq4c435" w:id="94"/>
      <w:bookmarkEnd w:id="94"/>
      <w:r w:rsidDel="00000000" w:rsidR="00000000" w:rsidRPr="00000000">
        <w:rPr>
          <w:rtl w:val="0"/>
        </w:rPr>
        <w:t xml:space="preserve">Constraints</w:t>
      </w:r>
    </w:p>
    <w:p w:rsidR="00000000" w:rsidDel="00000000" w:rsidP="00000000" w:rsidRDefault="00000000" w:rsidRPr="00000000" w14:paraId="000003F3">
      <w:pPr>
        <w:numPr>
          <w:ilvl w:val="0"/>
          <w:numId w:val="19"/>
        </w:numPr>
        <w:spacing w:after="0" w:afterAutospacing="0" w:before="240" w:lineRule="auto"/>
        <w:ind w:left="720" w:hanging="360"/>
        <w:rPr>
          <w:u w:val="none"/>
        </w:rPr>
      </w:pPr>
      <w:r w:rsidDel="00000000" w:rsidR="00000000" w:rsidRPr="00000000">
        <w:rPr>
          <w:rtl w:val="0"/>
        </w:rPr>
        <w:t xml:space="preserve">Limit value sets for specific elements</w:t>
      </w:r>
    </w:p>
    <w:p w:rsidR="00000000" w:rsidDel="00000000" w:rsidP="00000000" w:rsidRDefault="00000000" w:rsidRPr="00000000" w14:paraId="000003F4">
      <w:pPr>
        <w:numPr>
          <w:ilvl w:val="0"/>
          <w:numId w:val="19"/>
        </w:numPr>
        <w:spacing w:after="0" w:afterAutospacing="0" w:before="0" w:beforeAutospacing="0" w:lineRule="auto"/>
        <w:ind w:left="720" w:hanging="360"/>
      </w:pPr>
      <w:r w:rsidDel="00000000" w:rsidR="00000000" w:rsidRPr="00000000">
        <w:rPr>
          <w:rtl w:val="0"/>
        </w:rPr>
        <w:t xml:space="preserve">Enforce business rules and relationships</w:t>
      </w:r>
    </w:p>
    <w:p w:rsidR="00000000" w:rsidDel="00000000" w:rsidP="00000000" w:rsidRDefault="00000000" w:rsidRPr="00000000" w14:paraId="000003F5">
      <w:pPr>
        <w:numPr>
          <w:ilvl w:val="0"/>
          <w:numId w:val="19"/>
        </w:numPr>
        <w:spacing w:after="240" w:before="0" w:beforeAutospacing="0" w:lineRule="auto"/>
        <w:ind w:left="720" w:hanging="360"/>
      </w:pPr>
      <w:r w:rsidDel="00000000" w:rsidR="00000000" w:rsidRPr="00000000">
        <w:rPr>
          <w:rtl w:val="0"/>
        </w:rPr>
        <w:t xml:space="preserve">Ensure consistency across implementations</w:t>
      </w:r>
    </w:p>
    <w:p w:rsidR="00000000" w:rsidDel="00000000" w:rsidP="00000000" w:rsidRDefault="00000000" w:rsidRPr="00000000" w14:paraId="000003F6">
      <w:pPr>
        <w:pStyle w:val="Heading3"/>
        <w:rPr/>
      </w:pPr>
      <w:bookmarkStart w:colFirst="0" w:colLast="0" w:name="_ew5vnqc9y0x5" w:id="95"/>
      <w:bookmarkEnd w:id="95"/>
      <w:r w:rsidDel="00000000" w:rsidR="00000000" w:rsidRPr="00000000">
        <w:rPr>
          <w:rtl w:val="0"/>
        </w:rPr>
        <w:t xml:space="preserve">Bindings</w:t>
      </w:r>
    </w:p>
    <w:p w:rsidR="00000000" w:rsidDel="00000000" w:rsidP="00000000" w:rsidRDefault="00000000" w:rsidRPr="00000000" w14:paraId="000003F7">
      <w:pPr>
        <w:spacing w:after="80" w:before="160" w:lineRule="auto"/>
        <w:rPr/>
      </w:pPr>
      <w:r w:rsidDel="00000000" w:rsidR="00000000" w:rsidRPr="00000000">
        <w:rPr>
          <w:rtl w:val="0"/>
        </w:rPr>
        <w:t xml:space="preserve">FHIR uses "bindings" to connect elements (especially those with coded data types like </w:t>
      </w:r>
      <w:r w:rsidDel="00000000" w:rsidR="00000000" w:rsidRPr="00000000">
        <w:rPr>
          <w:rFonts w:ascii="Roboto Mono" w:cs="Roboto Mono" w:eastAsia="Roboto Mono" w:hAnsi="Roboto Mono"/>
          <w:color w:val="188038"/>
          <w:rtl w:val="0"/>
        </w:rPr>
        <w:t xml:space="preserve">CodeableConcept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ValueSet</w:t>
      </w:r>
      <w:r w:rsidDel="00000000" w:rsidR="00000000" w:rsidRPr="00000000">
        <w:rPr>
          <w:rtl w:val="0"/>
        </w:rPr>
        <w:t xml:space="preserve">s. A binding specifies the set of codes that </w:t>
      </w:r>
      <w:r w:rsidDel="00000000" w:rsidR="00000000" w:rsidRPr="00000000">
        <w:rPr>
          <w:i w:val="1"/>
          <w:iCs w:val="1"/>
          <w:rtl w:val="0"/>
        </w:rPr>
        <w:t xml:space="preserve">should</w:t>
      </w:r>
      <w:r w:rsidDel="00000000" w:rsidR="00000000" w:rsidRPr="00000000">
        <w:rPr>
          <w:rtl w:val="0"/>
        </w:rPr>
        <w:t xml:space="preserve"> or </w:t>
      </w:r>
      <w:r w:rsidDel="00000000" w:rsidR="00000000" w:rsidRPr="00000000">
        <w:rPr>
          <w:i w:val="1"/>
          <w:iCs w:val="1"/>
          <w:rtl w:val="0"/>
        </w:rPr>
        <w:t xml:space="preserve">may</w:t>
      </w:r>
      <w:r w:rsidDel="00000000" w:rsidR="00000000" w:rsidRPr="00000000">
        <w:rPr>
          <w:rtl w:val="0"/>
        </w:rPr>
        <w:t xml:space="preserve"> be used for that element.</w:t>
      </w:r>
    </w:p>
    <w:p w:rsidR="00000000" w:rsidDel="00000000" w:rsidP="00000000" w:rsidRDefault="00000000" w:rsidRPr="00000000" w14:paraId="000003F8">
      <w:pPr>
        <w:spacing w:after="80" w:before="160" w:lineRule="auto"/>
        <w:rPr/>
      </w:pPr>
      <w:r w:rsidDel="00000000" w:rsidR="00000000" w:rsidRPr="00000000">
        <w:rPr>
          <w:rtl w:val="0"/>
        </w:rPr>
        <w:t xml:space="preserve">FHIR defines different binding strengths:</w:t>
      </w:r>
    </w:p>
    <w:p w:rsidR="00000000" w:rsidDel="00000000" w:rsidP="00000000" w:rsidRDefault="00000000" w:rsidRPr="00000000" w14:paraId="000003F9">
      <w:pPr>
        <w:numPr>
          <w:ilvl w:val="0"/>
          <w:numId w:val="36"/>
        </w:numPr>
        <w:spacing w:after="80" w:before="160" w:lineRule="auto"/>
        <w:ind w:left="720" w:hanging="360"/>
      </w:pPr>
      <w:r w:rsidDel="00000000" w:rsidR="00000000" w:rsidRPr="00000000">
        <w:rPr>
          <w:b w:val="1"/>
          <w:bCs w:val="1"/>
          <w:rtl w:val="0"/>
        </w:rPr>
        <w:t xml:space="preserve">Required:</w:t>
      </w:r>
      <w:r w:rsidDel="00000000" w:rsidR="00000000" w:rsidRPr="00000000">
        <w:rPr>
          <w:rtl w:val="0"/>
        </w:rPr>
        <w:t xml:space="preserve"> Only codes from the specified ValueSet </w:t>
      </w:r>
      <w:r w:rsidDel="00000000" w:rsidR="00000000" w:rsidRPr="00000000">
        <w:rPr>
          <w:i w:val="1"/>
          <w:iCs w:val="1"/>
          <w:rtl w:val="0"/>
        </w:rPr>
        <w:t xml:space="preserve">can</w:t>
      </w:r>
      <w:r w:rsidDel="00000000" w:rsidR="00000000" w:rsidRPr="00000000">
        <w:rPr>
          <w:rtl w:val="0"/>
        </w:rPr>
        <w:t xml:space="preserve"> be used. The server </w:t>
      </w:r>
      <w:r w:rsidDel="00000000" w:rsidR="00000000" w:rsidRPr="00000000">
        <w:rPr>
          <w:i w:val="1"/>
          <w:iCs w:val="1"/>
          <w:rtl w:val="0"/>
        </w:rPr>
        <w:t xml:space="preserve">must</w:t>
      </w:r>
      <w:r w:rsidDel="00000000" w:rsidR="00000000" w:rsidRPr="00000000">
        <w:rPr>
          <w:rtl w:val="0"/>
        </w:rPr>
        <w:t xml:space="preserve"> reject resources with codes outside the ValueSet.</w:t>
      </w:r>
    </w:p>
    <w:p w:rsidR="00000000" w:rsidDel="00000000" w:rsidP="00000000" w:rsidRDefault="00000000" w:rsidRPr="00000000" w14:paraId="000003FA">
      <w:pPr>
        <w:numPr>
          <w:ilvl w:val="0"/>
          <w:numId w:val="36"/>
        </w:numPr>
        <w:spacing w:after="80" w:before="160" w:lineRule="auto"/>
        <w:ind w:left="720" w:hanging="360"/>
      </w:pPr>
      <w:r w:rsidDel="00000000" w:rsidR="00000000" w:rsidRPr="00000000">
        <w:rPr>
          <w:b w:val="1"/>
          <w:bCs w:val="1"/>
          <w:rtl w:val="0"/>
        </w:rPr>
        <w:t xml:space="preserve">Extensible:</w:t>
      </w:r>
      <w:r w:rsidDel="00000000" w:rsidR="00000000" w:rsidRPr="00000000">
        <w:rPr>
          <w:rtl w:val="0"/>
        </w:rPr>
        <w:t xml:space="preserve"> Codes from the ValueSet are </w:t>
      </w:r>
      <w:r w:rsidDel="00000000" w:rsidR="00000000" w:rsidRPr="00000000">
        <w:rPr>
          <w:i w:val="1"/>
          <w:iCs w:val="1"/>
          <w:rtl w:val="0"/>
        </w:rPr>
        <w:t xml:space="preserve">preferred</w:t>
      </w:r>
      <w:r w:rsidDel="00000000" w:rsidR="00000000" w:rsidRPr="00000000">
        <w:rPr>
          <w:rtl w:val="0"/>
        </w:rPr>
        <w:t xml:space="preserve">, but codes outside the ValueSet </w:t>
      </w:r>
      <w:r w:rsidDel="00000000" w:rsidR="00000000" w:rsidRPr="00000000">
        <w:rPr>
          <w:i w:val="1"/>
          <w:iCs w:val="1"/>
          <w:rtl w:val="0"/>
        </w:rPr>
        <w:t xml:space="preserve">may</w:t>
      </w:r>
      <w:r w:rsidDel="00000000" w:rsidR="00000000" w:rsidRPr="00000000">
        <w:rPr>
          <w:rtl w:val="0"/>
        </w:rPr>
        <w:t xml:space="preserve"> be used. The server </w:t>
      </w:r>
      <w:r w:rsidDel="00000000" w:rsidR="00000000" w:rsidRPr="00000000">
        <w:rPr>
          <w:i w:val="1"/>
          <w:iCs w:val="1"/>
          <w:rtl w:val="0"/>
        </w:rPr>
        <w:t xml:space="preserve">should</w:t>
      </w:r>
      <w:r w:rsidDel="00000000" w:rsidR="00000000" w:rsidRPr="00000000">
        <w:rPr>
          <w:rtl w:val="0"/>
        </w:rPr>
        <w:t xml:space="preserve"> provide a warning if an unknown code is used.</w:t>
      </w:r>
    </w:p>
    <w:p w:rsidR="00000000" w:rsidDel="00000000" w:rsidP="00000000" w:rsidRDefault="00000000" w:rsidRPr="00000000" w14:paraId="000003FB">
      <w:pPr>
        <w:numPr>
          <w:ilvl w:val="0"/>
          <w:numId w:val="36"/>
        </w:numPr>
        <w:spacing w:after="80" w:before="160" w:lineRule="auto"/>
        <w:ind w:left="720" w:hanging="360"/>
      </w:pPr>
      <w:r w:rsidDel="00000000" w:rsidR="00000000" w:rsidRPr="00000000">
        <w:rPr>
          <w:b w:val="1"/>
          <w:bCs w:val="1"/>
          <w:rtl w:val="0"/>
        </w:rPr>
        <w:t xml:space="preserve">Preferred:</w:t>
      </w:r>
      <w:r w:rsidDel="00000000" w:rsidR="00000000" w:rsidRPr="00000000">
        <w:rPr>
          <w:rtl w:val="0"/>
        </w:rPr>
        <w:t xml:space="preserve"> Codes from the ValueSet are </w:t>
      </w:r>
      <w:r w:rsidDel="00000000" w:rsidR="00000000" w:rsidRPr="00000000">
        <w:rPr>
          <w:i w:val="1"/>
          <w:iCs w:val="1"/>
          <w:rtl w:val="0"/>
        </w:rPr>
        <w:t xml:space="preserve">preferred</w:t>
      </w:r>
      <w:r w:rsidDel="00000000" w:rsidR="00000000" w:rsidRPr="00000000">
        <w:rPr>
          <w:rtl w:val="0"/>
        </w:rPr>
        <w:t xml:space="preserve">, but codes</w:t>
      </w:r>
    </w:p>
    <w:p w:rsidR="00000000" w:rsidDel="00000000" w:rsidP="00000000" w:rsidRDefault="00000000" w:rsidRPr="00000000" w14:paraId="000003FC">
      <w:pPr>
        <w:pStyle w:val="Heading2"/>
        <w:keepNext w:val="0"/>
        <w:keepLines w:val="0"/>
        <w:rPr/>
      </w:pPr>
      <w:bookmarkStart w:colFirst="0" w:colLast="0" w:name="_dp5d21wwtwsp" w:id="96"/>
      <w:bookmarkEnd w:id="96"/>
      <w:r w:rsidDel="00000000" w:rsidR="00000000" w:rsidRPr="00000000">
        <w:rPr>
          <w:rtl w:val="0"/>
        </w:rPr>
        <w:t xml:space="preserve">Validation Against Profiles</w:t>
      </w:r>
    </w:p>
    <w:p w:rsidR="00000000" w:rsidDel="00000000" w:rsidP="00000000" w:rsidRDefault="00000000" w:rsidRPr="00000000" w14:paraId="000003FD">
      <w:pPr>
        <w:spacing w:after="240" w:before="240" w:lineRule="auto"/>
        <w:rPr/>
      </w:pPr>
      <w:r w:rsidDel="00000000" w:rsidR="00000000" w:rsidRPr="00000000">
        <w:rPr>
          <w:rtl w:val="0"/>
        </w:rPr>
        <w:t xml:space="preserve">Validation ensures resources conform to profiles:</w:t>
      </w:r>
    </w:p>
    <w:p w:rsidR="00000000" w:rsidDel="00000000" w:rsidP="00000000" w:rsidRDefault="00000000" w:rsidRPr="00000000" w14:paraId="000003FE">
      <w:pPr>
        <w:spacing w:after="240" w:before="240" w:lineRule="auto"/>
        <w:ind w:left="0" w:firstLine="0"/>
        <w:rPr/>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3FF">
      <w:pPr>
        <w:numPr>
          <w:ilvl w:val="0"/>
          <w:numId w:val="30"/>
        </w:numPr>
        <w:spacing w:after="0" w:afterAutospacing="0" w:before="240" w:lineRule="auto"/>
        <w:ind w:left="720" w:hanging="360"/>
      </w:pPr>
      <w:r w:rsidDel="00000000" w:rsidR="00000000" w:rsidRPr="00000000">
        <w:rPr>
          <w:rtl w:val="0"/>
        </w:rPr>
        <w:t xml:space="preserve">Server-side validation using </w:t>
      </w:r>
      <w:r w:rsidDel="00000000" w:rsidR="00000000" w:rsidRPr="00000000">
        <w:rPr>
          <w:rFonts w:ascii="Roboto Mono" w:cs="Roboto Mono" w:eastAsia="Roboto Mono" w:hAnsi="Roboto Mono"/>
          <w:color w:val="188038"/>
          <w:rtl w:val="0"/>
        </w:rPr>
        <w:t xml:space="preserve">$validate</w:t>
      </w:r>
      <w:r w:rsidDel="00000000" w:rsidR="00000000" w:rsidRPr="00000000">
        <w:rPr>
          <w:rtl w:val="0"/>
        </w:rPr>
        <w:t xml:space="preserve"> operation</w:t>
      </w:r>
    </w:p>
    <w:p w:rsidR="00000000" w:rsidDel="00000000" w:rsidP="00000000" w:rsidRDefault="00000000" w:rsidRPr="00000000" w14:paraId="00000400">
      <w:pPr>
        <w:numPr>
          <w:ilvl w:val="0"/>
          <w:numId w:val="30"/>
        </w:numPr>
        <w:spacing w:after="0" w:afterAutospacing="0" w:before="0" w:beforeAutospacing="0" w:lineRule="auto"/>
        <w:ind w:left="720" w:hanging="360"/>
      </w:pPr>
      <w:r w:rsidDel="00000000" w:rsidR="00000000" w:rsidRPr="00000000">
        <w:rPr>
          <w:rtl w:val="0"/>
        </w:rPr>
        <w:t xml:space="preserve">Client-side validation using FHIR validators</w:t>
      </w:r>
    </w:p>
    <w:p w:rsidR="00000000" w:rsidDel="00000000" w:rsidP="00000000" w:rsidRDefault="00000000" w:rsidRPr="00000000" w14:paraId="00000401">
      <w:pPr>
        <w:numPr>
          <w:ilvl w:val="0"/>
          <w:numId w:val="30"/>
        </w:numPr>
        <w:spacing w:after="240" w:before="0" w:beforeAutospacing="0" w:lineRule="auto"/>
        <w:ind w:left="720" w:hanging="360"/>
      </w:pPr>
      <w:r w:rsidDel="00000000" w:rsidR="00000000" w:rsidRPr="00000000">
        <w:rPr>
          <w:rtl w:val="0"/>
        </w:rPr>
        <w:t xml:space="preserve">Validation during testing and quality assurance</w:t>
      </w:r>
    </w:p>
    <w:p w:rsidR="00000000" w:rsidDel="00000000" w:rsidP="00000000" w:rsidRDefault="00000000" w:rsidRPr="00000000" w14:paraId="00000402">
      <w:pPr>
        <w:spacing w:after="240" w:before="240" w:lineRule="auto"/>
        <w:ind w:left="0" w:firstLine="0"/>
        <w:rPr/>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403">
      <w:pPr>
        <w:numPr>
          <w:ilvl w:val="0"/>
          <w:numId w:val="30"/>
        </w:numPr>
        <w:spacing w:after="0" w:afterAutospacing="0" w:before="240" w:lineRule="auto"/>
        <w:ind w:left="720" w:hanging="360"/>
      </w:pPr>
      <w:r w:rsidDel="00000000" w:rsidR="00000000" w:rsidRPr="00000000">
        <w:rPr>
          <w:rtl w:val="0"/>
        </w:rPr>
        <w:t xml:space="preserve">Choose validation method</w:t>
      </w:r>
    </w:p>
    <w:p w:rsidR="00000000" w:rsidDel="00000000" w:rsidP="00000000" w:rsidRDefault="00000000" w:rsidRPr="00000000" w14:paraId="00000404">
      <w:pPr>
        <w:numPr>
          <w:ilvl w:val="0"/>
          <w:numId w:val="30"/>
        </w:numPr>
        <w:spacing w:after="0" w:afterAutospacing="0" w:before="0" w:beforeAutospacing="0" w:lineRule="auto"/>
        <w:ind w:left="720" w:hanging="360"/>
      </w:pPr>
      <w:r w:rsidDel="00000000" w:rsidR="00000000" w:rsidRPr="00000000">
        <w:rPr>
          <w:rtl w:val="0"/>
        </w:rPr>
        <w:t xml:space="preserve">Execute validation against specific profiles</w:t>
      </w:r>
    </w:p>
    <w:p w:rsidR="00000000" w:rsidDel="00000000" w:rsidP="00000000" w:rsidRDefault="00000000" w:rsidRPr="00000000" w14:paraId="00000405">
      <w:pPr>
        <w:numPr>
          <w:ilvl w:val="0"/>
          <w:numId w:val="30"/>
        </w:numPr>
        <w:spacing w:after="0" w:afterAutospacing="0" w:before="0" w:beforeAutospacing="0" w:lineRule="auto"/>
        <w:ind w:left="720" w:hanging="360"/>
      </w:pPr>
      <w:r w:rsidDel="00000000" w:rsidR="00000000" w:rsidRPr="00000000">
        <w:rPr>
          <w:rtl w:val="0"/>
        </w:rPr>
        <w:t xml:space="preserve">Interpret results (success or errors)</w:t>
      </w:r>
    </w:p>
    <w:p w:rsidR="00000000" w:rsidDel="00000000" w:rsidP="00000000" w:rsidRDefault="00000000" w:rsidRPr="00000000" w14:paraId="00000406">
      <w:pPr>
        <w:numPr>
          <w:ilvl w:val="0"/>
          <w:numId w:val="30"/>
        </w:numPr>
        <w:spacing w:after="240" w:before="0" w:beforeAutospacing="0" w:lineRule="auto"/>
        <w:ind w:left="720" w:hanging="360"/>
      </w:pPr>
      <w:r w:rsidDel="00000000" w:rsidR="00000000" w:rsidRPr="00000000">
        <w:rPr>
          <w:rtl w:val="0"/>
        </w:rPr>
        <w:t xml:space="preserve">Address validation issues</w:t>
      </w:r>
    </w:p>
    <w:p w:rsidR="00000000" w:rsidDel="00000000" w:rsidP="00000000" w:rsidRDefault="00000000" w:rsidRPr="00000000" w14:paraId="00000407">
      <w:pPr>
        <w:spacing w:after="240" w:before="240" w:lineRule="auto"/>
        <w:ind w:left="0" w:firstLine="0"/>
        <w:rPr/>
      </w:pPr>
      <w:r w:rsidDel="00000000" w:rsidR="00000000" w:rsidRPr="00000000">
        <w:rPr>
          <w:b w:val="1"/>
          <w:bCs w:val="1"/>
          <w:rtl w:val="0"/>
        </w:rPr>
        <w:t xml:space="preserve">Handling Issues</w:t>
      </w:r>
      <w:r w:rsidDel="00000000" w:rsidR="00000000" w:rsidRPr="00000000">
        <w:rPr>
          <w:rtl w:val="0"/>
        </w:rPr>
        <w:t xml:space="preserve">:</w:t>
      </w:r>
    </w:p>
    <w:p w:rsidR="00000000" w:rsidDel="00000000" w:rsidP="00000000" w:rsidRDefault="00000000" w:rsidRPr="00000000" w14:paraId="00000408">
      <w:pPr>
        <w:numPr>
          <w:ilvl w:val="0"/>
          <w:numId w:val="30"/>
        </w:numPr>
        <w:spacing w:after="0" w:afterAutospacing="0" w:before="240" w:lineRule="auto"/>
        <w:ind w:left="720" w:hanging="360"/>
        <w:rPr>
          <w:u w:val="none"/>
        </w:rPr>
      </w:pPr>
      <w:r w:rsidDel="00000000" w:rsidR="00000000" w:rsidRPr="00000000">
        <w:rPr>
          <w:rtl w:val="0"/>
        </w:rPr>
        <w:t xml:space="preserve">Locate errors in the resource</w:t>
      </w:r>
    </w:p>
    <w:p w:rsidR="00000000" w:rsidDel="00000000" w:rsidP="00000000" w:rsidRDefault="00000000" w:rsidRPr="00000000" w14:paraId="00000409">
      <w:pPr>
        <w:numPr>
          <w:ilvl w:val="0"/>
          <w:numId w:val="30"/>
        </w:numPr>
        <w:spacing w:after="0" w:afterAutospacing="0" w:before="0" w:beforeAutospacing="0" w:lineRule="auto"/>
        <w:ind w:left="720" w:hanging="360"/>
      </w:pPr>
      <w:r w:rsidDel="00000000" w:rsidR="00000000" w:rsidRPr="00000000">
        <w:rPr>
          <w:rtl w:val="0"/>
        </w:rPr>
        <w:t xml:space="preserve">Determine corrective actions</w:t>
      </w:r>
    </w:p>
    <w:p w:rsidR="00000000" w:rsidDel="00000000" w:rsidP="00000000" w:rsidRDefault="00000000" w:rsidRPr="00000000" w14:paraId="0000040A">
      <w:pPr>
        <w:numPr>
          <w:ilvl w:val="0"/>
          <w:numId w:val="30"/>
        </w:numPr>
        <w:spacing w:after="0" w:afterAutospacing="0" w:before="0" w:beforeAutospacing="0" w:lineRule="auto"/>
        <w:ind w:left="720" w:hanging="360"/>
      </w:pPr>
      <w:r w:rsidDel="00000000" w:rsidR="00000000" w:rsidRPr="00000000">
        <w:rPr>
          <w:rtl w:val="0"/>
        </w:rPr>
        <w:t xml:space="preserve">Consider message severity (error, warning, information)</w:t>
      </w:r>
    </w:p>
    <w:p w:rsidR="00000000" w:rsidDel="00000000" w:rsidP="00000000" w:rsidRDefault="00000000" w:rsidRPr="00000000" w14:paraId="0000040B">
      <w:pPr>
        <w:numPr>
          <w:ilvl w:val="0"/>
          <w:numId w:val="30"/>
        </w:numPr>
        <w:spacing w:after="240" w:before="0" w:beforeAutospacing="0" w:lineRule="auto"/>
        <w:ind w:left="720" w:hanging="360"/>
        <w:sectPr>
          <w:type w:val="nextPage"/>
          <w:pgSz w:h="15840" w:w="12240" w:orient="portrait"/>
          <w:pgMar w:bottom="720.0000000000001" w:top="720.0000000000001" w:left="850.3937007874016" w:right="720.0000000000001" w:header="720" w:footer="720"/>
        </w:sectPr>
      </w:pPr>
      <w:r w:rsidDel="00000000" w:rsidR="00000000" w:rsidRPr="00000000">
        <w:rPr>
          <w:rtl w:val="0"/>
        </w:rPr>
        <w:t xml:space="preserve">Revalidate after corrections</w:t>
      </w:r>
    </w:p>
    <w:p w:rsidR="00000000" w:rsidDel="00000000" w:rsidP="00000000" w:rsidRDefault="00000000" w:rsidRPr="00000000" w14:paraId="0000040C">
      <w:pPr>
        <w:pStyle w:val="Heading1"/>
        <w:keepNext w:val="0"/>
        <w:keepLines w:val="0"/>
        <w:rPr/>
      </w:pPr>
      <w:bookmarkStart w:colFirst="0" w:colLast="0" w:name="_qtyookqk6k6g" w:id="97"/>
      <w:bookmarkEnd w:id="97"/>
      <w:r w:rsidDel="00000000" w:rsidR="00000000" w:rsidRPr="00000000">
        <w:rPr>
          <w:rtl w:val="0"/>
        </w:rPr>
        <w:t xml:space="preserve">6</w:t>
      </w:r>
      <w:r w:rsidDel="00000000" w:rsidR="00000000" w:rsidRPr="00000000">
        <w:rPr>
          <w:rtl w:val="0"/>
        </w:rPr>
        <w:t xml:space="preserve">. Security and Privacy in FHIR</w:t>
      </w:r>
    </w:p>
    <w:p w:rsidR="00000000" w:rsidDel="00000000" w:rsidP="00000000" w:rsidRDefault="00000000" w:rsidRPr="00000000" w14:paraId="0000040D">
      <w:pPr>
        <w:pStyle w:val="Heading2"/>
        <w:keepNext w:val="0"/>
        <w:keepLines w:val="0"/>
        <w:rPr/>
      </w:pPr>
      <w:bookmarkStart w:colFirst="0" w:colLast="0" w:name="_j2jq34l4nrc5" w:id="98"/>
      <w:bookmarkEnd w:id="98"/>
      <w:r w:rsidDel="00000000" w:rsidR="00000000" w:rsidRPr="00000000">
        <w:rPr>
          <w:rtl w:val="0"/>
        </w:rPr>
        <w:t xml:space="preserve">Authentication and Authorization</w:t>
      </w:r>
    </w:p>
    <w:p w:rsidR="00000000" w:rsidDel="00000000" w:rsidP="00000000" w:rsidRDefault="00000000" w:rsidRPr="00000000" w14:paraId="0000040E">
      <w:pPr>
        <w:spacing w:after="240" w:before="240" w:lineRule="auto"/>
        <w:rPr/>
      </w:pPr>
      <w:r w:rsidDel="00000000" w:rsidR="00000000" w:rsidRPr="00000000">
        <w:rPr>
          <w:rtl w:val="0"/>
        </w:rPr>
        <w:t xml:space="preserve">FHIR implementations require robust security:</w:t>
      </w:r>
    </w:p>
    <w:p w:rsidR="00000000" w:rsidDel="00000000" w:rsidP="00000000" w:rsidRDefault="00000000" w:rsidRPr="00000000" w14:paraId="0000040F">
      <w:pPr>
        <w:spacing w:after="240" w:before="240" w:lineRule="auto"/>
        <w:ind w:left="0" w:firstLine="0"/>
        <w:rPr/>
      </w:pPr>
      <w:r w:rsidDel="00000000" w:rsidR="00000000" w:rsidRPr="00000000">
        <w:rPr>
          <w:b w:val="1"/>
          <w:bCs w:val="1"/>
          <w:rtl w:val="0"/>
        </w:rPr>
        <w:t xml:space="preserve">Authentication Methods</w:t>
      </w:r>
      <w:r w:rsidDel="00000000" w:rsidR="00000000" w:rsidRPr="00000000">
        <w:rPr>
          <w:rtl w:val="0"/>
        </w:rPr>
        <w:t xml:space="preserve">:</w:t>
      </w:r>
    </w:p>
    <w:p w:rsidR="00000000" w:rsidDel="00000000" w:rsidP="00000000" w:rsidRDefault="00000000" w:rsidRPr="00000000" w14:paraId="00000410">
      <w:pPr>
        <w:numPr>
          <w:ilvl w:val="0"/>
          <w:numId w:val="23"/>
        </w:numPr>
        <w:spacing w:after="0" w:afterAutospacing="0" w:before="240" w:lineRule="auto"/>
        <w:ind w:left="720" w:hanging="360"/>
        <w:rPr>
          <w:sz w:val="22"/>
          <w:szCs w:val="22"/>
        </w:rPr>
      </w:pPr>
      <w:r w:rsidDel="00000000" w:rsidR="00000000" w:rsidRPr="00000000">
        <w:rPr>
          <w:rtl w:val="0"/>
        </w:rPr>
        <w:t xml:space="preserve">OAuth 2.0 (recommended)</w:t>
      </w:r>
    </w:p>
    <w:p w:rsidR="00000000" w:rsidDel="00000000" w:rsidP="00000000" w:rsidRDefault="00000000" w:rsidRPr="00000000" w14:paraId="00000411">
      <w:pPr>
        <w:numPr>
          <w:ilvl w:val="0"/>
          <w:numId w:val="23"/>
        </w:numPr>
        <w:spacing w:after="0" w:afterAutospacing="0" w:before="0" w:beforeAutospacing="0" w:lineRule="auto"/>
        <w:ind w:left="720" w:hanging="360"/>
        <w:rPr>
          <w:sz w:val="22"/>
          <w:szCs w:val="22"/>
        </w:rPr>
      </w:pPr>
      <w:r w:rsidDel="00000000" w:rsidR="00000000" w:rsidRPr="00000000">
        <w:rPr>
          <w:rtl w:val="0"/>
        </w:rPr>
        <w:t xml:space="preserve">SMART on FHIR extensions</w:t>
      </w:r>
    </w:p>
    <w:p w:rsidR="00000000" w:rsidDel="00000000" w:rsidP="00000000" w:rsidRDefault="00000000" w:rsidRPr="00000000" w14:paraId="00000412">
      <w:pPr>
        <w:numPr>
          <w:ilvl w:val="0"/>
          <w:numId w:val="23"/>
        </w:numPr>
        <w:spacing w:after="0" w:afterAutospacing="0" w:before="0" w:beforeAutospacing="0" w:lineRule="auto"/>
        <w:ind w:left="720" w:hanging="360"/>
        <w:rPr>
          <w:sz w:val="22"/>
          <w:szCs w:val="22"/>
        </w:rPr>
      </w:pPr>
      <w:r w:rsidDel="00000000" w:rsidR="00000000" w:rsidRPr="00000000">
        <w:rPr>
          <w:rtl w:val="0"/>
        </w:rPr>
        <w:t xml:space="preserve">OpenID Connect integration</w:t>
      </w:r>
    </w:p>
    <w:p w:rsidR="00000000" w:rsidDel="00000000" w:rsidP="00000000" w:rsidRDefault="00000000" w:rsidRPr="00000000" w14:paraId="00000413">
      <w:pPr>
        <w:numPr>
          <w:ilvl w:val="0"/>
          <w:numId w:val="23"/>
        </w:numPr>
        <w:spacing w:after="240" w:before="0" w:beforeAutospacing="0" w:lineRule="auto"/>
        <w:ind w:left="720" w:hanging="360"/>
        <w:rPr>
          <w:sz w:val="22"/>
          <w:szCs w:val="22"/>
        </w:rPr>
      </w:pPr>
      <w:r w:rsidDel="00000000" w:rsidR="00000000" w:rsidRPr="00000000">
        <w:rPr>
          <w:rtl w:val="0"/>
        </w:rPr>
        <w:t xml:space="preserve">Basic authentication (limited scenarios)</w:t>
      </w:r>
    </w:p>
    <w:p w:rsidR="00000000" w:rsidDel="00000000" w:rsidP="00000000" w:rsidRDefault="00000000" w:rsidRPr="00000000" w14:paraId="00000414">
      <w:pPr>
        <w:spacing w:after="240" w:before="240" w:lineRule="auto"/>
        <w:ind w:left="0" w:firstLine="0"/>
        <w:rPr/>
      </w:pPr>
      <w:r w:rsidDel="00000000" w:rsidR="00000000" w:rsidRPr="00000000">
        <w:rPr>
          <w:b w:val="1"/>
          <w:bCs w:val="1"/>
          <w:rtl w:val="0"/>
        </w:rPr>
        <w:t xml:space="preserve">Authorization Models</w:t>
      </w:r>
      <w:r w:rsidDel="00000000" w:rsidR="00000000" w:rsidRPr="00000000">
        <w:rPr>
          <w:rtl w:val="0"/>
        </w:rPr>
        <w:t xml:space="preserve">:</w:t>
      </w:r>
    </w:p>
    <w:p w:rsidR="00000000" w:rsidDel="00000000" w:rsidP="00000000" w:rsidRDefault="00000000" w:rsidRPr="00000000" w14:paraId="00000415">
      <w:pPr>
        <w:numPr>
          <w:ilvl w:val="0"/>
          <w:numId w:val="23"/>
        </w:numPr>
        <w:spacing w:after="0" w:afterAutospacing="0" w:before="240" w:lineRule="auto"/>
        <w:ind w:left="720" w:hanging="360"/>
        <w:rPr>
          <w:sz w:val="22"/>
          <w:szCs w:val="22"/>
        </w:rPr>
      </w:pPr>
      <w:r w:rsidDel="00000000" w:rsidR="00000000" w:rsidRPr="00000000">
        <w:rPr>
          <w:rtl w:val="0"/>
        </w:rPr>
        <w:t xml:space="preserve">Role-based access control (RBAC)</w:t>
      </w:r>
    </w:p>
    <w:p w:rsidR="00000000" w:rsidDel="00000000" w:rsidP="00000000" w:rsidRDefault="00000000" w:rsidRPr="00000000" w14:paraId="00000416">
      <w:pPr>
        <w:numPr>
          <w:ilvl w:val="0"/>
          <w:numId w:val="23"/>
        </w:numPr>
        <w:spacing w:after="0" w:afterAutospacing="0" w:before="0" w:beforeAutospacing="0" w:lineRule="auto"/>
        <w:ind w:left="720" w:hanging="360"/>
        <w:rPr>
          <w:sz w:val="22"/>
          <w:szCs w:val="22"/>
        </w:rPr>
      </w:pPr>
      <w:r w:rsidDel="00000000" w:rsidR="00000000" w:rsidRPr="00000000">
        <w:rPr>
          <w:rtl w:val="0"/>
        </w:rPr>
        <w:t xml:space="preserve">Attribute-based access control (ABAC)</w:t>
      </w:r>
    </w:p>
    <w:p w:rsidR="00000000" w:rsidDel="00000000" w:rsidP="00000000" w:rsidRDefault="00000000" w:rsidRPr="00000000" w14:paraId="00000417">
      <w:pPr>
        <w:numPr>
          <w:ilvl w:val="0"/>
          <w:numId w:val="23"/>
        </w:numPr>
        <w:spacing w:after="0" w:afterAutospacing="0" w:before="0" w:beforeAutospacing="0" w:lineRule="auto"/>
        <w:ind w:left="720" w:hanging="360"/>
        <w:rPr>
          <w:sz w:val="22"/>
          <w:szCs w:val="22"/>
        </w:rPr>
      </w:pPr>
      <w:r w:rsidDel="00000000" w:rsidR="00000000" w:rsidRPr="00000000">
        <w:rPr>
          <w:rtl w:val="0"/>
        </w:rPr>
        <w:t xml:space="preserve">Scopes for granular permissions</w:t>
      </w:r>
    </w:p>
    <w:p w:rsidR="00000000" w:rsidDel="00000000" w:rsidP="00000000" w:rsidRDefault="00000000" w:rsidRPr="00000000" w14:paraId="00000418">
      <w:pPr>
        <w:numPr>
          <w:ilvl w:val="0"/>
          <w:numId w:val="23"/>
        </w:numPr>
        <w:spacing w:after="240" w:before="0" w:beforeAutospacing="0" w:lineRule="auto"/>
        <w:ind w:left="720" w:hanging="360"/>
        <w:rPr>
          <w:sz w:val="22"/>
          <w:szCs w:val="22"/>
        </w:rPr>
      </w:pPr>
      <w:r w:rsidDel="00000000" w:rsidR="00000000" w:rsidRPr="00000000">
        <w:rPr>
          <w:rtl w:val="0"/>
        </w:rPr>
        <w:t xml:space="preserve">Resource-level permissions</w:t>
      </w:r>
    </w:p>
    <w:p w:rsidR="00000000" w:rsidDel="00000000" w:rsidP="00000000" w:rsidRDefault="00000000" w:rsidRPr="00000000" w14:paraId="00000419">
      <w:pPr>
        <w:spacing w:after="240" w:before="240" w:lineRule="auto"/>
        <w:ind w:left="0" w:firstLine="0"/>
        <w:rPr/>
      </w:pPr>
      <w:r w:rsidDel="00000000" w:rsidR="00000000" w:rsidRPr="00000000">
        <w:rPr>
          <w:b w:val="1"/>
          <w:bCs w:val="1"/>
          <w:rtl w:val="0"/>
        </w:rPr>
        <w:t xml:space="preserve">Implementation Patterns</w:t>
      </w:r>
      <w:r w:rsidDel="00000000" w:rsidR="00000000" w:rsidRPr="00000000">
        <w:rPr>
          <w:rtl w:val="0"/>
        </w:rPr>
        <w:t xml:space="preserve">:</w:t>
      </w:r>
    </w:p>
    <w:p w:rsidR="00000000" w:rsidDel="00000000" w:rsidP="00000000" w:rsidRDefault="00000000" w:rsidRPr="00000000" w14:paraId="0000041A">
      <w:pPr>
        <w:numPr>
          <w:ilvl w:val="0"/>
          <w:numId w:val="23"/>
        </w:numPr>
        <w:spacing w:after="0" w:afterAutospacing="0" w:before="240" w:lineRule="auto"/>
        <w:ind w:left="720" w:hanging="360"/>
        <w:rPr>
          <w:sz w:val="22"/>
          <w:szCs w:val="22"/>
        </w:rPr>
      </w:pPr>
      <w:r w:rsidDel="00000000" w:rsidR="00000000" w:rsidRPr="00000000">
        <w:rPr>
          <w:rtl w:val="0"/>
        </w:rPr>
        <w:t xml:space="preserve">Token-based authentication</w:t>
      </w:r>
    </w:p>
    <w:p w:rsidR="00000000" w:rsidDel="00000000" w:rsidP="00000000" w:rsidRDefault="00000000" w:rsidRPr="00000000" w14:paraId="0000041B">
      <w:pPr>
        <w:numPr>
          <w:ilvl w:val="0"/>
          <w:numId w:val="23"/>
        </w:numPr>
        <w:spacing w:after="0" w:afterAutospacing="0" w:before="0" w:beforeAutospacing="0" w:lineRule="auto"/>
        <w:ind w:left="720" w:hanging="360"/>
        <w:rPr>
          <w:sz w:val="22"/>
          <w:szCs w:val="22"/>
        </w:rPr>
      </w:pPr>
      <w:r w:rsidDel="00000000" w:rsidR="00000000" w:rsidRPr="00000000">
        <w:rPr>
          <w:rtl w:val="0"/>
        </w:rPr>
        <w:t xml:space="preserve">JWT (JSON Web Tokens)</w:t>
      </w:r>
    </w:p>
    <w:p w:rsidR="00000000" w:rsidDel="00000000" w:rsidP="00000000" w:rsidRDefault="00000000" w:rsidRPr="00000000" w14:paraId="0000041C">
      <w:pPr>
        <w:numPr>
          <w:ilvl w:val="0"/>
          <w:numId w:val="23"/>
        </w:numPr>
        <w:spacing w:after="0" w:afterAutospacing="0" w:before="0" w:beforeAutospacing="0" w:lineRule="auto"/>
        <w:ind w:left="720" w:hanging="360"/>
        <w:rPr>
          <w:sz w:val="22"/>
          <w:szCs w:val="22"/>
        </w:rPr>
      </w:pPr>
      <w:r w:rsidDel="00000000" w:rsidR="00000000" w:rsidRPr="00000000">
        <w:rPr>
          <w:rtl w:val="0"/>
        </w:rPr>
        <w:t xml:space="preserve">Refresh token flows</w:t>
      </w:r>
    </w:p>
    <w:p w:rsidR="00000000" w:rsidDel="00000000" w:rsidP="00000000" w:rsidRDefault="00000000" w:rsidRPr="00000000" w14:paraId="0000041D">
      <w:pPr>
        <w:numPr>
          <w:ilvl w:val="0"/>
          <w:numId w:val="23"/>
        </w:numPr>
        <w:spacing w:after="240" w:before="0" w:beforeAutospacing="0" w:lineRule="auto"/>
        <w:ind w:left="720" w:hanging="360"/>
        <w:rPr>
          <w:sz w:val="22"/>
          <w:szCs w:val="22"/>
        </w:rPr>
      </w:pPr>
      <w:r w:rsidDel="00000000" w:rsidR="00000000" w:rsidRPr="00000000">
        <w:rPr>
          <w:rtl w:val="0"/>
        </w:rPr>
        <w:t xml:space="preserve">Session management</w:t>
      </w:r>
    </w:p>
    <w:p w:rsidR="00000000" w:rsidDel="00000000" w:rsidP="00000000" w:rsidRDefault="00000000" w:rsidRPr="00000000" w14:paraId="0000041E">
      <w:pPr>
        <w:spacing w:after="240" w:before="240" w:lineRule="auto"/>
        <w:ind w:left="0" w:firstLine="0"/>
        <w:rPr/>
      </w:pPr>
      <w:r w:rsidDel="00000000" w:rsidR="00000000" w:rsidRPr="00000000">
        <w:rPr>
          <w:b w:val="1"/>
          <w:bCs w:val="1"/>
          <w:rtl w:val="0"/>
        </w:rPr>
        <w:t xml:space="preserve">Best Practices</w:t>
      </w:r>
      <w:r w:rsidDel="00000000" w:rsidR="00000000" w:rsidRPr="00000000">
        <w:rPr>
          <w:rtl w:val="0"/>
        </w:rPr>
        <w:t xml:space="preserve">:</w:t>
      </w:r>
    </w:p>
    <w:p w:rsidR="00000000" w:rsidDel="00000000" w:rsidP="00000000" w:rsidRDefault="00000000" w:rsidRPr="00000000" w14:paraId="0000041F">
      <w:pPr>
        <w:numPr>
          <w:ilvl w:val="0"/>
          <w:numId w:val="23"/>
        </w:numPr>
        <w:spacing w:after="0" w:afterAutospacing="0" w:before="240" w:lineRule="auto"/>
        <w:ind w:left="720" w:hanging="360"/>
        <w:rPr>
          <w:sz w:val="22"/>
          <w:szCs w:val="22"/>
        </w:rPr>
      </w:pPr>
      <w:r w:rsidDel="00000000" w:rsidR="00000000" w:rsidRPr="00000000">
        <w:rPr>
          <w:rtl w:val="0"/>
        </w:rPr>
        <w:t xml:space="preserve">Use HTTPS/TLS for all communications</w:t>
      </w:r>
    </w:p>
    <w:p w:rsidR="00000000" w:rsidDel="00000000" w:rsidP="00000000" w:rsidRDefault="00000000" w:rsidRPr="00000000" w14:paraId="00000420">
      <w:pPr>
        <w:numPr>
          <w:ilvl w:val="0"/>
          <w:numId w:val="23"/>
        </w:numPr>
        <w:spacing w:after="0" w:afterAutospacing="0" w:before="0" w:beforeAutospacing="0" w:lineRule="auto"/>
        <w:ind w:left="720" w:hanging="360"/>
        <w:rPr>
          <w:sz w:val="22"/>
          <w:szCs w:val="22"/>
        </w:rPr>
      </w:pPr>
      <w:r w:rsidDel="00000000" w:rsidR="00000000" w:rsidRPr="00000000">
        <w:rPr>
          <w:rtl w:val="0"/>
        </w:rPr>
        <w:t xml:space="preserve">Implement token validation</w:t>
      </w:r>
    </w:p>
    <w:p w:rsidR="00000000" w:rsidDel="00000000" w:rsidP="00000000" w:rsidRDefault="00000000" w:rsidRPr="00000000" w14:paraId="00000421">
      <w:pPr>
        <w:numPr>
          <w:ilvl w:val="0"/>
          <w:numId w:val="23"/>
        </w:numPr>
        <w:spacing w:after="0" w:afterAutospacing="0" w:before="0" w:beforeAutospacing="0" w:lineRule="auto"/>
        <w:ind w:left="720" w:hanging="360"/>
        <w:rPr>
          <w:sz w:val="22"/>
          <w:szCs w:val="22"/>
        </w:rPr>
      </w:pPr>
      <w:r w:rsidDel="00000000" w:rsidR="00000000" w:rsidRPr="00000000">
        <w:rPr>
          <w:rtl w:val="0"/>
        </w:rPr>
        <w:t xml:space="preserve">Apply principle of least privilege</w:t>
      </w:r>
    </w:p>
    <w:p w:rsidR="00000000" w:rsidDel="00000000" w:rsidP="00000000" w:rsidRDefault="00000000" w:rsidRPr="00000000" w14:paraId="00000422">
      <w:pPr>
        <w:numPr>
          <w:ilvl w:val="0"/>
          <w:numId w:val="23"/>
        </w:numPr>
        <w:spacing w:after="240" w:before="0" w:beforeAutospacing="0" w:lineRule="auto"/>
        <w:ind w:left="720" w:hanging="360"/>
        <w:rPr>
          <w:sz w:val="22"/>
          <w:szCs w:val="22"/>
        </w:rPr>
      </w:pPr>
      <w:r w:rsidDel="00000000" w:rsidR="00000000" w:rsidRPr="00000000">
        <w:rPr>
          <w:rtl w:val="0"/>
        </w:rPr>
        <w:t xml:space="preserve">Regular credential rotation</w:t>
      </w:r>
    </w:p>
    <w:p w:rsidR="00000000" w:rsidDel="00000000" w:rsidP="00000000" w:rsidRDefault="00000000" w:rsidRPr="00000000" w14:paraId="00000423">
      <w:pPr>
        <w:pStyle w:val="Heading2"/>
        <w:keepNext w:val="0"/>
        <w:keepLines w:val="0"/>
        <w:rPr/>
      </w:pPr>
      <w:bookmarkStart w:colFirst="0" w:colLast="0" w:name="_562whprjwewo" w:id="99"/>
      <w:bookmarkEnd w:id="99"/>
      <w:r w:rsidDel="00000000" w:rsidR="00000000" w:rsidRPr="00000000">
        <w:rPr>
          <w:rtl w:val="0"/>
        </w:rPr>
        <w:t xml:space="preserve">Consent Resources</w:t>
      </w:r>
    </w:p>
    <w:p w:rsidR="00000000" w:rsidDel="00000000" w:rsidP="00000000" w:rsidRDefault="00000000" w:rsidRPr="00000000" w14:paraId="00000424">
      <w:pPr>
        <w:spacing w:after="240" w:before="240" w:lineRule="auto"/>
        <w:rPr/>
      </w:pPr>
      <w:r w:rsidDel="00000000" w:rsidR="00000000" w:rsidRPr="00000000">
        <w:rPr>
          <w:rtl w:val="0"/>
        </w:rPr>
        <w:t xml:space="preserve">FHIR provides specific resources for managing patient consent:</w:t>
      </w:r>
    </w:p>
    <w:p w:rsidR="00000000" w:rsidDel="00000000" w:rsidP="00000000" w:rsidRDefault="00000000" w:rsidRPr="00000000" w14:paraId="00000425">
      <w:pPr>
        <w:spacing w:after="240" w:before="240" w:lineRule="auto"/>
        <w:ind w:left="0" w:firstLine="0"/>
        <w:rPr/>
      </w:pPr>
      <w:r w:rsidDel="00000000" w:rsidR="00000000" w:rsidRPr="00000000">
        <w:rPr>
          <w:b w:val="1"/>
          <w:bCs w:val="1"/>
          <w:rtl w:val="0"/>
        </w:rPr>
        <w:t xml:space="preserve">Consent Resource</w:t>
      </w:r>
      <w:r w:rsidDel="00000000" w:rsidR="00000000" w:rsidRPr="00000000">
        <w:rPr>
          <w:rtl w:val="0"/>
        </w:rPr>
        <w:t xml:space="preserve">:</w:t>
      </w:r>
    </w:p>
    <w:p w:rsidR="00000000" w:rsidDel="00000000" w:rsidP="00000000" w:rsidRDefault="00000000" w:rsidRPr="00000000" w14:paraId="00000426">
      <w:pPr>
        <w:numPr>
          <w:ilvl w:val="0"/>
          <w:numId w:val="41"/>
        </w:numPr>
        <w:spacing w:after="0" w:afterAutospacing="0" w:before="240" w:lineRule="auto"/>
        <w:ind w:left="720" w:hanging="360"/>
        <w:rPr>
          <w:sz w:val="22"/>
          <w:szCs w:val="22"/>
        </w:rPr>
      </w:pPr>
      <w:r w:rsidDel="00000000" w:rsidR="00000000" w:rsidRPr="00000000">
        <w:rPr>
          <w:rtl w:val="0"/>
        </w:rPr>
        <w:t xml:space="preserve">Records patient privacy choices</w:t>
      </w:r>
    </w:p>
    <w:p w:rsidR="00000000" w:rsidDel="00000000" w:rsidP="00000000" w:rsidRDefault="00000000" w:rsidRPr="00000000" w14:paraId="00000427">
      <w:pPr>
        <w:numPr>
          <w:ilvl w:val="0"/>
          <w:numId w:val="41"/>
        </w:numPr>
        <w:spacing w:after="0" w:afterAutospacing="0" w:before="0" w:beforeAutospacing="0" w:lineRule="auto"/>
        <w:ind w:left="720" w:hanging="360"/>
        <w:rPr>
          <w:sz w:val="22"/>
          <w:szCs w:val="22"/>
        </w:rPr>
      </w:pPr>
      <w:r w:rsidDel="00000000" w:rsidR="00000000" w:rsidRPr="00000000">
        <w:rPr>
          <w:rtl w:val="0"/>
        </w:rPr>
        <w:t xml:space="preserve">Specifies what information can be shared</w:t>
      </w:r>
    </w:p>
    <w:p w:rsidR="00000000" w:rsidDel="00000000" w:rsidP="00000000" w:rsidRDefault="00000000" w:rsidRPr="00000000" w14:paraId="00000428">
      <w:pPr>
        <w:numPr>
          <w:ilvl w:val="0"/>
          <w:numId w:val="41"/>
        </w:numPr>
        <w:spacing w:after="0" w:afterAutospacing="0" w:before="0" w:beforeAutospacing="0" w:lineRule="auto"/>
        <w:ind w:left="720" w:hanging="360"/>
        <w:rPr>
          <w:sz w:val="22"/>
          <w:szCs w:val="22"/>
        </w:rPr>
      </w:pPr>
      <w:r w:rsidDel="00000000" w:rsidR="00000000" w:rsidRPr="00000000">
        <w:rPr>
          <w:rtl w:val="0"/>
        </w:rPr>
        <w:t xml:space="preserve">Defines who can access information</w:t>
      </w:r>
    </w:p>
    <w:p w:rsidR="00000000" w:rsidDel="00000000" w:rsidP="00000000" w:rsidRDefault="00000000" w:rsidRPr="00000000" w14:paraId="00000429">
      <w:pPr>
        <w:numPr>
          <w:ilvl w:val="0"/>
          <w:numId w:val="41"/>
        </w:numPr>
        <w:spacing w:after="240" w:before="0" w:beforeAutospacing="0" w:lineRule="auto"/>
        <w:ind w:left="720" w:hanging="360"/>
        <w:rPr>
          <w:sz w:val="22"/>
          <w:szCs w:val="22"/>
        </w:rPr>
      </w:pPr>
      <w:r w:rsidDel="00000000" w:rsidR="00000000" w:rsidRPr="00000000">
        <w:rPr>
          <w:rtl w:val="0"/>
        </w:rPr>
        <w:t xml:space="preserve">Documents consent status and verification</w:t>
      </w:r>
    </w:p>
    <w:p w:rsidR="00000000" w:rsidDel="00000000" w:rsidP="00000000" w:rsidRDefault="00000000" w:rsidRPr="00000000" w14:paraId="0000042A">
      <w:pPr>
        <w:spacing w:after="240" w:before="240" w:lineRule="auto"/>
        <w:ind w:left="0" w:firstLine="0"/>
        <w:rPr/>
      </w:pPr>
      <w:r w:rsidDel="00000000" w:rsidR="00000000" w:rsidRPr="00000000">
        <w:rPr>
          <w:b w:val="1"/>
          <w:bCs w:val="1"/>
          <w:rtl w:val="0"/>
        </w:rPr>
        <w:t xml:space="preserve">Consent Categories</w:t>
      </w:r>
      <w:r w:rsidDel="00000000" w:rsidR="00000000" w:rsidRPr="00000000">
        <w:rPr>
          <w:rtl w:val="0"/>
        </w:rPr>
        <w:t xml:space="preserve">:</w:t>
      </w:r>
    </w:p>
    <w:p w:rsidR="00000000" w:rsidDel="00000000" w:rsidP="00000000" w:rsidRDefault="00000000" w:rsidRPr="00000000" w14:paraId="0000042B">
      <w:pPr>
        <w:numPr>
          <w:ilvl w:val="0"/>
          <w:numId w:val="41"/>
        </w:numPr>
        <w:spacing w:after="0" w:afterAutospacing="0" w:before="240" w:lineRule="auto"/>
        <w:ind w:left="720" w:hanging="360"/>
        <w:rPr>
          <w:sz w:val="22"/>
          <w:szCs w:val="22"/>
        </w:rPr>
      </w:pPr>
      <w:r w:rsidDel="00000000" w:rsidR="00000000" w:rsidRPr="00000000">
        <w:rPr>
          <w:rtl w:val="0"/>
        </w:rPr>
        <w:t xml:space="preserve">Treatment consent</w:t>
      </w:r>
    </w:p>
    <w:p w:rsidR="00000000" w:rsidDel="00000000" w:rsidP="00000000" w:rsidRDefault="00000000" w:rsidRPr="00000000" w14:paraId="0000042C">
      <w:pPr>
        <w:numPr>
          <w:ilvl w:val="0"/>
          <w:numId w:val="41"/>
        </w:numPr>
        <w:spacing w:after="0" w:afterAutospacing="0" w:before="0" w:beforeAutospacing="0" w:lineRule="auto"/>
        <w:ind w:left="720" w:hanging="360"/>
        <w:rPr>
          <w:sz w:val="22"/>
          <w:szCs w:val="22"/>
        </w:rPr>
      </w:pPr>
      <w:r w:rsidDel="00000000" w:rsidR="00000000" w:rsidRPr="00000000">
        <w:rPr>
          <w:rtl w:val="0"/>
        </w:rPr>
        <w:t xml:space="preserve">Research participation</w:t>
      </w:r>
    </w:p>
    <w:p w:rsidR="00000000" w:rsidDel="00000000" w:rsidP="00000000" w:rsidRDefault="00000000" w:rsidRPr="00000000" w14:paraId="0000042D">
      <w:pPr>
        <w:numPr>
          <w:ilvl w:val="0"/>
          <w:numId w:val="41"/>
        </w:numPr>
        <w:spacing w:after="0" w:afterAutospacing="0" w:before="0" w:beforeAutospacing="0" w:lineRule="auto"/>
        <w:ind w:left="720" w:hanging="360"/>
        <w:rPr>
          <w:sz w:val="22"/>
          <w:szCs w:val="22"/>
        </w:rPr>
      </w:pPr>
      <w:r w:rsidDel="00000000" w:rsidR="00000000" w:rsidRPr="00000000">
        <w:rPr>
          <w:rtl w:val="0"/>
        </w:rPr>
        <w:t xml:space="preserve">Information sharing</w:t>
      </w:r>
    </w:p>
    <w:p w:rsidR="00000000" w:rsidDel="00000000" w:rsidP="00000000" w:rsidRDefault="00000000" w:rsidRPr="00000000" w14:paraId="0000042E">
      <w:pPr>
        <w:numPr>
          <w:ilvl w:val="0"/>
          <w:numId w:val="41"/>
        </w:numPr>
        <w:spacing w:after="240" w:before="0" w:beforeAutospacing="0" w:lineRule="auto"/>
        <w:ind w:left="720" w:hanging="360"/>
        <w:rPr>
          <w:sz w:val="22"/>
          <w:szCs w:val="22"/>
        </w:rPr>
      </w:pPr>
      <w:r w:rsidDel="00000000" w:rsidR="00000000" w:rsidRPr="00000000">
        <w:rPr>
          <w:rtl w:val="0"/>
        </w:rPr>
        <w:t xml:space="preserve">Advanced directives</w:t>
      </w:r>
    </w:p>
    <w:p w:rsidR="00000000" w:rsidDel="00000000" w:rsidP="00000000" w:rsidRDefault="00000000" w:rsidRPr="00000000" w14:paraId="0000042F">
      <w:pPr>
        <w:spacing w:after="240" w:before="240" w:lineRule="auto"/>
        <w:ind w:left="0" w:firstLine="0"/>
        <w:rPr/>
      </w:pPr>
      <w:r w:rsidDel="00000000" w:rsidR="00000000" w:rsidRPr="00000000">
        <w:rPr>
          <w:b w:val="1"/>
          <w:bCs w:val="1"/>
          <w:rtl w:val="0"/>
        </w:rPr>
        <w:t xml:space="preserve">Implementation Approach</w:t>
      </w:r>
      <w:r w:rsidDel="00000000" w:rsidR="00000000" w:rsidRPr="00000000">
        <w:rPr>
          <w:rtl w:val="0"/>
        </w:rPr>
        <w:t xml:space="preserve">:</w:t>
      </w:r>
    </w:p>
    <w:p w:rsidR="00000000" w:rsidDel="00000000" w:rsidP="00000000" w:rsidRDefault="00000000" w:rsidRPr="00000000" w14:paraId="00000430">
      <w:pPr>
        <w:numPr>
          <w:ilvl w:val="0"/>
          <w:numId w:val="41"/>
        </w:numPr>
        <w:spacing w:after="0" w:afterAutospacing="0" w:before="240" w:lineRule="auto"/>
        <w:ind w:left="720" w:hanging="360"/>
        <w:rPr>
          <w:sz w:val="22"/>
          <w:szCs w:val="22"/>
        </w:rPr>
      </w:pPr>
      <w:r w:rsidDel="00000000" w:rsidR="00000000" w:rsidRPr="00000000">
        <w:rPr>
          <w:rtl w:val="0"/>
        </w:rPr>
        <w:t xml:space="preserve">Create and store Consent resources</w:t>
      </w:r>
    </w:p>
    <w:p w:rsidR="00000000" w:rsidDel="00000000" w:rsidP="00000000" w:rsidRDefault="00000000" w:rsidRPr="00000000" w14:paraId="00000431">
      <w:pPr>
        <w:numPr>
          <w:ilvl w:val="0"/>
          <w:numId w:val="41"/>
        </w:numPr>
        <w:spacing w:after="0" w:afterAutospacing="0" w:before="0" w:beforeAutospacing="0" w:lineRule="auto"/>
        <w:ind w:left="720" w:hanging="360"/>
        <w:rPr>
          <w:sz w:val="22"/>
          <w:szCs w:val="22"/>
        </w:rPr>
      </w:pPr>
      <w:r w:rsidDel="00000000" w:rsidR="00000000" w:rsidRPr="00000000">
        <w:rPr>
          <w:rtl w:val="0"/>
        </w:rPr>
        <w:t xml:space="preserve">Link consents to relevant patients</w:t>
      </w:r>
    </w:p>
    <w:p w:rsidR="00000000" w:rsidDel="00000000" w:rsidP="00000000" w:rsidRDefault="00000000" w:rsidRPr="00000000" w14:paraId="00000432">
      <w:pPr>
        <w:numPr>
          <w:ilvl w:val="0"/>
          <w:numId w:val="41"/>
        </w:numPr>
        <w:spacing w:after="0" w:afterAutospacing="0" w:before="0" w:beforeAutospacing="0" w:lineRule="auto"/>
        <w:ind w:left="720" w:hanging="360"/>
        <w:rPr>
          <w:sz w:val="22"/>
          <w:szCs w:val="22"/>
        </w:rPr>
      </w:pPr>
      <w:r w:rsidDel="00000000" w:rsidR="00000000" w:rsidRPr="00000000">
        <w:rPr>
          <w:rtl w:val="0"/>
        </w:rPr>
        <w:t xml:space="preserve">Enforce consent rules during access</w:t>
      </w:r>
    </w:p>
    <w:p w:rsidR="00000000" w:rsidDel="00000000" w:rsidP="00000000" w:rsidRDefault="00000000" w:rsidRPr="00000000" w14:paraId="00000433">
      <w:pPr>
        <w:numPr>
          <w:ilvl w:val="0"/>
          <w:numId w:val="41"/>
        </w:numPr>
        <w:spacing w:after="240" w:before="0" w:beforeAutospacing="0" w:lineRule="auto"/>
        <w:ind w:left="720" w:hanging="360"/>
        <w:rPr>
          <w:sz w:val="22"/>
          <w:szCs w:val="22"/>
        </w:rPr>
      </w:pPr>
      <w:r w:rsidDel="00000000" w:rsidR="00000000" w:rsidRPr="00000000">
        <w:rPr>
          <w:rtl w:val="0"/>
        </w:rPr>
        <w:t xml:space="preserve">Maintain consent versioning and history</w:t>
      </w:r>
    </w:p>
    <w:p w:rsidR="00000000" w:rsidDel="00000000" w:rsidP="00000000" w:rsidRDefault="00000000" w:rsidRPr="00000000" w14:paraId="00000434">
      <w:pPr>
        <w:spacing w:after="240" w:before="240" w:lineRule="auto"/>
        <w:ind w:left="0" w:firstLine="0"/>
        <w:rPr/>
      </w:pPr>
      <w:r w:rsidDel="00000000" w:rsidR="00000000" w:rsidRPr="00000000">
        <w:rPr>
          <w:b w:val="1"/>
          <w:bCs w:val="1"/>
          <w:rtl w:val="0"/>
        </w:rPr>
        <w:t xml:space="preserve">Integration Points</w:t>
      </w:r>
      <w:r w:rsidDel="00000000" w:rsidR="00000000" w:rsidRPr="00000000">
        <w:rPr>
          <w:rtl w:val="0"/>
        </w:rPr>
        <w:t xml:space="preserve">:</w:t>
      </w:r>
    </w:p>
    <w:p w:rsidR="00000000" w:rsidDel="00000000" w:rsidP="00000000" w:rsidRDefault="00000000" w:rsidRPr="00000000" w14:paraId="00000435">
      <w:pPr>
        <w:numPr>
          <w:ilvl w:val="0"/>
          <w:numId w:val="41"/>
        </w:numPr>
        <w:spacing w:after="0" w:afterAutospacing="0" w:before="240" w:lineRule="auto"/>
        <w:ind w:left="720" w:hanging="360"/>
        <w:rPr>
          <w:sz w:val="22"/>
          <w:szCs w:val="22"/>
        </w:rPr>
      </w:pPr>
      <w:r w:rsidDel="00000000" w:rsidR="00000000" w:rsidRPr="00000000">
        <w:rPr>
          <w:rtl w:val="0"/>
        </w:rPr>
        <w:t xml:space="preserve">Authorization systems</w:t>
      </w:r>
    </w:p>
    <w:p w:rsidR="00000000" w:rsidDel="00000000" w:rsidP="00000000" w:rsidRDefault="00000000" w:rsidRPr="00000000" w14:paraId="00000436">
      <w:pPr>
        <w:numPr>
          <w:ilvl w:val="0"/>
          <w:numId w:val="41"/>
        </w:numPr>
        <w:spacing w:after="0" w:afterAutospacing="0" w:before="0" w:beforeAutospacing="0" w:lineRule="auto"/>
        <w:ind w:left="720" w:hanging="360"/>
        <w:rPr>
          <w:sz w:val="22"/>
          <w:szCs w:val="22"/>
        </w:rPr>
      </w:pPr>
      <w:r w:rsidDel="00000000" w:rsidR="00000000" w:rsidRPr="00000000">
        <w:rPr>
          <w:rtl w:val="0"/>
        </w:rPr>
        <w:t xml:space="preserve">Data access policies</w:t>
      </w:r>
    </w:p>
    <w:p w:rsidR="00000000" w:rsidDel="00000000" w:rsidP="00000000" w:rsidRDefault="00000000" w:rsidRPr="00000000" w14:paraId="00000437">
      <w:pPr>
        <w:numPr>
          <w:ilvl w:val="0"/>
          <w:numId w:val="41"/>
        </w:numPr>
        <w:spacing w:after="0" w:afterAutospacing="0" w:before="0" w:beforeAutospacing="0" w:lineRule="auto"/>
        <w:ind w:left="720" w:hanging="360"/>
        <w:rPr>
          <w:sz w:val="22"/>
          <w:szCs w:val="22"/>
        </w:rPr>
      </w:pPr>
      <w:r w:rsidDel="00000000" w:rsidR="00000000" w:rsidRPr="00000000">
        <w:rPr>
          <w:rtl w:val="0"/>
        </w:rPr>
        <w:t xml:space="preserve">Audit logging</w:t>
      </w:r>
    </w:p>
    <w:p w:rsidR="00000000" w:rsidDel="00000000" w:rsidP="00000000" w:rsidRDefault="00000000" w:rsidRPr="00000000" w14:paraId="00000438">
      <w:pPr>
        <w:numPr>
          <w:ilvl w:val="0"/>
          <w:numId w:val="41"/>
        </w:numPr>
        <w:spacing w:after="240" w:before="0" w:beforeAutospacing="0" w:lineRule="auto"/>
        <w:ind w:left="720" w:hanging="360"/>
        <w:rPr>
          <w:sz w:val="22"/>
          <w:szCs w:val="22"/>
        </w:rPr>
      </w:pPr>
      <w:r w:rsidDel="00000000" w:rsidR="00000000" w:rsidRPr="00000000">
        <w:rPr>
          <w:rtl w:val="0"/>
        </w:rPr>
        <w:t xml:space="preserve">User interfaces for consent management</w:t>
      </w:r>
    </w:p>
    <w:p w:rsidR="00000000" w:rsidDel="00000000" w:rsidP="00000000" w:rsidRDefault="00000000" w:rsidRPr="00000000" w14:paraId="00000439">
      <w:pPr>
        <w:pStyle w:val="Heading2"/>
        <w:keepNext w:val="0"/>
        <w:keepLines w:val="0"/>
        <w:rPr/>
      </w:pPr>
      <w:bookmarkStart w:colFirst="0" w:colLast="0" w:name="_6laveiy5vloc" w:id="100"/>
      <w:bookmarkEnd w:id="100"/>
      <w:r w:rsidDel="00000000" w:rsidR="00000000" w:rsidRPr="00000000">
        <w:rPr>
          <w:rtl w:val="0"/>
        </w:rPr>
        <w:t xml:space="preserve">Audit Logging</w:t>
      </w:r>
    </w:p>
    <w:p w:rsidR="00000000" w:rsidDel="00000000" w:rsidP="00000000" w:rsidRDefault="00000000" w:rsidRPr="00000000" w14:paraId="0000043A">
      <w:pPr>
        <w:spacing w:after="240" w:before="240" w:lineRule="auto"/>
        <w:rPr/>
      </w:pPr>
      <w:r w:rsidDel="00000000" w:rsidR="00000000" w:rsidRPr="00000000">
        <w:rPr>
          <w:rtl w:val="0"/>
        </w:rPr>
        <w:t xml:space="preserve">Proper audit logging is essential for security and compliance:</w:t>
      </w:r>
    </w:p>
    <w:p w:rsidR="00000000" w:rsidDel="00000000" w:rsidP="00000000" w:rsidRDefault="00000000" w:rsidRPr="00000000" w14:paraId="0000043B">
      <w:pPr>
        <w:spacing w:after="240" w:before="240" w:lineRule="auto"/>
        <w:ind w:left="0" w:firstLine="0"/>
        <w:rPr/>
      </w:pPr>
      <w:r w:rsidDel="00000000" w:rsidR="00000000" w:rsidRPr="00000000">
        <w:rPr>
          <w:b w:val="1"/>
          <w:bCs w:val="1"/>
          <w:rtl w:val="0"/>
        </w:rPr>
        <w:t xml:space="preserve">AuditEvent Resource</w:t>
      </w:r>
      <w:r w:rsidDel="00000000" w:rsidR="00000000" w:rsidRPr="00000000">
        <w:rPr>
          <w:rtl w:val="0"/>
        </w:rPr>
        <w:t xml:space="preserve">:</w:t>
      </w:r>
    </w:p>
    <w:p w:rsidR="00000000" w:rsidDel="00000000" w:rsidP="00000000" w:rsidRDefault="00000000" w:rsidRPr="00000000" w14:paraId="0000043C">
      <w:pPr>
        <w:numPr>
          <w:ilvl w:val="0"/>
          <w:numId w:val="46"/>
        </w:numPr>
        <w:spacing w:after="0" w:afterAutospacing="0" w:before="240" w:lineRule="auto"/>
        <w:ind w:left="720" w:hanging="360"/>
        <w:rPr>
          <w:sz w:val="22"/>
          <w:szCs w:val="22"/>
        </w:rPr>
      </w:pPr>
      <w:r w:rsidDel="00000000" w:rsidR="00000000" w:rsidRPr="00000000">
        <w:rPr>
          <w:rtl w:val="0"/>
        </w:rPr>
        <w:t xml:space="preserve">Records security-relevant events</w:t>
      </w:r>
    </w:p>
    <w:p w:rsidR="00000000" w:rsidDel="00000000" w:rsidP="00000000" w:rsidRDefault="00000000" w:rsidRPr="00000000" w14:paraId="0000043D">
      <w:pPr>
        <w:numPr>
          <w:ilvl w:val="0"/>
          <w:numId w:val="46"/>
        </w:numPr>
        <w:spacing w:after="0" w:afterAutospacing="0" w:before="0" w:beforeAutospacing="0" w:lineRule="auto"/>
        <w:ind w:left="720" w:hanging="360"/>
        <w:rPr>
          <w:sz w:val="22"/>
          <w:szCs w:val="22"/>
        </w:rPr>
      </w:pPr>
      <w:r w:rsidDel="00000000" w:rsidR="00000000" w:rsidRPr="00000000">
        <w:rPr>
          <w:rtl w:val="0"/>
        </w:rPr>
        <w:t xml:space="preserve">Captures who, what, when, where, and how</w:t>
      </w:r>
    </w:p>
    <w:p w:rsidR="00000000" w:rsidDel="00000000" w:rsidP="00000000" w:rsidRDefault="00000000" w:rsidRPr="00000000" w14:paraId="0000043E">
      <w:pPr>
        <w:numPr>
          <w:ilvl w:val="0"/>
          <w:numId w:val="46"/>
        </w:numPr>
        <w:spacing w:after="0" w:afterAutospacing="0" w:before="0" w:beforeAutospacing="0" w:lineRule="auto"/>
        <w:ind w:left="720" w:hanging="360"/>
        <w:rPr>
          <w:sz w:val="22"/>
          <w:szCs w:val="22"/>
        </w:rPr>
      </w:pPr>
      <w:r w:rsidDel="00000000" w:rsidR="00000000" w:rsidRPr="00000000">
        <w:rPr>
          <w:rtl w:val="0"/>
        </w:rPr>
        <w:t xml:space="preserve">Documents success or failure</w:t>
      </w:r>
    </w:p>
    <w:p w:rsidR="00000000" w:rsidDel="00000000" w:rsidP="00000000" w:rsidRDefault="00000000" w:rsidRPr="00000000" w14:paraId="0000043F">
      <w:pPr>
        <w:numPr>
          <w:ilvl w:val="0"/>
          <w:numId w:val="46"/>
        </w:numPr>
        <w:spacing w:after="240" w:before="0" w:beforeAutospacing="0" w:lineRule="auto"/>
        <w:ind w:left="720" w:hanging="360"/>
        <w:rPr>
          <w:sz w:val="22"/>
          <w:szCs w:val="22"/>
        </w:rPr>
      </w:pPr>
      <w:r w:rsidDel="00000000" w:rsidR="00000000" w:rsidRPr="00000000">
        <w:rPr>
          <w:rtl w:val="0"/>
        </w:rPr>
        <w:t xml:space="preserve">Links to affected resources</w:t>
      </w:r>
    </w:p>
    <w:p w:rsidR="00000000" w:rsidDel="00000000" w:rsidP="00000000" w:rsidRDefault="00000000" w:rsidRPr="00000000" w14:paraId="00000440">
      <w:pPr>
        <w:spacing w:after="240" w:before="240" w:lineRule="auto"/>
        <w:ind w:left="0" w:firstLine="0"/>
        <w:rPr/>
      </w:pPr>
      <w:r w:rsidDel="00000000" w:rsidR="00000000" w:rsidRPr="00000000">
        <w:rPr>
          <w:b w:val="1"/>
          <w:bCs w:val="1"/>
          <w:rtl w:val="0"/>
        </w:rPr>
        <w:t xml:space="preserve">Auditable Events</w:t>
      </w:r>
      <w:r w:rsidDel="00000000" w:rsidR="00000000" w:rsidRPr="00000000">
        <w:rPr>
          <w:rtl w:val="0"/>
        </w:rPr>
        <w:t xml:space="preserve">:</w:t>
      </w:r>
    </w:p>
    <w:p w:rsidR="00000000" w:rsidDel="00000000" w:rsidP="00000000" w:rsidRDefault="00000000" w:rsidRPr="00000000" w14:paraId="00000441">
      <w:pPr>
        <w:numPr>
          <w:ilvl w:val="0"/>
          <w:numId w:val="46"/>
        </w:numPr>
        <w:spacing w:after="0" w:afterAutospacing="0" w:before="240" w:lineRule="auto"/>
        <w:ind w:left="720" w:hanging="360"/>
        <w:rPr>
          <w:sz w:val="22"/>
          <w:szCs w:val="22"/>
        </w:rPr>
      </w:pPr>
      <w:r w:rsidDel="00000000" w:rsidR="00000000" w:rsidRPr="00000000">
        <w:rPr>
          <w:rtl w:val="0"/>
        </w:rPr>
        <w:t xml:space="preserve">Authentication events</w:t>
      </w:r>
    </w:p>
    <w:p w:rsidR="00000000" w:rsidDel="00000000" w:rsidP="00000000" w:rsidRDefault="00000000" w:rsidRPr="00000000" w14:paraId="00000442">
      <w:pPr>
        <w:numPr>
          <w:ilvl w:val="0"/>
          <w:numId w:val="46"/>
        </w:numPr>
        <w:spacing w:after="0" w:afterAutospacing="0" w:before="0" w:beforeAutospacing="0" w:lineRule="auto"/>
        <w:ind w:left="720" w:hanging="360"/>
        <w:rPr>
          <w:sz w:val="22"/>
          <w:szCs w:val="22"/>
        </w:rPr>
      </w:pPr>
      <w:r w:rsidDel="00000000" w:rsidR="00000000" w:rsidRPr="00000000">
        <w:rPr>
          <w:rtl w:val="0"/>
        </w:rPr>
        <w:t xml:space="preserve">Data access</w:t>
      </w:r>
    </w:p>
    <w:p w:rsidR="00000000" w:rsidDel="00000000" w:rsidP="00000000" w:rsidRDefault="00000000" w:rsidRPr="00000000" w14:paraId="00000443">
      <w:pPr>
        <w:numPr>
          <w:ilvl w:val="0"/>
          <w:numId w:val="46"/>
        </w:numPr>
        <w:spacing w:after="0" w:afterAutospacing="0" w:before="0" w:beforeAutospacing="0" w:lineRule="auto"/>
        <w:ind w:left="720" w:hanging="360"/>
        <w:rPr>
          <w:sz w:val="22"/>
          <w:szCs w:val="22"/>
        </w:rPr>
      </w:pPr>
      <w:r w:rsidDel="00000000" w:rsidR="00000000" w:rsidRPr="00000000">
        <w:rPr>
          <w:rtl w:val="0"/>
        </w:rPr>
        <w:t xml:space="preserve">Data modification</w:t>
      </w:r>
    </w:p>
    <w:p w:rsidR="00000000" w:rsidDel="00000000" w:rsidP="00000000" w:rsidRDefault="00000000" w:rsidRPr="00000000" w14:paraId="00000444">
      <w:pPr>
        <w:numPr>
          <w:ilvl w:val="0"/>
          <w:numId w:val="46"/>
        </w:numPr>
        <w:spacing w:after="240" w:before="0" w:beforeAutospacing="0" w:lineRule="auto"/>
        <w:ind w:left="720" w:hanging="360"/>
        <w:rPr>
          <w:sz w:val="22"/>
          <w:szCs w:val="22"/>
        </w:rPr>
      </w:pPr>
      <w:r w:rsidDel="00000000" w:rsidR="00000000" w:rsidRPr="00000000">
        <w:rPr>
          <w:rtl w:val="0"/>
        </w:rPr>
        <w:t xml:space="preserve">System administration actions</w:t>
      </w:r>
    </w:p>
    <w:p w:rsidR="00000000" w:rsidDel="00000000" w:rsidP="00000000" w:rsidRDefault="00000000" w:rsidRPr="00000000" w14:paraId="00000445">
      <w:pPr>
        <w:spacing w:after="240" w:before="240" w:lineRule="auto"/>
        <w:ind w:left="0" w:firstLine="0"/>
        <w:rPr/>
      </w:pPr>
      <w:r w:rsidDel="00000000" w:rsidR="00000000" w:rsidRPr="00000000">
        <w:rPr>
          <w:b w:val="1"/>
          <w:bCs w:val="1"/>
          <w:rtl w:val="0"/>
        </w:rPr>
        <w:t xml:space="preserve">Implementation Guidance</w:t>
      </w:r>
      <w:r w:rsidDel="00000000" w:rsidR="00000000" w:rsidRPr="00000000">
        <w:rPr>
          <w:rtl w:val="0"/>
        </w:rPr>
        <w:t xml:space="preserve">:</w:t>
      </w:r>
    </w:p>
    <w:p w:rsidR="00000000" w:rsidDel="00000000" w:rsidP="00000000" w:rsidRDefault="00000000" w:rsidRPr="00000000" w14:paraId="00000446">
      <w:pPr>
        <w:numPr>
          <w:ilvl w:val="0"/>
          <w:numId w:val="46"/>
        </w:numPr>
        <w:spacing w:after="0" w:afterAutospacing="0" w:before="240" w:lineRule="auto"/>
        <w:ind w:left="720" w:hanging="360"/>
        <w:rPr>
          <w:sz w:val="22"/>
          <w:szCs w:val="22"/>
        </w:rPr>
      </w:pPr>
      <w:r w:rsidDel="00000000" w:rsidR="00000000" w:rsidRPr="00000000">
        <w:rPr>
          <w:rtl w:val="0"/>
        </w:rPr>
        <w:t xml:space="preserve">Log all security-relevant events</w:t>
      </w:r>
    </w:p>
    <w:p w:rsidR="00000000" w:rsidDel="00000000" w:rsidP="00000000" w:rsidRDefault="00000000" w:rsidRPr="00000000" w14:paraId="00000447">
      <w:pPr>
        <w:numPr>
          <w:ilvl w:val="0"/>
          <w:numId w:val="46"/>
        </w:numPr>
        <w:spacing w:after="0" w:afterAutospacing="0" w:before="0" w:beforeAutospacing="0" w:lineRule="auto"/>
        <w:ind w:left="720" w:hanging="360"/>
        <w:rPr>
          <w:sz w:val="22"/>
          <w:szCs w:val="22"/>
        </w:rPr>
      </w:pPr>
      <w:r w:rsidDel="00000000" w:rsidR="00000000" w:rsidRPr="00000000">
        <w:rPr>
          <w:rtl w:val="0"/>
        </w:rPr>
        <w:t xml:space="preserve">Include adequate context</w:t>
      </w:r>
    </w:p>
    <w:p w:rsidR="00000000" w:rsidDel="00000000" w:rsidP="00000000" w:rsidRDefault="00000000" w:rsidRPr="00000000" w14:paraId="00000448">
      <w:pPr>
        <w:numPr>
          <w:ilvl w:val="0"/>
          <w:numId w:val="46"/>
        </w:numPr>
        <w:spacing w:after="0" w:afterAutospacing="0" w:before="0" w:beforeAutospacing="0" w:lineRule="auto"/>
        <w:ind w:left="720" w:hanging="360"/>
        <w:rPr>
          <w:sz w:val="22"/>
          <w:szCs w:val="22"/>
        </w:rPr>
      </w:pPr>
      <w:r w:rsidDel="00000000" w:rsidR="00000000" w:rsidRPr="00000000">
        <w:rPr>
          <w:rtl w:val="0"/>
        </w:rPr>
        <w:t xml:space="preserve">Ensure logs are tamper-resistant</w:t>
      </w:r>
    </w:p>
    <w:p w:rsidR="00000000" w:rsidDel="00000000" w:rsidP="00000000" w:rsidRDefault="00000000" w:rsidRPr="00000000" w14:paraId="00000449">
      <w:pPr>
        <w:numPr>
          <w:ilvl w:val="0"/>
          <w:numId w:val="46"/>
        </w:numPr>
        <w:spacing w:after="240" w:before="0" w:beforeAutospacing="0" w:lineRule="auto"/>
        <w:ind w:left="720" w:hanging="360"/>
        <w:rPr>
          <w:sz w:val="22"/>
          <w:szCs w:val="22"/>
        </w:rPr>
      </w:pPr>
      <w:r w:rsidDel="00000000" w:rsidR="00000000" w:rsidRPr="00000000">
        <w:rPr>
          <w:rtl w:val="0"/>
        </w:rPr>
        <w:t xml:space="preserve">Implement retention policies</w:t>
      </w:r>
    </w:p>
    <w:p w:rsidR="00000000" w:rsidDel="00000000" w:rsidP="00000000" w:rsidRDefault="00000000" w:rsidRPr="00000000" w14:paraId="0000044A">
      <w:pPr>
        <w:spacing w:after="240" w:before="240" w:lineRule="auto"/>
        <w:ind w:left="0" w:firstLine="0"/>
        <w:rPr/>
      </w:pPr>
      <w:r w:rsidDel="00000000" w:rsidR="00000000" w:rsidRPr="00000000">
        <w:rPr>
          <w:b w:val="1"/>
          <w:bCs w:val="1"/>
          <w:rtl w:val="0"/>
        </w:rPr>
        <w:t xml:space="preserve">Standards and Patterns</w:t>
      </w:r>
      <w:r w:rsidDel="00000000" w:rsidR="00000000" w:rsidRPr="00000000">
        <w:rPr>
          <w:rtl w:val="0"/>
        </w:rPr>
        <w:t xml:space="preserve">:</w:t>
      </w:r>
    </w:p>
    <w:p w:rsidR="00000000" w:rsidDel="00000000" w:rsidP="00000000" w:rsidRDefault="00000000" w:rsidRPr="00000000" w14:paraId="0000044B">
      <w:pPr>
        <w:numPr>
          <w:ilvl w:val="0"/>
          <w:numId w:val="46"/>
        </w:numPr>
        <w:spacing w:after="0" w:afterAutospacing="0" w:before="240" w:lineRule="auto"/>
        <w:ind w:left="720" w:hanging="360"/>
        <w:rPr>
          <w:sz w:val="22"/>
          <w:szCs w:val="22"/>
        </w:rPr>
      </w:pPr>
      <w:r w:rsidDel="00000000" w:rsidR="00000000" w:rsidRPr="00000000">
        <w:rPr>
          <w:rtl w:val="0"/>
        </w:rPr>
        <w:t xml:space="preserve">Basic Audit Log Patterns IG</w:t>
      </w:r>
    </w:p>
    <w:p w:rsidR="00000000" w:rsidDel="00000000" w:rsidP="00000000" w:rsidRDefault="00000000" w:rsidRPr="00000000" w14:paraId="0000044C">
      <w:pPr>
        <w:numPr>
          <w:ilvl w:val="0"/>
          <w:numId w:val="46"/>
        </w:numPr>
        <w:spacing w:after="0" w:afterAutospacing="0" w:before="0" w:beforeAutospacing="0" w:lineRule="auto"/>
        <w:ind w:left="720" w:hanging="360"/>
        <w:rPr>
          <w:sz w:val="22"/>
          <w:szCs w:val="22"/>
        </w:rPr>
      </w:pPr>
      <w:r w:rsidDel="00000000" w:rsidR="00000000" w:rsidRPr="00000000">
        <w:rPr>
          <w:rtl w:val="0"/>
        </w:rPr>
        <w:t xml:space="preserve">IHE ATNA (Audit Trail and Node Authentication)</w:t>
      </w:r>
    </w:p>
    <w:p w:rsidR="00000000" w:rsidDel="00000000" w:rsidP="00000000" w:rsidRDefault="00000000" w:rsidRPr="00000000" w14:paraId="0000044D">
      <w:pPr>
        <w:numPr>
          <w:ilvl w:val="0"/>
          <w:numId w:val="46"/>
        </w:numPr>
        <w:spacing w:after="0" w:afterAutospacing="0" w:before="0" w:beforeAutospacing="0" w:lineRule="auto"/>
        <w:ind w:left="720" w:hanging="360"/>
        <w:rPr>
          <w:sz w:val="22"/>
          <w:szCs w:val="22"/>
        </w:rPr>
      </w:pPr>
      <w:r w:rsidDel="00000000" w:rsidR="00000000" w:rsidRPr="00000000">
        <w:rPr>
          <w:rtl w:val="0"/>
        </w:rPr>
        <w:t xml:space="preserve">DICOM audit message format</w:t>
      </w:r>
    </w:p>
    <w:p w:rsidR="00000000" w:rsidDel="00000000" w:rsidP="00000000" w:rsidRDefault="00000000" w:rsidRPr="00000000" w14:paraId="0000044E">
      <w:pPr>
        <w:numPr>
          <w:ilvl w:val="0"/>
          <w:numId w:val="46"/>
        </w:numPr>
        <w:spacing w:after="240" w:before="0" w:beforeAutospacing="0" w:lineRule="auto"/>
        <w:ind w:left="720" w:hanging="360"/>
        <w:rPr>
          <w:sz w:val="22"/>
          <w:szCs w:val="22"/>
        </w:rPr>
      </w:pPr>
      <w:r w:rsidDel="00000000" w:rsidR="00000000" w:rsidRPr="00000000">
        <w:rPr>
          <w:rtl w:val="0"/>
        </w:rPr>
        <w:t xml:space="preserve">Local regulatory requirements</w:t>
      </w:r>
    </w:p>
    <w:p w:rsidR="00000000" w:rsidDel="00000000" w:rsidP="00000000" w:rsidRDefault="00000000" w:rsidRPr="00000000" w14:paraId="0000044F">
      <w:pPr>
        <w:pStyle w:val="Heading2"/>
        <w:keepNext w:val="0"/>
        <w:keepLines w:val="0"/>
        <w:rPr/>
      </w:pPr>
      <w:bookmarkStart w:colFirst="0" w:colLast="0" w:name="_les1d7mwgo1d" w:id="101"/>
      <w:bookmarkEnd w:id="101"/>
      <w:r w:rsidDel="00000000" w:rsidR="00000000" w:rsidRPr="00000000">
        <w:rPr>
          <w:rtl w:val="0"/>
        </w:rPr>
        <w:t xml:space="preserve">Data Protection Considerations</w:t>
      </w:r>
    </w:p>
    <w:p w:rsidR="00000000" w:rsidDel="00000000" w:rsidP="00000000" w:rsidRDefault="00000000" w:rsidRPr="00000000" w14:paraId="00000450">
      <w:pPr>
        <w:spacing w:after="240" w:before="240" w:lineRule="auto"/>
        <w:rPr/>
      </w:pPr>
      <w:r w:rsidDel="00000000" w:rsidR="00000000" w:rsidRPr="00000000">
        <w:rPr>
          <w:rtl w:val="0"/>
        </w:rPr>
        <w:t xml:space="preserve">FHIR implementations must address data protection:</w:t>
      </w:r>
    </w:p>
    <w:p w:rsidR="00000000" w:rsidDel="00000000" w:rsidP="00000000" w:rsidRDefault="00000000" w:rsidRPr="00000000" w14:paraId="00000451">
      <w:pPr>
        <w:spacing w:after="240" w:before="240" w:lineRule="auto"/>
        <w:ind w:left="0" w:firstLine="0"/>
        <w:rPr/>
      </w:pPr>
      <w:r w:rsidDel="00000000" w:rsidR="00000000" w:rsidRPr="00000000">
        <w:rPr>
          <w:b w:val="1"/>
          <w:bCs w:val="1"/>
          <w:rtl w:val="0"/>
        </w:rPr>
        <w:t xml:space="preserve">Data Encryption</w:t>
      </w:r>
      <w:r w:rsidDel="00000000" w:rsidR="00000000" w:rsidRPr="00000000">
        <w:rPr>
          <w:rtl w:val="0"/>
        </w:rPr>
        <w:t xml:space="preserve">:</w:t>
      </w:r>
    </w:p>
    <w:p w:rsidR="00000000" w:rsidDel="00000000" w:rsidP="00000000" w:rsidRDefault="00000000" w:rsidRPr="00000000" w14:paraId="00000452">
      <w:pPr>
        <w:numPr>
          <w:ilvl w:val="0"/>
          <w:numId w:val="52"/>
        </w:numPr>
        <w:spacing w:after="0" w:afterAutospacing="0" w:before="240" w:lineRule="auto"/>
        <w:ind w:left="720" w:hanging="360"/>
        <w:rPr>
          <w:sz w:val="22"/>
          <w:szCs w:val="22"/>
        </w:rPr>
      </w:pPr>
      <w:r w:rsidDel="00000000" w:rsidR="00000000" w:rsidRPr="00000000">
        <w:rPr>
          <w:rtl w:val="0"/>
        </w:rPr>
        <w:t xml:space="preserve">Transport Layer Security (TLS) for data in transit</w:t>
      </w:r>
    </w:p>
    <w:p w:rsidR="00000000" w:rsidDel="00000000" w:rsidP="00000000" w:rsidRDefault="00000000" w:rsidRPr="00000000" w14:paraId="00000453">
      <w:pPr>
        <w:numPr>
          <w:ilvl w:val="0"/>
          <w:numId w:val="52"/>
        </w:numPr>
        <w:spacing w:after="0" w:afterAutospacing="0" w:before="0" w:beforeAutospacing="0" w:lineRule="auto"/>
        <w:ind w:left="720" w:hanging="360"/>
        <w:rPr>
          <w:sz w:val="22"/>
          <w:szCs w:val="22"/>
        </w:rPr>
      </w:pPr>
      <w:r w:rsidDel="00000000" w:rsidR="00000000" w:rsidRPr="00000000">
        <w:rPr>
          <w:rtl w:val="0"/>
        </w:rPr>
        <w:t xml:space="preserve">Database encryption for data at rest</w:t>
      </w:r>
    </w:p>
    <w:p w:rsidR="00000000" w:rsidDel="00000000" w:rsidP="00000000" w:rsidRDefault="00000000" w:rsidRPr="00000000" w14:paraId="00000454">
      <w:pPr>
        <w:numPr>
          <w:ilvl w:val="0"/>
          <w:numId w:val="52"/>
        </w:numPr>
        <w:spacing w:after="0" w:afterAutospacing="0" w:before="0" w:beforeAutospacing="0" w:lineRule="auto"/>
        <w:ind w:left="720" w:hanging="360"/>
        <w:rPr>
          <w:sz w:val="22"/>
          <w:szCs w:val="22"/>
        </w:rPr>
      </w:pPr>
      <w:r w:rsidDel="00000000" w:rsidR="00000000" w:rsidRPr="00000000">
        <w:rPr>
          <w:rtl w:val="0"/>
        </w:rPr>
        <w:t xml:space="preserve">Field-level encryption for sensitive data</w:t>
      </w:r>
    </w:p>
    <w:p w:rsidR="00000000" w:rsidDel="00000000" w:rsidP="00000000" w:rsidRDefault="00000000" w:rsidRPr="00000000" w14:paraId="00000455">
      <w:pPr>
        <w:numPr>
          <w:ilvl w:val="0"/>
          <w:numId w:val="52"/>
        </w:numPr>
        <w:spacing w:after="240" w:before="0" w:beforeAutospacing="0" w:lineRule="auto"/>
        <w:ind w:left="720" w:hanging="360"/>
        <w:rPr>
          <w:sz w:val="22"/>
          <w:szCs w:val="22"/>
        </w:rPr>
      </w:pPr>
      <w:r w:rsidDel="00000000" w:rsidR="00000000" w:rsidRPr="00000000">
        <w:rPr>
          <w:rtl w:val="0"/>
        </w:rPr>
        <w:t xml:space="preserve">Key management procedures</w:t>
      </w:r>
    </w:p>
    <w:p w:rsidR="00000000" w:rsidDel="00000000" w:rsidP="00000000" w:rsidRDefault="00000000" w:rsidRPr="00000000" w14:paraId="00000456">
      <w:pPr>
        <w:spacing w:after="240" w:before="240" w:lineRule="auto"/>
        <w:rPr/>
      </w:pPr>
      <w:r w:rsidDel="00000000" w:rsidR="00000000" w:rsidRPr="00000000">
        <w:rPr>
          <w:b w:val="1"/>
          <w:bCs w:val="1"/>
          <w:rtl w:val="0"/>
        </w:rPr>
        <w:t xml:space="preserve">Data Minimization</w:t>
      </w:r>
      <w:r w:rsidDel="00000000" w:rsidR="00000000" w:rsidRPr="00000000">
        <w:rPr>
          <w:rtl w:val="0"/>
        </w:rPr>
        <w:t xml:space="preserve">:</w:t>
      </w:r>
    </w:p>
    <w:p w:rsidR="00000000" w:rsidDel="00000000" w:rsidP="00000000" w:rsidRDefault="00000000" w:rsidRPr="00000000" w14:paraId="00000457">
      <w:pPr>
        <w:numPr>
          <w:ilvl w:val="0"/>
          <w:numId w:val="52"/>
        </w:numPr>
        <w:spacing w:after="0" w:afterAutospacing="0" w:before="240" w:lineRule="auto"/>
        <w:ind w:left="720" w:hanging="360"/>
        <w:rPr>
          <w:u w:val="none"/>
        </w:rPr>
      </w:pPr>
      <w:r w:rsidDel="00000000" w:rsidR="00000000" w:rsidRPr="00000000">
        <w:rPr>
          <w:rtl w:val="0"/>
        </w:rPr>
        <w:t xml:space="preserve">Only access necessary data</w:t>
      </w:r>
    </w:p>
    <w:p w:rsidR="00000000" w:rsidDel="00000000" w:rsidP="00000000" w:rsidRDefault="00000000" w:rsidRPr="00000000" w14:paraId="00000458">
      <w:pPr>
        <w:numPr>
          <w:ilvl w:val="0"/>
          <w:numId w:val="52"/>
        </w:numPr>
        <w:spacing w:after="0" w:afterAutospacing="0" w:before="0" w:beforeAutospacing="0" w:lineRule="auto"/>
        <w:ind w:left="720" w:hanging="360"/>
        <w:rPr>
          <w:sz w:val="22"/>
          <w:szCs w:val="22"/>
        </w:rPr>
      </w:pPr>
      <w:r w:rsidDel="00000000" w:rsidR="00000000" w:rsidRPr="00000000">
        <w:rPr>
          <w:rtl w:val="0"/>
        </w:rPr>
        <w:t xml:space="preserve">Implement resource filtering</w:t>
      </w:r>
    </w:p>
    <w:p w:rsidR="00000000" w:rsidDel="00000000" w:rsidP="00000000" w:rsidRDefault="00000000" w:rsidRPr="00000000" w14:paraId="00000459">
      <w:pPr>
        <w:numPr>
          <w:ilvl w:val="0"/>
          <w:numId w:val="52"/>
        </w:numPr>
        <w:spacing w:after="0" w:afterAutospacing="0" w:before="0" w:beforeAutospacing="0" w:lineRule="auto"/>
        <w:ind w:left="720" w:hanging="360"/>
        <w:rPr>
          <w:sz w:val="22"/>
          <w:szCs w:val="22"/>
        </w:rPr>
      </w:pPr>
      <w:r w:rsidDel="00000000" w:rsidR="00000000" w:rsidRPr="00000000">
        <w:rPr>
          <w:rtl w:val="0"/>
        </w:rPr>
        <w:t xml:space="preserve">Use _summary and _elements parameters</w:t>
      </w:r>
    </w:p>
    <w:p w:rsidR="00000000" w:rsidDel="00000000" w:rsidP="00000000" w:rsidRDefault="00000000" w:rsidRPr="00000000" w14:paraId="0000045A">
      <w:pPr>
        <w:numPr>
          <w:ilvl w:val="0"/>
          <w:numId w:val="52"/>
        </w:numPr>
        <w:spacing w:after="240" w:before="0" w:beforeAutospacing="0" w:lineRule="auto"/>
        <w:ind w:left="720" w:hanging="360"/>
        <w:rPr>
          <w:sz w:val="22"/>
          <w:szCs w:val="22"/>
        </w:rPr>
      </w:pPr>
      <w:r w:rsidDel="00000000" w:rsidR="00000000" w:rsidRPr="00000000">
        <w:rPr>
          <w:rtl w:val="0"/>
        </w:rPr>
        <w:t xml:space="preserve">Apply "need to know" principle</w:t>
      </w:r>
    </w:p>
    <w:p w:rsidR="00000000" w:rsidDel="00000000" w:rsidP="00000000" w:rsidRDefault="00000000" w:rsidRPr="00000000" w14:paraId="0000045B">
      <w:pPr>
        <w:spacing w:after="240" w:before="240" w:lineRule="auto"/>
        <w:ind w:left="0" w:firstLine="0"/>
        <w:rPr/>
      </w:pPr>
      <w:r w:rsidDel="00000000" w:rsidR="00000000" w:rsidRPr="00000000">
        <w:rPr>
          <w:b w:val="1"/>
          <w:bCs w:val="1"/>
          <w:rtl w:val="0"/>
        </w:rPr>
        <w:t xml:space="preserve">De-identification</w:t>
      </w:r>
      <w:r w:rsidDel="00000000" w:rsidR="00000000" w:rsidRPr="00000000">
        <w:rPr>
          <w:rtl w:val="0"/>
        </w:rPr>
        <w:t xml:space="preserve">:</w:t>
      </w:r>
    </w:p>
    <w:p w:rsidR="00000000" w:rsidDel="00000000" w:rsidP="00000000" w:rsidRDefault="00000000" w:rsidRPr="00000000" w14:paraId="0000045C">
      <w:pPr>
        <w:numPr>
          <w:ilvl w:val="0"/>
          <w:numId w:val="52"/>
        </w:numPr>
        <w:spacing w:after="0" w:afterAutospacing="0" w:before="240" w:lineRule="auto"/>
        <w:ind w:left="720" w:hanging="360"/>
        <w:rPr>
          <w:sz w:val="22"/>
          <w:szCs w:val="22"/>
        </w:rPr>
      </w:pPr>
      <w:r w:rsidDel="00000000" w:rsidR="00000000" w:rsidRPr="00000000">
        <w:rPr>
          <w:rtl w:val="0"/>
        </w:rPr>
        <w:t xml:space="preserve">Remove direct identifiers</w:t>
      </w:r>
    </w:p>
    <w:p w:rsidR="00000000" w:rsidDel="00000000" w:rsidP="00000000" w:rsidRDefault="00000000" w:rsidRPr="00000000" w14:paraId="0000045D">
      <w:pPr>
        <w:numPr>
          <w:ilvl w:val="0"/>
          <w:numId w:val="52"/>
        </w:numPr>
        <w:spacing w:after="0" w:afterAutospacing="0" w:before="0" w:beforeAutospacing="0" w:lineRule="auto"/>
        <w:ind w:left="720" w:hanging="360"/>
        <w:rPr>
          <w:sz w:val="22"/>
          <w:szCs w:val="22"/>
        </w:rPr>
      </w:pPr>
      <w:r w:rsidDel="00000000" w:rsidR="00000000" w:rsidRPr="00000000">
        <w:rPr>
          <w:rtl w:val="0"/>
        </w:rPr>
        <w:t xml:space="preserve">Generalize quasi-identifiers</w:t>
      </w:r>
    </w:p>
    <w:p w:rsidR="00000000" w:rsidDel="00000000" w:rsidP="00000000" w:rsidRDefault="00000000" w:rsidRPr="00000000" w14:paraId="0000045E">
      <w:pPr>
        <w:numPr>
          <w:ilvl w:val="0"/>
          <w:numId w:val="52"/>
        </w:numPr>
        <w:spacing w:after="0" w:afterAutospacing="0" w:before="0" w:beforeAutospacing="0" w:lineRule="auto"/>
        <w:ind w:left="720" w:hanging="360"/>
        <w:rPr>
          <w:sz w:val="22"/>
          <w:szCs w:val="22"/>
        </w:rPr>
      </w:pPr>
      <w:r w:rsidDel="00000000" w:rsidR="00000000" w:rsidRPr="00000000">
        <w:rPr>
          <w:rtl w:val="0"/>
        </w:rPr>
        <w:t xml:space="preserve">Implement k-anonymity techniques</w:t>
      </w:r>
    </w:p>
    <w:p w:rsidR="00000000" w:rsidDel="00000000" w:rsidP="00000000" w:rsidRDefault="00000000" w:rsidRPr="00000000" w14:paraId="0000045F">
      <w:pPr>
        <w:numPr>
          <w:ilvl w:val="0"/>
          <w:numId w:val="52"/>
        </w:numPr>
        <w:spacing w:after="240" w:before="0" w:beforeAutospacing="0" w:lineRule="auto"/>
        <w:ind w:left="720" w:hanging="360"/>
        <w:rPr>
          <w:sz w:val="22"/>
          <w:szCs w:val="22"/>
        </w:rPr>
      </w:pPr>
      <w:r w:rsidDel="00000000" w:rsidR="00000000" w:rsidRPr="00000000">
        <w:rPr>
          <w:rtl w:val="0"/>
        </w:rPr>
        <w:t xml:space="preserve">Consider statistical disclosure control</w:t>
      </w:r>
    </w:p>
    <w:p w:rsidR="00000000" w:rsidDel="00000000" w:rsidP="00000000" w:rsidRDefault="00000000" w:rsidRPr="00000000" w14:paraId="00000460">
      <w:pPr>
        <w:spacing w:after="240" w:before="240" w:lineRule="auto"/>
        <w:ind w:left="0" w:firstLine="0"/>
        <w:rPr/>
      </w:pPr>
      <w:r w:rsidDel="00000000" w:rsidR="00000000" w:rsidRPr="00000000">
        <w:rPr>
          <w:b w:val="1"/>
          <w:bCs w:val="1"/>
          <w:rtl w:val="0"/>
        </w:rPr>
        <w:t xml:space="preserve">Regulatory Compliance</w:t>
      </w:r>
      <w:r w:rsidDel="00000000" w:rsidR="00000000" w:rsidRPr="00000000">
        <w:rPr>
          <w:rtl w:val="0"/>
        </w:rPr>
        <w:t xml:space="preserve">:</w:t>
      </w:r>
    </w:p>
    <w:p w:rsidR="00000000" w:rsidDel="00000000" w:rsidP="00000000" w:rsidRDefault="00000000" w:rsidRPr="00000000" w14:paraId="00000461">
      <w:pPr>
        <w:numPr>
          <w:ilvl w:val="0"/>
          <w:numId w:val="52"/>
        </w:numPr>
        <w:spacing w:after="0" w:afterAutospacing="0" w:before="240" w:lineRule="auto"/>
        <w:ind w:left="720" w:hanging="360"/>
        <w:rPr>
          <w:sz w:val="22"/>
          <w:szCs w:val="22"/>
        </w:rPr>
      </w:pPr>
      <w:r w:rsidDel="00000000" w:rsidR="00000000" w:rsidRPr="00000000">
        <w:rPr>
          <w:rtl w:val="0"/>
        </w:rPr>
        <w:t xml:space="preserve">HIPAA (US)</w:t>
      </w:r>
    </w:p>
    <w:p w:rsidR="00000000" w:rsidDel="00000000" w:rsidP="00000000" w:rsidRDefault="00000000" w:rsidRPr="00000000" w14:paraId="00000462">
      <w:pPr>
        <w:numPr>
          <w:ilvl w:val="0"/>
          <w:numId w:val="52"/>
        </w:numPr>
        <w:spacing w:after="0" w:afterAutospacing="0" w:before="0" w:beforeAutospacing="0" w:lineRule="auto"/>
        <w:ind w:left="720" w:hanging="360"/>
        <w:rPr>
          <w:sz w:val="22"/>
          <w:szCs w:val="22"/>
        </w:rPr>
      </w:pPr>
      <w:r w:rsidDel="00000000" w:rsidR="00000000" w:rsidRPr="00000000">
        <w:rPr>
          <w:rtl w:val="0"/>
        </w:rPr>
        <w:t xml:space="preserve">GDPR (Europe)</w:t>
      </w:r>
    </w:p>
    <w:p w:rsidR="00000000" w:rsidDel="00000000" w:rsidP="00000000" w:rsidRDefault="00000000" w:rsidRPr="00000000" w14:paraId="00000463">
      <w:pPr>
        <w:numPr>
          <w:ilvl w:val="0"/>
          <w:numId w:val="52"/>
        </w:numPr>
        <w:spacing w:after="0" w:afterAutospacing="0" w:before="0" w:beforeAutospacing="0" w:lineRule="auto"/>
        <w:ind w:left="720" w:hanging="360"/>
        <w:rPr>
          <w:sz w:val="22"/>
          <w:szCs w:val="22"/>
        </w:rPr>
      </w:pPr>
      <w:r w:rsidDel="00000000" w:rsidR="00000000" w:rsidRPr="00000000">
        <w:rPr>
          <w:rtl w:val="0"/>
        </w:rPr>
        <w:t xml:space="preserve">Local healthcare privacy laws</w:t>
      </w:r>
    </w:p>
    <w:p w:rsidR="00000000" w:rsidDel="00000000" w:rsidP="00000000" w:rsidRDefault="00000000" w:rsidRPr="00000000" w14:paraId="00000464">
      <w:pPr>
        <w:numPr>
          <w:ilvl w:val="0"/>
          <w:numId w:val="52"/>
        </w:numPr>
        <w:spacing w:after="240" w:before="0" w:beforeAutospacing="0" w:lineRule="auto"/>
        <w:ind w:left="720" w:hanging="360"/>
        <w:rPr>
          <w:sz w:val="22"/>
          <w:szCs w:val="22"/>
        </w:rPr>
      </w:pPr>
      <w:r w:rsidDel="00000000" w:rsidR="00000000" w:rsidRPr="00000000">
        <w:rPr>
          <w:rtl w:val="0"/>
        </w:rPr>
        <w:t xml:space="preserve">Industry best practices</w:t>
      </w:r>
    </w:p>
    <w:p w:rsidR="00000000" w:rsidDel="00000000" w:rsidP="00000000" w:rsidRDefault="00000000" w:rsidRPr="00000000" w14:paraId="00000465">
      <w:pPr>
        <w:pStyle w:val="Heading2"/>
        <w:keepNext w:val="0"/>
        <w:keepLines w:val="0"/>
        <w:rPr/>
      </w:pPr>
      <w:bookmarkStart w:colFirst="0" w:colLast="0" w:name="_u867ocqwtnkl" w:id="102"/>
      <w:bookmarkEnd w:id="102"/>
      <w:r w:rsidDel="00000000" w:rsidR="00000000" w:rsidRPr="00000000">
        <w:rPr>
          <w:rtl w:val="0"/>
        </w:rPr>
        <w:t xml:space="preserve">Security Implementation Checklist</w:t>
      </w:r>
    </w:p>
    <w:p w:rsidR="00000000" w:rsidDel="00000000" w:rsidP="00000000" w:rsidRDefault="00000000" w:rsidRPr="00000000" w14:paraId="00000466">
      <w:pPr>
        <w:numPr>
          <w:ilvl w:val="0"/>
          <w:numId w:val="32"/>
        </w:numPr>
        <w:spacing w:after="0" w:afterAutospacing="0" w:before="240" w:lineRule="auto"/>
        <w:ind w:left="720" w:hanging="360"/>
      </w:pPr>
      <w:r w:rsidDel="00000000" w:rsidR="00000000" w:rsidRPr="00000000">
        <w:rPr>
          <w:b w:val="1"/>
          <w:bCs w:val="1"/>
          <w:rtl w:val="0"/>
        </w:rPr>
        <w:t xml:space="preserve">Risk Assessment</w:t>
      </w:r>
      <w:r w:rsidDel="00000000" w:rsidR="00000000" w:rsidRPr="00000000">
        <w:rPr>
          <w:rtl w:val="0"/>
        </w:rPr>
        <w:t xml:space="preserve">: Identify threats and vulnerabilities</w:t>
      </w:r>
    </w:p>
    <w:p w:rsidR="00000000" w:rsidDel="00000000" w:rsidP="00000000" w:rsidRDefault="00000000" w:rsidRPr="00000000" w14:paraId="00000467">
      <w:pPr>
        <w:numPr>
          <w:ilvl w:val="0"/>
          <w:numId w:val="32"/>
        </w:numPr>
        <w:spacing w:after="0" w:afterAutospacing="0" w:before="0" w:beforeAutospacing="0" w:lineRule="auto"/>
        <w:ind w:left="720" w:hanging="360"/>
      </w:pPr>
      <w:r w:rsidDel="00000000" w:rsidR="00000000" w:rsidRPr="00000000">
        <w:rPr>
          <w:b w:val="1"/>
          <w:bCs w:val="1"/>
          <w:rtl w:val="0"/>
        </w:rPr>
        <w:t xml:space="preserve">Authentication</w:t>
      </w:r>
      <w:r w:rsidDel="00000000" w:rsidR="00000000" w:rsidRPr="00000000">
        <w:rPr>
          <w:rtl w:val="0"/>
        </w:rPr>
        <w:t xml:space="preserve">: Implement strong user authentication</w:t>
      </w:r>
    </w:p>
    <w:p w:rsidR="00000000" w:rsidDel="00000000" w:rsidP="00000000" w:rsidRDefault="00000000" w:rsidRPr="00000000" w14:paraId="00000468">
      <w:pPr>
        <w:numPr>
          <w:ilvl w:val="0"/>
          <w:numId w:val="32"/>
        </w:numPr>
        <w:spacing w:after="0" w:afterAutospacing="0" w:before="0" w:beforeAutospacing="0" w:lineRule="auto"/>
        <w:ind w:left="720" w:hanging="360"/>
      </w:pPr>
      <w:r w:rsidDel="00000000" w:rsidR="00000000" w:rsidRPr="00000000">
        <w:rPr>
          <w:b w:val="1"/>
          <w:bCs w:val="1"/>
          <w:rtl w:val="0"/>
        </w:rPr>
        <w:t xml:space="preserve">Authorization</w:t>
      </w:r>
      <w:r w:rsidDel="00000000" w:rsidR="00000000" w:rsidRPr="00000000">
        <w:rPr>
          <w:rtl w:val="0"/>
        </w:rPr>
        <w:t xml:space="preserve">: Control access to resources</w:t>
      </w:r>
    </w:p>
    <w:p w:rsidR="00000000" w:rsidDel="00000000" w:rsidP="00000000" w:rsidRDefault="00000000" w:rsidRPr="00000000" w14:paraId="00000469">
      <w:pPr>
        <w:numPr>
          <w:ilvl w:val="0"/>
          <w:numId w:val="32"/>
        </w:numPr>
        <w:spacing w:after="0" w:afterAutospacing="0" w:before="0" w:beforeAutospacing="0" w:lineRule="auto"/>
        <w:ind w:left="720" w:hanging="360"/>
      </w:pPr>
      <w:r w:rsidDel="00000000" w:rsidR="00000000" w:rsidRPr="00000000">
        <w:rPr>
          <w:b w:val="1"/>
          <w:bCs w:val="1"/>
          <w:rtl w:val="0"/>
        </w:rPr>
        <w:t xml:space="preserve">Transport Security</w:t>
      </w:r>
      <w:r w:rsidDel="00000000" w:rsidR="00000000" w:rsidRPr="00000000">
        <w:rPr>
          <w:rtl w:val="0"/>
        </w:rPr>
        <w:t xml:space="preserve">: Secure data in transit</w:t>
      </w:r>
    </w:p>
    <w:p w:rsidR="00000000" w:rsidDel="00000000" w:rsidP="00000000" w:rsidRDefault="00000000" w:rsidRPr="00000000" w14:paraId="0000046A">
      <w:pPr>
        <w:numPr>
          <w:ilvl w:val="0"/>
          <w:numId w:val="32"/>
        </w:numPr>
        <w:spacing w:after="0" w:afterAutospacing="0" w:before="0" w:beforeAutospacing="0" w:lineRule="auto"/>
        <w:ind w:left="720" w:hanging="360"/>
      </w:pPr>
      <w:r w:rsidDel="00000000" w:rsidR="00000000" w:rsidRPr="00000000">
        <w:rPr>
          <w:b w:val="1"/>
          <w:bCs w:val="1"/>
          <w:rtl w:val="0"/>
        </w:rPr>
        <w:t xml:space="preserve">Audit Logging</w:t>
      </w:r>
      <w:r w:rsidDel="00000000" w:rsidR="00000000" w:rsidRPr="00000000">
        <w:rPr>
          <w:rtl w:val="0"/>
        </w:rPr>
        <w:t xml:space="preserve">: Track all security-relevant events</w:t>
      </w:r>
    </w:p>
    <w:p w:rsidR="00000000" w:rsidDel="00000000" w:rsidP="00000000" w:rsidRDefault="00000000" w:rsidRPr="00000000" w14:paraId="0000046B">
      <w:pPr>
        <w:numPr>
          <w:ilvl w:val="0"/>
          <w:numId w:val="32"/>
        </w:numPr>
        <w:spacing w:after="0" w:afterAutospacing="0" w:before="0" w:beforeAutospacing="0" w:lineRule="auto"/>
        <w:ind w:left="720" w:hanging="360"/>
      </w:pPr>
      <w:r w:rsidDel="00000000" w:rsidR="00000000" w:rsidRPr="00000000">
        <w:rPr>
          <w:b w:val="1"/>
          <w:bCs w:val="1"/>
          <w:rtl w:val="0"/>
        </w:rPr>
        <w:t xml:space="preserve">Consent Management</w:t>
      </w:r>
      <w:r w:rsidDel="00000000" w:rsidR="00000000" w:rsidRPr="00000000">
        <w:rPr>
          <w:rtl w:val="0"/>
        </w:rPr>
        <w:t xml:space="preserve">: Handle patient privacy preferences</w:t>
      </w:r>
    </w:p>
    <w:p w:rsidR="00000000" w:rsidDel="00000000" w:rsidP="00000000" w:rsidRDefault="00000000" w:rsidRPr="00000000" w14:paraId="0000046C">
      <w:pPr>
        <w:numPr>
          <w:ilvl w:val="0"/>
          <w:numId w:val="32"/>
        </w:numPr>
        <w:spacing w:after="0" w:afterAutospacing="0" w:before="0" w:beforeAutospacing="0" w:lineRule="auto"/>
        <w:ind w:left="720" w:hanging="360"/>
      </w:pPr>
      <w:r w:rsidDel="00000000" w:rsidR="00000000" w:rsidRPr="00000000">
        <w:rPr>
          <w:b w:val="1"/>
          <w:bCs w:val="1"/>
          <w:rtl w:val="0"/>
        </w:rPr>
        <w:t xml:space="preserve">Data Protection</w:t>
      </w:r>
      <w:r w:rsidDel="00000000" w:rsidR="00000000" w:rsidRPr="00000000">
        <w:rPr>
          <w:rtl w:val="0"/>
        </w:rPr>
        <w:t xml:space="preserve">: Secure data at rest</w:t>
      </w:r>
    </w:p>
    <w:p w:rsidR="00000000" w:rsidDel="00000000" w:rsidP="00000000" w:rsidRDefault="00000000" w:rsidRPr="00000000" w14:paraId="0000046D">
      <w:pPr>
        <w:numPr>
          <w:ilvl w:val="0"/>
          <w:numId w:val="32"/>
        </w:numPr>
        <w:spacing w:after="0" w:afterAutospacing="0" w:before="0" w:beforeAutospacing="0" w:lineRule="auto"/>
        <w:ind w:left="720" w:hanging="360"/>
      </w:pPr>
      <w:r w:rsidDel="00000000" w:rsidR="00000000" w:rsidRPr="00000000">
        <w:rPr>
          <w:b w:val="1"/>
          <w:bCs w:val="1"/>
          <w:rtl w:val="0"/>
        </w:rPr>
        <w:t xml:space="preserve">Incident Response</w:t>
      </w:r>
      <w:r w:rsidDel="00000000" w:rsidR="00000000" w:rsidRPr="00000000">
        <w:rPr>
          <w:rtl w:val="0"/>
        </w:rPr>
        <w:t xml:space="preserve">: Plan for security incidents</w:t>
      </w:r>
    </w:p>
    <w:p w:rsidR="00000000" w:rsidDel="00000000" w:rsidP="00000000" w:rsidRDefault="00000000" w:rsidRPr="00000000" w14:paraId="0000046E">
      <w:pPr>
        <w:numPr>
          <w:ilvl w:val="0"/>
          <w:numId w:val="32"/>
        </w:numPr>
        <w:spacing w:after="0" w:afterAutospacing="0" w:before="0" w:beforeAutospacing="0" w:lineRule="auto"/>
        <w:ind w:left="720" w:hanging="360"/>
      </w:pPr>
      <w:r w:rsidDel="00000000" w:rsidR="00000000" w:rsidRPr="00000000">
        <w:rPr>
          <w:b w:val="1"/>
          <w:bCs w:val="1"/>
          <w:rtl w:val="0"/>
        </w:rPr>
        <w:t xml:space="preserve">Regular Testing</w:t>
      </w:r>
      <w:r w:rsidDel="00000000" w:rsidR="00000000" w:rsidRPr="00000000">
        <w:rPr>
          <w:rtl w:val="0"/>
        </w:rPr>
        <w:t xml:space="preserve">: Conduct security assessments</w:t>
      </w:r>
    </w:p>
    <w:p w:rsidR="00000000" w:rsidDel="00000000" w:rsidP="00000000" w:rsidRDefault="00000000" w:rsidRPr="00000000" w14:paraId="0000046F">
      <w:pPr>
        <w:numPr>
          <w:ilvl w:val="0"/>
          <w:numId w:val="32"/>
        </w:numPr>
        <w:spacing w:after="240" w:before="0" w:beforeAutospacing="0" w:lineRule="auto"/>
        <w:ind w:left="720" w:hanging="360"/>
      </w:pPr>
      <w:r w:rsidDel="00000000" w:rsidR="00000000" w:rsidRPr="00000000">
        <w:rPr>
          <w:b w:val="1"/>
          <w:bCs w:val="1"/>
          <w:rtl w:val="0"/>
        </w:rPr>
        <w:t xml:space="preserve">Policy Documentation</w:t>
      </w:r>
      <w:r w:rsidDel="00000000" w:rsidR="00000000" w:rsidRPr="00000000">
        <w:rPr>
          <w:rtl w:val="0"/>
        </w:rPr>
        <w:t xml:space="preserve">: Document security practices</w:t>
      </w:r>
    </w:p>
    <w:p w:rsidR="00000000" w:rsidDel="00000000" w:rsidP="00000000" w:rsidRDefault="00000000" w:rsidRPr="00000000" w14:paraId="00000470">
      <w:pPr>
        <w:spacing w:after="240" w:before="240" w:lineRule="auto"/>
        <w:rPr/>
      </w:pPr>
      <w:r w:rsidDel="00000000" w:rsidR="00000000" w:rsidRPr="00000000">
        <w:rPr>
          <w:rtl w:val="0"/>
        </w:rPr>
        <w:t xml:space="preserve">By following these guidelines and applying FHIR's capabilities appropriately, healthcare organizations can build secure, interoperable systems that protect patient privacy while enabling effective data exchange.</w:t>
      </w:r>
    </w:p>
    <w:p w:rsidR="00000000" w:rsidDel="00000000" w:rsidP="00000000" w:rsidRDefault="00000000" w:rsidRPr="00000000" w14:paraId="00000471">
      <w:pPr>
        <w:pStyle w:val="Heading2"/>
        <w:keepNext w:val="0"/>
        <w:keepLines w:val="0"/>
        <w:rPr/>
      </w:pPr>
      <w:bookmarkStart w:colFirst="0" w:colLast="0" w:name="_f9bz4gw2gzos" w:id="103"/>
      <w:bookmarkEnd w:id="103"/>
      <w:r w:rsidDel="00000000" w:rsidR="00000000" w:rsidRPr="00000000">
        <w:rPr>
          <w:rtl w:val="0"/>
        </w:rPr>
        <w:t xml:space="preserve">SMART on FHIR</w:t>
      </w:r>
    </w:p>
    <w:p w:rsidR="00000000" w:rsidDel="00000000" w:rsidP="00000000" w:rsidRDefault="00000000" w:rsidRPr="00000000" w14:paraId="00000472">
      <w:pPr>
        <w:spacing w:after="240" w:before="240" w:lineRule="auto"/>
        <w:rPr/>
      </w:pPr>
      <w:r w:rsidDel="00000000" w:rsidR="00000000" w:rsidRPr="00000000">
        <w:rPr>
          <w:rtl w:val="0"/>
        </w:rPr>
        <w:t xml:space="preserve">SMART (Substitutable Medical Applications, Reusable Technologies) on FHIR provides:</w:t>
      </w:r>
    </w:p>
    <w:p w:rsidR="00000000" w:rsidDel="00000000" w:rsidP="00000000" w:rsidRDefault="00000000" w:rsidRPr="00000000" w14:paraId="00000473">
      <w:pPr>
        <w:spacing w:after="240" w:before="240" w:lineRule="auto"/>
        <w:rPr/>
      </w:pPr>
      <w:r w:rsidDel="00000000" w:rsidR="00000000" w:rsidRPr="00000000">
        <w:rPr>
          <w:b w:val="1"/>
          <w:bCs w:val="1"/>
          <w:rtl w:val="0"/>
        </w:rPr>
        <w:t xml:space="preserve">App Launch Framework</w:t>
      </w:r>
      <w:r w:rsidDel="00000000" w:rsidR="00000000" w:rsidRPr="00000000">
        <w:rPr>
          <w:rtl w:val="0"/>
        </w:rPr>
        <w:t xml:space="preserve">:</w:t>
      </w:r>
    </w:p>
    <w:p w:rsidR="00000000" w:rsidDel="00000000" w:rsidP="00000000" w:rsidRDefault="00000000" w:rsidRPr="00000000" w14:paraId="00000474">
      <w:pPr>
        <w:numPr>
          <w:ilvl w:val="0"/>
          <w:numId w:val="49"/>
        </w:numPr>
        <w:spacing w:after="0" w:afterAutospacing="0" w:before="240" w:lineRule="auto"/>
        <w:ind w:left="720" w:hanging="360"/>
        <w:rPr>
          <w:b w:val="0"/>
          <w:bCs w:val="0"/>
          <w:sz w:val="22"/>
          <w:szCs w:val="22"/>
        </w:rPr>
      </w:pPr>
      <w:r w:rsidDel="00000000" w:rsidR="00000000" w:rsidRPr="00000000">
        <w:rPr>
          <w:rtl w:val="0"/>
        </w:rPr>
        <w:t xml:space="preserve">Standardized app launch process</w:t>
      </w:r>
    </w:p>
    <w:p w:rsidR="00000000" w:rsidDel="00000000" w:rsidP="00000000" w:rsidRDefault="00000000" w:rsidRPr="00000000" w14:paraId="00000475">
      <w:pPr>
        <w:numPr>
          <w:ilvl w:val="0"/>
          <w:numId w:val="49"/>
        </w:numPr>
        <w:spacing w:after="0" w:afterAutospacing="0" w:before="0" w:beforeAutospacing="0" w:lineRule="auto"/>
        <w:ind w:left="720" w:hanging="360"/>
        <w:rPr>
          <w:b w:val="0"/>
          <w:bCs w:val="0"/>
          <w:sz w:val="22"/>
          <w:szCs w:val="22"/>
        </w:rPr>
      </w:pPr>
      <w:r w:rsidDel="00000000" w:rsidR="00000000" w:rsidRPr="00000000">
        <w:rPr>
          <w:rtl w:val="0"/>
        </w:rPr>
        <w:t xml:space="preserve">Integration with EHR systems</w:t>
      </w:r>
    </w:p>
    <w:p w:rsidR="00000000" w:rsidDel="00000000" w:rsidP="00000000" w:rsidRDefault="00000000" w:rsidRPr="00000000" w14:paraId="00000476">
      <w:pPr>
        <w:numPr>
          <w:ilvl w:val="0"/>
          <w:numId w:val="49"/>
        </w:numPr>
        <w:spacing w:after="240" w:before="0" w:beforeAutospacing="0" w:lineRule="auto"/>
        <w:ind w:left="720" w:hanging="360"/>
        <w:rPr>
          <w:b w:val="0"/>
          <w:bCs w:val="0"/>
          <w:sz w:val="22"/>
          <w:szCs w:val="22"/>
        </w:rPr>
      </w:pPr>
      <w:r w:rsidDel="00000000" w:rsidR="00000000" w:rsidRPr="00000000">
        <w:rPr>
          <w:rtl w:val="0"/>
        </w:rPr>
        <w:t xml:space="preserve">User context and session management</w:t>
      </w:r>
    </w:p>
    <w:p w:rsidR="00000000" w:rsidDel="00000000" w:rsidP="00000000" w:rsidRDefault="00000000" w:rsidRPr="00000000" w14:paraId="00000477">
      <w:pPr>
        <w:spacing w:after="240" w:before="240" w:lineRule="auto"/>
        <w:rPr/>
      </w:pPr>
      <w:r w:rsidDel="00000000" w:rsidR="00000000" w:rsidRPr="00000000">
        <w:rPr>
          <w:b w:val="1"/>
          <w:bCs w:val="1"/>
          <w:rtl w:val="0"/>
        </w:rPr>
        <w:t xml:space="preserve">Authentication and Authorization</w:t>
      </w:r>
      <w:r w:rsidDel="00000000" w:rsidR="00000000" w:rsidRPr="00000000">
        <w:rPr>
          <w:rtl w:val="0"/>
        </w:rPr>
        <w:t xml:space="preserve">:</w:t>
      </w:r>
    </w:p>
    <w:p w:rsidR="00000000" w:rsidDel="00000000" w:rsidP="00000000" w:rsidRDefault="00000000" w:rsidRPr="00000000" w14:paraId="00000478">
      <w:pPr>
        <w:numPr>
          <w:ilvl w:val="0"/>
          <w:numId w:val="11"/>
        </w:numPr>
        <w:spacing w:after="0" w:afterAutospacing="0" w:before="240" w:lineRule="auto"/>
        <w:ind w:left="720" w:hanging="360"/>
        <w:rPr>
          <w:b w:val="0"/>
          <w:bCs w:val="0"/>
          <w:sz w:val="22"/>
          <w:szCs w:val="22"/>
        </w:rPr>
      </w:pPr>
      <w:r w:rsidDel="00000000" w:rsidR="00000000" w:rsidRPr="00000000">
        <w:rPr>
          <w:rtl w:val="0"/>
        </w:rPr>
        <w:t xml:space="preserve">OAuth 2.0 authorization</w:t>
      </w:r>
    </w:p>
    <w:p w:rsidR="00000000" w:rsidDel="00000000" w:rsidP="00000000" w:rsidRDefault="00000000" w:rsidRPr="00000000" w14:paraId="00000479">
      <w:pPr>
        <w:numPr>
          <w:ilvl w:val="0"/>
          <w:numId w:val="11"/>
        </w:numPr>
        <w:spacing w:after="0" w:afterAutospacing="0" w:before="0" w:beforeAutospacing="0" w:lineRule="auto"/>
        <w:ind w:left="720" w:hanging="360"/>
        <w:rPr>
          <w:b w:val="0"/>
          <w:bCs w:val="0"/>
          <w:sz w:val="22"/>
          <w:szCs w:val="22"/>
        </w:rPr>
      </w:pPr>
      <w:r w:rsidDel="00000000" w:rsidR="00000000" w:rsidRPr="00000000">
        <w:rPr>
          <w:rtl w:val="0"/>
        </w:rPr>
        <w:t xml:space="preserve">OpenID Connect integration</w:t>
      </w:r>
    </w:p>
    <w:p w:rsidR="00000000" w:rsidDel="00000000" w:rsidP="00000000" w:rsidRDefault="00000000" w:rsidRPr="00000000" w14:paraId="0000047A">
      <w:pPr>
        <w:numPr>
          <w:ilvl w:val="0"/>
          <w:numId w:val="11"/>
        </w:numPr>
        <w:spacing w:after="240" w:before="0" w:beforeAutospacing="0" w:lineRule="auto"/>
        <w:ind w:left="720" w:hanging="360"/>
        <w:rPr>
          <w:b w:val="0"/>
          <w:bCs w:val="0"/>
          <w:sz w:val="22"/>
          <w:szCs w:val="22"/>
        </w:rPr>
      </w:pPr>
      <w:r w:rsidDel="00000000" w:rsidR="00000000" w:rsidRPr="00000000">
        <w:rPr>
          <w:rtl w:val="0"/>
        </w:rPr>
        <w:t xml:space="preserve">Scoped permissions for resources</w:t>
      </w:r>
    </w:p>
    <w:p w:rsidR="00000000" w:rsidDel="00000000" w:rsidP="00000000" w:rsidRDefault="00000000" w:rsidRPr="00000000" w14:paraId="0000047B">
      <w:pPr>
        <w:spacing w:after="240" w:before="240" w:lineRule="auto"/>
        <w:rPr/>
      </w:pPr>
      <w:r w:rsidDel="00000000" w:rsidR="00000000" w:rsidRPr="00000000">
        <w:rPr>
          <w:b w:val="1"/>
          <w:bCs w:val="1"/>
          <w:rtl w:val="0"/>
        </w:rPr>
        <w:t xml:space="preserve">App Registration</w:t>
      </w:r>
      <w:r w:rsidDel="00000000" w:rsidR="00000000" w:rsidRPr="00000000">
        <w:rPr>
          <w:rtl w:val="0"/>
        </w:rPr>
        <w:t xml:space="preserve">:</w:t>
      </w:r>
    </w:p>
    <w:p w:rsidR="00000000" w:rsidDel="00000000" w:rsidP="00000000" w:rsidRDefault="00000000" w:rsidRPr="00000000" w14:paraId="0000047C">
      <w:pPr>
        <w:numPr>
          <w:ilvl w:val="0"/>
          <w:numId w:val="11"/>
        </w:numPr>
        <w:spacing w:after="0" w:afterAutospacing="0" w:before="240" w:lineRule="auto"/>
        <w:ind w:left="720" w:hanging="360"/>
        <w:rPr>
          <w:b w:val="0"/>
          <w:bCs w:val="0"/>
          <w:sz w:val="22"/>
          <w:szCs w:val="22"/>
        </w:rPr>
      </w:pPr>
      <w:r w:rsidDel="00000000" w:rsidR="00000000" w:rsidRPr="00000000">
        <w:rPr>
          <w:rtl w:val="0"/>
        </w:rPr>
        <w:t xml:space="preserve">Client registration process</w:t>
      </w:r>
    </w:p>
    <w:p w:rsidR="00000000" w:rsidDel="00000000" w:rsidP="00000000" w:rsidRDefault="00000000" w:rsidRPr="00000000" w14:paraId="0000047D">
      <w:pPr>
        <w:numPr>
          <w:ilvl w:val="0"/>
          <w:numId w:val="11"/>
        </w:numPr>
        <w:spacing w:after="0" w:afterAutospacing="0" w:before="0" w:beforeAutospacing="0" w:lineRule="auto"/>
        <w:ind w:left="720" w:hanging="360"/>
        <w:rPr>
          <w:b w:val="0"/>
          <w:bCs w:val="0"/>
          <w:sz w:val="22"/>
          <w:szCs w:val="22"/>
        </w:rPr>
      </w:pPr>
      <w:r w:rsidDel="00000000" w:rsidR="00000000" w:rsidRPr="00000000">
        <w:rPr>
          <w:rtl w:val="0"/>
        </w:rPr>
        <w:t xml:space="preserve">Scopes and permissions</w:t>
      </w:r>
    </w:p>
    <w:p w:rsidR="00000000" w:rsidDel="00000000" w:rsidP="00000000" w:rsidRDefault="00000000" w:rsidRPr="00000000" w14:paraId="0000047E">
      <w:pPr>
        <w:numPr>
          <w:ilvl w:val="0"/>
          <w:numId w:val="11"/>
        </w:numPr>
        <w:spacing w:after="240" w:before="0" w:beforeAutospacing="0" w:lineRule="auto"/>
        <w:ind w:left="720" w:hanging="360"/>
        <w:rPr>
          <w:b w:val="0"/>
          <w:bCs w:val="0"/>
          <w:sz w:val="22"/>
          <w:szCs w:val="22"/>
        </w:rPr>
      </w:pPr>
      <w:r w:rsidDel="00000000" w:rsidR="00000000" w:rsidRPr="00000000">
        <w:rPr>
          <w:rtl w:val="0"/>
        </w:rPr>
        <w:t xml:space="preserve">Redirect URI configuration</w:t>
      </w:r>
    </w:p>
    <w:p w:rsidR="00000000" w:rsidDel="00000000" w:rsidP="00000000" w:rsidRDefault="00000000" w:rsidRPr="00000000" w14:paraId="0000047F">
      <w:pPr>
        <w:spacing w:after="240" w:before="240" w:lineRule="auto"/>
        <w:rPr/>
      </w:pPr>
      <w:r w:rsidDel="00000000" w:rsidR="00000000" w:rsidRPr="00000000">
        <w:rPr>
          <w:b w:val="1"/>
          <w:bCs w:val="1"/>
          <w:rtl w:val="0"/>
        </w:rPr>
        <w:t xml:space="preserve">Implementation Steps</w:t>
      </w:r>
      <w:r w:rsidDel="00000000" w:rsidR="00000000" w:rsidRPr="00000000">
        <w:rPr>
          <w:rtl w:val="0"/>
        </w:rPr>
        <w:t xml:space="preserve">:</w:t>
      </w:r>
    </w:p>
    <w:p w:rsidR="00000000" w:rsidDel="00000000" w:rsidP="00000000" w:rsidRDefault="00000000" w:rsidRPr="00000000" w14:paraId="00000480">
      <w:pPr>
        <w:numPr>
          <w:ilvl w:val="0"/>
          <w:numId w:val="11"/>
        </w:numPr>
        <w:spacing w:after="0" w:afterAutospacing="0" w:before="240" w:lineRule="auto"/>
        <w:ind w:left="720" w:hanging="360"/>
        <w:rPr>
          <w:b w:val="0"/>
          <w:bCs w:val="0"/>
          <w:sz w:val="22"/>
          <w:szCs w:val="22"/>
        </w:rPr>
      </w:pPr>
      <w:r w:rsidDel="00000000" w:rsidR="00000000" w:rsidRPr="00000000">
        <w:rPr>
          <w:rtl w:val="0"/>
        </w:rPr>
        <w:t xml:space="preserve">Register app with SMART server</w:t>
      </w:r>
    </w:p>
    <w:p w:rsidR="00000000" w:rsidDel="00000000" w:rsidP="00000000" w:rsidRDefault="00000000" w:rsidRPr="00000000" w14:paraId="00000481">
      <w:pPr>
        <w:numPr>
          <w:ilvl w:val="0"/>
          <w:numId w:val="11"/>
        </w:numPr>
        <w:spacing w:after="0" w:afterAutospacing="0" w:before="0" w:beforeAutospacing="0" w:lineRule="auto"/>
        <w:ind w:left="720" w:hanging="360"/>
        <w:rPr>
          <w:b w:val="0"/>
          <w:bCs w:val="0"/>
          <w:sz w:val="22"/>
          <w:szCs w:val="22"/>
        </w:rPr>
      </w:pPr>
      <w:r w:rsidDel="00000000" w:rsidR="00000000" w:rsidRPr="00000000">
        <w:rPr>
          <w:rtl w:val="0"/>
        </w:rPr>
        <w:t xml:space="preserve">Implement OAuth 2.0 flow</w:t>
      </w:r>
    </w:p>
    <w:p w:rsidR="00000000" w:rsidDel="00000000" w:rsidP="00000000" w:rsidRDefault="00000000" w:rsidRPr="00000000" w14:paraId="00000482">
      <w:pPr>
        <w:numPr>
          <w:ilvl w:val="0"/>
          <w:numId w:val="11"/>
        </w:numPr>
        <w:spacing w:after="0" w:afterAutospacing="0" w:before="0" w:beforeAutospacing="0" w:lineRule="auto"/>
        <w:ind w:left="720" w:hanging="360"/>
        <w:rPr>
          <w:b w:val="0"/>
          <w:bCs w:val="0"/>
          <w:sz w:val="22"/>
          <w:szCs w:val="22"/>
        </w:rPr>
      </w:pPr>
      <w:r w:rsidDel="00000000" w:rsidR="00000000" w:rsidRPr="00000000">
        <w:rPr>
          <w:rtl w:val="0"/>
        </w:rPr>
        <w:t xml:space="preserve">Request appropriate scopes</w:t>
      </w:r>
    </w:p>
    <w:p w:rsidR="00000000" w:rsidDel="00000000" w:rsidP="00000000" w:rsidRDefault="00000000" w:rsidRPr="00000000" w14:paraId="00000483">
      <w:pPr>
        <w:numPr>
          <w:ilvl w:val="0"/>
          <w:numId w:val="11"/>
        </w:numPr>
        <w:spacing w:after="0" w:afterAutospacing="0" w:before="0" w:beforeAutospacing="0" w:lineRule="auto"/>
        <w:ind w:left="720" w:hanging="360"/>
        <w:rPr>
          <w:b w:val="0"/>
          <w:bCs w:val="0"/>
          <w:sz w:val="22"/>
          <w:szCs w:val="22"/>
        </w:rPr>
      </w:pPr>
      <w:r w:rsidDel="00000000" w:rsidR="00000000" w:rsidRPr="00000000">
        <w:rPr>
          <w:rtl w:val="0"/>
        </w:rPr>
        <w:t xml:space="preserve">Process authorization response</w:t>
      </w:r>
    </w:p>
    <w:p w:rsidR="00000000" w:rsidDel="00000000" w:rsidP="00000000" w:rsidRDefault="00000000" w:rsidRPr="00000000" w14:paraId="00000484">
      <w:pPr>
        <w:numPr>
          <w:ilvl w:val="0"/>
          <w:numId w:val="11"/>
        </w:numPr>
        <w:spacing w:after="240" w:before="0" w:beforeAutospacing="0" w:lineRule="auto"/>
        <w:ind w:left="720" w:hanging="360"/>
        <w:rPr>
          <w:b w:val="0"/>
          <w:bCs w:val="0"/>
          <w:sz w:val="22"/>
          <w:szCs w:val="22"/>
        </w:rPr>
      </w:pPr>
      <w:r w:rsidDel="00000000" w:rsidR="00000000" w:rsidRPr="00000000">
        <w:rPr>
          <w:rtl w:val="0"/>
        </w:rPr>
        <w:t xml:space="preserve">Access FHIR resources with obtained token</w:t>
      </w:r>
    </w:p>
    <w:p w:rsidR="00000000" w:rsidDel="00000000" w:rsidP="00000000" w:rsidRDefault="00000000" w:rsidRPr="00000000" w14:paraId="00000485">
      <w:pPr>
        <w:pStyle w:val="Heading2"/>
        <w:rPr/>
      </w:pPr>
      <w:bookmarkStart w:colFirst="0" w:colLast="0" w:name="_croeycenwviv" w:id="104"/>
      <w:bookmarkEnd w:id="104"/>
      <w:r w:rsidDel="00000000" w:rsidR="00000000" w:rsidRPr="00000000">
        <w:rPr>
          <w:rtl w:val="0"/>
        </w:rPr>
        <w:t xml:space="preserve">FHIR Licensing and IP</w:t>
      </w:r>
    </w:p>
    <w:p w:rsidR="00000000" w:rsidDel="00000000" w:rsidP="00000000" w:rsidRDefault="00000000" w:rsidRPr="00000000" w14:paraId="00000486">
      <w:pPr>
        <w:pStyle w:val="Heading3"/>
        <w:rPr/>
      </w:pPr>
      <w:bookmarkStart w:colFirst="0" w:colLast="0" w:name="_sfug0cg5c3hx" w:id="105"/>
      <w:bookmarkEnd w:id="105"/>
      <w:r w:rsidDel="00000000" w:rsidR="00000000" w:rsidRPr="00000000">
        <w:rPr>
          <w:rtl w:val="0"/>
        </w:rPr>
        <w:t xml:space="preserve">FHIR Licensing and Trademark Use</w:t>
      </w:r>
    </w:p>
    <w:p w:rsidR="00000000" w:rsidDel="00000000" w:rsidP="00000000" w:rsidRDefault="00000000" w:rsidRPr="00000000" w14:paraId="00000487">
      <w:pPr>
        <w:rPr/>
      </w:pPr>
      <w:r w:rsidDel="00000000" w:rsidR="00000000" w:rsidRPr="00000000">
        <w:rPr>
          <w:rtl w:val="0"/>
        </w:rPr>
        <w:t xml:space="preserve">FHIR, developed by HL7, is licensed under Creative Commons CC0, effectively placing it in the public domain and allowing for unrestricted use. However, HL7® and FHIR® are registered trademarks of HL7 International, requiring specific usage.</w:t>
      </w:r>
    </w:p>
    <w:p w:rsidR="00000000" w:rsidDel="00000000" w:rsidP="00000000" w:rsidRDefault="00000000" w:rsidRPr="00000000" w14:paraId="00000488">
      <w:pPr>
        <w:pStyle w:val="Heading3"/>
        <w:rPr/>
      </w:pPr>
      <w:bookmarkStart w:colFirst="0" w:colLast="0" w:name="_qrmg2rzfg30p" w:id="106"/>
      <w:bookmarkEnd w:id="106"/>
      <w:r w:rsidDel="00000000" w:rsidR="00000000" w:rsidRPr="00000000">
        <w:rPr>
          <w:rtl w:val="0"/>
        </w:rPr>
        <w:t xml:space="preserve">Usage Rights and Restrictions</w:t>
      </w:r>
    </w:p>
    <w:p w:rsidR="00000000" w:rsidDel="00000000" w:rsidP="00000000" w:rsidRDefault="00000000" w:rsidRPr="00000000" w14:paraId="00000489">
      <w:pPr>
        <w:rPr/>
      </w:pPr>
      <w:r w:rsidDel="00000000" w:rsidR="00000000" w:rsidRPr="00000000">
        <w:rPr>
          <w:rtl w:val="0"/>
        </w:rPr>
        <w:t xml:space="preserve">Users can redistribute FHIR and create derivative specifications or implementation products. However, one cannot redefine FHIR conformance, claim HL7 endorsement for derived works, or publish altered versions without clear identification.</w:t>
      </w:r>
    </w:p>
    <w:p w:rsidR="00000000" w:rsidDel="00000000" w:rsidP="00000000" w:rsidRDefault="00000000" w:rsidRPr="00000000" w14:paraId="0000048A">
      <w:pPr>
        <w:pStyle w:val="Heading3"/>
        <w:rPr/>
      </w:pPr>
      <w:bookmarkStart w:colFirst="0" w:colLast="0" w:name="_y43rovi30aby" w:id="107"/>
      <w:bookmarkEnd w:id="107"/>
      <w:r w:rsidDel="00000000" w:rsidR="00000000" w:rsidRPr="00000000">
        <w:rPr>
          <w:rtl w:val="0"/>
        </w:rPr>
        <w:t xml:space="preserve">Trademark Application</w:t>
      </w:r>
    </w:p>
    <w:p w:rsidR="00000000" w:rsidDel="00000000" w:rsidP="00000000" w:rsidRDefault="00000000" w:rsidRPr="00000000" w14:paraId="0000048B">
      <w:pPr>
        <w:rPr/>
      </w:pPr>
      <w:r w:rsidDel="00000000" w:rsidR="00000000" w:rsidRPr="00000000">
        <w:rPr>
          <w:rtl w:val="0"/>
        </w:rPr>
        <w:t xml:space="preserve">When using the "FHIR" trademark or logo, include the ® symbol and acknowledge HL7's ownership. The first prominent mention should be "HL7® FHIR® standard," with subsequent uses as "FHIR® standard" or "FHIR®." The logo must be used in its entirety, unaltered, with the same trademark notices applied.</w:t>
      </w:r>
    </w:p>
    <w:p w:rsidR="00000000" w:rsidDel="00000000" w:rsidP="00000000" w:rsidRDefault="00000000" w:rsidRPr="00000000" w14:paraId="0000048C">
      <w:pPr>
        <w:spacing w:after="240" w:before="240" w:lineRule="auto"/>
        <w:rPr/>
      </w:pPr>
      <w:r w:rsidDel="00000000" w:rsidR="00000000" w:rsidRPr="00000000">
        <w:rPr>
          <w:rtl w:val="0"/>
        </w:rPr>
      </w:r>
    </w:p>
    <w:sectPr>
      <w:type w:val="nextPage"/>
      <w:pgSz w:h="15840" w:w="12240" w:orient="portrait"/>
      <w:pgMar w:bottom="720.0000000000001" w:top="720.0000000000001" w:left="850.3937007874016" w:right="720.000000000000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E">
    <w:pPr>
      <w:spacing w:after="0" w:before="0" w:lineRule="auto"/>
      <w:jc w:val="right"/>
      <w:rPr/>
    </w:pPr>
    <w:r w:rsidDel="00000000" w:rsidR="00000000" w:rsidRPr="00000000">
      <w:rPr>
        <w:rtl w:val="0"/>
      </w:rPr>
      <w:t xml:space="preserve">HL7® FHIR® Foundational Implementer Exam Study Notes   |   </w:t>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8F">
    <w:pPr>
      <w:pStyle w:val="Heading5"/>
      <w:spacing w:before="0" w:lineRule="auto"/>
      <w:jc w:val="right"/>
      <w:rPr/>
    </w:pPr>
    <w:bookmarkStart w:colFirst="0" w:colLast="0" w:name="_3eejgg3ut71b" w:id="108"/>
    <w:bookmarkEnd w:id="108"/>
    <w:r w:rsidDel="00000000" w:rsidR="00000000" w:rsidRPr="00000000">
      <w:rPr>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6"/>
      <w:szCs w:val="46"/>
    </w:rPr>
  </w:style>
  <w:style w:type="paragraph" w:styleId="Heading2">
    <w:name w:val="heading 2"/>
    <w:basedOn w:val="Normal"/>
    <w:next w:val="Normal"/>
    <w:pPr>
      <w:keepNext w:val="1"/>
      <w:keepLines w:val="1"/>
      <w:spacing w:after="80" w:before="360" w:lineRule="auto"/>
    </w:pPr>
    <w:rPr>
      <w:b w:val="1"/>
      <w:bCs w:val="1"/>
      <w:sz w:val="34"/>
      <w:szCs w:val="34"/>
    </w:rPr>
  </w:style>
  <w:style w:type="paragraph" w:styleId="Heading3">
    <w:name w:val="heading 3"/>
    <w:basedOn w:val="Normal"/>
    <w:next w:val="Normal"/>
    <w:pPr>
      <w:keepNext w:val="1"/>
      <w:keepLines w:val="1"/>
      <w:spacing w:after="240" w:before="24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hyperlink" Target="http://loinc.org" TargetMode="External"/><Relationship Id="rId21"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hyperlink" Target="http://loinc.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5"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hyperlink" Target="https://hl7.org/fhir/R4/resourcelist.html" TargetMode="External"/><Relationship Id="rId15" Type="http://schemas.openxmlformats.org/officeDocument/2006/relationships/image" Target="media/image4.png"/><Relationship Id="rId14" Type="http://schemas.openxmlformats.org/officeDocument/2006/relationships/image" Target="media/image8.png"/><Relationship Id="rId17" Type="http://schemas.openxmlformats.org/officeDocument/2006/relationships/hyperlink" Target="http://fhir.example.org/Patient/123" TargetMode="External"/><Relationship Id="rId16" Type="http://schemas.openxmlformats.org/officeDocument/2006/relationships/hyperlink" Target="http://example.org" TargetMode="External"/><Relationship Id="rId19" Type="http://schemas.openxmlformats.org/officeDocument/2006/relationships/image" Target="media/image7.png"/><Relationship Id="rId18" Type="http://schemas.openxmlformats.org/officeDocument/2006/relationships/hyperlink" Target="http://hl7.org/fhir/StructureDefinition/Pati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