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1046" w14:textId="77777777" w:rsidR="00C45394" w:rsidRDefault="00000000">
      <w:pPr>
        <w:spacing w:before="38"/>
        <w:ind w:left="2456" w:right="2456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Private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Annuity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Agreement</w:t>
      </w:r>
    </w:p>
    <w:p w14:paraId="049E124B" w14:textId="77777777" w:rsidR="00C45394" w:rsidRDefault="00C45394">
      <w:pPr>
        <w:spacing w:before="5"/>
        <w:rPr>
          <w:rFonts w:ascii="Arial" w:eastAsia="Arial" w:hAnsi="Arial" w:cs="Arial"/>
          <w:b/>
          <w:bCs/>
          <w:sz w:val="34"/>
          <w:szCs w:val="34"/>
        </w:rPr>
      </w:pPr>
    </w:p>
    <w:p w14:paraId="417681AA" w14:textId="04366F29" w:rsidR="00C45394" w:rsidRDefault="00000000" w:rsidP="00CF378D">
      <w:pPr>
        <w:pStyle w:val="BodyText"/>
        <w:tabs>
          <w:tab w:val="left" w:pos="1539"/>
          <w:tab w:val="left" w:pos="4419"/>
          <w:tab w:val="left" w:pos="5139"/>
          <w:tab w:val="left" w:pos="7304"/>
        </w:tabs>
        <w:spacing w:line="275" w:lineRule="exact"/>
        <w:ind w:left="100"/>
      </w:pPr>
      <w:r>
        <w:t>On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 xml:space="preserve"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t>, 20</w:t>
      </w:r>
      <w:r w:rsidR="00CF378D">
        <w:t xml:space="preserve">___,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(“Annuitant”),</w:t>
      </w:r>
      <w:r>
        <w:rPr>
          <w:spacing w:val="-12"/>
        </w:rPr>
        <w:t xml:space="preserve"> </w:t>
      </w:r>
      <w:proofErr w:type="gramStart"/>
      <w:r>
        <w:t>and</w:t>
      </w:r>
      <w:r w:rsidR="00CF378D"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t>,</w:t>
      </w:r>
      <w:r>
        <w:rPr>
          <w:spacing w:val="-3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u w:val="single" w:color="000000"/>
        </w:rPr>
        <w:tab/>
      </w:r>
      <w:r>
        <w:t>Family</w:t>
      </w:r>
      <w:r>
        <w:rPr>
          <w:spacing w:val="-5"/>
        </w:rPr>
        <w:t xml:space="preserve"> </w:t>
      </w:r>
      <w:r>
        <w:t>Heritage</w:t>
      </w:r>
      <w:r>
        <w:rPr>
          <w:spacing w:val="-6"/>
        </w:rPr>
        <w:t xml:space="preserve"> </w:t>
      </w:r>
      <w:r>
        <w:t>Trust,</w:t>
      </w:r>
      <w:r>
        <w:rPr>
          <w:spacing w:val="-6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(“Obligor”),</w:t>
      </w:r>
      <w:r>
        <w:rPr>
          <w:spacing w:val="53"/>
          <w:w w:val="95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7A592F2C" w14:textId="77777777" w:rsidR="00C45394" w:rsidRDefault="00C45394">
      <w:pPr>
        <w:spacing w:before="2"/>
        <w:rPr>
          <w:rFonts w:ascii="Times New Roman" w:eastAsia="Times New Roman" w:hAnsi="Times New Roman" w:cs="Times New Roman"/>
          <w:sz w:val="34"/>
          <w:szCs w:val="34"/>
        </w:rPr>
      </w:pPr>
    </w:p>
    <w:p w14:paraId="4A7391B6" w14:textId="77777777" w:rsidR="00C45394" w:rsidRDefault="00000000">
      <w:pPr>
        <w:pStyle w:val="Heading1"/>
        <w:ind w:left="2456" w:right="2456"/>
        <w:jc w:val="center"/>
        <w:rPr>
          <w:b w:val="0"/>
          <w:bCs w:val="0"/>
        </w:rPr>
      </w:pPr>
      <w:r>
        <w:rPr>
          <w:spacing w:val="-2"/>
        </w:rPr>
        <w:t>RECITALS:</w:t>
      </w:r>
    </w:p>
    <w:p w14:paraId="4EA9CE28" w14:textId="77777777" w:rsidR="00C45394" w:rsidRDefault="00000000">
      <w:pPr>
        <w:pStyle w:val="BodyText"/>
        <w:numPr>
          <w:ilvl w:val="0"/>
          <w:numId w:val="5"/>
        </w:numPr>
        <w:tabs>
          <w:tab w:val="left" w:pos="820"/>
        </w:tabs>
        <w:spacing w:before="118"/>
        <w:ind w:firstLine="0"/>
      </w:pPr>
      <w:r>
        <w:t>Whereas,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Annuitant</w:t>
      </w:r>
      <w:r>
        <w:rPr>
          <w:spacing w:val="-5"/>
        </w:rPr>
        <w:t xml:space="preserve"> </w:t>
      </w:r>
      <w:r>
        <w:t>owns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(“Property”),</w:t>
      </w:r>
      <w:r>
        <w:rPr>
          <w:spacing w:val="-5"/>
        </w:rPr>
        <w:t xml:space="preserve"> </w:t>
      </w:r>
      <w:r>
        <w:t>and</w:t>
      </w:r>
    </w:p>
    <w:p w14:paraId="6356A29B" w14:textId="77777777" w:rsidR="00C45394" w:rsidRDefault="00C4539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DA8F87E" w14:textId="77777777" w:rsidR="00C45394" w:rsidRDefault="00000000">
      <w:pPr>
        <w:pStyle w:val="BodyText"/>
        <w:numPr>
          <w:ilvl w:val="0"/>
          <w:numId w:val="5"/>
        </w:numPr>
        <w:tabs>
          <w:tab w:val="left" w:pos="820"/>
        </w:tabs>
        <w:spacing w:line="274" w:lineRule="exact"/>
        <w:ind w:right="98" w:firstLine="0"/>
      </w:pPr>
      <w:r>
        <w:t>Whereas,</w:t>
      </w:r>
      <w:r>
        <w:rPr>
          <w:spacing w:val="-2"/>
        </w:rPr>
        <w:t xml:space="preserve"> </w:t>
      </w:r>
      <w:r>
        <w:t>Annuitant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assured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steady,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regard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decreases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value;</w:t>
      </w:r>
      <w:r>
        <w:rPr>
          <w:spacing w:val="-4"/>
        </w:rPr>
        <w:t xml:space="preserve"> </w:t>
      </w:r>
      <w:r>
        <w:t>and</w:t>
      </w:r>
    </w:p>
    <w:p w14:paraId="2651A7A2" w14:textId="77777777" w:rsidR="00C45394" w:rsidRDefault="00C4539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598ABA0" w14:textId="77777777" w:rsidR="00C45394" w:rsidRDefault="00000000">
      <w:pPr>
        <w:pStyle w:val="BodyText"/>
        <w:numPr>
          <w:ilvl w:val="0"/>
          <w:numId w:val="5"/>
        </w:numPr>
        <w:tabs>
          <w:tab w:val="left" w:pos="820"/>
        </w:tabs>
        <w:spacing w:line="274" w:lineRule="exact"/>
        <w:ind w:right="98" w:firstLine="0"/>
      </w:pPr>
      <w:proofErr w:type="gramStart"/>
      <w:r>
        <w:t>Whereas,</w:t>
      </w:r>
      <w:proofErr w:type="gramEnd"/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Obligor</w:t>
      </w:r>
      <w:r>
        <w:rPr>
          <w:spacing w:val="9"/>
        </w:rPr>
        <w:t xml:space="preserve"> </w:t>
      </w:r>
      <w:r>
        <w:t>desires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acquire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willing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payments</w:t>
      </w:r>
      <w:r>
        <w:rPr>
          <w:spacing w:val="9"/>
        </w:rPr>
        <w:t xml:space="preserve"> </w:t>
      </w:r>
      <w:r>
        <w:t>to Annuitant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Property.</w:t>
      </w:r>
    </w:p>
    <w:p w14:paraId="6CFCCE52" w14:textId="77777777" w:rsidR="00C45394" w:rsidRDefault="00C45394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39841EA5" w14:textId="77777777" w:rsidR="00C45394" w:rsidRDefault="00000000">
      <w:pPr>
        <w:pStyle w:val="Heading1"/>
        <w:ind w:left="2456" w:right="2456"/>
        <w:jc w:val="center"/>
        <w:rPr>
          <w:b w:val="0"/>
          <w:bCs w:val="0"/>
        </w:rPr>
      </w:pPr>
      <w:r>
        <w:t>AGREEMENTS:</w:t>
      </w:r>
    </w:p>
    <w:p w14:paraId="1C98675A" w14:textId="77777777" w:rsidR="00C45394" w:rsidRDefault="00C4539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C19F25" w14:textId="77777777" w:rsidR="00C45394" w:rsidRDefault="00000000">
      <w:pPr>
        <w:tabs>
          <w:tab w:val="left" w:pos="1899"/>
        </w:tabs>
        <w:spacing w:before="206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Section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1.</w:t>
      </w:r>
      <w:r>
        <w:rPr>
          <w:rFonts w:ascii="Arial"/>
          <w:b/>
          <w:sz w:val="24"/>
        </w:rPr>
        <w:tab/>
        <w:t>Sale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Annuity</w:t>
      </w:r>
    </w:p>
    <w:p w14:paraId="280311CE" w14:textId="77777777" w:rsidR="00C45394" w:rsidRDefault="00C45394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14:paraId="18CECAA1" w14:textId="77777777" w:rsidR="00C45394" w:rsidRDefault="00000000">
      <w:pPr>
        <w:numPr>
          <w:ilvl w:val="1"/>
          <w:numId w:val="4"/>
        </w:numPr>
        <w:tabs>
          <w:tab w:val="left" w:pos="118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Conveyance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Property</w:t>
      </w:r>
    </w:p>
    <w:p w14:paraId="50403E35" w14:textId="77777777" w:rsidR="00C45394" w:rsidRDefault="00C4539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B9F482D" w14:textId="77777777" w:rsidR="00C45394" w:rsidRDefault="00000000">
      <w:pPr>
        <w:pStyle w:val="BodyText"/>
        <w:spacing w:line="239" w:lineRule="auto"/>
        <w:ind w:left="820" w:right="113"/>
      </w:pP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sells,</w:t>
      </w:r>
      <w:r>
        <w:rPr>
          <w:spacing w:val="-4"/>
        </w:rPr>
        <w:t xml:space="preserve"> </w:t>
      </w:r>
      <w:proofErr w:type="gramStart"/>
      <w:r>
        <w:t>transfers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conveys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Annuitant’s</w:t>
      </w:r>
      <w:r>
        <w:rPr>
          <w:spacing w:val="-4"/>
        </w:rPr>
        <w:t xml:space="preserve"> </w:t>
      </w:r>
      <w:r>
        <w:t>right, title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Obligor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Obligor’s</w:t>
      </w:r>
      <w:r>
        <w:rPr>
          <w:spacing w:val="-3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 to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Annuity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1.3.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Annuity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annuity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Annuitant.</w:t>
      </w:r>
      <w:r>
        <w:rPr>
          <w:spacing w:val="5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 contingent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produce.</w:t>
      </w:r>
    </w:p>
    <w:p w14:paraId="38A0C6C8" w14:textId="77777777" w:rsidR="00C45394" w:rsidRDefault="00C4539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AF6B7BB" w14:textId="77777777" w:rsidR="00C45394" w:rsidRDefault="00000000">
      <w:pPr>
        <w:pStyle w:val="Heading1"/>
        <w:numPr>
          <w:ilvl w:val="1"/>
          <w:numId w:val="4"/>
        </w:numPr>
        <w:tabs>
          <w:tab w:val="left" w:pos="1247"/>
        </w:tabs>
        <w:ind w:left="1246" w:hanging="426"/>
        <w:rPr>
          <w:b w:val="0"/>
          <w:bCs w:val="0"/>
        </w:rPr>
      </w:pP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</w:p>
    <w:p w14:paraId="35F348F1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1420E61" w14:textId="77777777" w:rsidR="00C45394" w:rsidRDefault="00000000">
      <w:pPr>
        <w:pStyle w:val="BodyText"/>
        <w:tabs>
          <w:tab w:val="left" w:pos="7299"/>
        </w:tabs>
        <w:ind w:left="82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hereof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$</w:t>
      </w:r>
      <w:r>
        <w:rPr>
          <w:spacing w:val="-1"/>
          <w:u w:val="single" w:color="000000"/>
        </w:rPr>
        <w:tab/>
      </w:r>
      <w:r>
        <w:t>.</w:t>
      </w:r>
    </w:p>
    <w:p w14:paraId="6E2E8E5B" w14:textId="77777777" w:rsidR="00C45394" w:rsidRDefault="00C45394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14:paraId="0B182136" w14:textId="77777777" w:rsidR="00C45394" w:rsidRDefault="00000000">
      <w:pPr>
        <w:pStyle w:val="Heading1"/>
        <w:numPr>
          <w:ilvl w:val="1"/>
          <w:numId w:val="4"/>
        </w:numPr>
        <w:tabs>
          <w:tab w:val="left" w:pos="1247"/>
        </w:tabs>
        <w:spacing w:before="69"/>
        <w:ind w:left="1246" w:hanging="426"/>
        <w:rPr>
          <w:b w:val="0"/>
          <w:bCs w:val="0"/>
        </w:rPr>
      </w:pPr>
      <w:r>
        <w:t>Annuity</w:t>
      </w:r>
      <w:r>
        <w:rPr>
          <w:spacing w:val="-10"/>
        </w:rPr>
        <w:t xml:space="preserve"> </w:t>
      </w:r>
      <w:r>
        <w:t>Amount</w:t>
      </w:r>
    </w:p>
    <w:p w14:paraId="37BEDAAD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FD7F252" w14:textId="77777777" w:rsidR="00C45394" w:rsidRDefault="00000000">
      <w:pPr>
        <w:pStyle w:val="BodyText"/>
        <w:tabs>
          <w:tab w:val="left" w:pos="8019"/>
          <w:tab w:val="left" w:pos="8799"/>
          <w:tab w:val="left" w:pos="9459"/>
        </w:tabs>
        <w:ind w:left="820" w:right="98"/>
      </w:pPr>
      <w:r>
        <w:t>In</w:t>
      </w:r>
      <w:r>
        <w:rPr>
          <w:spacing w:val="-5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Annuitant’s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Property, Obligor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annuity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2"/>
        </w:rP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(“Annuity</w:t>
      </w:r>
      <w:r>
        <w:rPr>
          <w:spacing w:val="44"/>
          <w:w w:val="95"/>
        </w:rPr>
        <w:t xml:space="preserve"> </w:t>
      </w:r>
      <w:r>
        <w:t>Amount”).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Annuity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20</w:t>
      </w:r>
      <w:r>
        <w:rPr>
          <w:u w:val="single" w:color="000000"/>
        </w:rPr>
        <w:tab/>
      </w:r>
      <w:r>
        <w:t>and subsequent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Annuity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 each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Annuitant.</w:t>
      </w:r>
      <w:r>
        <w:rPr>
          <w:spacing w:val="5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 way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contingent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</w:p>
    <w:p w14:paraId="0A77F49B" w14:textId="77777777" w:rsidR="00C45394" w:rsidRDefault="00C45394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6EF965B" w14:textId="77777777" w:rsidR="00C45394" w:rsidRDefault="00000000">
      <w:pPr>
        <w:pStyle w:val="Heading1"/>
        <w:numPr>
          <w:ilvl w:val="1"/>
          <w:numId w:val="4"/>
        </w:numPr>
        <w:tabs>
          <w:tab w:val="left" w:pos="1314"/>
        </w:tabs>
        <w:ind w:left="1313" w:hanging="493"/>
        <w:rPr>
          <w:b w:val="0"/>
          <w:bCs w:val="0"/>
        </w:rPr>
      </w:pPr>
      <w:r>
        <w:t>Termination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Annuity</w:t>
      </w:r>
    </w:p>
    <w:p w14:paraId="2067F5CE" w14:textId="77777777" w:rsidR="00C45394" w:rsidRDefault="00C45394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4F4DA405" w14:textId="77777777" w:rsidR="00C45394" w:rsidRDefault="00000000">
      <w:pPr>
        <w:pStyle w:val="BodyText"/>
        <w:spacing w:line="274" w:lineRule="exact"/>
        <w:ind w:left="820" w:right="119"/>
      </w:pPr>
      <w:r>
        <w:t>The</w:t>
      </w:r>
      <w:r>
        <w:rPr>
          <w:spacing w:val="-6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expressly</w:t>
      </w:r>
      <w:r>
        <w:rPr>
          <w:spacing w:val="-6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Obligor’s</w:t>
      </w:r>
      <w:r>
        <w:rPr>
          <w:spacing w:val="-5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preceding paragraph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Annuitant,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heir,</w:t>
      </w:r>
      <w:r>
        <w:rPr>
          <w:spacing w:val="-4"/>
        </w:rPr>
        <w:t xml:space="preserve"> </w:t>
      </w:r>
      <w:r>
        <w:t>legatee,</w:t>
      </w:r>
      <w:r>
        <w:rPr>
          <w:spacing w:val="-3"/>
        </w:rPr>
        <w:t xml:space="preserve"> </w:t>
      </w:r>
      <w:r>
        <w:t>creditor</w:t>
      </w:r>
      <w:r>
        <w:rPr>
          <w:spacing w:val="-4"/>
        </w:rPr>
        <w:t xml:space="preserve"> </w:t>
      </w:r>
      <w:r>
        <w:t>or</w:t>
      </w:r>
    </w:p>
    <w:p w14:paraId="709A38E4" w14:textId="77777777" w:rsidR="00C45394" w:rsidRDefault="00C45394">
      <w:pPr>
        <w:spacing w:line="274" w:lineRule="exact"/>
        <w:sectPr w:rsidR="00C4539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6785844D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317962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0A5E4B" w14:textId="77777777" w:rsidR="00C45394" w:rsidRDefault="00C45394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41D05E34" w14:textId="77777777" w:rsidR="00C45394" w:rsidRDefault="00000000">
      <w:pPr>
        <w:pStyle w:val="BodyText"/>
        <w:spacing w:line="242" w:lineRule="auto"/>
        <w:ind w:right="33"/>
      </w:pPr>
      <w:r>
        <w:t>beneficiary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Annuitant,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itself,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rights whatsoever,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agreement.</w:t>
      </w:r>
    </w:p>
    <w:p w14:paraId="71BACD93" w14:textId="77777777" w:rsidR="00C45394" w:rsidRDefault="00C45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D74B1" w14:textId="77777777" w:rsidR="00C45394" w:rsidRDefault="00C45394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5022808B" w14:textId="77777777" w:rsidR="00C45394" w:rsidRDefault="00000000">
      <w:pPr>
        <w:pStyle w:val="Heading1"/>
        <w:tabs>
          <w:tab w:val="left" w:pos="1919"/>
        </w:tabs>
        <w:ind w:left="120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2.</w:t>
      </w:r>
      <w:r>
        <w:tab/>
        <w:t>Security</w:t>
      </w:r>
    </w:p>
    <w:p w14:paraId="56AA30F5" w14:textId="77777777" w:rsidR="00C45394" w:rsidRDefault="00C45394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14:paraId="5A250663" w14:textId="77777777" w:rsidR="00C45394" w:rsidRDefault="00000000">
      <w:pPr>
        <w:ind w:left="84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/>
          <w:b/>
          <w:sz w:val="24"/>
        </w:rPr>
        <w:t xml:space="preserve">2.1 </w:t>
      </w:r>
      <w:r>
        <w:rPr>
          <w:rFonts w:ascii="Arial"/>
          <w:b/>
          <w:spacing w:val="17"/>
          <w:sz w:val="24"/>
        </w:rPr>
        <w:t xml:space="preserve"> </w:t>
      </w:r>
      <w:r>
        <w:rPr>
          <w:rFonts w:ascii="Arial"/>
          <w:b/>
          <w:sz w:val="24"/>
        </w:rPr>
        <w:t>Obligation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Unsecured</w:t>
      </w:r>
    </w:p>
    <w:p w14:paraId="5972E692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8044A61" w14:textId="77777777" w:rsidR="00C45394" w:rsidRDefault="00000000">
      <w:pPr>
        <w:pStyle w:val="BodyText"/>
        <w:ind w:right="33"/>
      </w:pPr>
      <w:r>
        <w:t>Obligor’s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unsecured.</w:t>
      </w:r>
      <w:r>
        <w:rPr>
          <w:spacing w:val="52"/>
        </w:rPr>
        <w:t xml:space="preserve"> </w:t>
      </w:r>
      <w:r>
        <w:t>Annuitant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relinquishes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waives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security interest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Annuitant.</w:t>
      </w:r>
    </w:p>
    <w:p w14:paraId="47A62ED3" w14:textId="77777777" w:rsidR="00C45394" w:rsidRDefault="00C4539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D5F2859" w14:textId="77777777" w:rsidR="00C45394" w:rsidRDefault="00000000">
      <w:pPr>
        <w:pStyle w:val="Heading1"/>
        <w:ind w:left="840"/>
        <w:rPr>
          <w:b w:val="0"/>
          <w:bCs w:val="0"/>
        </w:rPr>
      </w:pPr>
      <w:r>
        <w:t xml:space="preserve">2.2. </w:t>
      </w:r>
      <w:r>
        <w:rPr>
          <w:spacing w:val="1"/>
        </w:rPr>
        <w:t xml:space="preserve"> </w:t>
      </w:r>
      <w:r>
        <w:t>Obligor</w:t>
      </w:r>
      <w:r>
        <w:rPr>
          <w:spacing w:val="-6"/>
        </w:rPr>
        <w:t xml:space="preserve"> </w:t>
      </w:r>
      <w:r>
        <w:t>Absolutely</w:t>
      </w:r>
      <w:r>
        <w:rPr>
          <w:spacing w:val="-5"/>
        </w:rPr>
        <w:t xml:space="preserve"> </w:t>
      </w:r>
      <w:r>
        <w:t>Liable</w:t>
      </w:r>
    </w:p>
    <w:p w14:paraId="569BB40D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E5728C5" w14:textId="77777777" w:rsidR="00C45394" w:rsidRDefault="00000000">
      <w:pPr>
        <w:pStyle w:val="BodyText"/>
        <w:ind w:right="233"/>
      </w:pPr>
      <w:r>
        <w:t>Obligor,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Obligor’s</w:t>
      </w:r>
      <w:r>
        <w:rPr>
          <w:spacing w:val="-3"/>
        </w:rPr>
        <w:t xml:space="preserve"> </w:t>
      </w:r>
      <w:r>
        <w:t>successors,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absolutely</w:t>
      </w:r>
      <w:r>
        <w:rPr>
          <w:spacing w:val="-4"/>
        </w:rPr>
        <w:t xml:space="preserve"> </w:t>
      </w:r>
      <w:r>
        <w:t>liable</w:t>
      </w:r>
      <w:proofErr w:type="gramEnd"/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Trustees,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 contingent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earnings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  <w:r>
        <w:rPr>
          <w:spacing w:val="5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Obligor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 personal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annuity</w:t>
      </w:r>
      <w:r>
        <w:rPr>
          <w:spacing w:val="-5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expressly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Guaranty</w:t>
      </w:r>
      <w:r>
        <w:rPr>
          <w:spacing w:val="-5"/>
        </w:rPr>
        <w:t xml:space="preserve"> </w:t>
      </w:r>
      <w:r>
        <w:t>Agreement.</w:t>
      </w:r>
    </w:p>
    <w:p w14:paraId="60C3E36F" w14:textId="77777777" w:rsidR="00C45394" w:rsidRDefault="00C45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8F94E" w14:textId="77777777" w:rsidR="00C45394" w:rsidRDefault="00C45394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B811953" w14:textId="77777777" w:rsidR="00C45394" w:rsidRDefault="00000000">
      <w:pPr>
        <w:pStyle w:val="Heading1"/>
        <w:tabs>
          <w:tab w:val="left" w:pos="1919"/>
        </w:tabs>
        <w:ind w:left="120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3.</w:t>
      </w:r>
      <w:r>
        <w:tab/>
      </w:r>
      <w:r>
        <w:rPr>
          <w:spacing w:val="-1"/>
        </w:rPr>
        <w:t>Advances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Assignment</w:t>
      </w:r>
    </w:p>
    <w:p w14:paraId="32B565E3" w14:textId="77777777" w:rsidR="00C45394" w:rsidRDefault="00C45394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14:paraId="74127C0B" w14:textId="77777777" w:rsidR="00C45394" w:rsidRDefault="00000000">
      <w:pPr>
        <w:numPr>
          <w:ilvl w:val="1"/>
          <w:numId w:val="3"/>
        </w:numPr>
        <w:tabs>
          <w:tab w:val="left" w:pos="1334"/>
        </w:tabs>
        <w:ind w:hanging="49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Advances</w:t>
      </w:r>
    </w:p>
    <w:p w14:paraId="042DB640" w14:textId="77777777" w:rsidR="00C45394" w:rsidRDefault="00C4539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8B5594A" w14:textId="77777777" w:rsidR="00C45394" w:rsidRDefault="00000000">
      <w:pPr>
        <w:pStyle w:val="BodyText"/>
        <w:ind w:right="130"/>
      </w:pP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Annuitant,</w:t>
      </w:r>
      <w:r>
        <w:rPr>
          <w:spacing w:val="-4"/>
        </w:rPr>
        <w:t xml:space="preserve"> </w:t>
      </w:r>
      <w:r>
        <w:t>Obligor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insofar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practical, make</w:t>
      </w:r>
      <w:r>
        <w:rPr>
          <w:spacing w:val="-5"/>
        </w:rPr>
        <w:t xml:space="preserve"> </w:t>
      </w:r>
      <w:r>
        <w:t>advance</w:t>
      </w:r>
      <w:r>
        <w:rPr>
          <w:spacing w:val="-5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  <w:r>
        <w:rPr>
          <w:spacing w:val="51"/>
        </w:rPr>
        <w:t xml:space="preserve"> </w:t>
      </w:r>
      <w:r>
        <w:t>Obligor</w:t>
      </w:r>
      <w:r>
        <w:rPr>
          <w:spacing w:val="-4"/>
        </w:rPr>
        <w:t xml:space="preserve"> </w:t>
      </w:r>
      <w:r>
        <w:t>may,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advances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Annuitant’s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Annuitant’s written</w:t>
      </w:r>
      <w:r>
        <w:rPr>
          <w:spacing w:val="-4"/>
        </w:rPr>
        <w:t xml:space="preserve"> </w:t>
      </w:r>
      <w:r>
        <w:t>request.</w:t>
      </w:r>
      <w:r>
        <w:rPr>
          <w:spacing w:val="5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advances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loans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Obligor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Annuitant, repayable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Obligor’s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prevailing</w:t>
      </w:r>
      <w:r>
        <w:rPr>
          <w:spacing w:val="-4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rate</w:t>
      </w:r>
      <w:r>
        <w:rPr>
          <w:w w:val="99"/>
        </w:rPr>
        <w:t xml:space="preserve"> </w:t>
      </w:r>
      <w:r>
        <w:t>charged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advance.</w:t>
      </w:r>
      <w:r>
        <w:rPr>
          <w:spacing w:val="5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discretion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Obligor,</w:t>
      </w:r>
      <w:r>
        <w:rPr>
          <w:spacing w:val="-3"/>
        </w:rPr>
        <w:t xml:space="preserve"> </w:t>
      </w:r>
      <w:r>
        <w:t>such amounts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withheld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Obligor,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interest.</w:t>
      </w:r>
      <w:r>
        <w:rPr>
          <w:spacing w:val="5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advances</w:t>
      </w:r>
      <w:r>
        <w:rPr>
          <w:spacing w:val="-4"/>
        </w:rPr>
        <w:t xml:space="preserve"> </w:t>
      </w:r>
      <w:r>
        <w:t>owing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Annuitant’s</w:t>
      </w:r>
      <w:r>
        <w:rPr>
          <w:spacing w:val="-5"/>
        </w:rPr>
        <w:t xml:space="preserve"> </w:t>
      </w:r>
      <w:r>
        <w:t>death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enforceable</w:t>
      </w:r>
      <w:r>
        <w:rPr>
          <w:spacing w:val="-5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Annuitant’s</w:t>
      </w:r>
      <w:r>
        <w:rPr>
          <w:spacing w:val="-5"/>
        </w:rPr>
        <w:t xml:space="preserve"> </w:t>
      </w:r>
      <w:r>
        <w:t>estate.</w:t>
      </w:r>
    </w:p>
    <w:p w14:paraId="102F53E3" w14:textId="77777777" w:rsidR="00C45394" w:rsidRDefault="00C4539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2B1E371" w14:textId="77777777" w:rsidR="00C45394" w:rsidRDefault="00000000">
      <w:pPr>
        <w:pStyle w:val="Heading1"/>
        <w:numPr>
          <w:ilvl w:val="1"/>
          <w:numId w:val="3"/>
        </w:numPr>
        <w:tabs>
          <w:tab w:val="left" w:pos="1334"/>
        </w:tabs>
        <w:ind w:hanging="493"/>
        <w:rPr>
          <w:b w:val="0"/>
          <w:bCs w:val="0"/>
        </w:rPr>
      </w:pPr>
      <w:r>
        <w:t>Assignability</w:t>
      </w:r>
    </w:p>
    <w:p w14:paraId="7D6F0D76" w14:textId="77777777" w:rsidR="00C45394" w:rsidRDefault="00C4539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2864568A" w14:textId="77777777" w:rsidR="00C45394" w:rsidRDefault="00000000">
      <w:pPr>
        <w:pStyle w:val="BodyText"/>
        <w:ind w:right="233"/>
      </w:pPr>
      <w:r>
        <w:t>The</w:t>
      </w:r>
      <w:r>
        <w:rPr>
          <w:spacing w:val="-6"/>
        </w:rPr>
        <w:t xml:space="preserve"> </w:t>
      </w:r>
      <w:r>
        <w:t>Annuitant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annuity</w:t>
      </w:r>
      <w:r>
        <w:rPr>
          <w:spacing w:val="-6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hereunder,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Annuitant’s</w:t>
      </w:r>
      <w:r>
        <w:rPr>
          <w:spacing w:val="-6"/>
        </w:rPr>
        <w:t xml:space="preserve"> </w:t>
      </w:r>
      <w:r>
        <w:t>sole</w:t>
      </w:r>
      <w:r>
        <w:rPr>
          <w:w w:val="99"/>
        </w:rPr>
        <w:t xml:space="preserve"> </w:t>
      </w:r>
      <w:r>
        <w:t>discretion,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Obligor.</w:t>
      </w:r>
      <w:r>
        <w:rPr>
          <w:spacing w:val="5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diminish nor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annuity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established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Agreement.</w:t>
      </w:r>
    </w:p>
    <w:p w14:paraId="2C58C17A" w14:textId="77777777" w:rsidR="00C45394" w:rsidRDefault="00C45394">
      <w:pPr>
        <w:sectPr w:rsidR="00C45394">
          <w:headerReference w:type="default" r:id="rId7"/>
          <w:pgSz w:w="12240" w:h="15840"/>
          <w:pgMar w:top="1620" w:right="1340" w:bottom="280" w:left="1320" w:header="744" w:footer="0" w:gutter="0"/>
          <w:pgNumType w:start="2"/>
          <w:cols w:space="720"/>
        </w:sectPr>
      </w:pPr>
    </w:p>
    <w:p w14:paraId="64033AE3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F700F0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EBD54D" w14:textId="77777777" w:rsidR="00C45394" w:rsidRDefault="00C45394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1262A3D9" w14:textId="77777777" w:rsidR="00C45394" w:rsidRDefault="00000000">
      <w:pPr>
        <w:pStyle w:val="Heading1"/>
        <w:ind w:left="120"/>
        <w:rPr>
          <w:b w:val="0"/>
          <w:bCs w:val="0"/>
        </w:rPr>
      </w:pPr>
      <w:r>
        <w:t>Section</w:t>
      </w:r>
      <w:r>
        <w:rPr>
          <w:spacing w:val="-6"/>
        </w:rPr>
        <w:t xml:space="preserve"> </w:t>
      </w:r>
      <w:r>
        <w:t>4.</w:t>
      </w:r>
      <w:r>
        <w:rPr>
          <w:spacing w:val="56"/>
        </w:rPr>
        <w:t xml:space="preserve"> </w:t>
      </w:r>
      <w:r>
        <w:rPr>
          <w:spacing w:val="-2"/>
        </w:rPr>
        <w:t>Closing</w:t>
      </w:r>
    </w:p>
    <w:p w14:paraId="6D346A23" w14:textId="77777777" w:rsidR="00C45394" w:rsidRDefault="00C45394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14:paraId="0ED8A44C" w14:textId="77777777" w:rsidR="00C45394" w:rsidRDefault="00000000">
      <w:pPr>
        <w:numPr>
          <w:ilvl w:val="1"/>
          <w:numId w:val="2"/>
        </w:numPr>
        <w:tabs>
          <w:tab w:val="left" w:pos="1374"/>
        </w:tabs>
        <w:ind w:hanging="53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Closing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Date</w:t>
      </w:r>
    </w:p>
    <w:p w14:paraId="2823BA86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DB76205" w14:textId="77777777" w:rsidR="00C45394" w:rsidRDefault="00000000">
      <w:pPr>
        <w:pStyle w:val="BodyText"/>
        <w:tabs>
          <w:tab w:val="left" w:pos="2999"/>
          <w:tab w:val="left" w:pos="3719"/>
        </w:tabs>
        <w:spacing w:line="242" w:lineRule="auto"/>
        <w:ind w:right="233"/>
      </w:pPr>
      <w:r>
        <w:t>This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effected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date.</w:t>
      </w:r>
      <w:r>
        <w:rPr>
          <w:spacing w:val="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</w:t>
      </w:r>
      <w:r>
        <w:rPr>
          <w:w w:val="9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u w:val="single" w:color="000000"/>
        </w:rPr>
        <w:tab/>
      </w:r>
      <w:r>
        <w:t>, 20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14:paraId="7F38549F" w14:textId="77777777" w:rsidR="00C45394" w:rsidRDefault="00C45394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2F134CE0" w14:textId="77777777" w:rsidR="00C45394" w:rsidRDefault="00000000">
      <w:pPr>
        <w:pStyle w:val="Heading1"/>
        <w:numPr>
          <w:ilvl w:val="1"/>
          <w:numId w:val="2"/>
        </w:numPr>
        <w:tabs>
          <w:tab w:val="left" w:pos="1399"/>
          <w:tab w:val="left" w:pos="1401"/>
        </w:tabs>
        <w:spacing w:before="69"/>
        <w:ind w:left="1400" w:hanging="560"/>
        <w:rPr>
          <w:b w:val="0"/>
          <w:bCs w:val="0"/>
        </w:rPr>
      </w:pPr>
      <w:r>
        <w:t>Location</w:t>
      </w:r>
    </w:p>
    <w:p w14:paraId="1279039F" w14:textId="77777777" w:rsidR="00C45394" w:rsidRDefault="00C4539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78CA0DC" w14:textId="77777777" w:rsidR="00C45394" w:rsidRDefault="00000000">
      <w:pPr>
        <w:pStyle w:val="BodyText"/>
      </w:pP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14:paraId="7903F74D" w14:textId="77777777" w:rsidR="00C45394" w:rsidRDefault="00C4539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8334DF1" w14:textId="77777777" w:rsidR="00C45394" w:rsidRDefault="00000000">
      <w:pPr>
        <w:pStyle w:val="Heading1"/>
        <w:numPr>
          <w:ilvl w:val="1"/>
          <w:numId w:val="2"/>
        </w:numPr>
        <w:tabs>
          <w:tab w:val="left" w:pos="1399"/>
          <w:tab w:val="left" w:pos="1401"/>
        </w:tabs>
        <w:ind w:left="1400" w:hanging="560"/>
        <w:rPr>
          <w:b w:val="0"/>
          <w:bCs w:val="0"/>
        </w:rPr>
      </w:pPr>
      <w:r>
        <w:t>Annuitant's</w:t>
      </w:r>
      <w:r>
        <w:rPr>
          <w:spacing w:val="-19"/>
        </w:rPr>
        <w:t xml:space="preserve"> </w:t>
      </w:r>
      <w:r>
        <w:t>Responsibilities</w:t>
      </w:r>
    </w:p>
    <w:p w14:paraId="5341F1E3" w14:textId="77777777" w:rsidR="00C45394" w:rsidRDefault="00C4539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23E97B6A" w14:textId="77777777" w:rsidR="00C45394" w:rsidRDefault="00000000">
      <w:pPr>
        <w:pStyle w:val="BodyText"/>
        <w:ind w:right="33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closing,</w:t>
      </w:r>
      <w:r>
        <w:rPr>
          <w:spacing w:val="-4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Obligor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 marketable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encumbrances.</w:t>
      </w:r>
      <w:r>
        <w:rPr>
          <w:spacing w:val="51"/>
        </w:rPr>
        <w:t xml:space="preserve"> </w:t>
      </w:r>
      <w:r>
        <w:t>Annuitant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also transfer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Obligor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closing.</w:t>
      </w:r>
    </w:p>
    <w:p w14:paraId="4F306534" w14:textId="77777777" w:rsidR="00C45394" w:rsidRDefault="00C4539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EA7519D" w14:textId="77777777" w:rsidR="00C45394" w:rsidRDefault="00000000">
      <w:pPr>
        <w:pStyle w:val="Heading1"/>
        <w:numPr>
          <w:ilvl w:val="1"/>
          <w:numId w:val="2"/>
        </w:numPr>
        <w:tabs>
          <w:tab w:val="left" w:pos="1399"/>
          <w:tab w:val="left" w:pos="1401"/>
        </w:tabs>
        <w:ind w:left="1400" w:hanging="560"/>
        <w:rPr>
          <w:b w:val="0"/>
          <w:bCs w:val="0"/>
        </w:rPr>
      </w:pPr>
      <w:r>
        <w:t>Transfer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Costs</w:t>
      </w:r>
    </w:p>
    <w:p w14:paraId="43F29FB8" w14:textId="77777777" w:rsidR="00C45394" w:rsidRDefault="00C45394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4DE62BB6" w14:textId="77777777" w:rsidR="00C45394" w:rsidRDefault="00000000">
      <w:pPr>
        <w:pStyle w:val="BodyText"/>
        <w:spacing w:line="239" w:lineRule="auto"/>
        <w:ind w:right="166"/>
      </w:pPr>
      <w:r>
        <w:t>Annuitant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Property, in</w:t>
      </w:r>
      <w:r>
        <w:rPr>
          <w:spacing w:val="-3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Obligor,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  <w:r>
        <w:rPr>
          <w:spacing w:val="5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Obligor;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Annuitant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planning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Agreement.</w:t>
      </w:r>
    </w:p>
    <w:p w14:paraId="1227C51A" w14:textId="77777777" w:rsidR="00C45394" w:rsidRDefault="00C45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14413" w14:textId="77777777" w:rsidR="00C45394" w:rsidRDefault="00C45394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035D4747" w14:textId="77777777" w:rsidR="00C45394" w:rsidRDefault="00000000">
      <w:pPr>
        <w:pStyle w:val="Heading1"/>
        <w:ind w:left="120"/>
        <w:rPr>
          <w:b w:val="0"/>
          <w:bCs w:val="0"/>
        </w:rPr>
      </w:pPr>
      <w:r>
        <w:t>Section</w:t>
      </w:r>
      <w:r>
        <w:rPr>
          <w:spacing w:val="-5"/>
        </w:rPr>
        <w:t xml:space="preserve"> </w:t>
      </w:r>
      <w:r>
        <w:t>5.</w:t>
      </w:r>
      <w:r>
        <w:rPr>
          <w:spacing w:val="58"/>
        </w:rPr>
        <w:t xml:space="preserve"> </w:t>
      </w:r>
      <w:r>
        <w:t>Miscellaneous</w:t>
      </w:r>
    </w:p>
    <w:p w14:paraId="2C840F03" w14:textId="77777777" w:rsidR="00C45394" w:rsidRDefault="00C45394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14:paraId="6140C3F9" w14:textId="77777777" w:rsidR="00C45394" w:rsidRDefault="00000000">
      <w:pPr>
        <w:numPr>
          <w:ilvl w:val="1"/>
          <w:numId w:val="1"/>
        </w:numPr>
        <w:tabs>
          <w:tab w:val="left" w:pos="1399"/>
          <w:tab w:val="left" w:pos="1401"/>
        </w:tabs>
        <w:ind w:hanging="5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Governing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Law</w:t>
      </w:r>
    </w:p>
    <w:p w14:paraId="0CAB1827" w14:textId="77777777" w:rsidR="00C45394" w:rsidRDefault="00C45394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1ACA4AD7" w14:textId="77777777" w:rsidR="00C45394" w:rsidRDefault="00000000">
      <w:pPr>
        <w:pStyle w:val="BodyText"/>
        <w:spacing w:line="274" w:lineRule="exact"/>
        <w:ind w:right="233"/>
      </w:pP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parties’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under the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Arkansas.</w:t>
      </w:r>
    </w:p>
    <w:p w14:paraId="5DA5D632" w14:textId="77777777" w:rsidR="00C45394" w:rsidRDefault="00C4539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E172FEE" w14:textId="77777777" w:rsidR="00C45394" w:rsidRDefault="00000000">
      <w:pPr>
        <w:pStyle w:val="Heading1"/>
        <w:numPr>
          <w:ilvl w:val="1"/>
          <w:numId w:val="1"/>
        </w:numPr>
        <w:tabs>
          <w:tab w:val="left" w:pos="1399"/>
          <w:tab w:val="left" w:pos="1401"/>
        </w:tabs>
        <w:ind w:hanging="560"/>
        <w:rPr>
          <w:b w:val="0"/>
          <w:bCs w:val="0"/>
        </w:rPr>
      </w:pPr>
      <w:r>
        <w:rPr>
          <w:spacing w:val="-1"/>
        </w:rPr>
        <w:t>Binding</w:t>
      </w:r>
      <w:r>
        <w:rPr>
          <w:spacing w:val="-9"/>
        </w:rPr>
        <w:t xml:space="preserve"> </w:t>
      </w:r>
      <w:r>
        <w:t>Agreement</w:t>
      </w:r>
    </w:p>
    <w:p w14:paraId="1A96894A" w14:textId="77777777" w:rsidR="00C45394" w:rsidRDefault="00C4539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C1DAED5" w14:textId="77777777" w:rsidR="00C45394" w:rsidRDefault="00000000">
      <w:pPr>
        <w:pStyle w:val="BodyText"/>
        <w:spacing w:line="242" w:lineRule="auto"/>
        <w:ind w:right="33"/>
      </w:pP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parties,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heirs,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 xml:space="preserve">representatives, </w:t>
      </w:r>
      <w:proofErr w:type="gramStart"/>
      <w:r>
        <w:t>successors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assigns.</w:t>
      </w:r>
    </w:p>
    <w:p w14:paraId="39C8D7C7" w14:textId="77777777" w:rsidR="00C45394" w:rsidRDefault="00C4539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690AC22F" w14:textId="77777777" w:rsidR="00C45394" w:rsidRDefault="00000000">
      <w:pPr>
        <w:pStyle w:val="Heading1"/>
        <w:numPr>
          <w:ilvl w:val="1"/>
          <w:numId w:val="1"/>
        </w:numPr>
        <w:tabs>
          <w:tab w:val="left" w:pos="1399"/>
          <w:tab w:val="left" w:pos="1401"/>
        </w:tabs>
        <w:ind w:hanging="560"/>
        <w:rPr>
          <w:b w:val="0"/>
          <w:bCs w:val="0"/>
        </w:rPr>
      </w:pPr>
      <w:r>
        <w:t>Entire</w:t>
      </w:r>
      <w:r>
        <w:rPr>
          <w:spacing w:val="-9"/>
        </w:rPr>
        <w:t xml:space="preserve"> </w:t>
      </w:r>
      <w:r>
        <w:t>Agreement</w:t>
      </w:r>
    </w:p>
    <w:p w14:paraId="5CC87D8F" w14:textId="77777777" w:rsidR="00C45394" w:rsidRDefault="00C45394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1285B3CA" w14:textId="77777777" w:rsidR="00C45394" w:rsidRDefault="00000000">
      <w:pPr>
        <w:pStyle w:val="BodyText"/>
        <w:spacing w:line="274" w:lineRule="exact"/>
        <w:ind w:right="33"/>
      </w:pPr>
      <w:proofErr w:type="gramStart"/>
      <w:r>
        <w:t>This  Agreement</w:t>
      </w:r>
      <w:proofErr w:type="gramEnd"/>
      <w:r>
        <w:t xml:space="preserve">  represents </w:t>
      </w:r>
      <w:r>
        <w:rPr>
          <w:spacing w:val="1"/>
        </w:rPr>
        <w:t xml:space="preserve"> </w:t>
      </w:r>
      <w:r>
        <w:t xml:space="preserve">the  entire  agreement </w:t>
      </w:r>
      <w:r>
        <w:rPr>
          <w:spacing w:val="1"/>
        </w:rPr>
        <w:t xml:space="preserve"> </w:t>
      </w:r>
      <w:r>
        <w:t xml:space="preserve">between  the </w:t>
      </w:r>
      <w:r>
        <w:rPr>
          <w:spacing w:val="1"/>
        </w:rPr>
        <w:t xml:space="preserve"> </w:t>
      </w:r>
      <w:r>
        <w:t xml:space="preserve">parties  and  cannot </w:t>
      </w:r>
      <w:r>
        <w:rPr>
          <w:spacing w:val="1"/>
        </w:rPr>
        <w:t xml:space="preserve"> </w:t>
      </w:r>
      <w:r>
        <w:t>be</w:t>
      </w:r>
      <w:r>
        <w:rPr>
          <w:w w:val="99"/>
        </w:rPr>
        <w:t xml:space="preserve"> </w:t>
      </w:r>
      <w:r>
        <w:t>modified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parties.</w:t>
      </w:r>
    </w:p>
    <w:p w14:paraId="2E4F01E2" w14:textId="77777777" w:rsidR="00C45394" w:rsidRDefault="00C45394">
      <w:pPr>
        <w:spacing w:line="274" w:lineRule="exact"/>
        <w:sectPr w:rsidR="00C45394">
          <w:pgSz w:w="12240" w:h="15840"/>
          <w:pgMar w:top="1620" w:right="1340" w:bottom="280" w:left="1320" w:header="744" w:footer="0" w:gutter="0"/>
          <w:cols w:space="720"/>
        </w:sectPr>
      </w:pPr>
    </w:p>
    <w:p w14:paraId="2808091B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207A8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FC9060" w14:textId="77777777" w:rsidR="00C45394" w:rsidRDefault="00C45394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743B6C44" w14:textId="77777777" w:rsidR="00C45394" w:rsidRDefault="00000000">
      <w:pPr>
        <w:pStyle w:val="Heading1"/>
        <w:numPr>
          <w:ilvl w:val="1"/>
          <w:numId w:val="1"/>
        </w:numPr>
        <w:tabs>
          <w:tab w:val="left" w:pos="1401"/>
        </w:tabs>
        <w:ind w:hanging="560"/>
        <w:jc w:val="both"/>
        <w:rPr>
          <w:b w:val="0"/>
          <w:bCs w:val="0"/>
        </w:rPr>
      </w:pPr>
      <w:r>
        <w:t>Further</w:t>
      </w:r>
      <w:r>
        <w:rPr>
          <w:spacing w:val="-10"/>
        </w:rPr>
        <w:t xml:space="preserve"> </w:t>
      </w:r>
      <w:r>
        <w:t>Assurances</w:t>
      </w:r>
    </w:p>
    <w:p w14:paraId="26B57227" w14:textId="77777777" w:rsidR="00C45394" w:rsidRDefault="00C45394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19E91484" w14:textId="77777777" w:rsidR="00C45394" w:rsidRDefault="00000000">
      <w:pPr>
        <w:pStyle w:val="BodyText"/>
        <w:spacing w:line="239" w:lineRule="auto"/>
        <w:ind w:right="98"/>
        <w:jc w:val="both"/>
      </w:pPr>
      <w:r>
        <w:t>At any</w:t>
      </w:r>
      <w:r>
        <w:rPr>
          <w:spacing w:val="1"/>
        </w:rPr>
        <w:t xml:space="preserve"> </w:t>
      </w:r>
      <w:r>
        <w:t>time, and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time to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after the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date hereof,</w:t>
      </w:r>
      <w:r>
        <w:rPr>
          <w:spacing w:val="1"/>
        </w:rPr>
        <w:t xml:space="preserve"> </w:t>
      </w:r>
      <w:r>
        <w:t>each party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execute</w:t>
      </w:r>
      <w:r>
        <w:rPr>
          <w:w w:val="99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additional</w:t>
      </w:r>
      <w:r>
        <w:rPr>
          <w:spacing w:val="23"/>
        </w:rPr>
        <w:t xml:space="preserve"> </w:t>
      </w:r>
      <w:r>
        <w:t>instruments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take</w:t>
      </w:r>
      <w:r>
        <w:rPr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action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reasonably</w:t>
      </w:r>
      <w:r>
        <w:rPr>
          <w:spacing w:val="23"/>
        </w:rPr>
        <w:t xml:space="preserve"> </w:t>
      </w:r>
      <w:r>
        <w:t>required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party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confirm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perfect</w:t>
      </w:r>
      <w:r>
        <w:rPr>
          <w:spacing w:val="6"/>
        </w:rPr>
        <w:t xml:space="preserve"> </w:t>
      </w:r>
      <w:r>
        <w:t>title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otherwise</w:t>
      </w:r>
      <w:r>
        <w:rPr>
          <w:spacing w:val="6"/>
        </w:rPr>
        <w:t xml:space="preserve"> </w:t>
      </w:r>
      <w:r>
        <w:t>carry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intents and</w:t>
      </w:r>
      <w:r>
        <w:rPr>
          <w:spacing w:val="-4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1DC4D755" w14:textId="77777777" w:rsidR="00C45394" w:rsidRDefault="00C4539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385A761" w14:textId="77777777" w:rsidR="00C45394" w:rsidRDefault="00000000">
      <w:pPr>
        <w:pStyle w:val="BodyText"/>
        <w:spacing w:line="274" w:lineRule="exact"/>
        <w:ind w:left="120" w:right="33"/>
      </w:pPr>
      <w:r>
        <w:t>IN</w:t>
      </w:r>
      <w:r>
        <w:rPr>
          <w:spacing w:val="4"/>
        </w:rPr>
        <w:t xml:space="preserve"> </w:t>
      </w:r>
      <w:r>
        <w:t>WITNESS</w:t>
      </w:r>
      <w:r>
        <w:rPr>
          <w:spacing w:val="4"/>
        </w:rPr>
        <w:t xml:space="preserve"> </w:t>
      </w:r>
      <w:r>
        <w:t>WHEREOF,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Private</w:t>
      </w:r>
      <w:r>
        <w:rPr>
          <w:spacing w:val="4"/>
        </w:rPr>
        <w:t xml:space="preserve"> </w:t>
      </w:r>
      <w:r>
        <w:t>Annuity</w:t>
      </w:r>
      <w:r>
        <w:rPr>
          <w:spacing w:val="4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14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25"/>
          <w:position w:val="11"/>
          <w:sz w:val="16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gramStart"/>
      <w:r>
        <w:t>June,</w:t>
      </w:r>
      <w:proofErr w:type="gramEnd"/>
      <w:r>
        <w:t xml:space="preserve"> 2000.</w:t>
      </w:r>
    </w:p>
    <w:p w14:paraId="5973035D" w14:textId="77777777" w:rsidR="00C45394" w:rsidRDefault="00C45394">
      <w:pPr>
        <w:spacing w:before="2"/>
        <w:rPr>
          <w:rFonts w:ascii="Times New Roman" w:eastAsia="Times New Roman" w:hAnsi="Times New Roman" w:cs="Times New Roman"/>
          <w:sz w:val="34"/>
          <w:szCs w:val="34"/>
        </w:rPr>
      </w:pPr>
    </w:p>
    <w:p w14:paraId="2C54D96F" w14:textId="77777777" w:rsidR="00C45394" w:rsidRDefault="00000000">
      <w:pPr>
        <w:pStyle w:val="BodyText"/>
        <w:ind w:left="5160"/>
      </w:pPr>
      <w:r>
        <w:rPr>
          <w:spacing w:val="-2"/>
        </w:rPr>
        <w:t>ANNUITANT:</w:t>
      </w:r>
    </w:p>
    <w:p w14:paraId="4E263836" w14:textId="77777777" w:rsidR="00C45394" w:rsidRDefault="00C45394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2B4754FF" w14:textId="77777777" w:rsidR="00C45394" w:rsidRDefault="00000000">
      <w:pPr>
        <w:spacing w:line="20" w:lineRule="atLeast"/>
        <w:ind w:left="5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E896D01">
          <v:group id="_x0000_s2062" style="width:177.5pt;height:.5pt;mso-position-horizontal-relative:char;mso-position-vertical-relative:line" coordsize="3550,10">
            <v:group id="_x0000_s2063" style="position:absolute;left:5;top:5;width:3541;height:2" coordorigin="5,5" coordsize="3541,2">
              <v:shape id="_x0000_s2064" style="position:absolute;left:5;top:5;width:3541;height:2" coordorigin="5,5" coordsize="3541,0" path="m5,5r3540,e" filled="f" strokeweight=".48pt">
                <v:path arrowok="t"/>
              </v:shape>
            </v:group>
            <w10:anchorlock/>
          </v:group>
        </w:pict>
      </w:r>
    </w:p>
    <w:p w14:paraId="6A948B42" w14:textId="77777777" w:rsidR="00C45394" w:rsidRDefault="00000000">
      <w:pPr>
        <w:pStyle w:val="BodyText"/>
        <w:spacing w:line="254" w:lineRule="exact"/>
        <w:ind w:left="4963" w:right="3282"/>
        <w:jc w:val="center"/>
      </w:pPr>
      <w:r>
        <w:rPr>
          <w:spacing w:val="-2"/>
        </w:rPr>
        <w:t>Annuitant</w:t>
      </w:r>
    </w:p>
    <w:p w14:paraId="5FAF4DE6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4C521C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F6E90C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5721E9" w14:textId="77777777" w:rsidR="00C45394" w:rsidRDefault="00C45394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41BCDC76" w14:textId="77777777" w:rsidR="00C45394" w:rsidRDefault="00000000">
      <w:pPr>
        <w:spacing w:line="20" w:lineRule="atLeast"/>
        <w:ind w:left="5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F443087">
          <v:group id="_x0000_s2059" style="width:177.5pt;height:.5pt;mso-position-horizontal-relative:char;mso-position-vertical-relative:line" coordsize="3550,10">
            <v:group id="_x0000_s2060" style="position:absolute;left:5;top:5;width:3541;height:2" coordorigin="5,5" coordsize="3541,2">
              <v:shape id="_x0000_s2061" style="position:absolute;left:5;top:5;width:3541;height:2" coordorigin="5,5" coordsize="3541,0" path="m5,5r3540,e" filled="f" strokeweight=".48pt">
                <v:path arrowok="t"/>
              </v:shape>
            </v:group>
            <w10:anchorlock/>
          </v:group>
        </w:pict>
      </w:r>
    </w:p>
    <w:p w14:paraId="05626C2B" w14:textId="77777777" w:rsidR="00C45394" w:rsidRDefault="00000000">
      <w:pPr>
        <w:pStyle w:val="BodyText"/>
        <w:spacing w:line="254" w:lineRule="exact"/>
        <w:ind w:left="5160"/>
      </w:pPr>
      <w:r>
        <w:rPr>
          <w:spacing w:val="-2"/>
        </w:rPr>
        <w:t>Signature</w:t>
      </w:r>
    </w:p>
    <w:p w14:paraId="2BDC642C" w14:textId="77777777" w:rsidR="00C45394" w:rsidRDefault="00C45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BA874" w14:textId="77777777" w:rsidR="00C45394" w:rsidRDefault="00000000">
      <w:pPr>
        <w:pStyle w:val="BodyText"/>
        <w:ind w:left="5139" w:right="3282"/>
        <w:jc w:val="center"/>
      </w:pPr>
      <w:r>
        <w:rPr>
          <w:spacing w:val="-2"/>
        </w:rPr>
        <w:t>OBLIGOR:</w:t>
      </w:r>
    </w:p>
    <w:p w14:paraId="117A3406" w14:textId="77777777" w:rsidR="00C45394" w:rsidRDefault="00000000">
      <w:pPr>
        <w:pStyle w:val="BodyText"/>
        <w:tabs>
          <w:tab w:val="left" w:pos="8109"/>
        </w:tabs>
        <w:spacing w:before="2"/>
        <w:ind w:left="51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2"/>
        </w:rPr>
        <w:t>Trust</w:t>
      </w:r>
    </w:p>
    <w:p w14:paraId="182A8168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B3213D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0EEC50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8C9A06" w14:textId="77777777" w:rsidR="00C45394" w:rsidRDefault="00C45394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07FD8D4F" w14:textId="77777777" w:rsidR="00C45394" w:rsidRDefault="00000000">
      <w:pPr>
        <w:spacing w:line="20" w:lineRule="atLeast"/>
        <w:ind w:left="5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3E25B3D">
          <v:group id="_x0000_s2056" style="width:177.5pt;height:.5pt;mso-position-horizontal-relative:char;mso-position-vertical-relative:line" coordsize="3550,10">
            <v:group id="_x0000_s2057" style="position:absolute;left:5;top:5;width:3541;height:2" coordorigin="5,5" coordsize="3541,2">
              <v:shape id="_x0000_s2058" style="position:absolute;left:5;top:5;width:3541;height:2" coordorigin="5,5" coordsize="3541,0" path="m5,5r3540,e" filled="f" strokeweight=".48pt">
                <v:path arrowok="t"/>
              </v:shape>
            </v:group>
            <w10:anchorlock/>
          </v:group>
        </w:pict>
      </w:r>
    </w:p>
    <w:p w14:paraId="2522BADC" w14:textId="77777777" w:rsidR="00C45394" w:rsidRDefault="00C45394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C45394">
          <w:pgSz w:w="12240" w:h="15840"/>
          <w:pgMar w:top="1620" w:right="1340" w:bottom="280" w:left="1320" w:header="744" w:footer="0" w:gutter="0"/>
          <w:cols w:space="720"/>
        </w:sectPr>
      </w:pPr>
    </w:p>
    <w:p w14:paraId="40675560" w14:textId="77777777" w:rsidR="00C45394" w:rsidRDefault="00000000">
      <w:pPr>
        <w:pStyle w:val="BodyText"/>
        <w:spacing w:line="259" w:lineRule="exact"/>
        <w:ind w:left="0"/>
        <w:jc w:val="right"/>
      </w:pPr>
      <w:r>
        <w:rPr>
          <w:spacing w:val="-2"/>
          <w:w w:val="95"/>
        </w:rPr>
        <w:t>By:</w:t>
      </w:r>
    </w:p>
    <w:p w14:paraId="57431A57" w14:textId="77777777" w:rsidR="00C45394" w:rsidRDefault="00000000">
      <w:pPr>
        <w:pStyle w:val="BodyText"/>
        <w:spacing w:line="259" w:lineRule="exact"/>
        <w:ind w:left="2317"/>
      </w:pPr>
      <w:r>
        <w:br w:type="column"/>
      </w:r>
      <w:r>
        <w:t>,</w:t>
      </w:r>
      <w:r>
        <w:rPr>
          <w:spacing w:val="-12"/>
        </w:rPr>
        <w:t xml:space="preserve"> </w:t>
      </w:r>
      <w:r>
        <w:rPr>
          <w:spacing w:val="-2"/>
        </w:rPr>
        <w:t>Trustee</w:t>
      </w:r>
    </w:p>
    <w:p w14:paraId="44566CF9" w14:textId="77777777" w:rsidR="00C45394" w:rsidRDefault="00C45394">
      <w:pPr>
        <w:spacing w:line="259" w:lineRule="exact"/>
        <w:sectPr w:rsidR="00C45394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5501" w:space="40"/>
            <w:col w:w="4039"/>
          </w:cols>
        </w:sectPr>
      </w:pPr>
    </w:p>
    <w:p w14:paraId="429F5F7A" w14:textId="77777777" w:rsidR="00C45394" w:rsidRDefault="00000000">
      <w:pPr>
        <w:spacing w:line="20" w:lineRule="atLeast"/>
        <w:ind w:left="56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4111166">
          <v:group id="_x0000_s2053" style="width:112.6pt;height:.5pt;mso-position-horizontal-relative:char;mso-position-vertical-relative:line" coordsize="2252,10">
            <v:group id="_x0000_s2054" style="position:absolute;left:5;top:5;width:2243;height:2" coordorigin="5,5" coordsize="2243,2">
              <v:shape id="_x0000_s2055" style="position:absolute;left:5;top:5;width:2243;height:2" coordorigin="5,5" coordsize="2243,0" path="m5,5r2242,e" filled="f" strokeweight=".48pt">
                <v:path arrowok="t"/>
              </v:shape>
            </v:group>
            <w10:anchorlock/>
          </v:group>
        </w:pict>
      </w:r>
    </w:p>
    <w:p w14:paraId="771EAF0C" w14:textId="77777777" w:rsidR="00C45394" w:rsidRDefault="00C45394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C45394">
          <w:type w:val="continuous"/>
          <w:pgSz w:w="12240" w:h="15840"/>
          <w:pgMar w:top="1400" w:right="1340" w:bottom="280" w:left="1320" w:header="720" w:footer="720" w:gutter="0"/>
          <w:cols w:space="720"/>
        </w:sectPr>
      </w:pPr>
    </w:p>
    <w:p w14:paraId="6F2E567E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B918C8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F897FB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EB6489" w14:textId="77777777" w:rsidR="00C45394" w:rsidRDefault="00C4539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7C81E9" w14:textId="77777777" w:rsidR="00C45394" w:rsidRDefault="00C45394">
      <w:pPr>
        <w:spacing w:before="2"/>
        <w:rPr>
          <w:rFonts w:ascii="Times New Roman" w:eastAsia="Times New Roman" w:hAnsi="Times New Roman" w:cs="Times New Roman"/>
        </w:rPr>
      </w:pPr>
    </w:p>
    <w:p w14:paraId="35908C94" w14:textId="77777777" w:rsidR="00C45394" w:rsidRDefault="00000000">
      <w:pPr>
        <w:spacing w:before="66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pacing w:val="-1"/>
          <w:sz w:val="31"/>
        </w:rPr>
        <w:t>Exhibit</w:t>
      </w:r>
      <w:r>
        <w:rPr>
          <w:rFonts w:ascii="Arial"/>
          <w:b/>
          <w:spacing w:val="24"/>
          <w:sz w:val="31"/>
        </w:rPr>
        <w:t xml:space="preserve"> </w:t>
      </w:r>
      <w:r>
        <w:rPr>
          <w:rFonts w:ascii="Arial"/>
          <w:b/>
          <w:sz w:val="31"/>
        </w:rPr>
        <w:t>A</w:t>
      </w:r>
    </w:p>
    <w:p w14:paraId="056DE7CE" w14:textId="77777777" w:rsidR="00C45394" w:rsidRDefault="00C4539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4627BBC" w14:textId="77777777" w:rsidR="00C45394" w:rsidRDefault="00C4539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131DA74" w14:textId="77777777" w:rsidR="00C45394" w:rsidRDefault="00C45394">
      <w:pPr>
        <w:spacing w:before="3"/>
        <w:rPr>
          <w:rFonts w:ascii="Arial" w:eastAsia="Arial" w:hAnsi="Arial" w:cs="Arial"/>
          <w:b/>
          <w:bCs/>
        </w:rPr>
      </w:pPr>
    </w:p>
    <w:p w14:paraId="609650FB" w14:textId="77777777" w:rsidR="00C45394" w:rsidRDefault="00000000">
      <w:pPr>
        <w:spacing w:line="30" w:lineRule="atLeast"/>
        <w:ind w:left="115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 w14:anchorId="28F4320F">
          <v:group id="_x0000_s2050" style="width:472.45pt;height:1.55pt;mso-position-horizontal-relative:char;mso-position-vertical-relative:line" coordsize="9449,31">
            <v:group id="_x0000_s2051" style="position:absolute;left:15;top:15;width:9418;height:2" coordorigin="15,15" coordsize="9418,2">
              <v:shape id="_x0000_s2052" style="position:absolute;left:15;top:15;width:9418;height:2" coordorigin="15,15" coordsize="9418,0" path="m15,15r9418,e" filled="f" strokeweight="1.54pt">
                <v:path arrowok="t"/>
              </v:shape>
            </v:group>
            <w10:anchorlock/>
          </v:group>
        </w:pict>
      </w:r>
    </w:p>
    <w:p w14:paraId="01AD99E9" w14:textId="77777777" w:rsidR="00C45394" w:rsidRDefault="00C4539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BF62242" w14:textId="77777777" w:rsidR="00C45394" w:rsidRDefault="00C4539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8D3B09" w14:textId="77777777" w:rsidR="00C45394" w:rsidRDefault="00C45394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411E98D1" w14:textId="77777777" w:rsidR="00C45394" w:rsidRDefault="00000000">
      <w:pPr>
        <w:pStyle w:val="BodyText"/>
        <w:tabs>
          <w:tab w:val="left" w:pos="879"/>
          <w:tab w:val="left" w:pos="6639"/>
        </w:tabs>
        <w:ind w:left="160"/>
      </w:pPr>
      <w:r>
        <w:t>A</w:t>
      </w:r>
      <w:r>
        <w:rPr>
          <w:u w:val="single" w:color="000000"/>
        </w:rPr>
        <w:tab/>
      </w:r>
      <w:r>
        <w:t>percent limited</w:t>
      </w:r>
      <w:r>
        <w:rPr>
          <w:spacing w:val="-1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t>Limited Partnership,</w:t>
      </w:r>
      <w:r>
        <w:rPr>
          <w:spacing w:val="-8"/>
        </w:rPr>
        <w:t xml:space="preserve"> </w:t>
      </w:r>
      <w:r>
        <w:t>an</w:t>
      </w:r>
    </w:p>
    <w:p w14:paraId="4DD96DE1" w14:textId="77777777" w:rsidR="00C45394" w:rsidRDefault="00000000">
      <w:pPr>
        <w:pStyle w:val="BodyText"/>
        <w:tabs>
          <w:tab w:val="left" w:pos="759"/>
        </w:tabs>
        <w:spacing w:before="2"/>
        <w:ind w:left="1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Limited</w:t>
      </w:r>
      <w:r>
        <w:rPr>
          <w:spacing w:val="34"/>
          <w:w w:val="95"/>
        </w:rPr>
        <w:t xml:space="preserve"> </w:t>
      </w:r>
      <w:r>
        <w:t>Partnership.</w:t>
      </w:r>
    </w:p>
    <w:sectPr w:rsidR="00C45394">
      <w:pgSz w:w="12240" w:h="15840"/>
      <w:pgMar w:top="1620" w:right="1280" w:bottom="280" w:left="1280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0F65" w14:textId="77777777" w:rsidR="00930A42" w:rsidRDefault="00930A42">
      <w:r>
        <w:separator/>
      </w:r>
    </w:p>
  </w:endnote>
  <w:endnote w:type="continuationSeparator" w:id="0">
    <w:p w14:paraId="37350BD3" w14:textId="77777777" w:rsidR="00930A42" w:rsidRDefault="0093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B799" w14:textId="77777777" w:rsidR="00930A42" w:rsidRDefault="00930A42">
      <w:r>
        <w:separator/>
      </w:r>
    </w:p>
  </w:footnote>
  <w:footnote w:type="continuationSeparator" w:id="0">
    <w:p w14:paraId="27C82036" w14:textId="77777777" w:rsidR="00930A42" w:rsidRDefault="0093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F3A1" w14:textId="77777777" w:rsidR="00C45394" w:rsidRDefault="00000000">
    <w:pPr>
      <w:spacing w:line="14" w:lineRule="auto"/>
      <w:rPr>
        <w:sz w:val="20"/>
        <w:szCs w:val="20"/>
      </w:rPr>
    </w:pPr>
    <w:r>
      <w:pict w14:anchorId="1ACF9AC1">
        <v:group id="_x0000_s1026" style="position:absolute;margin-left:1in;margin-top:81.6pt;width:115pt;height:.1pt;z-index:-5944;mso-position-horizontal-relative:page;mso-position-vertical-relative:page" coordorigin="1440,1632" coordsize="2300,2">
          <v:shape id="_x0000_s1027" style="position:absolute;left:1440;top:1632;width:2300;height:2" coordorigin="1440,1632" coordsize="2300,0" path="m1440,1632r2300,e" filled="f" strokeweight=".1389mm">
            <v:path arrowok="t"/>
          </v:shape>
          <w10:wrap anchorx="page" anchory="page"/>
        </v:group>
      </w:pict>
    </w:r>
    <w:r>
      <w:pict w14:anchorId="29709A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6.2pt;width:112.5pt;height:34.9pt;z-index:-5920;mso-position-horizontal-relative:page;mso-position-vertical-relative:page" filled="f" stroked="f">
          <v:textbox inset="0,0,0,0">
            <w:txbxContent>
              <w:p w14:paraId="5FD5D0C8" w14:textId="77777777" w:rsidR="00C45394" w:rsidRDefault="00000000">
                <w:pPr>
                  <w:spacing w:before="1" w:line="253" w:lineRule="auto"/>
                  <w:ind w:left="20" w:right="18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Private</w:t>
                </w:r>
                <w:r>
                  <w:rPr>
                    <w:rFonts w:ascii="Times New Roman"/>
                    <w:spacing w:val="-20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Annuity</w:t>
                </w:r>
                <w:r>
                  <w:rPr>
                    <w:rFonts w:ascii="Times New Roman"/>
                    <w:spacing w:val="-18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spacing w:val="1"/>
                    <w:w w:val="105"/>
                    <w:sz w:val="19"/>
                  </w:rPr>
                  <w:t>Agreement</w:t>
                </w:r>
                <w:r>
                  <w:rPr>
                    <w:rFonts w:ascii="Times New Roman"/>
                    <w:spacing w:val="30"/>
                    <w:w w:val="103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June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14,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2000</w:t>
                </w:r>
              </w:p>
              <w:p w14:paraId="28B77EF8" w14:textId="77777777" w:rsidR="00C45394" w:rsidRDefault="00000000">
                <w:pPr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Page</w:t>
                </w:r>
                <w:r>
                  <w:rPr>
                    <w:rFonts w:ascii="Times New Roman"/>
                    <w:spacing w:val="-9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3FF1"/>
    <w:multiLevelType w:val="multilevel"/>
    <w:tmpl w:val="71F8A1B0"/>
    <w:lvl w:ilvl="0">
      <w:start w:val="1"/>
      <w:numFmt w:val="decimal"/>
      <w:lvlText w:val="%1"/>
      <w:lvlJc w:val="left"/>
      <w:pPr>
        <w:ind w:left="1180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43E5621A"/>
    <w:multiLevelType w:val="hybridMultilevel"/>
    <w:tmpl w:val="956A7956"/>
    <w:lvl w:ilvl="0" w:tplc="739CA220">
      <w:start w:val="1"/>
      <w:numFmt w:val="upperLetter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CDA404C">
      <w:start w:val="1"/>
      <w:numFmt w:val="bullet"/>
      <w:lvlText w:val="•"/>
      <w:lvlJc w:val="left"/>
      <w:pPr>
        <w:ind w:left="1046" w:hanging="720"/>
      </w:pPr>
      <w:rPr>
        <w:rFonts w:hint="default"/>
      </w:rPr>
    </w:lvl>
    <w:lvl w:ilvl="2" w:tplc="FBBC084E">
      <w:start w:val="1"/>
      <w:numFmt w:val="bullet"/>
      <w:lvlText w:val="•"/>
      <w:lvlJc w:val="left"/>
      <w:pPr>
        <w:ind w:left="1992" w:hanging="720"/>
      </w:pPr>
      <w:rPr>
        <w:rFonts w:hint="default"/>
      </w:rPr>
    </w:lvl>
    <w:lvl w:ilvl="3" w:tplc="0FE87FEC">
      <w:start w:val="1"/>
      <w:numFmt w:val="bullet"/>
      <w:lvlText w:val="•"/>
      <w:lvlJc w:val="left"/>
      <w:pPr>
        <w:ind w:left="2938" w:hanging="720"/>
      </w:pPr>
      <w:rPr>
        <w:rFonts w:hint="default"/>
      </w:rPr>
    </w:lvl>
    <w:lvl w:ilvl="4" w:tplc="E53E30BE">
      <w:start w:val="1"/>
      <w:numFmt w:val="bullet"/>
      <w:lvlText w:val="•"/>
      <w:lvlJc w:val="left"/>
      <w:pPr>
        <w:ind w:left="3884" w:hanging="720"/>
      </w:pPr>
      <w:rPr>
        <w:rFonts w:hint="default"/>
      </w:rPr>
    </w:lvl>
    <w:lvl w:ilvl="5" w:tplc="394A4D2A">
      <w:start w:val="1"/>
      <w:numFmt w:val="bullet"/>
      <w:lvlText w:val="•"/>
      <w:lvlJc w:val="left"/>
      <w:pPr>
        <w:ind w:left="4830" w:hanging="720"/>
      </w:pPr>
      <w:rPr>
        <w:rFonts w:hint="default"/>
      </w:rPr>
    </w:lvl>
    <w:lvl w:ilvl="6" w:tplc="CBECD16A">
      <w:start w:val="1"/>
      <w:numFmt w:val="bullet"/>
      <w:lvlText w:val="•"/>
      <w:lvlJc w:val="left"/>
      <w:pPr>
        <w:ind w:left="5776" w:hanging="720"/>
      </w:pPr>
      <w:rPr>
        <w:rFonts w:hint="default"/>
      </w:rPr>
    </w:lvl>
    <w:lvl w:ilvl="7" w:tplc="8236DCC4">
      <w:start w:val="1"/>
      <w:numFmt w:val="bullet"/>
      <w:lvlText w:val="•"/>
      <w:lvlJc w:val="left"/>
      <w:pPr>
        <w:ind w:left="6722" w:hanging="720"/>
      </w:pPr>
      <w:rPr>
        <w:rFonts w:hint="default"/>
      </w:rPr>
    </w:lvl>
    <w:lvl w:ilvl="8" w:tplc="0B6A602E">
      <w:start w:val="1"/>
      <w:numFmt w:val="bullet"/>
      <w:lvlText w:val="•"/>
      <w:lvlJc w:val="left"/>
      <w:pPr>
        <w:ind w:left="7668" w:hanging="720"/>
      </w:pPr>
      <w:rPr>
        <w:rFonts w:hint="default"/>
      </w:rPr>
    </w:lvl>
  </w:abstractNum>
  <w:abstractNum w:abstractNumId="2" w15:restartNumberingAfterBreak="0">
    <w:nsid w:val="444B2F8C"/>
    <w:multiLevelType w:val="multilevel"/>
    <w:tmpl w:val="A8B84F9E"/>
    <w:lvl w:ilvl="0">
      <w:start w:val="4"/>
      <w:numFmt w:val="decimal"/>
      <w:lvlText w:val="%1"/>
      <w:lvlJc w:val="left"/>
      <w:pPr>
        <w:ind w:left="1373" w:hanging="5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3" w:hanging="534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3014" w:hanging="5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5" w:hanging="5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6" w:hanging="5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76" w:hanging="5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7" w:hanging="5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8" w:hanging="5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8" w:hanging="534"/>
      </w:pPr>
      <w:rPr>
        <w:rFonts w:hint="default"/>
      </w:rPr>
    </w:lvl>
  </w:abstractNum>
  <w:abstractNum w:abstractNumId="3" w15:restartNumberingAfterBreak="0">
    <w:nsid w:val="46957AA1"/>
    <w:multiLevelType w:val="multilevel"/>
    <w:tmpl w:val="874E4008"/>
    <w:lvl w:ilvl="0">
      <w:start w:val="5"/>
      <w:numFmt w:val="decimal"/>
      <w:lvlText w:val="%1"/>
      <w:lvlJc w:val="left"/>
      <w:pPr>
        <w:ind w:left="1400" w:hanging="5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56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3036" w:hanging="5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4" w:hanging="5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2" w:hanging="5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0" w:hanging="5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5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5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4" w:hanging="561"/>
      </w:pPr>
      <w:rPr>
        <w:rFonts w:hint="default"/>
      </w:rPr>
    </w:lvl>
  </w:abstractNum>
  <w:abstractNum w:abstractNumId="4" w15:restartNumberingAfterBreak="0">
    <w:nsid w:val="73735CEB"/>
    <w:multiLevelType w:val="multilevel"/>
    <w:tmpl w:val="ED66FE7E"/>
    <w:lvl w:ilvl="0">
      <w:start w:val="3"/>
      <w:numFmt w:val="decimal"/>
      <w:lvlText w:val="%1"/>
      <w:lvlJc w:val="left"/>
      <w:pPr>
        <w:ind w:left="1333" w:hanging="4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3" w:hanging="494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982" w:hanging="4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7" w:hanging="4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2" w:hanging="4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6" w:hanging="4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1" w:hanging="4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6" w:hanging="4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0" w:hanging="494"/>
      </w:pPr>
      <w:rPr>
        <w:rFonts w:hint="default"/>
      </w:rPr>
    </w:lvl>
  </w:abstractNum>
  <w:num w:numId="1" w16cid:durableId="1471706393">
    <w:abstractNumId w:val="3"/>
  </w:num>
  <w:num w:numId="2" w16cid:durableId="1560167797">
    <w:abstractNumId w:val="2"/>
  </w:num>
  <w:num w:numId="3" w16cid:durableId="1076050528">
    <w:abstractNumId w:val="4"/>
  </w:num>
  <w:num w:numId="4" w16cid:durableId="1727601801">
    <w:abstractNumId w:val="0"/>
  </w:num>
  <w:num w:numId="5" w16cid:durableId="74661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394"/>
    <w:rsid w:val="00930A42"/>
    <w:rsid w:val="00C45394"/>
    <w:rsid w:val="00C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74CC8199"/>
  <w15:docId w15:val="{D28048C4-4486-4364-8D85-4ACC34FC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2022-08-30T12:01:00Z</dcterms:created>
  <dcterms:modified xsi:type="dcterms:W3CDTF">2022-08-30T19:39:00Z</dcterms:modified>
</cp:coreProperties>
</file>