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91AE" w14:textId="77777777" w:rsidR="007E395E" w:rsidRDefault="00000000">
      <w:pPr>
        <w:spacing w:before="53"/>
        <w:ind w:left="22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Non-Disclosure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2"/>
          <w:sz w:val="28"/>
        </w:rPr>
        <w:t>Confidentiality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Agreement</w:t>
      </w:r>
    </w:p>
    <w:p w14:paraId="3CC099FA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3DFD686" w14:textId="77777777" w:rsidR="007E395E" w:rsidRDefault="00000000">
      <w:pPr>
        <w:pStyle w:val="BodyText"/>
        <w:tabs>
          <w:tab w:val="left" w:pos="8074"/>
        </w:tabs>
        <w:ind w:left="100" w:right="1119"/>
      </w:pPr>
      <w:r>
        <w:rPr>
          <w:spacing w:val="-2"/>
        </w:rPr>
        <w:t>In</w:t>
      </w:r>
      <w:r>
        <w:t xml:space="preserve"> </w:t>
      </w:r>
      <w:r>
        <w:rPr>
          <w:spacing w:val="-1"/>
        </w:rPr>
        <w:t>consideration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(continued)</w:t>
      </w:r>
      <w:r>
        <w:rPr>
          <w:spacing w:val="2"/>
        </w:rP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with</w:t>
      </w:r>
      <w:r>
        <w:rPr>
          <w:spacing w:val="-1"/>
          <w:u w:val="single" w:color="000000"/>
        </w:rPr>
        <w:tab/>
      </w:r>
      <w:r>
        <w:t>(the</w:t>
      </w:r>
      <w:r>
        <w:rPr>
          <w:spacing w:val="47"/>
        </w:rPr>
        <w:t xml:space="preserve"> </w:t>
      </w:r>
      <w:r>
        <w:rPr>
          <w:rFonts w:cs="Times New Roman"/>
          <w:spacing w:val="-1"/>
        </w:rPr>
        <w:t>“Company”</w:t>
      </w:r>
      <w:r>
        <w:rPr>
          <w:spacing w:val="-1"/>
        </w:rPr>
        <w:t>),</w:t>
      </w:r>
    </w:p>
    <w:p w14:paraId="7D35B030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0FB515A8" w14:textId="77777777" w:rsidR="007E395E" w:rsidRDefault="00000000">
      <w:pPr>
        <w:pStyle w:val="BodyText"/>
        <w:tabs>
          <w:tab w:val="left" w:pos="4420"/>
        </w:tabs>
        <w:ind w:left="100" w:right="1320"/>
      </w:pPr>
      <w:r>
        <w:rPr>
          <w:spacing w:val="-2"/>
        </w:rPr>
        <w:t>I,</w:t>
      </w:r>
      <w:r>
        <w:rPr>
          <w:spacing w:val="-2"/>
          <w:u w:val="single" w:color="000000"/>
        </w:rPr>
        <w:tab/>
      </w:r>
      <w:r>
        <w:t>, hereby</w:t>
      </w:r>
      <w:r>
        <w:rPr>
          <w:spacing w:val="-4"/>
        </w:rPr>
        <w:t xml:space="preserve"> </w:t>
      </w:r>
      <w:r>
        <w:t xml:space="preserve">enter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this Non-Disclosure</w:t>
      </w:r>
      <w:r>
        <w:t xml:space="preserve"> &amp;</w:t>
      </w:r>
      <w:r>
        <w:rPr>
          <w:spacing w:val="29"/>
        </w:rPr>
        <w:t xml:space="preserve"> </w:t>
      </w:r>
      <w:r>
        <w:rPr>
          <w:rFonts w:cs="Times New Roman"/>
          <w:spacing w:val="-1"/>
        </w:rPr>
        <w:t>Confidentiality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Agreement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(“Agreement”)</w:t>
      </w:r>
      <w:r>
        <w:rPr>
          <w:rFonts w:cs="Times New Roman"/>
        </w:rPr>
        <w:t xml:space="preserve"> and</w:t>
      </w:r>
      <w:r>
        <w:rPr>
          <w:rFonts w:cs="Times New Roman"/>
          <w:spacing w:val="2"/>
        </w:rPr>
        <w:t xml:space="preserve"> </w:t>
      </w:r>
      <w:r>
        <w:rPr>
          <w:spacing w:val="-1"/>
        </w:rPr>
        <w:t>agree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acknowledge:</w:t>
      </w:r>
    </w:p>
    <w:p w14:paraId="310C7705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463EBC01" w14:textId="77777777" w:rsidR="007E395E" w:rsidRDefault="00000000">
      <w:pPr>
        <w:pStyle w:val="BodyText"/>
        <w:numPr>
          <w:ilvl w:val="0"/>
          <w:numId w:val="1"/>
        </w:numPr>
        <w:tabs>
          <w:tab w:val="left" w:pos="389"/>
        </w:tabs>
        <w:ind w:right="161" w:firstLine="0"/>
      </w:pPr>
      <w:r>
        <w:rPr>
          <w:spacing w:val="-1"/>
        </w:rPr>
        <w:t>That,</w:t>
      </w:r>
      <w:r>
        <w:t xml:space="preserve"> 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t xml:space="preserve">employment,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access</w:t>
      </w:r>
      <w:r>
        <w:t xml:space="preserve"> to </w:t>
      </w:r>
      <w:r>
        <w:rPr>
          <w:spacing w:val="-1"/>
        </w:rPr>
        <w:t>certain</w:t>
      </w:r>
      <w:r>
        <w:rPr>
          <w:spacing w:val="-3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rPr>
          <w:spacing w:val="-1"/>
        </w:rPr>
        <w:t xml:space="preserve">secrets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confidential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Company;</w:t>
      </w:r>
      <w:r>
        <w:t xml:space="preserve"> </w:t>
      </w:r>
      <w:r>
        <w:rPr>
          <w:spacing w:val="-1"/>
        </w:rPr>
        <w:t>said</w:t>
      </w:r>
      <w:r>
        <w:t xml:space="preserve"> </w:t>
      </w:r>
      <w:r>
        <w:rPr>
          <w:spacing w:val="-1"/>
        </w:rPr>
        <w:t>trade</w:t>
      </w:r>
      <w:r>
        <w:rPr>
          <w:spacing w:val="-2"/>
        </w:rPr>
        <w:t xml:space="preserve"> </w:t>
      </w:r>
      <w:r>
        <w:rPr>
          <w:spacing w:val="-1"/>
        </w:rPr>
        <w:t xml:space="preserve">secrets </w:t>
      </w:r>
      <w:r>
        <w:t xml:space="preserve">and </w:t>
      </w:r>
      <w:r>
        <w:rPr>
          <w:spacing w:val="-1"/>
        </w:rPr>
        <w:t>confidential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include</w:t>
      </w:r>
      <w:r>
        <w:rPr>
          <w:spacing w:val="73"/>
        </w:rPr>
        <w:t xml:space="preserve"> </w:t>
      </w:r>
      <w:r>
        <w:t>but 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t xml:space="preserve"> </w:t>
      </w:r>
      <w:r>
        <w:rPr>
          <w:spacing w:val="-1"/>
        </w:rPr>
        <w:t>to:</w:t>
      </w:r>
    </w:p>
    <w:p w14:paraId="6FBF4D40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190376C1" w14:textId="77777777" w:rsidR="007E395E" w:rsidRDefault="00000000">
      <w:pPr>
        <w:pStyle w:val="BodyText"/>
        <w:numPr>
          <w:ilvl w:val="1"/>
          <w:numId w:val="1"/>
        </w:numPr>
        <w:tabs>
          <w:tab w:val="left" w:pos="1116"/>
        </w:tabs>
        <w:ind w:right="1147" w:firstLine="0"/>
      </w:pP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information,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methods,</w:t>
      </w:r>
      <w:r>
        <w:t xml:space="preserve"> </w:t>
      </w:r>
      <w:r>
        <w:rPr>
          <w:spacing w:val="-1"/>
        </w:rPr>
        <w:t>processors,</w:t>
      </w:r>
      <w:r>
        <w:rPr>
          <w:spacing w:val="2"/>
        </w:rPr>
        <w:t xml:space="preserve"> </w:t>
      </w:r>
      <w:r>
        <w:rPr>
          <w:spacing w:val="-1"/>
        </w:rPr>
        <w:t>formulae,</w:t>
      </w:r>
      <w:r>
        <w:rPr>
          <w:spacing w:val="-3"/>
        </w:rPr>
        <w:t xml:space="preserve"> </w:t>
      </w:r>
      <w:r>
        <w:rPr>
          <w:spacing w:val="-1"/>
        </w:rPr>
        <w:t>compositions,</w:t>
      </w:r>
      <w:r>
        <w:rPr>
          <w:spacing w:val="73"/>
        </w:rPr>
        <w:t xml:space="preserve"> </w:t>
      </w:r>
      <w:r>
        <w:rPr>
          <w:spacing w:val="-1"/>
        </w:rPr>
        <w:t>inventions,</w:t>
      </w:r>
      <w:r>
        <w:t xml:space="preserve"> </w:t>
      </w:r>
      <w:r>
        <w:rPr>
          <w:spacing w:val="-1"/>
        </w:rPr>
        <w:t>machines,</w:t>
      </w:r>
      <w: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programs,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projects.</w:t>
      </w:r>
    </w:p>
    <w:p w14:paraId="34EF902C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657ABB74" w14:textId="77777777" w:rsidR="007E395E" w:rsidRDefault="00000000">
      <w:pPr>
        <w:pStyle w:val="BodyText"/>
        <w:numPr>
          <w:ilvl w:val="1"/>
          <w:numId w:val="1"/>
        </w:numPr>
        <w:tabs>
          <w:tab w:val="left" w:pos="1128"/>
        </w:tabs>
        <w:ind w:right="283" w:firstLine="0"/>
      </w:pPr>
      <w:r>
        <w:rPr>
          <w:spacing w:val="-1"/>
        </w:rPr>
        <w:t>Business information,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customer</w:t>
      </w:r>
      <w:r>
        <w:rPr>
          <w:spacing w:val="-3"/>
        </w:rPr>
        <w:t xml:space="preserve"> </w:t>
      </w:r>
      <w:r>
        <w:rPr>
          <w:spacing w:val="-1"/>
        </w:rPr>
        <w:t>lists,</w:t>
      </w:r>
      <w:r>
        <w:t xml:space="preserve"> </w:t>
      </w:r>
      <w:r>
        <w:rPr>
          <w:spacing w:val="-1"/>
        </w:rPr>
        <w:t>pricing</w:t>
      </w:r>
      <w:r>
        <w:rPr>
          <w:spacing w:val="-3"/>
        </w:rPr>
        <w:t xml:space="preserve"> </w:t>
      </w:r>
      <w:r>
        <w:rPr>
          <w:spacing w:val="-1"/>
        </w:rPr>
        <w:t>data,</w:t>
      </w:r>
      <w:r>
        <w:rPr>
          <w:spacing w:val="6"/>
        </w:rPr>
        <w:t xml:space="preserve"> </w:t>
      </w:r>
      <w:r>
        <w:rPr>
          <w:spacing w:val="-1"/>
        </w:rPr>
        <w:t xml:space="preserve">sales </w:t>
      </w:r>
      <w:r>
        <w:t xml:space="preserve">and </w:t>
      </w:r>
      <w:r>
        <w:rPr>
          <w:spacing w:val="-1"/>
        </w:rPr>
        <w:t>financial</w:t>
      </w:r>
      <w:r>
        <w:rPr>
          <w:spacing w:val="79"/>
        </w:rP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 xml:space="preserve">sources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supply,</w:t>
      </w:r>
      <w:r>
        <w:t xml:space="preserve"> and </w:t>
      </w:r>
      <w:r>
        <w:rPr>
          <w:spacing w:val="-1"/>
        </w:rPr>
        <w:t>marketing,</w:t>
      </w:r>
      <w:r>
        <w:t xml:space="preserve"> production,</w:t>
      </w:r>
      <w:r>
        <w:rPr>
          <w:spacing w:val="-3"/>
        </w:rPr>
        <w:t xml:space="preserve"> </w:t>
      </w:r>
      <w:r>
        <w:rPr>
          <w:spacing w:val="-1"/>
        </w:rPr>
        <w:t>merchandising</w:t>
      </w:r>
      <w:r>
        <w:rPr>
          <w:spacing w:val="-3"/>
        </w:rPr>
        <w:t xml:space="preserve"> </w:t>
      </w:r>
      <w:r>
        <w:rPr>
          <w:spacing w:val="-1"/>
        </w:rPr>
        <w:t xml:space="preserve">systems </w:t>
      </w:r>
      <w:r>
        <w:t>or plans;</w:t>
      </w:r>
      <w:r>
        <w:rPr>
          <w:spacing w:val="67"/>
        </w:rPr>
        <w:t xml:space="preserve"> </w:t>
      </w:r>
      <w:r>
        <w:rPr>
          <w:spacing w:val="-1"/>
        </w:rPr>
        <w:t>business plans;</w:t>
      </w:r>
      <w:r>
        <w:rPr>
          <w:spacing w:val="-2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lists;</w:t>
      </w:r>
      <w:r>
        <w:rPr>
          <w:spacing w:val="-2"/>
        </w:rPr>
        <w:t xml:space="preserve"> </w:t>
      </w:r>
      <w:r>
        <w:rPr>
          <w:spacing w:val="-1"/>
        </w:rPr>
        <w:t>intellectual</w:t>
      </w:r>
      <w: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rPr>
          <w:spacing w:val="-1"/>
        </w:rPr>
        <w:t>holdings;</w:t>
      </w:r>
      <w:r>
        <w:t xml:space="preserve"> </w:t>
      </w:r>
      <w:r>
        <w:rPr>
          <w:spacing w:val="-1"/>
        </w:rPr>
        <w:t>correspondence,</w:t>
      </w:r>
      <w: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t>and</w:t>
      </w:r>
      <w:r>
        <w:rPr>
          <w:spacing w:val="99"/>
        </w:rP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nature;</w:t>
      </w:r>
      <w:r>
        <w:rPr>
          <w:spacing w:val="3"/>
        </w:rPr>
        <w:t xml:space="preserve"> </w:t>
      </w:r>
      <w:r>
        <w:rPr>
          <w:spacing w:val="-1"/>
        </w:rPr>
        <w:t>email,</w:t>
      </w:r>
      <w:r>
        <w:rPr>
          <w:spacing w:val="-3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files,</w:t>
      </w:r>
      <w:r>
        <w:t xml:space="preserve"> </w:t>
      </w:r>
      <w:r>
        <w:rPr>
          <w:spacing w:val="-1"/>
        </w:rPr>
        <w:t>software,</w:t>
      </w:r>
      <w:r>
        <w:t xml:space="preserve"> </w:t>
      </w:r>
      <w:r>
        <w:rPr>
          <w:spacing w:val="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rPr>
          <w:spacing w:val="-1"/>
        </w:rPr>
        <w:t>research,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techniques</w:t>
      </w:r>
      <w:r>
        <w:t xml:space="preserve"> and</w:t>
      </w:r>
      <w:r>
        <w:rPr>
          <w:spacing w:val="59"/>
        </w:rPr>
        <w:t xml:space="preserve"> </w:t>
      </w:r>
      <w:r>
        <w:rPr>
          <w:spacing w:val="-1"/>
        </w:rPr>
        <w:t>business processes;</w:t>
      </w:r>
      <w:r>
        <w:t xml:space="preserve"> and </w:t>
      </w:r>
      <w:r>
        <w:rPr>
          <w:spacing w:val="-1"/>
        </w:rPr>
        <w:t>licensing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legal</w:t>
      </w:r>
      <w:r>
        <w:rPr>
          <w:spacing w:val="2"/>
        </w:rPr>
        <w:t xml:space="preserve"> </w:t>
      </w:r>
      <w:r>
        <w:rPr>
          <w:spacing w:val="-1"/>
        </w:rPr>
        <w:t>agreements.</w:t>
      </w:r>
    </w:p>
    <w:p w14:paraId="30763851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425B59D6" w14:textId="77777777" w:rsidR="007E395E" w:rsidRDefault="00000000">
      <w:pPr>
        <w:pStyle w:val="BodyText"/>
        <w:numPr>
          <w:ilvl w:val="0"/>
          <w:numId w:val="1"/>
        </w:numPr>
        <w:tabs>
          <w:tab w:val="left" w:pos="389"/>
        </w:tabs>
        <w:ind w:right="161" w:firstLine="0"/>
      </w:pPr>
      <w:r>
        <w:t>I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t xml:space="preserve"> not,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t>or at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time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termination</w:t>
      </w:r>
      <w:r>
        <w:t xml:space="preserve"> of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Company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rPr>
          <w:spacing w:val="-1"/>
        </w:rPr>
        <w:t>respect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trade</w:t>
      </w:r>
      <w:r>
        <w:t xml:space="preserve"> </w:t>
      </w:r>
      <w:r>
        <w:rPr>
          <w:spacing w:val="-1"/>
        </w:rPr>
        <w:t>secrets,</w:t>
      </w:r>
      <w: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 xml:space="preserve">retain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character,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two</w:t>
      </w:r>
      <w:r>
        <w:t xml:space="preserve"> (2) </w:t>
      </w:r>
      <w:r>
        <w:rPr>
          <w:spacing w:val="-1"/>
        </w:rPr>
        <w:t>years after</w:t>
      </w:r>
      <w: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termination</w:t>
      </w:r>
      <w:r>
        <w:t xml:space="preserve"> of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Company</w:t>
      </w:r>
      <w:r>
        <w:t xml:space="preserve"> with </w:t>
      </w:r>
      <w:r>
        <w:rPr>
          <w:spacing w:val="-1"/>
        </w:rP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confidential</w:t>
      </w:r>
      <w:r>
        <w:rPr>
          <w:spacing w:val="-2"/>
        </w:rP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>use</w:t>
      </w:r>
      <w:r>
        <w:rPr>
          <w:spacing w:val="89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myself,</w:t>
      </w:r>
      <w:r>
        <w:t xml:space="preserve"> </w:t>
      </w:r>
      <w:r>
        <w:rPr>
          <w:spacing w:val="-1"/>
        </w:rPr>
        <w:t>divulge</w:t>
      </w:r>
      <w:r>
        <w:t xml:space="preserve"> to </w:t>
      </w:r>
      <w:r>
        <w:rPr>
          <w:spacing w:val="-1"/>
        </w:rPr>
        <w:t>others,</w:t>
      </w:r>
      <w:r>
        <w:t xml:space="preserve"> or </w:t>
      </w:r>
      <w:r>
        <w:rPr>
          <w:spacing w:val="-1"/>
        </w:rPr>
        <w:t>permit</w:t>
      </w:r>
      <w:r>
        <w:t xml:space="preserve"> or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for</w:t>
      </w:r>
      <w:r>
        <w:t xml:space="preserve"> my</w:t>
      </w:r>
      <w:r>
        <w:rPr>
          <w:spacing w:val="-5"/>
        </w:rPr>
        <w:t xml:space="preserve"> </w:t>
      </w:r>
      <w:r>
        <w:rPr>
          <w:spacing w:val="-1"/>
        </w:rPr>
        <w:t>benefit</w:t>
      </w:r>
      <w:r>
        <w:t xml:space="preserve"> or to be </w:t>
      </w:r>
      <w:r>
        <w:rPr>
          <w:spacing w:val="-1"/>
        </w:rPr>
        <w:t>divulged</w:t>
      </w:r>
      <w:r>
        <w:t xml:space="preserve"> to </w:t>
      </w:r>
      <w:r>
        <w:rPr>
          <w:spacing w:val="-1"/>
        </w:rPr>
        <w:t>others,</w:t>
      </w:r>
      <w:r>
        <w:rPr>
          <w:spacing w:val="59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trade</w:t>
      </w:r>
      <w:r>
        <w:t xml:space="preserve"> </w:t>
      </w:r>
      <w:r>
        <w:rPr>
          <w:spacing w:val="-1"/>
        </w:rPr>
        <w:t xml:space="preserve">secrets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confidential</w:t>
      </w:r>
      <w:r>
        <w:rPr>
          <w:spacing w:val="-2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t xml:space="preserve"> not </w:t>
      </w:r>
      <w:r>
        <w:rPr>
          <w:spacing w:val="-1"/>
        </w:rPr>
        <w:t>compete</w:t>
      </w:r>
      <w:r>
        <w:t xml:space="preserve"> </w:t>
      </w:r>
      <w:r>
        <w:rPr>
          <w:spacing w:val="-1"/>
        </w:rPr>
        <w:t>unfairly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Company</w:t>
      </w:r>
      <w:r>
        <w:rPr>
          <w:spacing w:val="-5"/>
        </w:rPr>
        <w:t xml:space="preserve"> </w:t>
      </w:r>
      <w:r>
        <w:t>during</w:t>
      </w:r>
      <w:r>
        <w:rPr>
          <w:spacing w:val="77"/>
        </w:rPr>
        <w:t xml:space="preserve"> </w:t>
      </w:r>
      <w:r>
        <w:t xml:space="preserve">the </w:t>
      </w:r>
      <w:r>
        <w:rPr>
          <w:spacing w:val="-1"/>
        </w:rPr>
        <w:t>term</w:t>
      </w:r>
      <w:r>
        <w:t xml:space="preserve"> of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or </w:t>
      </w:r>
      <w:r>
        <w:rPr>
          <w:spacing w:val="-1"/>
        </w:rPr>
        <w:t>at</w:t>
      </w:r>
      <w:r>
        <w:t xml:space="preserve"> any</w:t>
      </w:r>
      <w:r>
        <w:rPr>
          <w:spacing w:val="-5"/>
        </w:rPr>
        <w:t xml:space="preserve"> </w:t>
      </w:r>
      <w:r>
        <w:t xml:space="preserve">time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termination</w:t>
      </w:r>
      <w:r>
        <w:t xml:space="preserve"> of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Company.</w:t>
      </w:r>
    </w:p>
    <w:p w14:paraId="45923B7C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600EE99" w14:textId="77777777" w:rsidR="007E395E" w:rsidRDefault="00000000">
      <w:pPr>
        <w:pStyle w:val="BodyText"/>
        <w:numPr>
          <w:ilvl w:val="0"/>
          <w:numId w:val="1"/>
        </w:numPr>
        <w:tabs>
          <w:tab w:val="left" w:pos="389"/>
        </w:tabs>
        <w:ind w:left="388"/>
      </w:pPr>
      <w:r>
        <w:rPr>
          <w:spacing w:val="-1"/>
        </w:rPr>
        <w:t>That</w:t>
      </w:r>
      <w:r>
        <w:t xml:space="preserve"> upon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termination</w:t>
      </w:r>
      <w:r>
        <w:t xml:space="preserve"> of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Company:</w:t>
      </w:r>
    </w:p>
    <w:p w14:paraId="3CCE224C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4B0698B9" w14:textId="77777777" w:rsidR="007E395E" w:rsidRDefault="00000000">
      <w:pPr>
        <w:pStyle w:val="BodyText"/>
        <w:numPr>
          <w:ilvl w:val="1"/>
          <w:numId w:val="1"/>
        </w:numPr>
        <w:tabs>
          <w:tab w:val="left" w:pos="1116"/>
        </w:tabs>
        <w:ind w:right="283" w:firstLine="0"/>
      </w:pPr>
      <w:r>
        <w:t>I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return</w:t>
      </w:r>
      <w:r>
        <w:t xml:space="preserve"> 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Company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1"/>
        </w:rPr>
        <w:t>documents relating</w:t>
      </w:r>
      <w:r>
        <w:rPr>
          <w:spacing w:val="-3"/>
        </w:rPr>
        <w:t xml:space="preserve"> </w:t>
      </w:r>
      <w:r>
        <w:t xml:space="preserve">to the </w:t>
      </w:r>
      <w:r>
        <w:rPr>
          <w:spacing w:val="-1"/>
        </w:rPr>
        <w:t>Company,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but not</w:t>
      </w:r>
      <w:r>
        <w:rPr>
          <w:spacing w:val="51"/>
        </w:rPr>
        <w:t xml:space="preserve"> </w:t>
      </w:r>
      <w:r>
        <w:rPr>
          <w:spacing w:val="-1"/>
        </w:rPr>
        <w:t>limited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drawings,</w:t>
      </w:r>
      <w:r>
        <w:t xml:space="preserve"> </w:t>
      </w:r>
      <w:r>
        <w:rPr>
          <w:spacing w:val="-1"/>
        </w:rPr>
        <w:t>blueprints,</w:t>
      </w:r>
      <w:r>
        <w:t xml:space="preserve"> </w:t>
      </w:r>
      <w:r>
        <w:rPr>
          <w:spacing w:val="-1"/>
        </w:rPr>
        <w:t>reports,</w:t>
      </w:r>
      <w:r>
        <w:rPr>
          <w:spacing w:val="-3"/>
        </w:rPr>
        <w:t xml:space="preserve"> </w:t>
      </w:r>
      <w:r>
        <w:rPr>
          <w:spacing w:val="-1"/>
        </w:rPr>
        <w:t>manuals,</w:t>
      </w:r>
      <w:r>
        <w:rPr>
          <w:spacing w:val="-3"/>
        </w:rPr>
        <w:t xml:space="preserve"> </w:t>
      </w:r>
      <w:r>
        <w:rPr>
          <w:spacing w:val="-1"/>
        </w:rPr>
        <w:t>correspondence,</w:t>
      </w:r>
      <w: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lists,</w:t>
      </w:r>
      <w:r>
        <w:rPr>
          <w:spacing w:val="81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programs,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 xml:space="preserve">materials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copies thereof</w:t>
      </w:r>
      <w:r>
        <w:rPr>
          <w:spacing w:val="-3"/>
        </w:rPr>
        <w:t xml:space="preserve"> </w:t>
      </w:r>
      <w:r>
        <w:rPr>
          <w:spacing w:val="-1"/>
        </w:rPr>
        <w:t>relating</w:t>
      </w:r>
      <w:r>
        <w:rPr>
          <w:spacing w:val="-3"/>
        </w:rPr>
        <w:t xml:space="preserve"> </w:t>
      </w:r>
      <w:r>
        <w:t>in any</w:t>
      </w:r>
      <w:r>
        <w:rPr>
          <w:spacing w:val="-5"/>
        </w:rPr>
        <w:t xml:space="preserve"> </w:t>
      </w:r>
      <w:r>
        <w:rPr>
          <w:spacing w:val="3"/>
        </w:rPr>
        <w:t>way</w:t>
      </w:r>
      <w:r>
        <w:rPr>
          <w:spacing w:val="-5"/>
        </w:rPr>
        <w:t xml:space="preserve"> </w:t>
      </w:r>
      <w:r>
        <w:t>to the</w:t>
      </w:r>
      <w:r>
        <w:rPr>
          <w:spacing w:val="63"/>
        </w:rPr>
        <w:t xml:space="preserve"> </w:t>
      </w:r>
      <w:r>
        <w:rPr>
          <w:rFonts w:cs="Times New Roman"/>
          <w:spacing w:val="-1"/>
        </w:rPr>
        <w:t>Company’</w:t>
      </w:r>
      <w:r>
        <w:rPr>
          <w:spacing w:val="-1"/>
        </w:rPr>
        <w:t>s business,</w:t>
      </w:r>
      <w:r>
        <w:t xml:space="preserve"> or in any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obtained by</w:t>
      </w:r>
      <w:r>
        <w:rPr>
          <w:spacing w:val="-5"/>
        </w:rPr>
        <w:t xml:space="preserve"> </w:t>
      </w:r>
      <w:r>
        <w:t>me during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course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rPr>
          <w:spacing w:val="-1"/>
        </w:rPr>
        <w:t>employment.</w:t>
      </w:r>
      <w:r>
        <w:t xml:space="preserve">  I</w:t>
      </w:r>
      <w:r>
        <w:rPr>
          <w:spacing w:val="44"/>
        </w:rP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agree</w:t>
      </w:r>
      <w:r>
        <w:t xml:space="preserve"> </w:t>
      </w:r>
      <w:r>
        <w:rPr>
          <w:spacing w:val="-1"/>
        </w:rPr>
        <w:t>that</w:t>
      </w:r>
      <w:r>
        <w:t xml:space="preserve"> I</w:t>
      </w:r>
      <w:r>
        <w:rPr>
          <w:spacing w:val="-3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retain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copies,</w:t>
      </w:r>
      <w:r>
        <w:rPr>
          <w:spacing w:val="5"/>
        </w:rPr>
        <w:t xml:space="preserve"> </w:t>
      </w:r>
      <w:r>
        <w:rPr>
          <w:spacing w:val="-1"/>
        </w:rPr>
        <w:t>electronic</w:t>
      </w:r>
      <w:r>
        <w:t xml:space="preserve"> or </w:t>
      </w:r>
      <w:r>
        <w:rPr>
          <w:spacing w:val="-1"/>
        </w:rPr>
        <w:t>otherwise,</w:t>
      </w:r>
      <w:r>
        <w:rPr>
          <w:spacing w:val="2"/>
        </w:rPr>
        <w:t xml:space="preserve"> </w:t>
      </w:r>
      <w:r>
        <w:t xml:space="preserve">nor </w:t>
      </w:r>
      <w:r>
        <w:rPr>
          <w:spacing w:val="-1"/>
        </w:rPr>
        <w:t xml:space="preserve">allow </w:t>
      </w:r>
      <w:r>
        <w:t>any</w:t>
      </w:r>
      <w:r>
        <w:rPr>
          <w:spacing w:val="-5"/>
        </w:rPr>
        <w:t xml:space="preserve"> </w:t>
      </w:r>
      <w:r>
        <w:t>third</w:t>
      </w:r>
      <w:r>
        <w:rPr>
          <w:spacing w:val="63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examine</w:t>
      </w:r>
      <w: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copies,</w:t>
      </w:r>
      <w:r>
        <w:t xml:space="preserve"> 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foregoing.</w:t>
      </w:r>
    </w:p>
    <w:p w14:paraId="571DC640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2C4B654F" w14:textId="77777777" w:rsidR="007E395E" w:rsidRDefault="00000000">
      <w:pPr>
        <w:pStyle w:val="BodyText"/>
        <w:numPr>
          <w:ilvl w:val="1"/>
          <w:numId w:val="1"/>
        </w:numPr>
        <w:tabs>
          <w:tab w:val="left" w:pos="1128"/>
        </w:tabs>
        <w:ind w:right="283" w:firstLine="0"/>
      </w:pPr>
      <w:r>
        <w:t xml:space="preserve">The </w:t>
      </w:r>
      <w:r>
        <w:rPr>
          <w:spacing w:val="-1"/>
        </w:rPr>
        <w:t>Company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future</w:t>
      </w:r>
      <w:r>
        <w:t xml:space="preserve"> or </w:t>
      </w:r>
      <w:r>
        <w:rPr>
          <w:spacing w:val="-1"/>
        </w:rPr>
        <w:t>prospective</w:t>
      </w:r>
      <w:r>
        <w:t xml:space="preserve"> </w:t>
      </w:r>
      <w:r>
        <w:rPr>
          <w:spacing w:val="-1"/>
        </w:rPr>
        <w:t>employer</w:t>
      </w:r>
      <w:r>
        <w:t xml:space="preserve"> of</w:t>
      </w:r>
      <w:r>
        <w:rPr>
          <w:spacing w:val="2"/>
        </w:rPr>
        <w:t xml:space="preserve"> </w:t>
      </w:r>
      <w:r>
        <w:t>mine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existence</w:t>
      </w:r>
      <w:r>
        <w:t xml:space="preserve"> of</w:t>
      </w:r>
      <w:r>
        <w:rPr>
          <w:spacing w:val="41"/>
        </w:rPr>
        <w:t xml:space="preserve"> </w:t>
      </w:r>
      <w:r>
        <w:t>this</w:t>
      </w:r>
      <w:r>
        <w:rPr>
          <w:spacing w:val="-1"/>
        </w:rPr>
        <w:t xml:space="preserve"> Agreement.</w:t>
      </w:r>
    </w:p>
    <w:p w14:paraId="637A5C4B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683385DB" w14:textId="77777777" w:rsidR="007E395E" w:rsidRDefault="00000000">
      <w:pPr>
        <w:pStyle w:val="BodyText"/>
        <w:numPr>
          <w:ilvl w:val="1"/>
          <w:numId w:val="1"/>
        </w:numPr>
        <w:tabs>
          <w:tab w:val="left" w:pos="1116"/>
        </w:tabs>
        <w:ind w:right="161" w:firstLine="0"/>
      </w:pPr>
      <w:r>
        <w:rPr>
          <w:spacing w:val="-1"/>
        </w:rPr>
        <w:t>This Agreement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binding</w:t>
      </w:r>
      <w:r>
        <w:rPr>
          <w:spacing w:val="-3"/>
        </w:rPr>
        <w:t xml:space="preserve"> </w:t>
      </w:r>
      <w:r>
        <w:t xml:space="preserve">upon me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representatives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successors</w:t>
      </w:r>
      <w:r>
        <w:rPr>
          <w:spacing w:val="61"/>
        </w:rPr>
        <w:t xml:space="preserve"> </w:t>
      </w:r>
      <w:r>
        <w:t xml:space="preserve">in </w:t>
      </w:r>
      <w:r>
        <w:rPr>
          <w:spacing w:val="-1"/>
        </w:rPr>
        <w:t>interest,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t>inure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rPr>
          <w:spacing w:val="-1"/>
        </w:rPr>
        <w:t>benefit</w:t>
      </w:r>
      <w:r>
        <w:t xml:space="preserve"> 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Company,</w:t>
      </w:r>
      <w:r>
        <w:t xml:space="preserve"> its</w:t>
      </w:r>
      <w:r>
        <w:rPr>
          <w:spacing w:val="5"/>
        </w:rPr>
        <w:t xml:space="preserve"> </w:t>
      </w:r>
      <w:r>
        <w:rPr>
          <w:spacing w:val="-1"/>
        </w:rPr>
        <w:t>representatives,</w:t>
      </w:r>
      <w:r>
        <w:rPr>
          <w:spacing w:val="1"/>
        </w:rPr>
        <w:t xml:space="preserve"> </w:t>
      </w:r>
      <w:r>
        <w:rPr>
          <w:spacing w:val="-1"/>
        </w:rPr>
        <w:t>successors,</w:t>
      </w:r>
      <w:r>
        <w:t xml:space="preserve"> and</w:t>
      </w:r>
      <w:r>
        <w:rPr>
          <w:spacing w:val="55"/>
        </w:rPr>
        <w:t xml:space="preserve"> </w:t>
      </w:r>
      <w:r>
        <w:rPr>
          <w:spacing w:val="-1"/>
        </w:rPr>
        <w:t>assigns.</w:t>
      </w:r>
    </w:p>
    <w:p w14:paraId="1BA30FE2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59A5051A" w14:textId="77777777" w:rsidR="007E395E" w:rsidRDefault="00000000">
      <w:pPr>
        <w:pStyle w:val="BodyText"/>
        <w:numPr>
          <w:ilvl w:val="1"/>
          <w:numId w:val="1"/>
        </w:numPr>
        <w:tabs>
          <w:tab w:val="left" w:pos="1128"/>
        </w:tabs>
        <w:ind w:right="283" w:firstLine="0"/>
      </w:pP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event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provision</w:t>
      </w:r>
      <w:r>
        <w:t xml:space="preserve"> 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Agreement</w:t>
      </w:r>
      <w:r>
        <w:rPr>
          <w:spacing w:val="-2"/>
        </w:rPr>
        <w:t xml:space="preserve"> </w:t>
      </w:r>
      <w:r>
        <w:rPr>
          <w:spacing w:val="-1"/>
        </w:rPr>
        <w:t>conflicts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law</w:t>
      </w:r>
      <w:r>
        <w:rPr>
          <w:spacing w:val="-1"/>
        </w:rPr>
        <w:t xml:space="preserve"> </w:t>
      </w:r>
      <w:r>
        <w:rPr>
          <w:spacing w:val="-2"/>
        </w:rPr>
        <w:t>under</w:t>
      </w:r>
      <w:r>
        <w:t xml:space="preserve"> which</w:t>
      </w:r>
      <w:r>
        <w:rPr>
          <w:spacing w:val="-3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rPr>
          <w:spacing w:val="-1"/>
        </w:rPr>
        <w:t>Agreement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rPr>
          <w:spacing w:val="-1"/>
        </w:rPr>
        <w:t>construed,</w:t>
      </w:r>
      <w:r>
        <w:t xml:space="preserve"> or if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provision</w:t>
      </w:r>
      <w:r>
        <w:t xml:space="preserve"> is</w:t>
      </w:r>
      <w:r>
        <w:rPr>
          <w:spacing w:val="-1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rPr>
          <w:spacing w:val="-1"/>
        </w:rPr>
        <w:t>invalid</w:t>
      </w:r>
      <w:r>
        <w:t xml:space="preserve"> by</w:t>
      </w:r>
      <w:r>
        <w:rPr>
          <w:spacing w:val="-5"/>
        </w:rPr>
        <w:t xml:space="preserve"> </w:t>
      </w:r>
      <w:r>
        <w:t xml:space="preserve">a court </w:t>
      </w:r>
      <w:r>
        <w:rPr>
          <w:spacing w:val="-1"/>
        </w:rPr>
        <w:t>with</w:t>
      </w:r>
      <w:r>
        <w:rPr>
          <w:spacing w:val="67"/>
        </w:rPr>
        <w:t xml:space="preserve"> </w:t>
      </w:r>
      <w:r>
        <w:rPr>
          <w:spacing w:val="-1"/>
        </w:rPr>
        <w:t>jurisdiction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t xml:space="preserve"> the </w:t>
      </w:r>
      <w:r>
        <w:rPr>
          <w:spacing w:val="-1"/>
        </w:rPr>
        <w:t xml:space="preserve">parties </w:t>
      </w:r>
      <w:r>
        <w:t xml:space="preserve">to this </w:t>
      </w:r>
      <w:r>
        <w:rPr>
          <w:spacing w:val="-1"/>
        </w:rPr>
        <w:t>Agreement,</w:t>
      </w:r>
      <w:r>
        <w:t xml:space="preserve"> </w:t>
      </w:r>
      <w:r>
        <w:rPr>
          <w:spacing w:val="-1"/>
        </w:rPr>
        <w:t>(i)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provision</w:t>
      </w:r>
      <w:r>
        <w:t xml:space="preserve"> </w:t>
      </w:r>
      <w:r>
        <w:rPr>
          <w:spacing w:val="-1"/>
        </w:rPr>
        <w:t>shall</w:t>
      </w:r>
      <w:r>
        <w:t xml:space="preserve"> be </w:t>
      </w:r>
      <w:r>
        <w:rPr>
          <w:spacing w:val="-1"/>
        </w:rPr>
        <w:t>deemed</w:t>
      </w:r>
      <w:r>
        <w:t xml:space="preserve"> to</w:t>
      </w:r>
      <w:r>
        <w:rPr>
          <w:spacing w:val="-3"/>
        </w:rPr>
        <w:t xml:space="preserve"> </w:t>
      </w:r>
      <w:r>
        <w:t>be</w:t>
      </w:r>
    </w:p>
    <w:p w14:paraId="2AC19289" w14:textId="77777777" w:rsidR="007E395E" w:rsidRDefault="007E395E">
      <w:pPr>
        <w:sectPr w:rsidR="007E395E">
          <w:footerReference w:type="default" r:id="rId7"/>
          <w:type w:val="continuous"/>
          <w:pgSz w:w="12240" w:h="15840"/>
          <w:pgMar w:top="1380" w:right="1340" w:bottom="1220" w:left="1340" w:header="720" w:footer="1025" w:gutter="0"/>
          <w:pgNumType w:start="1"/>
          <w:cols w:space="720"/>
        </w:sectPr>
      </w:pPr>
    </w:p>
    <w:p w14:paraId="5F1F4E4F" w14:textId="77777777" w:rsidR="007E395E" w:rsidRDefault="00000000">
      <w:pPr>
        <w:pStyle w:val="BodyText"/>
        <w:spacing w:before="54"/>
        <w:ind w:left="840" w:right="192"/>
      </w:pPr>
      <w:r>
        <w:rPr>
          <w:spacing w:val="-1"/>
        </w:rPr>
        <w:lastRenderedPageBreak/>
        <w:t>restated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reflect</w:t>
      </w:r>
      <w:r>
        <w:t xml:space="preserve"> as</w:t>
      </w:r>
      <w:r>
        <w:rPr>
          <w:spacing w:val="-1"/>
        </w:rPr>
        <w:t xml:space="preserve"> </w:t>
      </w:r>
      <w:r>
        <w:rPr>
          <w:spacing w:val="-2"/>
        </w:rPr>
        <w:t>nearly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possible</w:t>
      </w:r>
      <w:r>
        <w:rPr>
          <w:spacing w:val="5"/>
        </w:rPr>
        <w:t xml:space="preserve"> </w:t>
      </w:r>
      <w:r>
        <w:t xml:space="preserve">the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 xml:space="preserve">intentions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parties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accordance</w:t>
      </w:r>
      <w:r>
        <w:rPr>
          <w:spacing w:val="69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applicable</w:t>
      </w:r>
      <w:r>
        <w:t xml:space="preserve"> </w:t>
      </w:r>
      <w:r>
        <w:rPr>
          <w:spacing w:val="-1"/>
        </w:rPr>
        <w:t>law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otherwise</w:t>
      </w:r>
      <w:r>
        <w:t xml:space="preserve"> </w:t>
      </w:r>
      <w:r>
        <w:rPr>
          <w:spacing w:val="-1"/>
        </w:rPr>
        <w:t>deemed</w:t>
      </w:r>
      <w:r>
        <w:t xml:space="preserve"> </w:t>
      </w:r>
      <w:r>
        <w:rPr>
          <w:spacing w:val="-1"/>
        </w:rPr>
        <w:t>deleted,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(ii)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remaining</w:t>
      </w:r>
      <w:r>
        <w:rPr>
          <w:spacing w:val="-3"/>
        </w:rPr>
        <w:t xml:space="preserve"> </w:t>
      </w:r>
      <w:r>
        <w:rPr>
          <w:spacing w:val="-1"/>
        </w:rPr>
        <w:t>terms,</w:t>
      </w:r>
      <w:r>
        <w:t xml:space="preserve"> </w:t>
      </w:r>
      <w:r>
        <w:rPr>
          <w:spacing w:val="-1"/>
        </w:rPr>
        <w:t>provisions,</w:t>
      </w:r>
      <w:r>
        <w:rPr>
          <w:spacing w:val="57"/>
        </w:rPr>
        <w:t xml:space="preserve"> </w:t>
      </w:r>
      <w:r>
        <w:rPr>
          <w:spacing w:val="-1"/>
        </w:rPr>
        <w:t>covenants,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restrictions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Agreement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remain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full</w:t>
      </w:r>
      <w:r>
        <w:t xml:space="preserve"> </w:t>
      </w:r>
      <w:r>
        <w:rPr>
          <w:spacing w:val="-1"/>
        </w:rPr>
        <w:t>force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effect.</w:t>
      </w:r>
    </w:p>
    <w:p w14:paraId="4F0C23E9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FCA7B1C" w14:textId="77777777" w:rsidR="007E395E" w:rsidRDefault="00000000">
      <w:pPr>
        <w:pStyle w:val="BodyText"/>
        <w:numPr>
          <w:ilvl w:val="1"/>
          <w:numId w:val="1"/>
        </w:numPr>
        <w:tabs>
          <w:tab w:val="left" w:pos="1136"/>
        </w:tabs>
        <w:ind w:left="840" w:right="466" w:firstLine="0"/>
      </w:pP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event</w:t>
      </w:r>
      <w:r>
        <w:t xml:space="preserve"> of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breach 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Agreement,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t xml:space="preserve"> be </w:t>
      </w:r>
      <w:r>
        <w:rPr>
          <w:spacing w:val="-1"/>
        </w:rPr>
        <w:t>inadequately</w:t>
      </w:r>
      <w:r>
        <w:rPr>
          <w:spacing w:val="41"/>
        </w:rPr>
        <w:t xml:space="preserve"> </w:t>
      </w:r>
      <w:r>
        <w:rPr>
          <w:spacing w:val="-1"/>
        </w:rPr>
        <w:t>compensated</w:t>
      </w:r>
      <w:r>
        <w:t xml:space="preserve"> by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rPr>
          <w:spacing w:val="-1"/>
        </w:rPr>
        <w:t>damages alone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therefore</w:t>
      </w:r>
      <w:r>
        <w:rPr>
          <w:spacing w:val="3"/>
        </w:rPr>
        <w:t xml:space="preserve"> </w:t>
      </w:r>
      <w:r>
        <w:rPr>
          <w:spacing w:val="-1"/>
        </w:rPr>
        <w:t>shall additionally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entitled</w:t>
      </w:r>
      <w:r>
        <w:rPr>
          <w:spacing w:val="1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injunctive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equitable</w:t>
      </w:r>
      <w:r>
        <w:rPr>
          <w:spacing w:val="2"/>
        </w:rPr>
        <w:t xml:space="preserve"> </w:t>
      </w:r>
      <w:r>
        <w:rPr>
          <w:spacing w:val="-1"/>
        </w:rPr>
        <w:t>relief,</w:t>
      </w:r>
      <w:r>
        <w:t xml:space="preserve"> in </w:t>
      </w:r>
      <w:r>
        <w:rPr>
          <w:spacing w:val="-1"/>
        </w:rPr>
        <w:t>addition</w:t>
      </w:r>
      <w:r>
        <w:rPr>
          <w:spacing w:val="-3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t>remedy</w:t>
      </w:r>
      <w:r>
        <w:rPr>
          <w:spacing w:val="-5"/>
        </w:rPr>
        <w:t xml:space="preserve"> </w:t>
      </w:r>
      <w:r>
        <w:t>the Company</w:t>
      </w:r>
      <w:r>
        <w:rPr>
          <w:spacing w:val="5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t xml:space="preserve"> at law, and I</w:t>
      </w:r>
      <w:r>
        <w:rPr>
          <w:spacing w:val="-3"/>
        </w:rPr>
        <w:t xml:space="preserve"> </w:t>
      </w:r>
      <w:r>
        <w:rPr>
          <w:spacing w:val="-1"/>
        </w:rPr>
        <w:t>hereby</w:t>
      </w:r>
      <w:r>
        <w:rPr>
          <w:spacing w:val="-5"/>
        </w:rPr>
        <w:t xml:space="preserve"> </w:t>
      </w:r>
      <w:r>
        <w:rPr>
          <w:spacing w:val="-1"/>
        </w:rPr>
        <w:t>consent</w:t>
      </w:r>
      <w:r>
        <w:t xml:space="preserve"> to 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acknowledge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agree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1"/>
        </w:rPr>
        <w:t>such</w:t>
      </w:r>
      <w:r>
        <w:rPr>
          <w:spacing w:val="39"/>
        </w:rPr>
        <w:t xml:space="preserve"> </w:t>
      </w:r>
      <w:r>
        <w:rPr>
          <w:rFonts w:cs="Times New Roman"/>
          <w:spacing w:val="-1"/>
        </w:rPr>
        <w:t>action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be </w:t>
      </w:r>
      <w:r>
        <w:rPr>
          <w:rFonts w:cs="Times New Roman"/>
          <w:spacing w:val="-1"/>
        </w:rPr>
        <w:t>reasonably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required</w:t>
      </w:r>
      <w:r>
        <w:rPr>
          <w:rFonts w:cs="Times New Roman"/>
        </w:rPr>
        <w:t xml:space="preserve"> to </w:t>
      </w:r>
      <w:r>
        <w:rPr>
          <w:rFonts w:cs="Times New Roman"/>
          <w:spacing w:val="-1"/>
        </w:rPr>
        <w:t>protect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Company’s</w:t>
      </w:r>
      <w:r>
        <w:rPr>
          <w:rFonts w:cs="Times New Roman"/>
          <w:spacing w:val="5"/>
        </w:rPr>
        <w:t xml:space="preserve"> </w:t>
      </w:r>
      <w:r>
        <w:rPr>
          <w:spacing w:val="-1"/>
        </w:rPr>
        <w:t>legitimate</w:t>
      </w:r>
      <w:r>
        <w:t xml:space="preserve"> </w:t>
      </w:r>
      <w:r>
        <w:rPr>
          <w:spacing w:val="-1"/>
        </w:rPr>
        <w:t>business</w:t>
      </w:r>
      <w:r>
        <w:rPr>
          <w:spacing w:val="2"/>
        </w:rPr>
        <w:t xml:space="preserve"> </w:t>
      </w:r>
      <w:r>
        <w:rPr>
          <w:spacing w:val="-1"/>
        </w:rPr>
        <w:t>interests.</w:t>
      </w:r>
    </w:p>
    <w:p w14:paraId="35E1B65E" w14:textId="77777777" w:rsidR="007E395E" w:rsidRDefault="007E395E">
      <w:pPr>
        <w:spacing w:before="11"/>
        <w:rPr>
          <w:rFonts w:ascii="Times New Roman" w:eastAsia="Times New Roman" w:hAnsi="Times New Roman" w:cs="Times New Roman"/>
        </w:rPr>
      </w:pPr>
    </w:p>
    <w:p w14:paraId="2F1DFBC8" w14:textId="77777777" w:rsidR="007E395E" w:rsidRDefault="00000000">
      <w:pPr>
        <w:pStyle w:val="BodyText"/>
        <w:numPr>
          <w:ilvl w:val="1"/>
          <w:numId w:val="1"/>
        </w:numPr>
        <w:tabs>
          <w:tab w:val="left" w:pos="1107"/>
        </w:tabs>
        <w:ind w:left="840" w:right="727" w:firstLine="0"/>
      </w:pPr>
      <w:r>
        <w:t>Any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product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for</w:t>
      </w:r>
      <w:r>
        <w:t xml:space="preserve"> the </w:t>
      </w:r>
      <w:r>
        <w:rPr>
          <w:spacing w:val="-1"/>
        </w:rPr>
        <w:t>Company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5"/>
        </w:rPr>
        <w:t xml:space="preserve"> </w:t>
      </w:r>
      <w:r>
        <w:rPr>
          <w:spacing w:val="-1"/>
        </w:rPr>
        <w:t>employment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37"/>
        </w:rPr>
        <w:t xml:space="preserve"> </w:t>
      </w:r>
      <w:r>
        <w:rPr>
          <w:spacing w:val="-1"/>
        </w:rPr>
        <w:t>Company,</w:t>
      </w:r>
      <w:r>
        <w:t xml:space="preserve"> </w:t>
      </w:r>
      <w:r>
        <w:rPr>
          <w:spacing w:val="-1"/>
        </w:rPr>
        <w:t>including,</w:t>
      </w:r>
      <w: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limitation,</w:t>
      </w:r>
      <w:r>
        <w:t xml:space="preserve"> </w:t>
      </w:r>
      <w:r>
        <w:rPr>
          <w:spacing w:val="-1"/>
        </w:rPr>
        <w:t>patents,</w:t>
      </w:r>
      <w:r>
        <w:t xml:space="preserve"> </w:t>
      </w:r>
      <w:r>
        <w:rPr>
          <w:spacing w:val="-1"/>
        </w:rPr>
        <w:t>trademarks,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copyrights,</w:t>
      </w:r>
      <w:r>
        <w:t xml:space="preserve"> </w:t>
      </w:r>
      <w:r>
        <w:rPr>
          <w:spacing w:val="-1"/>
        </w:rPr>
        <w:t>shall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1"/>
        </w:rPr>
        <w:t>irrevocably</w:t>
      </w:r>
      <w:r>
        <w:rPr>
          <w:spacing w:val="-5"/>
        </w:rPr>
        <w:t xml:space="preserve"> </w:t>
      </w:r>
      <w:r>
        <w:rPr>
          <w:spacing w:val="-1"/>
        </w:rPr>
        <w:t>assigned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Company</w:t>
      </w:r>
      <w:r>
        <w:rPr>
          <w:spacing w:val="-5"/>
        </w:rPr>
        <w:t xml:space="preserve"> </w:t>
      </w:r>
      <w:r>
        <w:rPr>
          <w:spacing w:val="1"/>
        </w:rPr>
        <w:t xml:space="preserve">in </w:t>
      </w:r>
      <w:r>
        <w:t>its</w:t>
      </w:r>
      <w:r>
        <w:rPr>
          <w:spacing w:val="-1"/>
        </w:rPr>
        <w:t xml:space="preserve"> </w:t>
      </w:r>
      <w:r>
        <w:rPr>
          <w:spacing w:val="-2"/>
        </w:rPr>
        <w:t>entirety,</w:t>
      </w:r>
      <w:r>
        <w:t xml:space="preserve"> </w:t>
      </w:r>
      <w:r>
        <w:rPr>
          <w:spacing w:val="-1"/>
        </w:rPr>
        <w:t>without</w:t>
      </w:r>
      <w:r>
        <w:t xml:space="preserve"> </w:t>
      </w:r>
      <w:r>
        <w:rPr>
          <w:spacing w:val="-1"/>
        </w:rPr>
        <w:t>further</w:t>
      </w:r>
      <w:r>
        <w:rPr>
          <w:spacing w:val="77"/>
        </w:rPr>
        <w:t xml:space="preserve"> </w:t>
      </w:r>
      <w:r>
        <w:rPr>
          <w:spacing w:val="-1"/>
        </w:rPr>
        <w:t>compensation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 xml:space="preserve">regular </w:t>
      </w:r>
      <w:r>
        <w:rPr>
          <w:spacing w:val="-1"/>
        </w:rPr>
        <w:t>compensation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employee</w:t>
      </w:r>
      <w:r>
        <w:t xml:space="preserve"> 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Company.</w:t>
      </w:r>
    </w:p>
    <w:p w14:paraId="2C50F402" w14:textId="77777777" w:rsidR="007E395E" w:rsidRDefault="007E395E">
      <w:pPr>
        <w:spacing w:before="10"/>
        <w:rPr>
          <w:rFonts w:ascii="Times New Roman" w:eastAsia="Times New Roman" w:hAnsi="Times New Roman" w:cs="Times New Roman"/>
        </w:rPr>
      </w:pPr>
    </w:p>
    <w:p w14:paraId="38ADCE17" w14:textId="77777777" w:rsidR="007E395E" w:rsidRDefault="00000000">
      <w:pPr>
        <w:pStyle w:val="BodyText"/>
        <w:numPr>
          <w:ilvl w:val="1"/>
          <w:numId w:val="1"/>
        </w:numPr>
        <w:tabs>
          <w:tab w:val="left" w:pos="1146"/>
          <w:tab w:val="left" w:pos="3720"/>
        </w:tabs>
        <w:ind w:left="840" w:right="114" w:firstLine="0"/>
      </w:pPr>
      <w:r>
        <w:t>This</w:t>
      </w:r>
      <w:r>
        <w:rPr>
          <w:spacing w:val="-1"/>
        </w:rPr>
        <w:t xml:space="preserve"> Agreement</w:t>
      </w:r>
      <w: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construed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enforced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accordance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laws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State</w:t>
      </w:r>
      <w:r>
        <w:rPr>
          <w:spacing w:val="59"/>
        </w:rPr>
        <w:t xml:space="preserve"> </w:t>
      </w:r>
      <w:r>
        <w:t>of</w:t>
      </w:r>
      <w:r>
        <w:rPr>
          <w:u w:val="single" w:color="000000"/>
        </w:rPr>
        <w:tab/>
      </w:r>
      <w:r>
        <w:t>and 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United</w:t>
      </w:r>
      <w:r>
        <w:t xml:space="preserve"> </w:t>
      </w:r>
      <w:r>
        <w:rPr>
          <w:spacing w:val="-1"/>
        </w:rPr>
        <w:t xml:space="preserve">States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America.</w:t>
      </w:r>
      <w:r>
        <w:rPr>
          <w:spacing w:val="54"/>
        </w:rPr>
        <w:t xml:space="preserve"> </w:t>
      </w:r>
      <w:r>
        <w:t xml:space="preserve">The </w:t>
      </w:r>
      <w:r>
        <w:rPr>
          <w:spacing w:val="-1"/>
        </w:rPr>
        <w:t>failure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either</w:t>
      </w:r>
      <w:r>
        <w:rPr>
          <w:spacing w:val="29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insist</w:t>
      </w:r>
      <w:r>
        <w:t xml:space="preserve"> upon or </w:t>
      </w:r>
      <w:r>
        <w:rPr>
          <w:spacing w:val="-1"/>
        </w:rPr>
        <w:t>enforce</w:t>
      </w:r>
      <w:r>
        <w:t xml:space="preserve"> </w:t>
      </w:r>
      <w:r>
        <w:rPr>
          <w:spacing w:val="-1"/>
        </w:rPr>
        <w:t>strict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by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other</w:t>
      </w:r>
      <w:r>
        <w:t xml:space="preserve"> party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provision</w:t>
      </w:r>
      <w:r>
        <w:t xml:space="preserve"> of</w:t>
      </w:r>
      <w:r>
        <w:rPr>
          <w:spacing w:val="-3"/>
        </w:rPr>
        <w:t xml:space="preserve"> </w:t>
      </w:r>
      <w:r>
        <w:t>this</w:t>
      </w:r>
      <w:r>
        <w:rPr>
          <w:spacing w:val="61"/>
        </w:rPr>
        <w:t xml:space="preserve"> </w:t>
      </w:r>
      <w:r>
        <w:rPr>
          <w:spacing w:val="-1"/>
        </w:rPr>
        <w:t>Agreement</w:t>
      </w:r>
      <w:r>
        <w:t xml:space="preserve"> or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exercise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right under this</w:t>
      </w:r>
      <w:r>
        <w:rPr>
          <w:spacing w:val="-1"/>
        </w:rPr>
        <w:t xml:space="preserve"> Agreement</w:t>
      </w:r>
      <w: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construed</w:t>
      </w:r>
      <w:r>
        <w:t xml:space="preserve"> as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waiver</w:t>
      </w:r>
      <w:r>
        <w:rPr>
          <w:spacing w:val="35"/>
        </w:rPr>
        <w:t xml:space="preserve"> </w:t>
      </w:r>
      <w:r>
        <w:t xml:space="preserve">or </w:t>
      </w:r>
      <w:r>
        <w:rPr>
          <w:spacing w:val="-1"/>
        </w:rPr>
        <w:t>relinquishment</w:t>
      </w:r>
      <w:r>
        <w:rPr>
          <w:spacing w:val="-2"/>
        </w:rPr>
        <w:t xml:space="preserve"> </w:t>
      </w:r>
      <w:r>
        <w:t>to any</w:t>
      </w:r>
      <w:r>
        <w:rPr>
          <w:spacing w:val="-5"/>
        </w:rPr>
        <w:t xml:space="preserve"> </w:t>
      </w:r>
      <w:r>
        <w:t>extent of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p</w:t>
      </w:r>
      <w:r>
        <w:rPr>
          <w:rFonts w:cs="Times New Roman"/>
          <w:spacing w:val="-1"/>
        </w:rPr>
        <w:t>arty’</w:t>
      </w:r>
      <w:r>
        <w:rPr>
          <w:spacing w:val="-1"/>
        </w:rPr>
        <w:t xml:space="preserve">s </w:t>
      </w:r>
      <w:r>
        <w:t xml:space="preserve">right to </w:t>
      </w:r>
      <w:r>
        <w:rPr>
          <w:spacing w:val="-1"/>
        </w:rPr>
        <w:t>assert</w:t>
      </w:r>
      <w:r>
        <w:t xml:space="preserve"> or</w:t>
      </w:r>
      <w:r>
        <w:rPr>
          <w:spacing w:val="-3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upon any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provision</w:t>
      </w:r>
      <w:r>
        <w:rPr>
          <w:spacing w:val="57"/>
        </w:rPr>
        <w:t xml:space="preserve"> </w:t>
      </w:r>
      <w:r>
        <w:t xml:space="preserve">or </w:t>
      </w:r>
      <w:r>
        <w:rPr>
          <w:spacing w:val="-1"/>
        </w:rPr>
        <w:t>right</w:t>
      </w:r>
      <w:r>
        <w:t xml:space="preserve"> in </w:t>
      </w:r>
      <w:r>
        <w:rPr>
          <w:spacing w:val="-1"/>
        </w:rPr>
        <w:t>that</w:t>
      </w:r>
      <w:r>
        <w:t xml:space="preserve"> 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1"/>
        </w:rPr>
        <w:t>instance;</w:t>
      </w:r>
      <w:r>
        <w:rPr>
          <w:spacing w:val="-2"/>
        </w:rPr>
        <w:t xml:space="preserve"> </w:t>
      </w:r>
      <w:r>
        <w:rPr>
          <w:spacing w:val="-1"/>
        </w:rPr>
        <w:t>rather,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same</w:t>
      </w:r>
      <w: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remain</w:t>
      </w:r>
      <w:r>
        <w:t xml:space="preserve"> in </w:t>
      </w:r>
      <w:r>
        <w:rPr>
          <w:spacing w:val="-1"/>
        </w:rPr>
        <w:t>full</w:t>
      </w:r>
      <w:r>
        <w:t xml:space="preserve"> </w:t>
      </w:r>
      <w:r>
        <w:rPr>
          <w:spacing w:val="-1"/>
        </w:rPr>
        <w:t>force</w:t>
      </w:r>
      <w: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effect.</w:t>
      </w:r>
    </w:p>
    <w:p w14:paraId="7EC80844" w14:textId="77777777" w:rsidR="007E395E" w:rsidRDefault="007E395E">
      <w:pPr>
        <w:rPr>
          <w:rFonts w:ascii="Times New Roman" w:eastAsia="Times New Roman" w:hAnsi="Times New Roman" w:cs="Times New Roman"/>
        </w:rPr>
      </w:pPr>
    </w:p>
    <w:p w14:paraId="5AF21695" w14:textId="77777777" w:rsidR="007E395E" w:rsidRDefault="007E395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45931F7" w14:textId="4C41251D" w:rsidR="007E395E" w:rsidRDefault="00000000">
      <w:pPr>
        <w:pStyle w:val="BodyText"/>
        <w:tabs>
          <w:tab w:val="left" w:pos="2332"/>
          <w:tab w:val="left" w:pos="5161"/>
          <w:tab w:val="left" w:pos="5881"/>
        </w:tabs>
      </w:pPr>
      <w:r>
        <w:rPr>
          <w:spacing w:val="-1"/>
        </w:rPr>
        <w:t>Dated</w:t>
      </w:r>
      <w:r>
        <w:rPr>
          <w:spacing w:val="-3"/>
        </w:rPr>
        <w:t xml:space="preserve"> </w:t>
      </w:r>
      <w:r>
        <w:t>this</w:t>
      </w:r>
      <w:r>
        <w:rPr>
          <w:u w:val="single" w:color="000000"/>
        </w:rPr>
        <w:tab/>
      </w:r>
      <w:r>
        <w:t>day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1"/>
          <w:u w:val="single" w:color="000000"/>
        </w:rPr>
        <w:tab/>
      </w:r>
      <w:r>
        <w:t>, 20</w:t>
      </w:r>
      <w:r>
        <w:rPr>
          <w:u w:val="single" w:color="000000"/>
        </w:rPr>
        <w:tab/>
      </w:r>
      <w:r>
        <w:t>.</w:t>
      </w:r>
    </w:p>
    <w:p w14:paraId="3CDE906C" w14:textId="77777777" w:rsidR="007E395E" w:rsidRDefault="007E395E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14:paraId="415741D9" w14:textId="77777777" w:rsidR="007E395E" w:rsidRDefault="00000000">
      <w:pPr>
        <w:pStyle w:val="BodyText"/>
        <w:spacing w:before="70" w:line="359" w:lineRule="auto"/>
        <w:ind w:right="192"/>
      </w:pP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WITNESS</w:t>
      </w:r>
      <w:r>
        <w:rPr>
          <w:spacing w:val="1"/>
        </w:rPr>
        <w:t xml:space="preserve"> </w:t>
      </w:r>
      <w:r>
        <w:rPr>
          <w:spacing w:val="-1"/>
        </w:rPr>
        <w:t>WHEREOF,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agree</w:t>
      </w:r>
      <w:r>
        <w:t xml:space="preserve"> </w:t>
      </w:r>
      <w:r>
        <w:rPr>
          <w:spacing w:val="-1"/>
        </w:rPr>
        <w:t>to</w:t>
      </w:r>
      <w:r>
        <w:t xml:space="preserve"> this</w:t>
      </w:r>
      <w:r>
        <w:rPr>
          <w:spacing w:val="-1"/>
        </w:rPr>
        <w:t xml:space="preserve"> agreement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signed</w:t>
      </w:r>
      <w:r>
        <w:t xml:space="preserve"> below</w:t>
      </w:r>
      <w:r>
        <w:rPr>
          <w:spacing w:val="-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indicate</w:t>
      </w:r>
      <w:r>
        <w:t xml:space="preserve"> my</w:t>
      </w:r>
      <w:r>
        <w:rPr>
          <w:spacing w:val="-5"/>
        </w:rPr>
        <w:t xml:space="preserve"> </w:t>
      </w:r>
      <w:r>
        <w:rPr>
          <w:spacing w:val="-1"/>
        </w:rPr>
        <w:t>acknowledgment</w:t>
      </w:r>
      <w:r>
        <w:t xml:space="preserve"> </w:t>
      </w:r>
      <w:r>
        <w:rPr>
          <w:spacing w:val="-1"/>
        </w:rPr>
        <w:t>of,</w:t>
      </w:r>
      <w:r>
        <w:t xml:space="preserve"> and </w:t>
      </w:r>
      <w:r>
        <w:rPr>
          <w:spacing w:val="-1"/>
        </w:rPr>
        <w:t>agreement</w:t>
      </w:r>
      <w:r>
        <w:t xml:space="preserve"> to,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terms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agreement:</w:t>
      </w:r>
    </w:p>
    <w:p w14:paraId="4B85E7AA" w14:textId="77777777" w:rsidR="007E395E" w:rsidRDefault="007E395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1549AF" w14:textId="77777777" w:rsidR="007E395E" w:rsidRDefault="007E395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AB8B21E" w14:textId="77777777" w:rsidR="007E395E" w:rsidRDefault="00000000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97177CA">
          <v:group id="_x0000_s2062" style="width:252.75pt;height:.7pt;mso-position-horizontal-relative:char;mso-position-vertical-relative:line" coordsize="5055,14">
            <v:group id="_x0000_s2063" style="position:absolute;left:7;top:7;width:5041;height:2" coordorigin="7,7" coordsize="5041,2">
              <v:shape id="_x0000_s2064" style="position:absolute;left:7;top:7;width:5041;height:2" coordorigin="7,7" coordsize="5041,0" path="m7,7r5041,e" filled="f" strokeweight=".7pt">
                <v:path arrowok="t"/>
              </v:shape>
            </v:group>
            <w10:anchorlock/>
          </v:group>
        </w:pict>
      </w:r>
    </w:p>
    <w:p w14:paraId="0A95DFF9" w14:textId="77777777" w:rsidR="007E395E" w:rsidRDefault="00000000">
      <w:pPr>
        <w:pStyle w:val="BodyText"/>
        <w:spacing w:line="262" w:lineRule="exact"/>
      </w:pPr>
      <w:r>
        <w:rPr>
          <w:spacing w:val="-1"/>
        </w:rPr>
        <w:t>Employee</w:t>
      </w:r>
      <w:r>
        <w:rPr>
          <w:spacing w:val="1"/>
        </w:rPr>
        <w:t xml:space="preserve"> </w:t>
      </w:r>
      <w:r>
        <w:rPr>
          <w:spacing w:val="-1"/>
        </w:rPr>
        <w:t>Name</w:t>
      </w:r>
    </w:p>
    <w:p w14:paraId="32BE1A57" w14:textId="77777777" w:rsidR="007E395E" w:rsidRDefault="007E395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054F00" w14:textId="77777777" w:rsidR="007E395E" w:rsidRDefault="007E395E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0B49335" w14:textId="77777777" w:rsidR="007E395E" w:rsidRDefault="00000000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DABF06F">
          <v:group id="_x0000_s2059" style="width:252.75pt;height:.7pt;mso-position-horizontal-relative:char;mso-position-vertical-relative:line" coordsize="5055,14">
            <v:group id="_x0000_s2060" style="position:absolute;left:7;top:7;width:5041;height:2" coordorigin="7,7" coordsize="5041,2">
              <v:shape id="_x0000_s2061" style="position:absolute;left:7;top:7;width:5041;height:2" coordorigin="7,7" coordsize="5041,0" path="m7,7r5041,e" filled="f" strokeweight=".24697mm">
                <v:path arrowok="t"/>
              </v:shape>
            </v:group>
            <w10:anchorlock/>
          </v:group>
        </w:pict>
      </w:r>
    </w:p>
    <w:p w14:paraId="0A803ACA" w14:textId="77777777" w:rsidR="007E395E" w:rsidRDefault="00000000">
      <w:pPr>
        <w:pStyle w:val="BodyText"/>
        <w:spacing w:line="479" w:lineRule="auto"/>
        <w:ind w:right="6619"/>
      </w:pPr>
      <w:r>
        <w:rPr>
          <w:spacing w:val="-1"/>
        </w:rPr>
        <w:t>Employee</w:t>
      </w:r>
      <w:r>
        <w:rPr>
          <w:spacing w:val="1"/>
        </w:rPr>
        <w:t xml:space="preserve"> </w:t>
      </w:r>
      <w:r>
        <w:rPr>
          <w:spacing w:val="-1"/>
        </w:rPr>
        <w:t>Signature</w:t>
      </w:r>
      <w:r>
        <w:rPr>
          <w:spacing w:val="28"/>
        </w:rPr>
        <w:t xml:space="preserve"> </w:t>
      </w:r>
      <w:r>
        <w:rPr>
          <w:spacing w:val="-1"/>
        </w:rPr>
        <w:t>AGREED AND ACCEPTED:</w:t>
      </w:r>
    </w:p>
    <w:p w14:paraId="745C0563" w14:textId="77777777" w:rsidR="007E395E" w:rsidRDefault="007E395E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0947950A" w14:textId="77777777" w:rsidR="007E395E" w:rsidRDefault="00000000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EB197D7">
          <v:group id="_x0000_s2056" style="width:252.75pt;height:.7pt;mso-position-horizontal-relative:char;mso-position-vertical-relative:line" coordsize="5055,14">
            <v:group id="_x0000_s2057" style="position:absolute;left:7;top:7;width:5041;height:2" coordorigin="7,7" coordsize="5041,2">
              <v:shape id="_x0000_s2058" style="position:absolute;left:7;top:7;width:5041;height:2" coordorigin="7,7" coordsize="5041,0" path="m7,7r5041,e" filled="f" strokeweight=".7pt">
                <v:path arrowok="t"/>
              </v:shape>
            </v:group>
            <w10:anchorlock/>
          </v:group>
        </w:pict>
      </w:r>
    </w:p>
    <w:p w14:paraId="1A2D4DAB" w14:textId="77777777" w:rsidR="007E395E" w:rsidRDefault="00000000">
      <w:pPr>
        <w:pStyle w:val="BodyText"/>
        <w:spacing w:line="262" w:lineRule="exact"/>
      </w:pP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Name</w:t>
      </w:r>
    </w:p>
    <w:p w14:paraId="570952F7" w14:textId="77777777" w:rsidR="007E395E" w:rsidRDefault="007E395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0B044" w14:textId="77777777" w:rsidR="007E395E" w:rsidRDefault="007E395E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4A36CEB5" w14:textId="77777777" w:rsidR="007E395E" w:rsidRDefault="00000000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80F87F6">
          <v:group id="_x0000_s2053" style="width:252.75pt;height:.7pt;mso-position-horizontal-relative:char;mso-position-vertical-relative:line" coordsize="5055,14">
            <v:group id="_x0000_s2054" style="position:absolute;left:7;top:7;width:5041;height:2" coordorigin="7,7" coordsize="5041,2">
              <v:shape id="_x0000_s2055" style="position:absolute;left:7;top:7;width:5041;height:2" coordorigin="7,7" coordsize="5041,0" path="m7,7r5041,e" filled="f" strokeweight=".24697mm">
                <v:path arrowok="t"/>
              </v:shape>
            </v:group>
            <w10:anchorlock/>
          </v:group>
        </w:pict>
      </w:r>
    </w:p>
    <w:p w14:paraId="33A4E3D3" w14:textId="77777777" w:rsidR="007E395E" w:rsidRDefault="00000000">
      <w:pPr>
        <w:pStyle w:val="BodyText"/>
        <w:spacing w:line="262" w:lineRule="exact"/>
      </w:pP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Representative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Title</w:t>
      </w:r>
    </w:p>
    <w:p w14:paraId="57C4E8F9" w14:textId="77777777" w:rsidR="007E395E" w:rsidRDefault="007E395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2A71B3" w14:textId="77777777" w:rsidR="007E395E" w:rsidRDefault="007E395E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F58A051" w14:textId="77777777" w:rsidR="007E395E" w:rsidRDefault="00000000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EB4B93F">
          <v:group id="_x0000_s2050" style="width:252.75pt;height:.7pt;mso-position-horizontal-relative:char;mso-position-vertical-relative:line" coordsize="5055,14">
            <v:group id="_x0000_s2051" style="position:absolute;left:7;top:7;width:5041;height:2" coordorigin="7,7" coordsize="5041,2">
              <v:shape id="_x0000_s2052" style="position:absolute;left:7;top:7;width:5041;height:2" coordorigin="7,7" coordsize="5041,0" path="m7,7r5041,e" filled="f" strokeweight=".7pt">
                <v:path arrowok="t"/>
              </v:shape>
            </v:group>
            <w10:anchorlock/>
          </v:group>
        </w:pict>
      </w:r>
    </w:p>
    <w:p w14:paraId="160B176C" w14:textId="77777777" w:rsidR="007E395E" w:rsidRDefault="00000000">
      <w:pPr>
        <w:pStyle w:val="BodyText"/>
        <w:spacing w:line="262" w:lineRule="exact"/>
      </w:pPr>
      <w:r>
        <w:t>Company</w:t>
      </w:r>
      <w:r>
        <w:rPr>
          <w:spacing w:val="-5"/>
        </w:rPr>
        <w:t xml:space="preserve"> </w:t>
      </w:r>
      <w:r>
        <w:rPr>
          <w:spacing w:val="-1"/>
        </w:rPr>
        <w:t>Representative</w:t>
      </w:r>
      <w:r>
        <w:rPr>
          <w:spacing w:val="-2"/>
        </w:rPr>
        <w:t xml:space="preserve"> </w:t>
      </w:r>
      <w:r>
        <w:rPr>
          <w:spacing w:val="-1"/>
        </w:rPr>
        <w:t>Signature</w:t>
      </w:r>
    </w:p>
    <w:sectPr w:rsidR="007E395E">
      <w:pgSz w:w="12240" w:h="15840"/>
      <w:pgMar w:top="1380" w:right="1380" w:bottom="1220" w:left="1320" w:header="0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0268" w14:textId="77777777" w:rsidR="004A0B2D" w:rsidRDefault="004A0B2D">
      <w:r>
        <w:separator/>
      </w:r>
    </w:p>
  </w:endnote>
  <w:endnote w:type="continuationSeparator" w:id="0">
    <w:p w14:paraId="239102AD" w14:textId="77777777" w:rsidR="004A0B2D" w:rsidRDefault="004A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701C" w14:textId="77777777" w:rsidR="007E395E" w:rsidRDefault="00000000">
    <w:pPr>
      <w:spacing w:line="14" w:lineRule="auto"/>
      <w:rPr>
        <w:sz w:val="20"/>
        <w:szCs w:val="20"/>
      </w:rPr>
    </w:pPr>
    <w:r>
      <w:pict w14:anchorId="2A4C78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0.1pt;margin-top:729.75pt;width:51.95pt;height:13.05pt;z-index:-251658752;mso-position-horizontal-relative:page;mso-position-vertical-relative:page" filled="f" stroked="f">
          <v:textbox inset="0,0,0,0">
            <w:txbxContent>
              <w:p w14:paraId="52B69FEF" w14:textId="77777777" w:rsidR="007E395E" w:rsidRDefault="00000000">
                <w:pPr>
                  <w:spacing w:line="245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Page</w:t>
                </w:r>
                <w:r>
                  <w:rPr>
                    <w:rFonts w:ascii="Times New Roman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of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3F56" w14:textId="77777777" w:rsidR="004A0B2D" w:rsidRDefault="004A0B2D">
      <w:r>
        <w:separator/>
      </w:r>
    </w:p>
  </w:footnote>
  <w:footnote w:type="continuationSeparator" w:id="0">
    <w:p w14:paraId="0C822E1F" w14:textId="77777777" w:rsidR="004A0B2D" w:rsidRDefault="004A0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67A2"/>
    <w:multiLevelType w:val="hybridMultilevel"/>
    <w:tmpl w:val="EAF8BE06"/>
    <w:lvl w:ilvl="0" w:tplc="A34AF614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14AC8520">
      <w:start w:val="1"/>
      <w:numFmt w:val="lowerLetter"/>
      <w:lvlText w:val="%2)"/>
      <w:lvlJc w:val="left"/>
      <w:pPr>
        <w:ind w:left="820" w:hanging="295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2" w:tplc="95AEC658">
      <w:start w:val="1"/>
      <w:numFmt w:val="bullet"/>
      <w:lvlText w:val="•"/>
      <w:lvlJc w:val="left"/>
      <w:pPr>
        <w:ind w:left="1791" w:hanging="295"/>
      </w:pPr>
      <w:rPr>
        <w:rFonts w:hint="default"/>
      </w:rPr>
    </w:lvl>
    <w:lvl w:ilvl="3" w:tplc="D1B24798">
      <w:start w:val="1"/>
      <w:numFmt w:val="bullet"/>
      <w:lvlText w:val="•"/>
      <w:lvlJc w:val="left"/>
      <w:pPr>
        <w:ind w:left="2762" w:hanging="295"/>
      </w:pPr>
      <w:rPr>
        <w:rFonts w:hint="default"/>
      </w:rPr>
    </w:lvl>
    <w:lvl w:ilvl="4" w:tplc="F18E6088">
      <w:start w:val="1"/>
      <w:numFmt w:val="bullet"/>
      <w:lvlText w:val="•"/>
      <w:lvlJc w:val="left"/>
      <w:pPr>
        <w:ind w:left="3733" w:hanging="295"/>
      </w:pPr>
      <w:rPr>
        <w:rFonts w:hint="default"/>
      </w:rPr>
    </w:lvl>
    <w:lvl w:ilvl="5" w:tplc="D7A80198">
      <w:start w:val="1"/>
      <w:numFmt w:val="bullet"/>
      <w:lvlText w:val="•"/>
      <w:lvlJc w:val="left"/>
      <w:pPr>
        <w:ind w:left="4704" w:hanging="295"/>
      </w:pPr>
      <w:rPr>
        <w:rFonts w:hint="default"/>
      </w:rPr>
    </w:lvl>
    <w:lvl w:ilvl="6" w:tplc="9A1498FA">
      <w:start w:val="1"/>
      <w:numFmt w:val="bullet"/>
      <w:lvlText w:val="•"/>
      <w:lvlJc w:val="left"/>
      <w:pPr>
        <w:ind w:left="5675" w:hanging="295"/>
      </w:pPr>
      <w:rPr>
        <w:rFonts w:hint="default"/>
      </w:rPr>
    </w:lvl>
    <w:lvl w:ilvl="7" w:tplc="1B583F62">
      <w:start w:val="1"/>
      <w:numFmt w:val="bullet"/>
      <w:lvlText w:val="•"/>
      <w:lvlJc w:val="left"/>
      <w:pPr>
        <w:ind w:left="6646" w:hanging="295"/>
      </w:pPr>
      <w:rPr>
        <w:rFonts w:hint="default"/>
      </w:rPr>
    </w:lvl>
    <w:lvl w:ilvl="8" w:tplc="267CBADA">
      <w:start w:val="1"/>
      <w:numFmt w:val="bullet"/>
      <w:lvlText w:val="•"/>
      <w:lvlJc w:val="left"/>
      <w:pPr>
        <w:ind w:left="7617" w:hanging="295"/>
      </w:pPr>
      <w:rPr>
        <w:rFonts w:hint="default"/>
      </w:rPr>
    </w:lvl>
  </w:abstractNum>
  <w:num w:numId="1" w16cid:durableId="119623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95E"/>
    <w:rsid w:val="00221D5E"/>
    <w:rsid w:val="004A0B2D"/>
    <w:rsid w:val="007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E225605"/>
  <w15:docId w15:val="{BCF52BFC-56E8-4CA6-989D-5D4EEE73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2022-08-23T16:04:00Z</dcterms:created>
  <dcterms:modified xsi:type="dcterms:W3CDTF">2022-08-23T23:04:00Z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