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ABD" w:rsidRDefault="00AC6ABD">
      <w:pPr>
        <w:pStyle w:val="Title"/>
        <w:rPr>
          <w:color w:val="000000"/>
        </w:rPr>
      </w:pPr>
      <w:r>
        <w:rPr>
          <w:color w:val="000000"/>
        </w:rPr>
        <w:t>SINGLE-MEMBER</w:t>
      </w:r>
    </w:p>
    <w:p w:rsidR="00AC6ABD" w:rsidRDefault="00AC6ABD">
      <w:pPr>
        <w:pStyle w:val="Title"/>
        <w:rPr>
          <w:color w:val="000000"/>
        </w:rPr>
      </w:pPr>
      <w:r>
        <w:rPr>
          <w:color w:val="000000"/>
        </w:rPr>
        <w:t>OPERATING ARRANGEMENT</w:t>
      </w:r>
    </w:p>
    <w:p w:rsidR="00AC6ABD" w:rsidRDefault="00AC6ABD">
      <w:pPr>
        <w:pStyle w:val="Title"/>
        <w:rPr>
          <w:color w:val="000000"/>
        </w:rPr>
      </w:pPr>
      <w:r>
        <w:rPr>
          <w:color w:val="000000"/>
        </w:rPr>
        <w:t>OF</w:t>
      </w:r>
    </w:p>
    <w:bookmarkStart w:id="0" w:name="Text1"/>
    <w:p w:rsidR="00A44D49" w:rsidRDefault="00A44D49">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AC6ABD" w:rsidRDefault="00AC6ABD">
      <w:pPr>
        <w:pStyle w:val="Title"/>
        <w:rPr>
          <w:color w:val="000000"/>
        </w:rPr>
      </w:pPr>
      <w:r>
        <w:rPr>
          <w:color w:val="000000"/>
        </w:rPr>
        <w:t>LIMITED LIABILITY COMPANY</w:t>
      </w:r>
    </w:p>
    <w:p w:rsidR="00AC6ABD" w:rsidRDefault="00AC6ABD">
      <w:pPr>
        <w:pStyle w:val="Title"/>
        <w:rPr>
          <w:color w:val="000000"/>
        </w:rPr>
      </w:pPr>
      <w:r>
        <w:rPr>
          <w:color w:val="000000"/>
        </w:rPr>
        <w:t>STATE OF CONNECTICUT</w:t>
      </w:r>
    </w:p>
    <w:p w:rsidR="00AC6ABD" w:rsidRDefault="00AC6ABD">
      <w:pPr>
        <w:pStyle w:val="Title"/>
        <w:rPr>
          <w:color w:val="000000"/>
        </w:rPr>
      </w:pPr>
    </w:p>
    <w:p w:rsidR="00AC6ABD" w:rsidRPr="00A44D49" w:rsidRDefault="00AC6ABD">
      <w:pPr>
        <w:ind w:firstLine="720"/>
        <w:rPr>
          <w:color w:val="000000"/>
        </w:rPr>
      </w:pPr>
      <w:r w:rsidRPr="00A44D49">
        <w:rPr>
          <w:color w:val="000000"/>
        </w:rPr>
        <w:t xml:space="preserve">THIS OPERATING ARRANGEMENT is hereby established, this the </w:t>
      </w:r>
      <w:bookmarkStart w:id="1" w:name="Text2"/>
      <w:r w:rsidR="00A44D49" w:rsidRPr="00A44D49">
        <w:rPr>
          <w:color w:val="000000"/>
        </w:rPr>
        <w:fldChar w:fldCharType="begin">
          <w:ffData>
            <w:name w:val="Text2"/>
            <w:enabled/>
            <w:calcOnExit w:val="0"/>
            <w:textInput>
              <w:default w:val="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w:t>
      </w:r>
      <w:r w:rsidR="00A44D49" w:rsidRPr="00A44D49">
        <w:rPr>
          <w:color w:val="000000"/>
        </w:rPr>
        <w:fldChar w:fldCharType="end"/>
      </w:r>
      <w:bookmarkEnd w:id="1"/>
      <w:r w:rsidRPr="00A44D49">
        <w:rPr>
          <w:color w:val="000000"/>
        </w:rPr>
        <w:t xml:space="preserve">day of </w:t>
      </w:r>
      <w:bookmarkStart w:id="2" w:name="Text3"/>
      <w:r w:rsidR="00A44D49" w:rsidRPr="00A44D49">
        <w:rPr>
          <w:color w:val="000000"/>
        </w:rPr>
        <w:fldChar w:fldCharType="begin">
          <w:ffData>
            <w:name w:val="Text3"/>
            <w:enabled/>
            <w:calcOnExit w:val="0"/>
            <w:textInput>
              <w:default w:val="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w:t>
      </w:r>
      <w:r w:rsidR="00A44D49" w:rsidRPr="00A44D49">
        <w:rPr>
          <w:color w:val="000000"/>
        </w:rPr>
        <w:fldChar w:fldCharType="end"/>
      </w:r>
      <w:bookmarkEnd w:id="2"/>
      <w:r w:rsidRPr="00A44D49">
        <w:rPr>
          <w:color w:val="000000"/>
        </w:rPr>
        <w:t>, 20</w:t>
      </w:r>
      <w:bookmarkStart w:id="3" w:name="Text4"/>
      <w:r w:rsidR="00A44D49" w:rsidRPr="00A44D49">
        <w:rPr>
          <w:color w:val="000000"/>
        </w:rPr>
        <w:fldChar w:fldCharType="begin">
          <w:ffData>
            <w:name w:val="Text4"/>
            <w:enabled/>
            <w:calcOnExit w:val="0"/>
            <w:textInput>
              <w:default w:val="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w:t>
      </w:r>
      <w:r w:rsidR="00A44D49" w:rsidRPr="00A44D49">
        <w:rPr>
          <w:color w:val="000000"/>
        </w:rPr>
        <w:fldChar w:fldCharType="end"/>
      </w:r>
      <w:bookmarkEnd w:id="3"/>
      <w:r w:rsidRPr="00A44D49">
        <w:rPr>
          <w:color w:val="000000"/>
        </w:rPr>
        <w:t xml:space="preserve">, by </w:t>
      </w:r>
      <w:bookmarkStart w:id="4" w:name="Text5"/>
      <w:r w:rsidR="00A44D49" w:rsidRPr="00A44D49">
        <w:rPr>
          <w:color w:val="000000"/>
        </w:rPr>
        <w:fldChar w:fldCharType="begin">
          <w:ffData>
            <w:name w:val="Text5"/>
            <w:enabled/>
            <w:calcOnExit w:val="0"/>
            <w:textInput>
              <w:default w:val="__________________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___________________________________</w:t>
      </w:r>
      <w:r w:rsidR="00A44D49" w:rsidRPr="00A44D49">
        <w:rPr>
          <w:color w:val="000000"/>
        </w:rPr>
        <w:fldChar w:fldCharType="end"/>
      </w:r>
      <w:bookmarkEnd w:id="4"/>
      <w:r w:rsidRPr="00A44D49">
        <w:rPr>
          <w:color w:val="000000"/>
        </w:rPr>
        <w:t xml:space="preserve"> the Initial Member.  </w:t>
      </w:r>
    </w:p>
    <w:p w:rsidR="00AC6ABD" w:rsidRPr="00A44D49" w:rsidRDefault="00AC6ABD">
      <w:pPr>
        <w:rPr>
          <w:color w:val="000000"/>
        </w:rPr>
      </w:pPr>
    </w:p>
    <w:p w:rsidR="00AC6ABD" w:rsidRPr="00A44D49" w:rsidRDefault="00AC6AB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A44D49">
        <w:rPr>
          <w:color w:val="000000"/>
        </w:rPr>
        <w:tab/>
        <w:t xml:space="preserve">The Initial Member contemplates that additional Members may join the limited liability company in the future, and the following Operating Arrangement has therefore been developed. </w:t>
      </w:r>
    </w:p>
    <w:p w:rsidR="00AC6ABD" w:rsidRPr="00A44D49" w:rsidRDefault="00AC6AB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AC6ABD" w:rsidRPr="00A44D49" w:rsidRDefault="00AC6ABD">
      <w:pPr>
        <w:pStyle w:val="Heading2"/>
        <w:rPr>
          <w:rFonts w:ascii="Times New Roman" w:hAnsi="Times New Roman"/>
          <w:color w:val="000000"/>
        </w:rPr>
      </w:pPr>
      <w:r w:rsidRPr="00A44D49">
        <w:rPr>
          <w:rFonts w:ascii="Times New Roman" w:hAnsi="Times New Roman"/>
          <w:color w:val="000000"/>
        </w:rPr>
        <w:t>ARTICLE I</w:t>
      </w:r>
    </w:p>
    <w:p w:rsidR="00AC6ABD" w:rsidRPr="00A44D49" w:rsidRDefault="00AC6ABD">
      <w:pPr>
        <w:pStyle w:val="Heading2"/>
        <w:rPr>
          <w:rFonts w:ascii="Times New Roman" w:hAnsi="Times New Roman"/>
          <w:color w:val="000000"/>
        </w:rPr>
      </w:pPr>
      <w:r w:rsidRPr="00A44D49">
        <w:rPr>
          <w:rFonts w:ascii="Times New Roman" w:hAnsi="Times New Roman"/>
          <w:color w:val="000000"/>
        </w:rPr>
        <w:t>FORMATION OF LIMITED LIABILITY COMPANY</w:t>
      </w:r>
    </w:p>
    <w:p w:rsidR="00AC6ABD" w:rsidRPr="00A44D49" w:rsidRDefault="00AC6ABD">
      <w:pPr>
        <w:tabs>
          <w:tab w:val="left" w:pos="0"/>
          <w:tab w:val="left" w:pos="726"/>
          <w:tab w:val="left" w:pos="1488"/>
          <w:tab w:val="left" w:pos="2121"/>
          <w:tab w:val="left" w:pos="2882"/>
        </w:tabs>
        <w:jc w:val="both"/>
        <w:rPr>
          <w:b/>
          <w:color w:val="000000"/>
        </w:rPr>
      </w:pPr>
    </w:p>
    <w:p w:rsidR="00AC6ABD" w:rsidRPr="00A44D49" w:rsidRDefault="00AC6ABD" w:rsidP="00AC6ABD">
      <w:pPr>
        <w:numPr>
          <w:ilvl w:val="0"/>
          <w:numId w:val="3"/>
        </w:numPr>
        <w:tabs>
          <w:tab w:val="clear" w:pos="360"/>
        </w:tabs>
        <w:jc w:val="both"/>
        <w:rPr>
          <w:color w:val="000000"/>
        </w:rPr>
      </w:pPr>
      <w:r w:rsidRPr="00A44D49">
        <w:rPr>
          <w:color w:val="000000"/>
          <w:u w:val="single"/>
        </w:rPr>
        <w:t>Formation of LLC</w:t>
      </w:r>
      <w:r w:rsidRPr="00A44D49">
        <w:rPr>
          <w:color w:val="000000"/>
        </w:rPr>
        <w:t xml:space="preserve">.  The Initial Member has formed a limited liability company in the State of Connecticut named </w:t>
      </w:r>
      <w:bookmarkStart w:id="5" w:name="Text6"/>
      <w:r w:rsidR="00A44D49" w:rsidRPr="00A44D49">
        <w:rPr>
          <w:color w:val="000000"/>
        </w:rPr>
        <w:fldChar w:fldCharType="begin">
          <w:ffData>
            <w:name w:val="Text6"/>
            <w:enabled/>
            <w:calcOnExit w:val="0"/>
            <w:textInput>
              <w:default w:val="__________________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___________________________________</w:t>
      </w:r>
      <w:r w:rsidR="00A44D49" w:rsidRPr="00A44D49">
        <w:rPr>
          <w:color w:val="000000"/>
        </w:rPr>
        <w:fldChar w:fldCharType="end"/>
      </w:r>
      <w:bookmarkEnd w:id="5"/>
      <w:r w:rsidRPr="00A44D49">
        <w:rPr>
          <w:color w:val="000000"/>
        </w:rPr>
        <w:t xml:space="preserve"> ("LLC").  The operation of the LLC shall be governed by the terms of this Arrangement and the applicable laws of the State of Connecticut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AC6ABD" w:rsidRPr="00A44D49" w:rsidRDefault="00AC6ABD">
      <w:pPr>
        <w:tabs>
          <w:tab w:val="left" w:pos="0"/>
          <w:tab w:val="left" w:pos="726"/>
          <w:tab w:val="left" w:pos="1488"/>
          <w:tab w:val="left" w:pos="2121"/>
          <w:tab w:val="left" w:pos="2882"/>
        </w:tabs>
        <w:rPr>
          <w:color w:val="000000"/>
        </w:rPr>
      </w:pPr>
    </w:p>
    <w:p w:rsidR="00AC6ABD" w:rsidRPr="00A44D49" w:rsidRDefault="00AC6ABD" w:rsidP="00AC6ABD">
      <w:pPr>
        <w:numPr>
          <w:ilvl w:val="0"/>
          <w:numId w:val="3"/>
        </w:numPr>
        <w:tabs>
          <w:tab w:val="clear" w:pos="360"/>
        </w:tabs>
        <w:jc w:val="both"/>
        <w:rPr>
          <w:color w:val="000000"/>
        </w:rPr>
      </w:pPr>
      <w:r w:rsidRPr="00A44D49">
        <w:rPr>
          <w:color w:val="000000"/>
          <w:u w:val="single"/>
        </w:rPr>
        <w:t>Articles of Organization</w:t>
      </w:r>
      <w:r w:rsidRPr="00A44D49">
        <w:rPr>
          <w:color w:val="000000"/>
        </w:rPr>
        <w:t>.  The Initial Member has caused to be filed Articles of Organization, (“Articles”) of record with the state, thereby creating the LLC.</w:t>
      </w:r>
    </w:p>
    <w:p w:rsidR="00AC6ABD" w:rsidRPr="00A44D49" w:rsidRDefault="00AC6ABD">
      <w:pPr>
        <w:tabs>
          <w:tab w:val="left" w:pos="720"/>
        </w:tabs>
        <w:rPr>
          <w:color w:val="000000"/>
        </w:rPr>
      </w:pPr>
    </w:p>
    <w:p w:rsidR="00AC6ABD" w:rsidRPr="00A44D49" w:rsidRDefault="00AC6ABD" w:rsidP="00AC6ABD">
      <w:pPr>
        <w:numPr>
          <w:ilvl w:val="0"/>
          <w:numId w:val="1"/>
        </w:numPr>
        <w:tabs>
          <w:tab w:val="left" w:pos="720"/>
        </w:tabs>
        <w:ind w:left="0" w:firstLine="0"/>
        <w:rPr>
          <w:color w:val="000000"/>
        </w:rPr>
      </w:pPr>
      <w:r w:rsidRPr="00A44D49">
        <w:rPr>
          <w:color w:val="000000"/>
          <w:u w:val="single"/>
        </w:rPr>
        <w:t>Business</w:t>
      </w:r>
      <w:r w:rsidRPr="00A44D49">
        <w:rPr>
          <w:color w:val="000000"/>
        </w:rPr>
        <w:t>.  The business of the LLC shall be:</w:t>
      </w:r>
    </w:p>
    <w:p w:rsidR="00AC6ABD" w:rsidRPr="00A44D49" w:rsidRDefault="00AC6ABD">
      <w:pPr>
        <w:tabs>
          <w:tab w:val="left" w:pos="720"/>
        </w:tabs>
        <w:rPr>
          <w:b/>
          <w:i/>
          <w:color w:val="000000"/>
          <w:u w:val="single"/>
        </w:rPr>
      </w:pPr>
    </w:p>
    <w:bookmarkStart w:id="6" w:name="Text7"/>
    <w:p w:rsidR="00A44D49" w:rsidRPr="00A44D49" w:rsidRDefault="00A44D49">
      <w:pPr>
        <w:ind w:left="1080"/>
        <w:rPr>
          <w:color w:val="000000"/>
        </w:rPr>
      </w:pPr>
      <w:r w:rsidRPr="00A44D49">
        <w:rPr>
          <w:color w:val="000000"/>
        </w:rPr>
        <w:fldChar w:fldCharType="begin">
          <w:ffData>
            <w:name w:val="Text7"/>
            <w:enabled/>
            <w:calcOnExit w:val="0"/>
            <w:textInput>
              <w:default w:val="___________________________________"/>
            </w:textInput>
          </w:ffData>
        </w:fldChar>
      </w:r>
      <w:r w:rsidRPr="00A44D49">
        <w:rPr>
          <w:color w:val="000000"/>
        </w:rPr>
        <w:instrText xml:space="preserve"> FORMTEXT </w:instrText>
      </w:r>
      <w:r w:rsidRPr="00A44D49">
        <w:rPr>
          <w:color w:val="000000"/>
        </w:rPr>
      </w:r>
      <w:r w:rsidRPr="00A44D49">
        <w:rPr>
          <w:color w:val="000000"/>
        </w:rPr>
        <w:fldChar w:fldCharType="separate"/>
      </w:r>
      <w:r w:rsidRPr="00A44D49">
        <w:rPr>
          <w:noProof/>
          <w:color w:val="000000"/>
        </w:rPr>
        <w:t>___________________________________</w:t>
      </w:r>
      <w:r w:rsidRPr="00A44D49">
        <w:rPr>
          <w:color w:val="000000"/>
        </w:rPr>
        <w:fldChar w:fldCharType="end"/>
      </w:r>
      <w:bookmarkEnd w:id="6"/>
    </w:p>
    <w:bookmarkStart w:id="7" w:name="Text8"/>
    <w:p w:rsidR="00A44D49" w:rsidRPr="00A44D49" w:rsidRDefault="00A44D49" w:rsidP="00A44D49">
      <w:pPr>
        <w:spacing w:after="120"/>
        <w:ind w:left="1440" w:hanging="360"/>
        <w:rPr>
          <w:color w:val="000000"/>
        </w:rPr>
      </w:pPr>
      <w:r w:rsidRPr="00A44D49">
        <w:rPr>
          <w:color w:val="000000"/>
        </w:rPr>
        <w:fldChar w:fldCharType="begin">
          <w:ffData>
            <w:name w:val="Text8"/>
            <w:enabled/>
            <w:calcOnExit w:val="0"/>
            <w:textInput>
              <w:default w:val="___________________________________"/>
            </w:textInput>
          </w:ffData>
        </w:fldChar>
      </w:r>
      <w:r w:rsidRPr="00A44D49">
        <w:rPr>
          <w:color w:val="000000"/>
        </w:rPr>
        <w:instrText xml:space="preserve"> FORMTEXT </w:instrText>
      </w:r>
      <w:r w:rsidRPr="00A44D49">
        <w:rPr>
          <w:color w:val="000000"/>
        </w:rPr>
      </w:r>
      <w:r w:rsidRPr="00A44D49">
        <w:rPr>
          <w:color w:val="000000"/>
        </w:rPr>
        <w:fldChar w:fldCharType="separate"/>
      </w:r>
      <w:r w:rsidRPr="00A44D49">
        <w:rPr>
          <w:noProof/>
          <w:color w:val="000000"/>
        </w:rPr>
        <w:t>___________________________________</w:t>
      </w:r>
      <w:r w:rsidRPr="00A44D49">
        <w:rPr>
          <w:color w:val="000000"/>
        </w:rPr>
        <w:fldChar w:fldCharType="end"/>
      </w:r>
      <w:bookmarkEnd w:id="7"/>
    </w:p>
    <w:bookmarkStart w:id="8" w:name="Text9"/>
    <w:p w:rsidR="00A44D49" w:rsidRPr="00A44D49" w:rsidRDefault="00A44D49" w:rsidP="00A44D49">
      <w:pPr>
        <w:spacing w:after="120"/>
        <w:ind w:left="1440" w:hanging="360"/>
        <w:rPr>
          <w:color w:val="000000"/>
        </w:rPr>
      </w:pPr>
      <w:r w:rsidRPr="00A44D49">
        <w:rPr>
          <w:color w:val="000000"/>
        </w:rPr>
        <w:fldChar w:fldCharType="begin">
          <w:ffData>
            <w:name w:val="Text9"/>
            <w:enabled/>
            <w:calcOnExit w:val="0"/>
            <w:textInput>
              <w:default w:val="___________________________________"/>
            </w:textInput>
          </w:ffData>
        </w:fldChar>
      </w:r>
      <w:r w:rsidRPr="00A44D49">
        <w:rPr>
          <w:color w:val="000000"/>
        </w:rPr>
        <w:instrText xml:space="preserve"> FORMTEXT </w:instrText>
      </w:r>
      <w:r w:rsidRPr="00A44D49">
        <w:rPr>
          <w:color w:val="000000"/>
        </w:rPr>
      </w:r>
      <w:r w:rsidRPr="00A44D49">
        <w:rPr>
          <w:color w:val="000000"/>
        </w:rPr>
        <w:fldChar w:fldCharType="separate"/>
      </w:r>
      <w:r w:rsidRPr="00A44D49">
        <w:rPr>
          <w:noProof/>
          <w:color w:val="000000"/>
        </w:rPr>
        <w:t>___________________________________</w:t>
      </w:r>
      <w:r w:rsidRPr="00A44D49">
        <w:rPr>
          <w:color w:val="000000"/>
        </w:rPr>
        <w:fldChar w:fldCharType="end"/>
      </w:r>
      <w:bookmarkEnd w:id="8"/>
    </w:p>
    <w:p w:rsidR="00AC6ABD" w:rsidRPr="00A44D49" w:rsidRDefault="00AC6ABD">
      <w:pPr>
        <w:spacing w:after="120"/>
        <w:ind w:left="1440" w:hanging="720"/>
        <w:rPr>
          <w:color w:val="000000"/>
        </w:rPr>
      </w:pPr>
      <w:r w:rsidRPr="00A44D49">
        <w:rPr>
          <w:color w:val="000000"/>
        </w:rPr>
        <w:t>and</w:t>
      </w:r>
    </w:p>
    <w:p w:rsidR="00AC6ABD" w:rsidRPr="00A44D49" w:rsidRDefault="00AC6ABD" w:rsidP="00AC6ABD">
      <w:pPr>
        <w:numPr>
          <w:ilvl w:val="0"/>
          <w:numId w:val="6"/>
        </w:numPr>
        <w:tabs>
          <w:tab w:val="clear" w:pos="1800"/>
        </w:tabs>
        <w:ind w:left="1080"/>
        <w:jc w:val="both"/>
        <w:rPr>
          <w:color w:val="000000"/>
        </w:rPr>
      </w:pPr>
      <w:r w:rsidRPr="00A44D49">
        <w:rPr>
          <w:color w:val="000000"/>
        </w:rPr>
        <w:t>To conduct or promote any lawful businesses or purposes that a limited liability company is legally allowed to conduct or promote, within this state or any other jurisdiction.</w:t>
      </w:r>
    </w:p>
    <w:p w:rsidR="00AC6ABD" w:rsidRPr="00A44D49" w:rsidRDefault="00AC6ABD">
      <w:pPr>
        <w:rPr>
          <w:color w:val="000000"/>
        </w:rPr>
      </w:pPr>
    </w:p>
    <w:p w:rsidR="00AC6ABD" w:rsidRPr="00A44D49" w:rsidRDefault="00AC6ABD">
      <w:pPr>
        <w:rPr>
          <w:color w:val="000000"/>
        </w:rPr>
      </w:pPr>
      <w:r w:rsidRPr="00A44D49">
        <w:rPr>
          <w:color w:val="000000"/>
        </w:rPr>
        <w:t>4.</w:t>
      </w:r>
      <w:r w:rsidRPr="00A44D49">
        <w:rPr>
          <w:color w:val="000000"/>
        </w:rPr>
        <w:tab/>
      </w:r>
      <w:r w:rsidRPr="00A44D49">
        <w:rPr>
          <w:color w:val="000000"/>
          <w:u w:val="single"/>
        </w:rPr>
        <w:t>Registered Office and Registered Agent</w:t>
      </w:r>
      <w:r w:rsidRPr="00A44D49">
        <w:rPr>
          <w:color w:val="000000"/>
        </w:rPr>
        <w:t xml:space="preserve">.  The registered office and place of business of the LLC shall be </w:t>
      </w:r>
      <w:bookmarkStart w:id="9" w:name="Text10"/>
      <w:r w:rsidR="00A44D49" w:rsidRPr="00A44D49">
        <w:rPr>
          <w:color w:val="000000"/>
        </w:rPr>
        <w:fldChar w:fldCharType="begin">
          <w:ffData>
            <w:name w:val="Text10"/>
            <w:enabled/>
            <w:calcOnExit w:val="0"/>
            <w:textInput>
              <w:default w:val="__________________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___________________________________</w:t>
      </w:r>
      <w:r w:rsidR="00A44D49" w:rsidRPr="00A44D49">
        <w:rPr>
          <w:color w:val="000000"/>
        </w:rPr>
        <w:fldChar w:fldCharType="end"/>
      </w:r>
      <w:bookmarkEnd w:id="9"/>
      <w:r w:rsidRPr="00A44D49">
        <w:rPr>
          <w:color w:val="000000"/>
        </w:rPr>
        <w:t xml:space="preserve"> and the registered agent at such office shall be </w:t>
      </w:r>
      <w:bookmarkStart w:id="10" w:name="Text11"/>
      <w:r w:rsidR="00A44D49" w:rsidRPr="00A44D49">
        <w:rPr>
          <w:color w:val="000000"/>
        </w:rPr>
        <w:fldChar w:fldCharType="begin">
          <w:ffData>
            <w:name w:val="Text11"/>
            <w:enabled/>
            <w:calcOnExit w:val="0"/>
            <w:textInput>
              <w:default w:val="__________________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___________________________________</w:t>
      </w:r>
      <w:r w:rsidR="00A44D49" w:rsidRPr="00A44D49">
        <w:rPr>
          <w:color w:val="000000"/>
        </w:rPr>
        <w:fldChar w:fldCharType="end"/>
      </w:r>
      <w:bookmarkEnd w:id="10"/>
      <w:r w:rsidRPr="00A44D49">
        <w:rPr>
          <w:color w:val="000000"/>
        </w:rPr>
        <w:t>.  The registered office and/or registered agent may be changed from time to time</w:t>
      </w:r>
    </w:p>
    <w:p w:rsidR="00AC6ABD" w:rsidRPr="00A44D49" w:rsidRDefault="00AC6ABD">
      <w:pPr>
        <w:rPr>
          <w:color w:val="000000"/>
        </w:rPr>
      </w:pPr>
    </w:p>
    <w:p w:rsidR="00AC6ABD" w:rsidRPr="00A44D49" w:rsidRDefault="00AC6ABD">
      <w:pPr>
        <w:rPr>
          <w:color w:val="000000"/>
        </w:rPr>
      </w:pPr>
      <w:r w:rsidRPr="00A44D49">
        <w:rPr>
          <w:color w:val="000000"/>
        </w:rPr>
        <w:t>5.</w:t>
      </w:r>
      <w:r w:rsidRPr="00A44D49">
        <w:rPr>
          <w:color w:val="000000"/>
        </w:rPr>
        <w:tab/>
      </w:r>
      <w:r w:rsidRPr="00A44D49">
        <w:rPr>
          <w:color w:val="000000"/>
          <w:u w:val="single"/>
        </w:rPr>
        <w:t>Duration</w:t>
      </w:r>
      <w:r w:rsidRPr="00A44D49">
        <w:rPr>
          <w:color w:val="000000"/>
        </w:rPr>
        <w:t>.   The LLC will commence business as of the date of filing its Articles and will continue in perpetuity.</w:t>
      </w:r>
    </w:p>
    <w:p w:rsidR="00AC6ABD" w:rsidRPr="00A44D49" w:rsidRDefault="00AC6ABD">
      <w:pPr>
        <w:rPr>
          <w:color w:val="000000"/>
        </w:rPr>
      </w:pPr>
    </w:p>
    <w:p w:rsidR="00AC6ABD" w:rsidRPr="00A44D49" w:rsidRDefault="00AC6ABD">
      <w:pPr>
        <w:rPr>
          <w:color w:val="000000"/>
        </w:rPr>
      </w:pPr>
      <w:r w:rsidRPr="00A44D49">
        <w:rPr>
          <w:color w:val="000000"/>
        </w:rPr>
        <w:t>6.</w:t>
      </w:r>
      <w:r w:rsidRPr="00A44D49">
        <w:rPr>
          <w:color w:val="000000"/>
        </w:rPr>
        <w:tab/>
      </w:r>
      <w:r w:rsidRPr="00A44D49">
        <w:rPr>
          <w:color w:val="000000"/>
          <w:u w:val="single"/>
        </w:rPr>
        <w:t>Fiscal Year</w:t>
      </w:r>
      <w:r w:rsidRPr="00A44D49">
        <w:rPr>
          <w:color w:val="000000"/>
        </w:rPr>
        <w:t>.  The LLC's fiscal and tax year shall end December 31.</w:t>
      </w:r>
    </w:p>
    <w:p w:rsidR="00AC6ABD" w:rsidRPr="00A44D49" w:rsidRDefault="00AC6ABD">
      <w:pPr>
        <w:rPr>
          <w:color w:val="000000"/>
        </w:rPr>
      </w:pPr>
    </w:p>
    <w:p w:rsidR="00AC6ABD" w:rsidRPr="00A44D49" w:rsidRDefault="00AC6ABD">
      <w:pPr>
        <w:jc w:val="center"/>
        <w:rPr>
          <w:b/>
          <w:color w:val="000000"/>
        </w:rPr>
      </w:pPr>
      <w:r w:rsidRPr="00A44D49">
        <w:rPr>
          <w:b/>
          <w:color w:val="000000"/>
        </w:rPr>
        <w:t>ARTICLE II</w:t>
      </w:r>
    </w:p>
    <w:p w:rsidR="00AC6ABD" w:rsidRPr="00A44D49" w:rsidRDefault="00AC6ABD">
      <w:pPr>
        <w:jc w:val="center"/>
        <w:rPr>
          <w:color w:val="000000"/>
        </w:rPr>
      </w:pPr>
      <w:r w:rsidRPr="00A44D49">
        <w:rPr>
          <w:b/>
          <w:color w:val="000000"/>
        </w:rPr>
        <w:t>MEMBERS</w:t>
      </w:r>
    </w:p>
    <w:p w:rsidR="00AC6ABD" w:rsidRPr="00A44D49" w:rsidRDefault="00AC6ABD">
      <w:pPr>
        <w:rPr>
          <w:color w:val="000000"/>
        </w:rPr>
      </w:pPr>
    </w:p>
    <w:p w:rsidR="00AC6ABD" w:rsidRPr="00A44D49" w:rsidRDefault="00AC6ABD" w:rsidP="00AC6ABD">
      <w:pPr>
        <w:numPr>
          <w:ilvl w:val="0"/>
          <w:numId w:val="2"/>
        </w:numPr>
        <w:tabs>
          <w:tab w:val="clear" w:pos="1545"/>
        </w:tabs>
        <w:ind w:left="0" w:firstLine="0"/>
        <w:rPr>
          <w:color w:val="000000"/>
        </w:rPr>
      </w:pPr>
      <w:r w:rsidRPr="00A44D49">
        <w:rPr>
          <w:color w:val="000000"/>
          <w:u w:val="single"/>
        </w:rPr>
        <w:t>Initial Member</w:t>
      </w:r>
      <w:r w:rsidRPr="00A44D49">
        <w:rPr>
          <w:color w:val="000000"/>
        </w:rPr>
        <w:t xml:space="preserve">. The Initial Member of the LLC is </w:t>
      </w:r>
      <w:bookmarkStart w:id="11" w:name="Text12"/>
      <w:r w:rsidR="00A44D49" w:rsidRPr="00A44D49">
        <w:rPr>
          <w:color w:val="000000"/>
        </w:rPr>
        <w:fldChar w:fldCharType="begin">
          <w:ffData>
            <w:name w:val="Text12"/>
            <w:enabled/>
            <w:calcOnExit w:val="0"/>
            <w:textInput>
              <w:default w:val="______________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_______________________________</w:t>
      </w:r>
      <w:r w:rsidR="00A44D49" w:rsidRPr="00A44D49">
        <w:rPr>
          <w:color w:val="000000"/>
        </w:rPr>
        <w:fldChar w:fldCharType="end"/>
      </w:r>
      <w:bookmarkEnd w:id="11"/>
      <w:r w:rsidRPr="00A44D49">
        <w:rPr>
          <w:color w:val="000000"/>
        </w:rPr>
        <w:t>.</w:t>
      </w:r>
    </w:p>
    <w:p w:rsidR="00AC6ABD" w:rsidRPr="00A44D49" w:rsidRDefault="00AC6ABD">
      <w:pPr>
        <w:rPr>
          <w:color w:val="000000"/>
        </w:rPr>
      </w:pPr>
    </w:p>
    <w:p w:rsidR="00AC6ABD" w:rsidRPr="00A44D49" w:rsidRDefault="00AC6ABD">
      <w:pPr>
        <w:rPr>
          <w:color w:val="000000"/>
        </w:rPr>
      </w:pPr>
      <w:r w:rsidRPr="00A44D49">
        <w:rPr>
          <w:color w:val="000000"/>
        </w:rPr>
        <w:t>8.</w:t>
      </w:r>
      <w:r w:rsidRPr="00A44D49">
        <w:rPr>
          <w:color w:val="000000"/>
        </w:rPr>
        <w:tab/>
      </w:r>
      <w:r w:rsidRPr="00A44D49">
        <w:rPr>
          <w:color w:val="000000"/>
          <w:u w:val="single"/>
        </w:rPr>
        <w:t>Additional Members.</w:t>
      </w:r>
      <w:r w:rsidRPr="00A44D49">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AC6ABD" w:rsidRPr="00A44D49" w:rsidRDefault="00AC6ABD">
      <w:pPr>
        <w:rPr>
          <w:color w:val="000000"/>
        </w:rPr>
      </w:pPr>
    </w:p>
    <w:p w:rsidR="00AC6ABD" w:rsidRPr="00A44D49" w:rsidRDefault="00AC6ABD">
      <w:pPr>
        <w:pStyle w:val="Heading2"/>
        <w:rPr>
          <w:rFonts w:ascii="Times New Roman" w:hAnsi="Times New Roman"/>
          <w:color w:val="000000"/>
        </w:rPr>
      </w:pPr>
      <w:r w:rsidRPr="00A44D49">
        <w:rPr>
          <w:rFonts w:ascii="Times New Roman" w:hAnsi="Times New Roman"/>
          <w:color w:val="000000"/>
        </w:rPr>
        <w:t>ARTICLE III</w:t>
      </w:r>
    </w:p>
    <w:p w:rsidR="00AC6ABD" w:rsidRPr="00A44D49" w:rsidRDefault="00AC6ABD">
      <w:pPr>
        <w:jc w:val="center"/>
        <w:rPr>
          <w:color w:val="000000"/>
        </w:rPr>
      </w:pPr>
      <w:r w:rsidRPr="00A44D49">
        <w:rPr>
          <w:b/>
          <w:color w:val="000000"/>
        </w:rPr>
        <w:t>MANAGEMENT</w:t>
      </w:r>
    </w:p>
    <w:p w:rsidR="00AC6ABD" w:rsidRPr="00A44D49" w:rsidRDefault="00AC6ABD">
      <w:pPr>
        <w:rPr>
          <w:color w:val="000000"/>
        </w:rPr>
      </w:pPr>
    </w:p>
    <w:p w:rsidR="00AC6ABD" w:rsidRPr="00A44D49" w:rsidRDefault="00AC6ABD">
      <w:pPr>
        <w:rPr>
          <w:color w:val="000000"/>
        </w:rPr>
      </w:pPr>
      <w:r w:rsidRPr="00A44D49">
        <w:rPr>
          <w:color w:val="000000"/>
        </w:rPr>
        <w:t>9.</w:t>
      </w:r>
      <w:r w:rsidRPr="00A44D49">
        <w:rPr>
          <w:color w:val="000000"/>
        </w:rPr>
        <w:tab/>
      </w:r>
      <w:r w:rsidRPr="00A44D49">
        <w:rPr>
          <w:color w:val="000000"/>
          <w:u w:val="single"/>
        </w:rPr>
        <w:t>Management</w:t>
      </w:r>
      <w:r w:rsidRPr="00A44D49">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AC6ABD" w:rsidRPr="00A44D49" w:rsidRDefault="00AC6ABD">
      <w:pPr>
        <w:pStyle w:val="BodyTextIndent"/>
        <w:tabs>
          <w:tab w:val="clear" w:pos="-720"/>
        </w:tabs>
        <w:suppressAutoHyphens w:val="0"/>
        <w:ind w:left="0"/>
        <w:jc w:val="left"/>
        <w:rPr>
          <w:rFonts w:ascii="Times New Roman" w:hAnsi="Times New Roman"/>
          <w:color w:val="000000"/>
        </w:rPr>
      </w:pPr>
    </w:p>
    <w:p w:rsidR="00AC6ABD" w:rsidRPr="00A44D49" w:rsidRDefault="00AC6ABD">
      <w:pPr>
        <w:rPr>
          <w:color w:val="000000"/>
        </w:rPr>
      </w:pPr>
    </w:p>
    <w:p w:rsidR="00AC6ABD" w:rsidRPr="00A44D49" w:rsidRDefault="00AC6ABD">
      <w:pPr>
        <w:jc w:val="center"/>
        <w:rPr>
          <w:b/>
          <w:color w:val="000000"/>
        </w:rPr>
      </w:pPr>
      <w:r w:rsidRPr="00A44D49">
        <w:rPr>
          <w:b/>
          <w:color w:val="000000"/>
        </w:rPr>
        <w:t>ARTICLE IV</w:t>
      </w:r>
    </w:p>
    <w:p w:rsidR="00AC6ABD" w:rsidRPr="00A44D49" w:rsidRDefault="00AC6ABD">
      <w:pPr>
        <w:jc w:val="center"/>
        <w:rPr>
          <w:color w:val="000000"/>
        </w:rPr>
      </w:pPr>
      <w:r w:rsidRPr="00A44D49">
        <w:rPr>
          <w:b/>
          <w:color w:val="000000"/>
        </w:rPr>
        <w:t>CONTRIBUTIONS, PROFITS, LOSSES, AND DISTRIBUTIONS</w:t>
      </w:r>
    </w:p>
    <w:p w:rsidR="00AC6ABD" w:rsidRPr="00A44D49" w:rsidRDefault="00AC6ABD">
      <w:pPr>
        <w:rPr>
          <w:color w:val="000000"/>
        </w:rPr>
      </w:pPr>
    </w:p>
    <w:p w:rsidR="00AC6ABD" w:rsidRPr="00A44D49" w:rsidRDefault="00AC6ABD">
      <w:pPr>
        <w:jc w:val="both"/>
        <w:rPr>
          <w:color w:val="000000"/>
        </w:rPr>
      </w:pPr>
      <w:r w:rsidRPr="00A44D49">
        <w:rPr>
          <w:color w:val="000000"/>
        </w:rPr>
        <w:t>10.</w:t>
      </w:r>
      <w:r w:rsidRPr="00A44D49">
        <w:rPr>
          <w:color w:val="000000"/>
        </w:rPr>
        <w:tab/>
      </w:r>
      <w:r w:rsidRPr="00A44D49">
        <w:rPr>
          <w:color w:val="000000"/>
          <w:u w:val="single"/>
        </w:rPr>
        <w:t>Interest of Members</w:t>
      </w:r>
      <w:r w:rsidRPr="00A44D49">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AC6ABD" w:rsidRPr="00A44D49" w:rsidRDefault="00AC6ABD">
      <w:pPr>
        <w:jc w:val="both"/>
        <w:rPr>
          <w:color w:val="000000"/>
        </w:rPr>
      </w:pPr>
    </w:p>
    <w:p w:rsidR="00AC6ABD" w:rsidRPr="00A44D49" w:rsidRDefault="00AC6ABD">
      <w:pPr>
        <w:jc w:val="both"/>
        <w:rPr>
          <w:color w:val="000000"/>
        </w:rPr>
      </w:pPr>
      <w:r w:rsidRPr="00A44D49">
        <w:rPr>
          <w:color w:val="000000"/>
        </w:rPr>
        <w:t>11.</w:t>
      </w:r>
      <w:r w:rsidRPr="00A44D49">
        <w:rPr>
          <w:color w:val="000000"/>
        </w:rPr>
        <w:tab/>
      </w:r>
      <w:r w:rsidRPr="00A44D49">
        <w:rPr>
          <w:color w:val="000000"/>
          <w:u w:val="single"/>
        </w:rPr>
        <w:t>Initial Contribution</w:t>
      </w:r>
      <w:r w:rsidRPr="00A44D49">
        <w:rPr>
          <w:color w:val="000000"/>
        </w:rPr>
        <w:t>.  The initial contribution of the Initial Member is $</w:t>
      </w:r>
      <w:bookmarkStart w:id="12" w:name="Text13"/>
      <w:r w:rsidR="00A44D49" w:rsidRPr="00A44D49">
        <w:rPr>
          <w:color w:val="000000"/>
        </w:rPr>
        <w:fldChar w:fldCharType="begin">
          <w:ffData>
            <w:name w:val="Text13"/>
            <w:enabled/>
            <w:calcOnExit w:val="0"/>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 </w:t>
      </w:r>
      <w:r w:rsidR="00A44D49" w:rsidRPr="00A44D49">
        <w:rPr>
          <w:noProof/>
          <w:color w:val="000000"/>
        </w:rPr>
        <w:t> </w:t>
      </w:r>
      <w:r w:rsidR="00A44D49" w:rsidRPr="00A44D49">
        <w:rPr>
          <w:noProof/>
          <w:color w:val="000000"/>
        </w:rPr>
        <w:t> </w:t>
      </w:r>
      <w:r w:rsidR="00A44D49" w:rsidRPr="00A44D49">
        <w:rPr>
          <w:noProof/>
          <w:color w:val="000000"/>
        </w:rPr>
        <w:t> </w:t>
      </w:r>
      <w:r w:rsidR="00A44D49" w:rsidRPr="00A44D49">
        <w:rPr>
          <w:noProof/>
          <w:color w:val="000000"/>
        </w:rPr>
        <w:t> </w:t>
      </w:r>
      <w:r w:rsidR="00A44D49" w:rsidRPr="00A44D49">
        <w:rPr>
          <w:color w:val="000000"/>
        </w:rPr>
        <w:fldChar w:fldCharType="end"/>
      </w:r>
      <w:bookmarkEnd w:id="12"/>
      <w:r w:rsidRPr="00A44D49">
        <w:rPr>
          <w:color w:val="000000"/>
        </w:rPr>
        <w:t>, representing a 100% interest in the LLC.</w:t>
      </w:r>
    </w:p>
    <w:p w:rsidR="00AC6ABD" w:rsidRPr="00A44D49" w:rsidRDefault="00AC6ABD">
      <w:pPr>
        <w:jc w:val="both"/>
        <w:rPr>
          <w:color w:val="000000"/>
        </w:rPr>
      </w:pPr>
    </w:p>
    <w:p w:rsidR="00AC6ABD" w:rsidRPr="00A44D49" w:rsidRDefault="00AC6ABD">
      <w:pPr>
        <w:jc w:val="both"/>
        <w:rPr>
          <w:color w:val="000000"/>
        </w:rPr>
      </w:pPr>
      <w:r w:rsidRPr="00A44D49">
        <w:rPr>
          <w:color w:val="000000"/>
        </w:rPr>
        <w:t>12.</w:t>
      </w:r>
      <w:r w:rsidRPr="00A44D49">
        <w:rPr>
          <w:color w:val="000000"/>
        </w:rPr>
        <w:tab/>
      </w:r>
      <w:r w:rsidRPr="00A44D49">
        <w:rPr>
          <w:color w:val="000000"/>
          <w:u w:val="single"/>
        </w:rPr>
        <w:t>Additional Contributions</w:t>
      </w:r>
      <w:r w:rsidRPr="00A44D49">
        <w:rPr>
          <w:color w:val="000000"/>
        </w:rPr>
        <w:t xml:space="preserve">.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AC6ABD" w:rsidRPr="00A44D49" w:rsidRDefault="00AC6ABD">
      <w:pPr>
        <w:jc w:val="both"/>
        <w:rPr>
          <w:color w:val="000000"/>
        </w:rPr>
      </w:pPr>
    </w:p>
    <w:p w:rsidR="00AC6ABD" w:rsidRPr="00A44D49" w:rsidRDefault="00AC6ABD">
      <w:pPr>
        <w:jc w:val="both"/>
        <w:rPr>
          <w:color w:val="000000"/>
        </w:rPr>
      </w:pPr>
      <w:r w:rsidRPr="00A44D49">
        <w:rPr>
          <w:color w:val="000000"/>
        </w:rPr>
        <w:t>13.</w:t>
      </w:r>
      <w:r w:rsidRPr="00A44D49">
        <w:rPr>
          <w:color w:val="000000"/>
        </w:rPr>
        <w:tab/>
      </w:r>
      <w:r w:rsidRPr="00A44D49">
        <w:rPr>
          <w:color w:val="000000"/>
          <w:u w:val="single"/>
        </w:rPr>
        <w:t>Record of Contributions/Percentage Interests</w:t>
      </w:r>
      <w:r w:rsidRPr="00A44D49">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AC6ABD" w:rsidRPr="00A44D49" w:rsidRDefault="00AC6ABD">
      <w:pPr>
        <w:jc w:val="both"/>
        <w:rPr>
          <w:color w:val="000000"/>
        </w:rPr>
      </w:pPr>
    </w:p>
    <w:p w:rsidR="00AC6ABD" w:rsidRPr="00A44D49" w:rsidRDefault="00AC6ABD">
      <w:pPr>
        <w:jc w:val="both"/>
        <w:rPr>
          <w:color w:val="000000"/>
        </w:rPr>
      </w:pPr>
      <w:r w:rsidRPr="00A44D49">
        <w:rPr>
          <w:color w:val="000000"/>
        </w:rPr>
        <w:t>14.</w:t>
      </w:r>
      <w:r w:rsidRPr="00A44D49">
        <w:rPr>
          <w:color w:val="000000"/>
        </w:rPr>
        <w:tab/>
      </w:r>
      <w:r w:rsidRPr="00A44D49">
        <w:rPr>
          <w:color w:val="000000"/>
          <w:u w:val="single"/>
        </w:rPr>
        <w:t>Profits and Losses</w:t>
      </w:r>
      <w:r w:rsidRPr="00A44D49">
        <w:rPr>
          <w:color w:val="000000"/>
        </w:rPr>
        <w:t xml:space="preserve">.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AC6ABD" w:rsidRPr="00A44D49" w:rsidRDefault="00AC6ABD">
      <w:pPr>
        <w:jc w:val="both"/>
        <w:rPr>
          <w:color w:val="000000"/>
        </w:rPr>
      </w:pPr>
    </w:p>
    <w:p w:rsidR="00AC6ABD" w:rsidRPr="00A44D49" w:rsidRDefault="00AC6ABD">
      <w:pPr>
        <w:jc w:val="both"/>
        <w:rPr>
          <w:color w:val="000000"/>
        </w:rPr>
      </w:pPr>
      <w:r w:rsidRPr="00A44D49">
        <w:rPr>
          <w:color w:val="000000"/>
        </w:rPr>
        <w:t>15.</w:t>
      </w:r>
      <w:r w:rsidRPr="00A44D49">
        <w:rPr>
          <w:color w:val="000000"/>
        </w:rPr>
        <w:tab/>
      </w:r>
      <w:r w:rsidRPr="00A44D49">
        <w:rPr>
          <w:color w:val="000000"/>
          <w:u w:val="single"/>
        </w:rPr>
        <w:t>Distributions</w:t>
      </w:r>
      <w:r w:rsidRPr="00A44D49">
        <w:rPr>
          <w:color w:val="000000"/>
        </w:rPr>
        <w:t xml:space="preserve">.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AC6ABD" w:rsidRPr="00A44D49" w:rsidRDefault="00AC6ABD">
      <w:pPr>
        <w:jc w:val="both"/>
        <w:rPr>
          <w:color w:val="000000"/>
        </w:rPr>
      </w:pPr>
    </w:p>
    <w:p w:rsidR="00AC6ABD" w:rsidRPr="00A44D49" w:rsidRDefault="00AC6ABD">
      <w:pPr>
        <w:jc w:val="both"/>
        <w:rPr>
          <w:color w:val="000000"/>
        </w:rPr>
      </w:pPr>
      <w:r w:rsidRPr="00A44D49">
        <w:rPr>
          <w:color w:val="000000"/>
        </w:rPr>
        <w:t>16.</w:t>
      </w:r>
      <w:r w:rsidRPr="00A44D49">
        <w:rPr>
          <w:color w:val="000000"/>
        </w:rPr>
        <w:tab/>
      </w:r>
      <w:r w:rsidRPr="00A44D49">
        <w:rPr>
          <w:color w:val="000000"/>
          <w:u w:val="single"/>
        </w:rPr>
        <w:t>Change in Interests</w:t>
      </w:r>
      <w:r w:rsidRPr="00A44D49">
        <w:rPr>
          <w:color w:val="000000"/>
        </w:rPr>
        <w:t xml:space="preserve">.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AC6ABD" w:rsidRPr="00A44D49" w:rsidRDefault="00AC6ABD">
      <w:pPr>
        <w:rPr>
          <w:color w:val="000000"/>
        </w:rPr>
      </w:pPr>
    </w:p>
    <w:p w:rsidR="00AC6ABD" w:rsidRPr="00A44D49" w:rsidRDefault="00AC6ABD">
      <w:pPr>
        <w:jc w:val="center"/>
        <w:rPr>
          <w:b/>
          <w:color w:val="000000"/>
        </w:rPr>
      </w:pPr>
      <w:r w:rsidRPr="00A44D49">
        <w:rPr>
          <w:b/>
          <w:color w:val="000000"/>
        </w:rPr>
        <w:t>ARTICLE V</w:t>
      </w:r>
    </w:p>
    <w:p w:rsidR="00AC6ABD" w:rsidRPr="00A44D49" w:rsidRDefault="00AC6ABD">
      <w:pPr>
        <w:pStyle w:val="Heading2"/>
        <w:rPr>
          <w:rFonts w:ascii="Times New Roman" w:hAnsi="Times New Roman"/>
          <w:color w:val="000000"/>
        </w:rPr>
      </w:pPr>
      <w:r w:rsidRPr="00A44D49">
        <w:rPr>
          <w:rFonts w:ascii="Times New Roman" w:hAnsi="Times New Roman"/>
          <w:color w:val="000000"/>
        </w:rPr>
        <w:t>VOTING; CONSENT TO ACTION</w:t>
      </w:r>
    </w:p>
    <w:p w:rsidR="00AC6ABD" w:rsidRPr="00A44D49" w:rsidRDefault="00AC6ABD">
      <w:pPr>
        <w:rPr>
          <w:color w:val="000000"/>
        </w:rPr>
      </w:pPr>
    </w:p>
    <w:p w:rsidR="00AC6ABD" w:rsidRPr="00A44D49" w:rsidRDefault="00AC6ABD">
      <w:pPr>
        <w:jc w:val="both"/>
        <w:rPr>
          <w:color w:val="000000"/>
        </w:rPr>
      </w:pPr>
      <w:r w:rsidRPr="00A44D49">
        <w:rPr>
          <w:color w:val="000000"/>
        </w:rPr>
        <w:t>17.</w:t>
      </w:r>
      <w:r w:rsidRPr="00A44D49">
        <w:rPr>
          <w:color w:val="000000"/>
        </w:rPr>
        <w:tab/>
      </w:r>
      <w:r w:rsidRPr="00A44D49">
        <w:rPr>
          <w:color w:val="000000"/>
          <w:u w:val="single"/>
        </w:rPr>
        <w:t>Voting by Members</w:t>
      </w:r>
      <w:r w:rsidRPr="00A44D49">
        <w:rPr>
          <w:color w:val="000000"/>
        </w:rPr>
        <w:t xml:space="preserve">.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AC6ABD" w:rsidRPr="00A44D49" w:rsidRDefault="00AC6ABD">
      <w:pPr>
        <w:jc w:val="both"/>
        <w:rPr>
          <w:color w:val="000000"/>
        </w:rPr>
      </w:pPr>
    </w:p>
    <w:p w:rsidR="00AC6ABD" w:rsidRPr="00A44D49" w:rsidRDefault="00AC6ABD">
      <w:pPr>
        <w:jc w:val="both"/>
        <w:rPr>
          <w:color w:val="000000"/>
        </w:rPr>
      </w:pPr>
      <w:r w:rsidRPr="00A44D49">
        <w:rPr>
          <w:color w:val="000000"/>
        </w:rPr>
        <w:t>18.</w:t>
      </w:r>
      <w:r w:rsidRPr="00A44D49">
        <w:rPr>
          <w:color w:val="000000"/>
        </w:rPr>
        <w:tab/>
      </w:r>
      <w:r w:rsidRPr="00A44D49">
        <w:rPr>
          <w:color w:val="000000"/>
          <w:u w:val="single"/>
        </w:rPr>
        <w:t>Majority Defined</w:t>
      </w:r>
      <w:r w:rsidRPr="00A44D49">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AC6ABD" w:rsidRPr="00A44D49" w:rsidRDefault="00AC6ABD">
      <w:pPr>
        <w:jc w:val="both"/>
        <w:rPr>
          <w:color w:val="000000"/>
        </w:rPr>
      </w:pPr>
      <w:r w:rsidRPr="00A44D49">
        <w:rPr>
          <w:color w:val="000000"/>
        </w:rPr>
        <w:tab/>
        <w:t xml:space="preserve">Similarly, a reference to a percentage of the Members, for example: “75% of the Members,” shall mean a percentage of the ownership interest of the LLC. </w:t>
      </w:r>
    </w:p>
    <w:p w:rsidR="00AC6ABD" w:rsidRPr="00A44D49" w:rsidRDefault="00AC6ABD">
      <w:pPr>
        <w:jc w:val="both"/>
        <w:rPr>
          <w:color w:val="000000"/>
        </w:rPr>
      </w:pPr>
    </w:p>
    <w:p w:rsidR="00AC6ABD" w:rsidRPr="00A44D49" w:rsidRDefault="00AC6ABD">
      <w:pPr>
        <w:jc w:val="both"/>
        <w:rPr>
          <w:color w:val="000000"/>
        </w:rPr>
      </w:pPr>
      <w:r w:rsidRPr="00A44D49">
        <w:rPr>
          <w:color w:val="000000"/>
        </w:rPr>
        <w:t>19.</w:t>
      </w:r>
      <w:r w:rsidRPr="00A44D49">
        <w:rPr>
          <w:color w:val="000000"/>
        </w:rPr>
        <w:tab/>
      </w:r>
      <w:r w:rsidRPr="00A44D49">
        <w:rPr>
          <w:color w:val="000000"/>
          <w:u w:val="single"/>
        </w:rPr>
        <w:t>Majority Required</w:t>
      </w:r>
      <w:r w:rsidRPr="00A44D49">
        <w:rPr>
          <w:color w:val="000000"/>
        </w:rPr>
        <w:t xml:space="preserve">.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lang w:val="en-CA"/>
        </w:rPr>
        <w:t xml:space="preserve">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AC6ABD" w:rsidRPr="00A44D49" w:rsidRDefault="00AC6ABD">
      <w:pPr>
        <w:jc w:val="both"/>
        <w:rPr>
          <w:color w:val="000000"/>
        </w:rPr>
      </w:pPr>
    </w:p>
    <w:p w:rsidR="00AC6ABD" w:rsidRPr="00A44D49" w:rsidRDefault="00AC6ABD">
      <w:pPr>
        <w:jc w:val="both"/>
        <w:rPr>
          <w:color w:val="000000"/>
        </w:rPr>
      </w:pPr>
      <w:r w:rsidRPr="00A44D49">
        <w:rPr>
          <w:color w:val="000000"/>
        </w:rPr>
        <w:t>20.</w:t>
      </w:r>
      <w:r w:rsidRPr="00A44D49">
        <w:rPr>
          <w:color w:val="000000"/>
        </w:rPr>
        <w:tab/>
      </w:r>
      <w:r w:rsidRPr="00A44D49">
        <w:rPr>
          <w:color w:val="000000"/>
          <w:u w:val="single"/>
        </w:rPr>
        <w:t>Meetings - Written Consent</w:t>
      </w:r>
      <w:r w:rsidRPr="00A44D49">
        <w:rPr>
          <w:color w:val="000000"/>
        </w:rPr>
        <w:t>.  Action of the Members or Officers may be accomplished</w:t>
      </w:r>
      <w:r w:rsidRPr="00A44D49">
        <w:rPr>
          <w:b/>
          <w:i/>
          <w:color w:val="000000"/>
        </w:rPr>
        <w:t xml:space="preserve"> </w:t>
      </w:r>
      <w:r w:rsidRPr="00A44D49">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AC6ABD" w:rsidRPr="00A44D49" w:rsidRDefault="00AC6ABD">
      <w:pPr>
        <w:jc w:val="both"/>
        <w:rPr>
          <w:color w:val="000000"/>
        </w:rPr>
      </w:pPr>
    </w:p>
    <w:p w:rsidR="00AC6ABD" w:rsidRPr="00A44D49" w:rsidRDefault="00AC6ABD">
      <w:pPr>
        <w:jc w:val="both"/>
        <w:rPr>
          <w:color w:val="000000"/>
        </w:rPr>
      </w:pPr>
      <w:r w:rsidRPr="00A44D49">
        <w:rPr>
          <w:color w:val="000000"/>
        </w:rPr>
        <w:t>21.</w:t>
      </w:r>
      <w:r w:rsidRPr="00A44D49">
        <w:rPr>
          <w:color w:val="000000"/>
        </w:rPr>
        <w:tab/>
      </w:r>
      <w:r w:rsidRPr="00A44D49">
        <w:rPr>
          <w:color w:val="000000"/>
          <w:u w:val="single"/>
        </w:rPr>
        <w:t>Meetings</w:t>
      </w:r>
      <w:r w:rsidRPr="00A44D49">
        <w:rPr>
          <w:color w:val="000000"/>
        </w:rPr>
        <w:t xml:space="preserve">.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AC6ABD" w:rsidRPr="00A44D49" w:rsidRDefault="00AC6ABD">
      <w:pPr>
        <w:jc w:val="both"/>
        <w:rPr>
          <w:color w:val="000000"/>
        </w:rPr>
      </w:pPr>
    </w:p>
    <w:p w:rsidR="00AC6ABD" w:rsidRPr="00A44D49" w:rsidRDefault="00AC6ABD">
      <w:pPr>
        <w:jc w:val="both"/>
        <w:rPr>
          <w:color w:val="000000"/>
        </w:rPr>
      </w:pPr>
    </w:p>
    <w:p w:rsidR="00AC6ABD" w:rsidRPr="00A44D49" w:rsidRDefault="00AC6ABD">
      <w:pPr>
        <w:jc w:val="center"/>
        <w:rPr>
          <w:b/>
          <w:color w:val="000000"/>
        </w:rPr>
      </w:pPr>
      <w:r w:rsidRPr="00A44D49">
        <w:rPr>
          <w:b/>
          <w:color w:val="000000"/>
        </w:rPr>
        <w:t>ARTICLE VI</w:t>
      </w:r>
    </w:p>
    <w:p w:rsidR="00AC6ABD" w:rsidRPr="00A44D49" w:rsidRDefault="00AC6ABD">
      <w:pPr>
        <w:pStyle w:val="Heading2"/>
        <w:rPr>
          <w:rFonts w:ascii="Times New Roman" w:hAnsi="Times New Roman"/>
          <w:bCs/>
          <w:color w:val="000000"/>
          <w:szCs w:val="24"/>
        </w:rPr>
      </w:pPr>
      <w:r w:rsidRPr="00A44D49">
        <w:rPr>
          <w:rFonts w:ascii="Times New Roman" w:hAnsi="Times New Roman"/>
          <w:bCs/>
          <w:color w:val="000000"/>
          <w:szCs w:val="24"/>
        </w:rPr>
        <w:t>DISSOCIATION OF MEMBERS</w:t>
      </w:r>
    </w:p>
    <w:p w:rsidR="00AC6ABD" w:rsidRPr="00A44D49" w:rsidRDefault="00AC6ABD">
      <w:pPr>
        <w:rPr>
          <w:color w:val="000000"/>
        </w:rPr>
      </w:pPr>
    </w:p>
    <w:p w:rsidR="00AC6ABD" w:rsidRPr="00A44D49" w:rsidRDefault="00AC6ABD">
      <w:pPr>
        <w:jc w:val="both"/>
        <w:rPr>
          <w:color w:val="000000"/>
        </w:rPr>
      </w:pPr>
      <w:r w:rsidRPr="00A44D49">
        <w:rPr>
          <w:color w:val="000000"/>
        </w:rPr>
        <w:t>22.</w:t>
      </w:r>
      <w:r w:rsidRPr="00A44D49">
        <w:rPr>
          <w:color w:val="000000"/>
        </w:rPr>
        <w:tab/>
      </w:r>
      <w:r w:rsidRPr="00A44D49">
        <w:rPr>
          <w:color w:val="000000"/>
          <w:u w:val="single"/>
        </w:rPr>
        <w:t>Termination of Membership</w:t>
      </w:r>
      <w:r w:rsidRPr="00A44D49">
        <w:rPr>
          <w:color w:val="000000"/>
        </w:rPr>
        <w:t>.  A Member’s interest in the LLC shall cease upon the occurrence of one or more of the following events:</w:t>
      </w:r>
    </w:p>
    <w:p w:rsidR="00AC6ABD" w:rsidRPr="00A44D49" w:rsidRDefault="00AC6ABD">
      <w:pPr>
        <w:jc w:val="both"/>
        <w:rPr>
          <w:color w:val="000000"/>
        </w:rPr>
      </w:pPr>
    </w:p>
    <w:p w:rsidR="00AC6ABD" w:rsidRPr="00A44D49" w:rsidRDefault="00AC6ABD" w:rsidP="00AC6ABD">
      <w:pPr>
        <w:numPr>
          <w:ilvl w:val="0"/>
          <w:numId w:val="7"/>
        </w:numPr>
        <w:spacing w:after="120"/>
        <w:jc w:val="both"/>
        <w:rPr>
          <w:color w:val="000000"/>
        </w:rPr>
      </w:pPr>
      <w:r w:rsidRPr="00A44D49">
        <w:rPr>
          <w:color w:val="000000"/>
        </w:rPr>
        <w:t>A Member withdraws by giving the LLC thirty (30) days written in advance of the withdrawal date.  Withdrawal by a Member is not a breach of this Arrangement.</w:t>
      </w:r>
    </w:p>
    <w:p w:rsidR="00AC6ABD" w:rsidRPr="00A44D49" w:rsidRDefault="00AC6ABD" w:rsidP="00AC6ABD">
      <w:pPr>
        <w:numPr>
          <w:ilvl w:val="0"/>
          <w:numId w:val="7"/>
        </w:numPr>
        <w:spacing w:after="120"/>
        <w:jc w:val="both"/>
        <w:rPr>
          <w:color w:val="000000"/>
        </w:rPr>
      </w:pPr>
      <w:r w:rsidRPr="00A44D49">
        <w:rPr>
          <w:color w:val="000000"/>
        </w:rPr>
        <w:t xml:space="preserve">A Member assigns </w:t>
      </w:r>
      <w:r w:rsidRPr="00A44D49">
        <w:rPr>
          <w:color w:val="000000"/>
          <w:u w:val="single"/>
        </w:rPr>
        <w:t>all</w:t>
      </w:r>
      <w:r w:rsidRPr="00A44D49">
        <w:rPr>
          <w:color w:val="000000"/>
        </w:rPr>
        <w:t xml:space="preserve"> of his/her interest (and not merely a partial interest) to a qualified third party.</w:t>
      </w:r>
    </w:p>
    <w:p w:rsidR="00AC6ABD" w:rsidRPr="00A44D49" w:rsidRDefault="00AC6ABD" w:rsidP="00AC6ABD">
      <w:pPr>
        <w:numPr>
          <w:ilvl w:val="0"/>
          <w:numId w:val="7"/>
        </w:numPr>
        <w:spacing w:after="120"/>
        <w:jc w:val="both"/>
        <w:rPr>
          <w:color w:val="000000"/>
        </w:rPr>
      </w:pPr>
      <w:r w:rsidRPr="00A44D49">
        <w:rPr>
          <w:color w:val="000000"/>
        </w:rPr>
        <w:t>A Member dies.</w:t>
      </w:r>
    </w:p>
    <w:p w:rsidR="00AC6ABD" w:rsidRPr="00A44D49" w:rsidRDefault="00AC6ABD" w:rsidP="00AC6ABD">
      <w:pPr>
        <w:numPr>
          <w:ilvl w:val="0"/>
          <w:numId w:val="7"/>
        </w:numPr>
        <w:spacing w:after="120"/>
        <w:jc w:val="both"/>
        <w:rPr>
          <w:color w:val="000000"/>
        </w:rPr>
      </w:pPr>
      <w:r w:rsidRPr="00A44D49">
        <w:rPr>
          <w:color w:val="000000"/>
        </w:rPr>
        <w:t>There is an entry of an order by a court of competent jurisdiction adjudicating the Member incompetent to manage his/her person or his/her estate.</w:t>
      </w:r>
    </w:p>
    <w:p w:rsidR="00AC6ABD" w:rsidRPr="00A44D49" w:rsidRDefault="00AC6ABD" w:rsidP="00AC6ABD">
      <w:pPr>
        <w:numPr>
          <w:ilvl w:val="0"/>
          <w:numId w:val="4"/>
        </w:numPr>
        <w:spacing w:after="120"/>
        <w:rPr>
          <w:color w:val="000000"/>
        </w:rPr>
      </w:pPr>
      <w:r w:rsidRPr="00A44D49">
        <w:rPr>
          <w:color w:val="000000"/>
        </w:rPr>
        <w:t>In the case of an estate that is a Member, the distribution by the fiduciary of the estate's entire interest in the LLC.</w:t>
      </w:r>
    </w:p>
    <w:p w:rsidR="00AC6ABD" w:rsidRPr="00A44D49" w:rsidRDefault="00AC6ABD" w:rsidP="00AC6ABD">
      <w:pPr>
        <w:numPr>
          <w:ilvl w:val="0"/>
          <w:numId w:val="4"/>
        </w:numPr>
        <w:spacing w:after="120"/>
        <w:rPr>
          <w:color w:val="000000"/>
        </w:rPr>
      </w:pPr>
      <w:r w:rsidRPr="00A44D49">
        <w:rPr>
          <w:color w:val="000000"/>
        </w:rPr>
        <w:t xml:space="preserve">In the case of an entity that is a Member, the distribution upon dissolution of the entity’s entire interest in the LLC. </w:t>
      </w:r>
    </w:p>
    <w:p w:rsidR="00AC6ABD" w:rsidRPr="00A44D49" w:rsidRDefault="00AC6ABD" w:rsidP="00AC6ABD">
      <w:pPr>
        <w:numPr>
          <w:ilvl w:val="0"/>
          <w:numId w:val="4"/>
        </w:numPr>
        <w:spacing w:after="120"/>
        <w:jc w:val="both"/>
        <w:rPr>
          <w:color w:val="000000"/>
        </w:rPr>
      </w:pPr>
      <w:r w:rsidRPr="00A44D49">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AC6ABD" w:rsidRPr="00A44D49" w:rsidRDefault="00AC6ABD" w:rsidP="00AC6ABD">
      <w:pPr>
        <w:numPr>
          <w:ilvl w:val="0"/>
          <w:numId w:val="4"/>
        </w:numPr>
        <w:spacing w:after="120"/>
        <w:jc w:val="both"/>
        <w:rPr>
          <w:color w:val="000000"/>
        </w:rPr>
      </w:pPr>
      <w:r w:rsidRPr="00A44D49">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AC6ABD" w:rsidRPr="00A44D49" w:rsidRDefault="00AC6ABD" w:rsidP="00AC6ABD">
      <w:pPr>
        <w:numPr>
          <w:ilvl w:val="0"/>
          <w:numId w:val="4"/>
        </w:numPr>
        <w:spacing w:after="120"/>
        <w:jc w:val="both"/>
        <w:rPr>
          <w:color w:val="000000"/>
        </w:rPr>
      </w:pPr>
      <w:r w:rsidRPr="00A44D49">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AC6ABD" w:rsidRPr="00A44D49" w:rsidRDefault="00AC6ABD" w:rsidP="00AC6ABD">
      <w:pPr>
        <w:numPr>
          <w:ilvl w:val="0"/>
          <w:numId w:val="4"/>
        </w:numPr>
        <w:spacing w:after="120"/>
        <w:jc w:val="both"/>
        <w:rPr>
          <w:color w:val="000000"/>
        </w:rPr>
      </w:pPr>
      <w:r w:rsidRPr="00A44D49">
        <w:rPr>
          <w:color w:val="000000"/>
        </w:rPr>
        <w:t>Any of the events provided in applicable provisions of state or federal law that are not inconsistent with the dissociation events identified above.</w:t>
      </w:r>
    </w:p>
    <w:p w:rsidR="00AC6ABD" w:rsidRPr="00A44D49" w:rsidRDefault="00AC6ABD">
      <w:pPr>
        <w:rPr>
          <w:color w:val="000000"/>
        </w:rPr>
      </w:pPr>
    </w:p>
    <w:p w:rsidR="00AC6ABD" w:rsidRPr="00A44D49" w:rsidRDefault="00AC6ABD">
      <w:pPr>
        <w:jc w:val="both"/>
        <w:rPr>
          <w:b/>
          <w:i/>
          <w:color w:val="000000"/>
        </w:rPr>
      </w:pPr>
      <w:r w:rsidRPr="00A44D49">
        <w:rPr>
          <w:color w:val="000000"/>
        </w:rPr>
        <w:t>23.</w:t>
      </w:r>
      <w:r w:rsidRPr="00A44D49">
        <w:rPr>
          <w:color w:val="000000"/>
        </w:rPr>
        <w:tab/>
      </w:r>
      <w:r w:rsidRPr="00A44D49">
        <w:rPr>
          <w:color w:val="000000"/>
          <w:u w:val="single"/>
        </w:rPr>
        <w:t>Effect of Dissociation</w:t>
      </w:r>
      <w:r w:rsidRPr="00A44D49">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p>
    <w:p w:rsidR="00AC6ABD" w:rsidRPr="00A44D49" w:rsidRDefault="00AC6ABD">
      <w:pPr>
        <w:rPr>
          <w:color w:val="000000"/>
        </w:rPr>
      </w:pPr>
    </w:p>
    <w:p w:rsidR="00AC6ABD" w:rsidRPr="00A44D49" w:rsidRDefault="00AC6ABD">
      <w:pPr>
        <w:jc w:val="center"/>
        <w:rPr>
          <w:b/>
          <w:color w:val="000000"/>
        </w:rPr>
      </w:pPr>
      <w:r w:rsidRPr="00A44D49">
        <w:rPr>
          <w:b/>
          <w:color w:val="000000"/>
        </w:rPr>
        <w:t>ARTICLE VII</w:t>
      </w:r>
    </w:p>
    <w:p w:rsidR="00AC6ABD" w:rsidRPr="00A44D49" w:rsidRDefault="00AC6ABD">
      <w:pPr>
        <w:jc w:val="center"/>
        <w:rPr>
          <w:b/>
          <w:color w:val="000000"/>
        </w:rPr>
      </w:pPr>
      <w:r w:rsidRPr="00A44D49">
        <w:rPr>
          <w:b/>
          <w:color w:val="000000"/>
        </w:rPr>
        <w:t>RESTRICTIONS ON TRANSFERABILITY OF LLC INTEREST;</w:t>
      </w:r>
    </w:p>
    <w:p w:rsidR="00AC6ABD" w:rsidRPr="00A44D49" w:rsidRDefault="00AC6ABD">
      <w:pPr>
        <w:jc w:val="center"/>
        <w:rPr>
          <w:color w:val="000000"/>
        </w:rPr>
      </w:pPr>
      <w:r w:rsidRPr="00A44D49">
        <w:rPr>
          <w:b/>
          <w:color w:val="000000"/>
        </w:rPr>
        <w:t>SET PRICE FOR LLC INTEREST</w:t>
      </w:r>
    </w:p>
    <w:p w:rsidR="00AC6ABD" w:rsidRPr="00A44D49" w:rsidRDefault="00AC6ABD">
      <w:pPr>
        <w:rPr>
          <w:color w:val="000000"/>
        </w:rPr>
      </w:pPr>
    </w:p>
    <w:p w:rsidR="00AC6ABD" w:rsidRPr="00A44D49" w:rsidRDefault="00AC6ABD">
      <w:pPr>
        <w:rPr>
          <w:color w:val="000000"/>
        </w:rPr>
      </w:pPr>
      <w:r w:rsidRPr="00A44D49">
        <w:rPr>
          <w:color w:val="000000"/>
        </w:rPr>
        <w:t>24.</w:t>
      </w:r>
      <w:r w:rsidRPr="00A44D49">
        <w:rPr>
          <w:color w:val="000000"/>
        </w:rPr>
        <w:tab/>
      </w:r>
      <w:r w:rsidRPr="00A44D49">
        <w:rPr>
          <w:color w:val="000000"/>
          <w:u w:val="single"/>
        </w:rPr>
        <w:t>LLC Interest</w:t>
      </w:r>
      <w:r w:rsidRPr="00A44D49">
        <w:rPr>
          <w:color w:val="000000"/>
        </w:rPr>
        <w:t>.  The LLC interest is personal property.  A Member has no interest in property owned by the LLC.</w:t>
      </w:r>
    </w:p>
    <w:p w:rsidR="00AC6ABD" w:rsidRPr="00A44D49" w:rsidRDefault="00AC6ABD">
      <w:pPr>
        <w:rPr>
          <w:color w:val="000000"/>
        </w:rPr>
      </w:pPr>
    </w:p>
    <w:p w:rsidR="00AC6ABD" w:rsidRPr="00A44D49" w:rsidRDefault="00AC6ABD">
      <w:pPr>
        <w:jc w:val="both"/>
        <w:rPr>
          <w:color w:val="000000"/>
        </w:rPr>
      </w:pPr>
      <w:r w:rsidRPr="00A44D49">
        <w:rPr>
          <w:color w:val="000000"/>
        </w:rPr>
        <w:t>25.</w:t>
      </w:r>
      <w:r w:rsidRPr="00A44D49">
        <w:rPr>
          <w:color w:val="000000"/>
        </w:rPr>
        <w:tab/>
      </w:r>
      <w:r w:rsidRPr="00A44D49">
        <w:rPr>
          <w:color w:val="000000"/>
          <w:u w:val="single"/>
        </w:rPr>
        <w:t>Encumbrance</w:t>
      </w:r>
      <w:r w:rsidRPr="00A44D49">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AC6ABD" w:rsidRPr="00A44D49" w:rsidRDefault="00AC6ABD">
      <w:pPr>
        <w:rPr>
          <w:color w:val="000000"/>
        </w:rPr>
      </w:pPr>
    </w:p>
    <w:p w:rsidR="00AC6ABD" w:rsidRPr="00A44D49" w:rsidRDefault="00AC6ABD">
      <w:pPr>
        <w:rPr>
          <w:color w:val="000000"/>
        </w:rPr>
      </w:pPr>
      <w:r w:rsidRPr="00A44D49">
        <w:rPr>
          <w:color w:val="000000"/>
        </w:rPr>
        <w:t>26.</w:t>
      </w:r>
      <w:r w:rsidRPr="00A44D49">
        <w:rPr>
          <w:color w:val="000000"/>
        </w:rPr>
        <w:tab/>
      </w:r>
      <w:r w:rsidRPr="00A44D49">
        <w:rPr>
          <w:color w:val="000000"/>
          <w:u w:val="single"/>
        </w:rPr>
        <w:t>Sale of Interest</w:t>
      </w:r>
      <w:r w:rsidRPr="00A44D49">
        <w:rPr>
          <w:color w:val="000000"/>
        </w:rPr>
        <w:t>.  A Member can sell his LLC interest only as follows:</w:t>
      </w:r>
    </w:p>
    <w:p w:rsidR="00AC6ABD" w:rsidRPr="00A44D49" w:rsidRDefault="00AC6ABD">
      <w:pPr>
        <w:rPr>
          <w:color w:val="000000"/>
        </w:rPr>
      </w:pPr>
    </w:p>
    <w:p w:rsidR="00AC6ABD" w:rsidRPr="00A44D49" w:rsidRDefault="00AC6ABD" w:rsidP="00AC6ABD">
      <w:pPr>
        <w:numPr>
          <w:ilvl w:val="0"/>
          <w:numId w:val="5"/>
        </w:numPr>
        <w:spacing w:after="120"/>
        <w:ind w:left="1080"/>
        <w:jc w:val="both"/>
        <w:rPr>
          <w:color w:val="000000"/>
        </w:rPr>
      </w:pPr>
      <w:r w:rsidRPr="00A44D49">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A44D49" w:rsidRPr="00A44D49">
        <w:rPr>
          <w:color w:val="000000"/>
        </w:rPr>
        <w:fldChar w:fldCharType="begin">
          <w:ffData>
            <w:name w:val="Text14"/>
            <w:enabled/>
            <w:calcOnExit w:val="0"/>
            <w:textInput>
              <w:default w:val="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w:t>
      </w:r>
      <w:r w:rsidR="00A44D49" w:rsidRPr="00A44D49">
        <w:rPr>
          <w:color w:val="000000"/>
        </w:rPr>
        <w:fldChar w:fldCharType="end"/>
      </w:r>
      <w:bookmarkEnd w:id="13"/>
      <w:r w:rsidRPr="00A44D49">
        <w:rPr>
          <w:color w:val="000000"/>
        </w:rPr>
        <w:t xml:space="preserve"> in which event the purchase price shall be paid in </w:t>
      </w:r>
      <w:bookmarkStart w:id="14" w:name="Text15"/>
      <w:r w:rsidR="00A44D49" w:rsidRPr="00A44D49">
        <w:rPr>
          <w:color w:val="000000"/>
        </w:rPr>
        <w:fldChar w:fldCharType="begin">
          <w:ffData>
            <w:name w:val="Text15"/>
            <w:enabled/>
            <w:calcOnExit w:val="0"/>
            <w:textInput>
              <w:default w:val="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w:t>
      </w:r>
      <w:r w:rsidR="00A44D49" w:rsidRPr="00A44D49">
        <w:rPr>
          <w:color w:val="000000"/>
        </w:rPr>
        <w:fldChar w:fldCharType="end"/>
      </w:r>
      <w:bookmarkEnd w:id="14"/>
      <w:r w:rsidRPr="00A44D49">
        <w:rPr>
          <w:color w:val="000000"/>
        </w:rPr>
        <w:t xml:space="preserve"> (</w:t>
      </w:r>
      <w:bookmarkStart w:id="15" w:name="Text16"/>
      <w:r w:rsidR="00A44D49" w:rsidRPr="00A44D49">
        <w:rPr>
          <w:color w:val="000000"/>
        </w:rPr>
        <w:fldChar w:fldCharType="begin">
          <w:ffData>
            <w:name w:val="Text16"/>
            <w:enabled/>
            <w:calcOnExit w:val="0"/>
            <w:textInput>
              <w:default w:val="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w:t>
      </w:r>
      <w:r w:rsidR="00A44D49" w:rsidRPr="00A44D49">
        <w:rPr>
          <w:color w:val="000000"/>
        </w:rPr>
        <w:fldChar w:fldCharType="end"/>
      </w:r>
      <w:bookmarkEnd w:id="15"/>
      <w:r w:rsidRPr="00A44D49">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AC6ABD" w:rsidRPr="00A44D49" w:rsidRDefault="00AC6ABD" w:rsidP="00AC6ABD">
      <w:pPr>
        <w:numPr>
          <w:ilvl w:val="0"/>
          <w:numId w:val="5"/>
        </w:numPr>
        <w:spacing w:after="120"/>
        <w:ind w:left="1080"/>
        <w:jc w:val="both"/>
        <w:rPr>
          <w:color w:val="000000"/>
        </w:rPr>
      </w:pPr>
      <w:r w:rsidRPr="00A44D49">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AC6ABD" w:rsidRPr="00A44D49" w:rsidRDefault="00AC6ABD" w:rsidP="00AC6ABD">
      <w:pPr>
        <w:numPr>
          <w:ilvl w:val="0"/>
          <w:numId w:val="5"/>
        </w:numPr>
        <w:spacing w:after="120"/>
        <w:ind w:left="1080"/>
        <w:jc w:val="both"/>
        <w:rPr>
          <w:color w:val="000000"/>
        </w:rPr>
      </w:pPr>
      <w:r w:rsidRPr="00A44D49">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AC6ABD" w:rsidRPr="00A44D49" w:rsidRDefault="00AC6ABD" w:rsidP="00AC6ABD">
      <w:pPr>
        <w:numPr>
          <w:ilvl w:val="0"/>
          <w:numId w:val="5"/>
        </w:numPr>
        <w:spacing w:after="120"/>
        <w:ind w:left="1080"/>
        <w:jc w:val="both"/>
        <w:rPr>
          <w:color w:val="000000"/>
        </w:rPr>
      </w:pPr>
      <w:r w:rsidRPr="00A44D49">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AC6ABD" w:rsidRPr="00A44D49" w:rsidRDefault="00AC6ABD">
      <w:pPr>
        <w:ind w:left="720" w:hanging="360"/>
        <w:rPr>
          <w:color w:val="000000"/>
        </w:rPr>
      </w:pPr>
    </w:p>
    <w:p w:rsidR="00AC6ABD" w:rsidRPr="00A44D49" w:rsidRDefault="00AC6ABD">
      <w:pPr>
        <w:jc w:val="both"/>
        <w:rPr>
          <w:color w:val="000000"/>
        </w:rPr>
      </w:pPr>
      <w:r w:rsidRPr="00A44D49">
        <w:rPr>
          <w:color w:val="000000"/>
        </w:rPr>
        <w:t>27.</w:t>
      </w:r>
      <w:r w:rsidRPr="00A44D49">
        <w:rPr>
          <w:color w:val="000000"/>
        </w:rPr>
        <w:tab/>
      </w:r>
      <w:r w:rsidRPr="00A44D49">
        <w:rPr>
          <w:color w:val="000000"/>
          <w:u w:val="single"/>
        </w:rPr>
        <w:t>Set Price</w:t>
      </w:r>
      <w:r w:rsidRPr="00A44D49">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AC6ABD" w:rsidRPr="00A44D49" w:rsidRDefault="00AC6ABD">
      <w:pPr>
        <w:rPr>
          <w:color w:val="000000"/>
        </w:rPr>
      </w:pPr>
    </w:p>
    <w:p w:rsidR="00AC6ABD" w:rsidRPr="00A44D49" w:rsidRDefault="00AC6ABD">
      <w:pPr>
        <w:jc w:val="center"/>
        <w:rPr>
          <w:b/>
          <w:color w:val="000000"/>
        </w:rPr>
      </w:pPr>
      <w:r w:rsidRPr="00A44D49">
        <w:rPr>
          <w:b/>
          <w:color w:val="000000"/>
        </w:rPr>
        <w:t>ARTICLE VIII</w:t>
      </w:r>
    </w:p>
    <w:p w:rsidR="00AC6ABD" w:rsidRPr="00A44D49" w:rsidRDefault="00AC6ABD">
      <w:pPr>
        <w:pStyle w:val="Heading2"/>
        <w:rPr>
          <w:rFonts w:ascii="Times New Roman" w:hAnsi="Times New Roman"/>
          <w:color w:val="000000"/>
        </w:rPr>
      </w:pPr>
      <w:r w:rsidRPr="00A44D49">
        <w:rPr>
          <w:rFonts w:ascii="Times New Roman" w:hAnsi="Times New Roman"/>
          <w:color w:val="000000"/>
        </w:rPr>
        <w:t xml:space="preserve">OBLIGATION TO SELL ON A DISSOCIATION </w:t>
      </w:r>
    </w:p>
    <w:p w:rsidR="00AC6ABD" w:rsidRPr="00A44D49" w:rsidRDefault="00AC6ABD">
      <w:pPr>
        <w:jc w:val="center"/>
        <w:rPr>
          <w:b/>
          <w:color w:val="000000"/>
        </w:rPr>
      </w:pPr>
      <w:r w:rsidRPr="00A44D49">
        <w:rPr>
          <w:b/>
          <w:color w:val="000000"/>
        </w:rPr>
        <w:t>EVENT CONCERNING A MEMBER</w:t>
      </w:r>
    </w:p>
    <w:p w:rsidR="00AC6ABD" w:rsidRPr="00A44D49" w:rsidRDefault="00AC6ABD">
      <w:pPr>
        <w:rPr>
          <w:color w:val="000000"/>
        </w:rPr>
      </w:pPr>
    </w:p>
    <w:p w:rsidR="00AC6ABD" w:rsidRPr="00A44D49" w:rsidRDefault="00AC6ABD">
      <w:pPr>
        <w:jc w:val="both"/>
        <w:rPr>
          <w:b/>
          <w:i/>
          <w:color w:val="000000"/>
        </w:rPr>
      </w:pPr>
      <w:r w:rsidRPr="00A44D49">
        <w:rPr>
          <w:color w:val="000000"/>
        </w:rPr>
        <w:t>28.</w:t>
      </w:r>
      <w:r w:rsidRPr="00A44D49">
        <w:rPr>
          <w:color w:val="000000"/>
        </w:rPr>
        <w:tab/>
      </w:r>
      <w:r w:rsidRPr="00A44D49">
        <w:rPr>
          <w:color w:val="000000"/>
          <w:u w:val="single"/>
        </w:rPr>
        <w:t>Dissociation</w:t>
      </w:r>
      <w:r w:rsidRPr="00A44D49">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AC6ABD" w:rsidRPr="00A44D49" w:rsidRDefault="00AC6ABD">
      <w:pPr>
        <w:rPr>
          <w:color w:val="000000"/>
        </w:rPr>
      </w:pPr>
    </w:p>
    <w:p w:rsidR="00AC6ABD" w:rsidRPr="00A44D49" w:rsidRDefault="00AC6ABD">
      <w:pPr>
        <w:jc w:val="center"/>
        <w:rPr>
          <w:b/>
          <w:color w:val="000000"/>
        </w:rPr>
      </w:pPr>
      <w:r w:rsidRPr="00A44D49">
        <w:rPr>
          <w:b/>
          <w:color w:val="000000"/>
        </w:rPr>
        <w:t>ARTICLE IX</w:t>
      </w:r>
    </w:p>
    <w:p w:rsidR="00AC6ABD" w:rsidRPr="00A44D49" w:rsidRDefault="00AC6ABD">
      <w:pPr>
        <w:pStyle w:val="Heading2"/>
        <w:rPr>
          <w:rFonts w:ascii="Times New Roman" w:hAnsi="Times New Roman"/>
          <w:color w:val="000000"/>
        </w:rPr>
      </w:pPr>
      <w:r w:rsidRPr="00A44D49">
        <w:rPr>
          <w:rFonts w:ascii="Times New Roman" w:hAnsi="Times New Roman"/>
          <w:color w:val="000000"/>
        </w:rPr>
        <w:t>DISSOLUTION</w:t>
      </w:r>
    </w:p>
    <w:p w:rsidR="00AC6ABD" w:rsidRPr="00A44D49" w:rsidRDefault="00AC6ABD">
      <w:pPr>
        <w:rPr>
          <w:color w:val="000000"/>
        </w:rPr>
      </w:pPr>
    </w:p>
    <w:p w:rsidR="00AC6ABD" w:rsidRPr="00A44D49" w:rsidRDefault="00AC6ABD">
      <w:pPr>
        <w:jc w:val="both"/>
        <w:rPr>
          <w:color w:val="000000"/>
        </w:rPr>
      </w:pPr>
      <w:r w:rsidRPr="00A44D49">
        <w:rPr>
          <w:color w:val="000000"/>
        </w:rPr>
        <w:t>29.</w:t>
      </w:r>
      <w:r w:rsidRPr="00A44D49">
        <w:rPr>
          <w:color w:val="000000"/>
        </w:rPr>
        <w:tab/>
      </w:r>
      <w:r w:rsidRPr="00A44D49">
        <w:rPr>
          <w:color w:val="000000"/>
          <w:u w:val="single"/>
        </w:rPr>
        <w:t>Termination of LLC</w:t>
      </w:r>
      <w:r w:rsidRPr="00A44D49">
        <w:rPr>
          <w:color w:val="000000"/>
        </w:rPr>
        <w:t xml:space="preserve">.  </w:t>
      </w: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AC6ABD" w:rsidRPr="00A44D49" w:rsidRDefault="00AC6ABD">
      <w:pPr>
        <w:jc w:val="both"/>
        <w:rPr>
          <w:color w:val="000000"/>
        </w:rPr>
      </w:pPr>
    </w:p>
    <w:p w:rsidR="00AC6ABD" w:rsidRPr="00A44D49" w:rsidRDefault="00AC6ABD">
      <w:pPr>
        <w:jc w:val="both"/>
        <w:rPr>
          <w:color w:val="000000"/>
        </w:rPr>
      </w:pPr>
      <w:r w:rsidRPr="00A44D49">
        <w:rPr>
          <w:color w:val="000000"/>
        </w:rPr>
        <w:t>30.</w:t>
      </w:r>
      <w:r w:rsidRPr="00A44D49">
        <w:rPr>
          <w:color w:val="000000"/>
        </w:rPr>
        <w:tab/>
      </w:r>
      <w:r w:rsidRPr="00A44D49">
        <w:rPr>
          <w:color w:val="000000"/>
          <w:u w:val="single"/>
        </w:rPr>
        <w:t>Final Distributions</w:t>
      </w:r>
      <w:r w:rsidRPr="00A44D49">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AC6ABD" w:rsidRPr="00A44D49" w:rsidRDefault="00AC6ABD">
      <w:pPr>
        <w:rPr>
          <w:color w:val="000000"/>
        </w:rPr>
      </w:pPr>
    </w:p>
    <w:p w:rsidR="00AC6ABD" w:rsidRPr="00A44D49" w:rsidRDefault="00AC6ABD">
      <w:pPr>
        <w:jc w:val="center"/>
        <w:rPr>
          <w:b/>
          <w:color w:val="000000"/>
        </w:rPr>
      </w:pPr>
      <w:r w:rsidRPr="00A44D49">
        <w:rPr>
          <w:b/>
          <w:color w:val="000000"/>
        </w:rPr>
        <w:t>ARTICLE X</w:t>
      </w:r>
    </w:p>
    <w:p w:rsidR="00AC6ABD" w:rsidRPr="00A44D49" w:rsidRDefault="00AC6ABD">
      <w:pPr>
        <w:jc w:val="center"/>
        <w:rPr>
          <w:color w:val="000000"/>
        </w:rPr>
      </w:pPr>
      <w:r w:rsidRPr="00A44D49">
        <w:rPr>
          <w:b/>
          <w:color w:val="000000"/>
        </w:rPr>
        <w:t>TAX MATTERS</w:t>
      </w:r>
    </w:p>
    <w:p w:rsidR="00AC6ABD" w:rsidRPr="00A44D49" w:rsidRDefault="00AC6ABD">
      <w:pPr>
        <w:jc w:val="both"/>
        <w:rPr>
          <w:color w:val="000000"/>
        </w:rPr>
      </w:pPr>
    </w:p>
    <w:p w:rsidR="00AC6ABD" w:rsidRPr="00A44D49" w:rsidRDefault="00AC6ABD">
      <w:pPr>
        <w:jc w:val="both"/>
        <w:rPr>
          <w:color w:val="000000"/>
        </w:rPr>
      </w:pPr>
      <w:r w:rsidRPr="00A44D49">
        <w:rPr>
          <w:color w:val="000000"/>
        </w:rPr>
        <w:t>31.</w:t>
      </w:r>
      <w:r w:rsidRPr="00A44D49">
        <w:rPr>
          <w:color w:val="000000"/>
        </w:rPr>
        <w:tab/>
      </w:r>
      <w:r w:rsidRPr="00A44D49">
        <w:rPr>
          <w:color w:val="000000"/>
          <w:u w:val="single"/>
        </w:rPr>
        <w:t>Capital Accounts</w:t>
      </w:r>
      <w:r w:rsidRPr="00A44D49">
        <w:rPr>
          <w:color w:val="000000"/>
        </w:rPr>
        <w:t>.  Capital accounts shall be maintained consistent with Internal Revenue Code § 704 and the regulations thereunder.</w:t>
      </w:r>
    </w:p>
    <w:p w:rsidR="00AC6ABD" w:rsidRPr="00A44D49" w:rsidRDefault="00AC6ABD">
      <w:pPr>
        <w:rPr>
          <w:color w:val="000000"/>
        </w:rPr>
      </w:pPr>
    </w:p>
    <w:p w:rsidR="00AC6ABD" w:rsidRPr="00A44D49" w:rsidRDefault="00AC6ABD">
      <w:pPr>
        <w:jc w:val="both"/>
        <w:rPr>
          <w:color w:val="000000"/>
        </w:rPr>
      </w:pPr>
      <w:r w:rsidRPr="00A44D49">
        <w:rPr>
          <w:color w:val="000000"/>
        </w:rPr>
        <w:t>32.</w:t>
      </w:r>
      <w:r w:rsidRPr="00A44D49">
        <w:rPr>
          <w:color w:val="000000"/>
        </w:rPr>
        <w:tab/>
      </w:r>
      <w:r w:rsidRPr="00A44D49">
        <w:rPr>
          <w:color w:val="000000"/>
          <w:u w:val="single"/>
        </w:rPr>
        <w:t>Sole Proprietorship/Partnership Election</w:t>
      </w:r>
      <w:r w:rsidRPr="00A44D49">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AC6ABD" w:rsidRPr="00A44D49" w:rsidRDefault="00AC6ABD">
      <w:pPr>
        <w:jc w:val="both"/>
        <w:rPr>
          <w:color w:val="000000"/>
        </w:rPr>
      </w:pPr>
    </w:p>
    <w:p w:rsidR="00AC6ABD" w:rsidRPr="00A44D49" w:rsidRDefault="00AC6ABD">
      <w:pPr>
        <w:rPr>
          <w:color w:val="000000"/>
        </w:rPr>
      </w:pPr>
    </w:p>
    <w:p w:rsidR="00AC6ABD" w:rsidRPr="00A44D49" w:rsidRDefault="00AC6ABD">
      <w:pPr>
        <w:pStyle w:val="Heading3"/>
        <w:jc w:val="center"/>
        <w:rPr>
          <w:rFonts w:ascii="Times New Roman" w:hAnsi="Times New Roman"/>
          <w:b/>
          <w:i w:val="0"/>
          <w:color w:val="000000"/>
          <w:sz w:val="24"/>
        </w:rPr>
      </w:pPr>
      <w:r w:rsidRPr="00A44D49">
        <w:rPr>
          <w:rFonts w:ascii="Times New Roman" w:hAnsi="Times New Roman"/>
          <w:b/>
          <w:i w:val="0"/>
          <w:color w:val="000000"/>
          <w:sz w:val="24"/>
        </w:rPr>
        <w:t>ARTICLE XI</w:t>
      </w:r>
    </w:p>
    <w:p w:rsidR="00AC6ABD" w:rsidRPr="00A44D49" w:rsidRDefault="00AC6ABD">
      <w:pPr>
        <w:pStyle w:val="Heading2"/>
        <w:rPr>
          <w:rFonts w:ascii="Times New Roman" w:hAnsi="Times New Roman"/>
          <w:color w:val="000000"/>
          <w:szCs w:val="24"/>
          <w:u w:val="single"/>
        </w:rPr>
      </w:pPr>
      <w:r w:rsidRPr="00A44D49">
        <w:rPr>
          <w:rFonts w:ascii="Times New Roman" w:hAnsi="Times New Roman"/>
          <w:color w:val="000000"/>
          <w:szCs w:val="24"/>
        </w:rPr>
        <w:t>RECORDS AND INFORMATION</w:t>
      </w:r>
    </w:p>
    <w:p w:rsidR="00AC6ABD" w:rsidRPr="00A44D49" w:rsidRDefault="00AC6ABD">
      <w:pPr>
        <w:rPr>
          <w:color w:val="000000"/>
          <w:u w:val="single"/>
        </w:rPr>
      </w:pPr>
    </w:p>
    <w:p w:rsidR="00AC6ABD" w:rsidRPr="00A44D49" w:rsidRDefault="00AC6ABD">
      <w:pPr>
        <w:jc w:val="both"/>
        <w:rPr>
          <w:color w:val="000000"/>
        </w:rPr>
      </w:pPr>
      <w:r w:rsidRPr="00A44D49">
        <w:rPr>
          <w:color w:val="000000"/>
        </w:rPr>
        <w:t>33.</w:t>
      </w:r>
      <w:r w:rsidRPr="00A44D49">
        <w:rPr>
          <w:color w:val="000000"/>
        </w:rPr>
        <w:tab/>
      </w:r>
      <w:r w:rsidRPr="00A44D49">
        <w:rPr>
          <w:color w:val="000000"/>
          <w:u w:val="single"/>
        </w:rPr>
        <w:t>Records and Inspection</w:t>
      </w:r>
      <w:r w:rsidRPr="00A44D49">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AC6ABD" w:rsidRPr="00A44D49" w:rsidRDefault="00AC6ABD">
      <w:pPr>
        <w:jc w:val="both"/>
        <w:rPr>
          <w:color w:val="000000"/>
        </w:rPr>
      </w:pPr>
    </w:p>
    <w:p w:rsidR="00AC6ABD" w:rsidRPr="00A44D49" w:rsidRDefault="00AC6ABD">
      <w:pPr>
        <w:jc w:val="both"/>
        <w:rPr>
          <w:color w:val="000000"/>
        </w:rPr>
      </w:pPr>
      <w:r w:rsidRPr="00A44D49">
        <w:rPr>
          <w:color w:val="000000"/>
        </w:rPr>
        <w:t>34.</w:t>
      </w:r>
      <w:r w:rsidRPr="00A44D49">
        <w:rPr>
          <w:color w:val="000000"/>
        </w:rPr>
        <w:tab/>
      </w:r>
      <w:r w:rsidRPr="00A44D49">
        <w:rPr>
          <w:color w:val="000000"/>
          <w:u w:val="single"/>
        </w:rPr>
        <w:t>Obtaining Additional Information</w:t>
      </w:r>
      <w:r w:rsidRPr="00A44D49">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AC6ABD" w:rsidRPr="00A44D49" w:rsidRDefault="00AC6ABD">
      <w:pPr>
        <w:rPr>
          <w:color w:val="000000"/>
        </w:rPr>
      </w:pPr>
    </w:p>
    <w:p w:rsidR="00AC6ABD" w:rsidRPr="00A44D49" w:rsidRDefault="00AC6ABD">
      <w:pPr>
        <w:jc w:val="center"/>
        <w:rPr>
          <w:b/>
          <w:color w:val="000000"/>
        </w:rPr>
      </w:pPr>
      <w:r w:rsidRPr="00A44D49">
        <w:rPr>
          <w:b/>
          <w:color w:val="000000"/>
        </w:rPr>
        <w:t>ARTICLE XII</w:t>
      </w:r>
    </w:p>
    <w:p w:rsidR="00AC6ABD" w:rsidRPr="00A44D49" w:rsidRDefault="00AC6ABD">
      <w:pPr>
        <w:jc w:val="center"/>
        <w:rPr>
          <w:color w:val="000000"/>
          <w:u w:val="single"/>
        </w:rPr>
      </w:pPr>
      <w:r w:rsidRPr="00A44D49">
        <w:rPr>
          <w:b/>
          <w:color w:val="000000"/>
        </w:rPr>
        <w:t>MISCELLANEOUS PROVISIONS</w:t>
      </w:r>
    </w:p>
    <w:p w:rsidR="00AC6ABD" w:rsidRPr="00A44D49" w:rsidRDefault="00AC6ABD">
      <w:pPr>
        <w:jc w:val="both"/>
        <w:rPr>
          <w:color w:val="000000"/>
          <w:u w:val="single"/>
        </w:rPr>
      </w:pPr>
    </w:p>
    <w:p w:rsidR="00AC6ABD" w:rsidRPr="00A44D49" w:rsidRDefault="00AC6ABD">
      <w:pPr>
        <w:jc w:val="both"/>
        <w:rPr>
          <w:color w:val="000000"/>
        </w:rPr>
      </w:pPr>
      <w:r w:rsidRPr="00A44D49">
        <w:rPr>
          <w:color w:val="000000"/>
        </w:rPr>
        <w:t>35.</w:t>
      </w:r>
      <w:r w:rsidRPr="00A44D49">
        <w:rPr>
          <w:color w:val="000000"/>
        </w:rPr>
        <w:tab/>
      </w:r>
      <w:r w:rsidRPr="00A44D49">
        <w:rPr>
          <w:color w:val="000000"/>
          <w:u w:val="single"/>
        </w:rPr>
        <w:t>Amendment</w:t>
      </w:r>
      <w:r w:rsidRPr="00A44D49">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AC6ABD" w:rsidRPr="00A44D49" w:rsidRDefault="00AC6ABD">
      <w:pPr>
        <w:rPr>
          <w:color w:val="000000"/>
        </w:rPr>
      </w:pPr>
    </w:p>
    <w:p w:rsidR="00AC6ABD" w:rsidRPr="00A44D49" w:rsidRDefault="00AC6ABD">
      <w:pPr>
        <w:jc w:val="both"/>
        <w:rPr>
          <w:color w:val="000000"/>
        </w:rPr>
      </w:pPr>
      <w:r w:rsidRPr="00A44D49">
        <w:rPr>
          <w:color w:val="000000"/>
        </w:rPr>
        <w:t>36.</w:t>
      </w:r>
      <w:r w:rsidRPr="00A44D49">
        <w:rPr>
          <w:color w:val="000000"/>
        </w:rPr>
        <w:tab/>
      </w:r>
      <w:r w:rsidRPr="00A44D49">
        <w:rPr>
          <w:color w:val="000000"/>
          <w:u w:val="single"/>
        </w:rPr>
        <w:t>Applicable Law</w:t>
      </w:r>
      <w:r w:rsidRPr="00A44D49">
        <w:rPr>
          <w:color w:val="000000"/>
        </w:rPr>
        <w:t>.  To the extent permitted by law, this Arrangement shall be construed in accordance with and governed by the laws of the State of Connecticut.</w:t>
      </w:r>
    </w:p>
    <w:p w:rsidR="00AC6ABD" w:rsidRPr="00A44D49" w:rsidRDefault="00AC6ABD">
      <w:pPr>
        <w:jc w:val="both"/>
        <w:rPr>
          <w:color w:val="000000"/>
        </w:rPr>
      </w:pPr>
    </w:p>
    <w:p w:rsidR="00AC6ABD" w:rsidRPr="00A44D49" w:rsidRDefault="00AC6ABD">
      <w:pPr>
        <w:jc w:val="both"/>
        <w:rPr>
          <w:color w:val="000000"/>
        </w:rPr>
      </w:pPr>
      <w:r w:rsidRPr="00A44D49">
        <w:rPr>
          <w:color w:val="000000"/>
        </w:rPr>
        <w:t>37.</w:t>
      </w:r>
      <w:r w:rsidRPr="00A44D49">
        <w:rPr>
          <w:color w:val="000000"/>
        </w:rPr>
        <w:tab/>
      </w:r>
      <w:r w:rsidRPr="00A44D49">
        <w:rPr>
          <w:color w:val="000000"/>
          <w:u w:val="single"/>
        </w:rPr>
        <w:t>Pronouns, Etc</w:t>
      </w:r>
      <w:r w:rsidRPr="00A44D49">
        <w:rPr>
          <w:color w:val="000000"/>
        </w:rPr>
        <w:t>.  References to a Member or Manager, including by use of a pronoun, shall be deemed to include masculine, feminine, singular, plural, individuals, partnerships, corporations or other business entities, where applicable.</w:t>
      </w:r>
    </w:p>
    <w:p w:rsidR="00AC6ABD" w:rsidRPr="00A44D49" w:rsidRDefault="00AC6ABD">
      <w:pPr>
        <w:jc w:val="both"/>
        <w:rPr>
          <w:color w:val="000000"/>
        </w:rPr>
      </w:pPr>
    </w:p>
    <w:p w:rsidR="00AC6ABD" w:rsidRPr="00A44D49" w:rsidRDefault="00AC6ABD">
      <w:pPr>
        <w:jc w:val="both"/>
        <w:rPr>
          <w:color w:val="000000"/>
        </w:rPr>
      </w:pPr>
      <w:r w:rsidRPr="00A44D49">
        <w:rPr>
          <w:color w:val="000000"/>
        </w:rPr>
        <w:t>38.</w:t>
      </w:r>
      <w:r w:rsidRPr="00A44D49">
        <w:rPr>
          <w:color w:val="000000"/>
        </w:rPr>
        <w:tab/>
      </w:r>
      <w:r w:rsidRPr="00A44D49">
        <w:rPr>
          <w:color w:val="000000"/>
          <w:u w:val="single"/>
        </w:rPr>
        <w:t>Counterparts</w:t>
      </w:r>
      <w:r w:rsidRPr="00A44D49">
        <w:rPr>
          <w:color w:val="000000"/>
        </w:rPr>
        <w:t>.  This instrument may be executed in any number of counterparts each of which shall be considered an original.</w:t>
      </w:r>
    </w:p>
    <w:p w:rsidR="00AC6ABD" w:rsidRPr="00A44D49" w:rsidRDefault="00AC6ABD">
      <w:pPr>
        <w:jc w:val="both"/>
        <w:rPr>
          <w:color w:val="000000"/>
        </w:rPr>
      </w:pPr>
    </w:p>
    <w:p w:rsidR="00AC6ABD" w:rsidRPr="00A44D49" w:rsidRDefault="00AC6ABD">
      <w:pPr>
        <w:jc w:val="both"/>
        <w:rPr>
          <w:color w:val="000000"/>
        </w:rPr>
      </w:pPr>
      <w:r w:rsidRPr="00A44D49">
        <w:rPr>
          <w:color w:val="000000"/>
        </w:rPr>
        <w:t>39.</w:t>
      </w:r>
      <w:r w:rsidRPr="00A44D49">
        <w:rPr>
          <w:color w:val="000000"/>
        </w:rPr>
        <w:tab/>
      </w:r>
      <w:r w:rsidRPr="00A44D49">
        <w:rPr>
          <w:color w:val="000000"/>
          <w:u w:val="single"/>
        </w:rPr>
        <w:t>Specific Performance</w:t>
      </w:r>
      <w:r w:rsidRPr="00A44D49">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AC6ABD" w:rsidRPr="00A44D49" w:rsidRDefault="00AC6ABD">
      <w:pPr>
        <w:jc w:val="both"/>
        <w:rPr>
          <w:color w:val="000000"/>
        </w:rPr>
      </w:pPr>
    </w:p>
    <w:p w:rsidR="00AC6ABD" w:rsidRPr="00A44D49" w:rsidRDefault="00AC6ABD">
      <w:pPr>
        <w:jc w:val="both"/>
        <w:rPr>
          <w:color w:val="000000"/>
        </w:rPr>
      </w:pPr>
      <w:r w:rsidRPr="00A44D49">
        <w:rPr>
          <w:color w:val="000000"/>
        </w:rPr>
        <w:t>40.</w:t>
      </w:r>
      <w:r w:rsidRPr="00A44D49">
        <w:rPr>
          <w:color w:val="000000"/>
        </w:rPr>
        <w:tab/>
      </w:r>
      <w:r w:rsidRPr="00A44D49">
        <w:rPr>
          <w:color w:val="000000"/>
          <w:u w:val="single"/>
        </w:rPr>
        <w:t>Further Action</w:t>
      </w:r>
      <w:r w:rsidRPr="00A44D49">
        <w:rPr>
          <w:color w:val="000000"/>
        </w:rPr>
        <w:t>.  Each Member, upon the request of the LLC, agrees to perform all further acts and to execute, acknowledge and deliver any documents which may be necessary, appropriate, or desirable to carry out the provisions of this Arrangement.</w:t>
      </w:r>
    </w:p>
    <w:p w:rsidR="00AC6ABD" w:rsidRPr="00A44D49" w:rsidRDefault="00AC6ABD">
      <w:pPr>
        <w:rPr>
          <w:color w:val="000000"/>
        </w:rPr>
      </w:pPr>
    </w:p>
    <w:p w:rsidR="00AC6ABD" w:rsidRPr="00A44D49" w:rsidRDefault="00AC6ABD">
      <w:pPr>
        <w:jc w:val="both"/>
        <w:rPr>
          <w:color w:val="000000"/>
        </w:rPr>
      </w:pPr>
      <w:r w:rsidRPr="00A44D49">
        <w:rPr>
          <w:color w:val="000000"/>
        </w:rPr>
        <w:t>41.</w:t>
      </w:r>
      <w:r w:rsidRPr="00A44D49">
        <w:rPr>
          <w:color w:val="000000"/>
        </w:rPr>
        <w:tab/>
      </w:r>
      <w:r w:rsidRPr="00A44D49">
        <w:rPr>
          <w:color w:val="000000"/>
          <w:u w:val="single"/>
        </w:rPr>
        <w:t>Method of Notices</w:t>
      </w:r>
      <w:r w:rsidRPr="00A44D49">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AC6ABD" w:rsidRPr="00A44D49" w:rsidRDefault="00AC6ABD">
      <w:pPr>
        <w:jc w:val="both"/>
        <w:rPr>
          <w:color w:val="000000"/>
        </w:rPr>
      </w:pPr>
    </w:p>
    <w:p w:rsidR="00AC6ABD" w:rsidRPr="00A44D49" w:rsidRDefault="00AC6ABD">
      <w:pPr>
        <w:jc w:val="both"/>
        <w:rPr>
          <w:color w:val="000000"/>
        </w:rPr>
      </w:pPr>
      <w:r w:rsidRPr="00A44D49">
        <w:rPr>
          <w:color w:val="000000"/>
        </w:rPr>
        <w:t>42.</w:t>
      </w:r>
      <w:r w:rsidRPr="00A44D49">
        <w:rPr>
          <w:color w:val="000000"/>
        </w:rPr>
        <w:tab/>
      </w:r>
      <w:r w:rsidRPr="00A44D49">
        <w:rPr>
          <w:color w:val="000000"/>
          <w:u w:val="single"/>
        </w:rPr>
        <w:t>Facsimiles</w:t>
      </w:r>
      <w:r w:rsidRPr="00A44D49">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AC6ABD" w:rsidRPr="00A44D49" w:rsidRDefault="00AC6ABD">
      <w:pPr>
        <w:jc w:val="both"/>
        <w:rPr>
          <w:color w:val="000000"/>
        </w:rPr>
      </w:pPr>
    </w:p>
    <w:p w:rsidR="00AC6ABD" w:rsidRPr="00A44D49" w:rsidRDefault="00AC6ABD">
      <w:pPr>
        <w:jc w:val="both"/>
        <w:rPr>
          <w:color w:val="000000"/>
        </w:rPr>
      </w:pPr>
      <w:r w:rsidRPr="00A44D49">
        <w:rPr>
          <w:color w:val="000000"/>
        </w:rPr>
        <w:t>43.</w:t>
      </w:r>
      <w:r w:rsidRPr="00A44D49">
        <w:rPr>
          <w:color w:val="000000"/>
        </w:rPr>
        <w:tab/>
      </w:r>
      <w:r w:rsidRPr="00A44D49">
        <w:rPr>
          <w:color w:val="000000"/>
          <w:u w:val="single"/>
        </w:rPr>
        <w:t>Computation of Time</w:t>
      </w:r>
      <w:r w:rsidRPr="00A44D49">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AC6ABD" w:rsidRPr="00A44D49" w:rsidRDefault="00AC6ABD">
      <w:pPr>
        <w:jc w:val="both"/>
        <w:rPr>
          <w:color w:val="000000"/>
        </w:rPr>
      </w:pPr>
    </w:p>
    <w:p w:rsidR="00AC6ABD" w:rsidRPr="00A44D49" w:rsidRDefault="00AC6ABD">
      <w:pPr>
        <w:ind w:firstLine="720"/>
        <w:jc w:val="both"/>
        <w:rPr>
          <w:color w:val="000000"/>
          <w:lang w:val="en-CA"/>
        </w:rPr>
      </w:pPr>
    </w:p>
    <w:p w:rsidR="00AC6ABD" w:rsidRPr="00A44D49" w:rsidRDefault="00AC6ABD">
      <w:pPr>
        <w:ind w:firstLine="720"/>
        <w:jc w:val="center"/>
        <w:rPr>
          <w:color w:val="000000"/>
          <w:lang w:val="en-CA"/>
        </w:rPr>
      </w:pPr>
      <w:r w:rsidRPr="00A44D49">
        <w:rPr>
          <w:color w:val="000000"/>
          <w:lang w:val="en-CA"/>
        </w:rPr>
        <w:t xml:space="preserve">* * * </w:t>
      </w:r>
    </w:p>
    <w:p w:rsidR="00AC6ABD" w:rsidRPr="00A44D49" w:rsidRDefault="00AC6ABD">
      <w:pPr>
        <w:ind w:firstLine="720"/>
        <w:jc w:val="both"/>
        <w:rPr>
          <w:color w:val="000000"/>
          <w:lang w:val="en-CA"/>
        </w:rPr>
      </w:pPr>
    </w:p>
    <w:p w:rsidR="00AC6ABD" w:rsidRPr="00A44D49" w:rsidRDefault="00AC6ABD">
      <w:pPr>
        <w:ind w:firstLine="720"/>
        <w:jc w:val="both"/>
        <w:rPr>
          <w:color w:val="000000"/>
          <w:lang w:val="en-CA"/>
        </w:rPr>
      </w:pPr>
    </w:p>
    <w:p w:rsidR="00AC6ABD" w:rsidRPr="00A44D49" w:rsidRDefault="00AC6ABD">
      <w:pPr>
        <w:ind w:firstLine="720"/>
        <w:jc w:val="both"/>
        <w:rPr>
          <w:color w:val="000000"/>
        </w:rPr>
      </w:pPr>
      <w:r w:rsidRPr="00A44D49">
        <w:rPr>
          <w:color w:val="000000"/>
          <w:lang w:val="en-CA"/>
        </w:rPr>
        <w:fldChar w:fldCharType="begin"/>
      </w:r>
      <w:r w:rsidRPr="00A44D49">
        <w:rPr>
          <w:color w:val="000000"/>
          <w:lang w:val="en-CA"/>
        </w:rPr>
        <w:instrText xml:space="preserve"> SEQ CHAPTER \h \r 1</w:instrText>
      </w:r>
      <w:r w:rsidRPr="00A44D49">
        <w:rPr>
          <w:color w:val="000000"/>
          <w:lang w:val="en-CA"/>
        </w:rPr>
        <w:fldChar w:fldCharType="end"/>
      </w:r>
      <w:r w:rsidRPr="00A44D49">
        <w:rPr>
          <w:color w:val="000000"/>
        </w:rPr>
        <w:t xml:space="preserve">WHEREFORE, the Initial Member, being the single Member of this LLC, has executed this Arrangement on the </w:t>
      </w:r>
      <w:bookmarkStart w:id="16" w:name="Text17"/>
      <w:r w:rsidR="00A44D49" w:rsidRPr="00A44D49">
        <w:rPr>
          <w:color w:val="000000"/>
        </w:rPr>
        <w:fldChar w:fldCharType="begin">
          <w:ffData>
            <w:name w:val="Text17"/>
            <w:enabled/>
            <w:calcOnExit w:val="0"/>
            <w:textInput>
              <w:default w:val="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w:t>
      </w:r>
      <w:r w:rsidR="00A44D49" w:rsidRPr="00A44D49">
        <w:rPr>
          <w:color w:val="000000"/>
        </w:rPr>
        <w:fldChar w:fldCharType="end"/>
      </w:r>
      <w:bookmarkEnd w:id="16"/>
      <w:r w:rsidRPr="00A44D49">
        <w:rPr>
          <w:color w:val="000000"/>
        </w:rPr>
        <w:t xml:space="preserve"> day of </w:t>
      </w:r>
      <w:bookmarkStart w:id="17" w:name="Text18"/>
      <w:r w:rsidR="00A44D49" w:rsidRPr="00A44D49">
        <w:rPr>
          <w:color w:val="000000"/>
        </w:rPr>
        <w:fldChar w:fldCharType="begin">
          <w:ffData>
            <w:name w:val="Text18"/>
            <w:enabled/>
            <w:calcOnExit w:val="0"/>
            <w:textInput>
              <w:default w:val="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w:t>
      </w:r>
      <w:r w:rsidR="00A44D49" w:rsidRPr="00A44D49">
        <w:rPr>
          <w:color w:val="000000"/>
        </w:rPr>
        <w:fldChar w:fldCharType="end"/>
      </w:r>
      <w:bookmarkEnd w:id="17"/>
      <w:r w:rsidRPr="00A44D49">
        <w:rPr>
          <w:color w:val="000000"/>
        </w:rPr>
        <w:t>, 20</w:t>
      </w:r>
      <w:bookmarkStart w:id="18" w:name="Text19"/>
      <w:r w:rsidR="00A44D49" w:rsidRPr="00A44D49">
        <w:rPr>
          <w:color w:val="000000"/>
        </w:rPr>
        <w:fldChar w:fldCharType="begin">
          <w:ffData>
            <w:name w:val="Text19"/>
            <w:enabled/>
            <w:calcOnExit w:val="0"/>
            <w:textInput>
              <w:default w:val="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w:t>
      </w:r>
      <w:r w:rsidR="00A44D49" w:rsidRPr="00A44D49">
        <w:rPr>
          <w:color w:val="000000"/>
        </w:rPr>
        <w:fldChar w:fldCharType="end"/>
      </w:r>
      <w:bookmarkEnd w:id="18"/>
      <w:r w:rsidRPr="00A44D49">
        <w:rPr>
          <w:color w:val="000000"/>
        </w:rPr>
        <w:t>.</w:t>
      </w:r>
    </w:p>
    <w:p w:rsidR="00AC6ABD" w:rsidRPr="00A44D49" w:rsidRDefault="00AC6ABD">
      <w:pPr>
        <w:ind w:firstLine="720"/>
        <w:jc w:val="both"/>
        <w:rPr>
          <w:color w:val="000000"/>
        </w:rPr>
      </w:pPr>
    </w:p>
    <w:p w:rsidR="00AC6ABD" w:rsidRPr="00A44D49" w:rsidRDefault="00AC6ABD">
      <w:pPr>
        <w:ind w:firstLine="720"/>
        <w:jc w:val="both"/>
        <w:rPr>
          <w:color w:val="000000"/>
        </w:rPr>
      </w:pPr>
    </w:p>
    <w:p w:rsidR="00AC6ABD" w:rsidRPr="00A44D49" w:rsidRDefault="00AC6ABD">
      <w:pPr>
        <w:ind w:firstLine="720"/>
        <w:jc w:val="both"/>
        <w:rPr>
          <w:color w:val="000000"/>
        </w:rPr>
      </w:pPr>
    </w:p>
    <w:p w:rsidR="00AC6ABD" w:rsidRPr="00A44D49" w:rsidRDefault="00AC6ABD">
      <w:pPr>
        <w:tabs>
          <w:tab w:val="left" w:pos="2040"/>
        </w:tabs>
        <w:ind w:firstLine="720"/>
        <w:jc w:val="both"/>
        <w:rPr>
          <w:color w:val="000000"/>
        </w:rPr>
      </w:pPr>
      <w:r w:rsidRPr="00A44D49">
        <w:rPr>
          <w:color w:val="000000"/>
        </w:rPr>
        <w:t xml:space="preserve">       Signed:</w:t>
      </w:r>
      <w:r w:rsidRPr="00A44D49">
        <w:rPr>
          <w:color w:val="000000"/>
        </w:rPr>
        <w:tab/>
        <w:t>_________________________________</w:t>
      </w:r>
    </w:p>
    <w:p w:rsidR="00AC6ABD" w:rsidRPr="00A44D49" w:rsidRDefault="00AC6ABD">
      <w:pPr>
        <w:tabs>
          <w:tab w:val="left" w:pos="2040"/>
        </w:tabs>
        <w:ind w:firstLine="720"/>
        <w:jc w:val="both"/>
        <w:rPr>
          <w:color w:val="000000"/>
        </w:rPr>
      </w:pPr>
    </w:p>
    <w:p w:rsidR="00AC6ABD" w:rsidRPr="00A44D49" w:rsidRDefault="00AC6ABD">
      <w:pPr>
        <w:tabs>
          <w:tab w:val="left" w:pos="2040"/>
        </w:tabs>
        <w:ind w:firstLine="720"/>
        <w:jc w:val="both"/>
        <w:rPr>
          <w:color w:val="000000"/>
        </w:rPr>
      </w:pPr>
      <w:r w:rsidRPr="00A44D49">
        <w:rPr>
          <w:color w:val="000000"/>
        </w:rPr>
        <w:t xml:space="preserve">Print Name: </w:t>
      </w:r>
      <w:r w:rsidRPr="00A44D49">
        <w:rPr>
          <w:color w:val="000000"/>
        </w:rPr>
        <w:tab/>
      </w:r>
      <w:bookmarkStart w:id="19" w:name="Text20"/>
      <w:r w:rsidR="00A44D49" w:rsidRPr="00A44D49">
        <w:rPr>
          <w:color w:val="000000"/>
        </w:rPr>
        <w:fldChar w:fldCharType="begin">
          <w:ffData>
            <w:name w:val="Text20"/>
            <w:enabled/>
            <w:calcOnExit w:val="0"/>
            <w:textInput>
              <w:default w:val="__________________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___________________________________</w:t>
      </w:r>
      <w:r w:rsidR="00A44D49" w:rsidRPr="00A44D49">
        <w:rPr>
          <w:color w:val="000000"/>
        </w:rPr>
        <w:fldChar w:fldCharType="end"/>
      </w:r>
      <w:bookmarkEnd w:id="19"/>
    </w:p>
    <w:p w:rsidR="00AC6ABD" w:rsidRPr="00A44D49" w:rsidRDefault="00AC6ABD">
      <w:pPr>
        <w:tabs>
          <w:tab w:val="left" w:pos="2040"/>
        </w:tabs>
        <w:ind w:firstLine="720"/>
        <w:jc w:val="both"/>
        <w:rPr>
          <w:color w:val="000000"/>
        </w:rPr>
      </w:pPr>
    </w:p>
    <w:p w:rsidR="00AC6ABD" w:rsidRPr="00A44D49" w:rsidRDefault="00AC6ABD">
      <w:pPr>
        <w:tabs>
          <w:tab w:val="left" w:pos="2040"/>
        </w:tabs>
        <w:ind w:firstLine="720"/>
        <w:jc w:val="both"/>
        <w:rPr>
          <w:color w:val="000000"/>
        </w:rPr>
      </w:pPr>
      <w:r w:rsidRPr="00A44D49">
        <w:rPr>
          <w:color w:val="000000"/>
        </w:rPr>
        <w:t xml:space="preserve">     Address: </w:t>
      </w:r>
      <w:r w:rsidRPr="00A44D49">
        <w:rPr>
          <w:color w:val="000000"/>
        </w:rPr>
        <w:tab/>
      </w:r>
      <w:bookmarkStart w:id="20" w:name="Text21"/>
      <w:r w:rsidR="00A44D49" w:rsidRPr="00A44D49">
        <w:rPr>
          <w:color w:val="000000"/>
        </w:rPr>
        <w:fldChar w:fldCharType="begin">
          <w:ffData>
            <w:name w:val="Text21"/>
            <w:enabled/>
            <w:calcOnExit w:val="0"/>
            <w:textInput>
              <w:default w:val="_________________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__________________________________</w:t>
      </w:r>
      <w:r w:rsidR="00A44D49" w:rsidRPr="00A44D49">
        <w:rPr>
          <w:color w:val="000000"/>
        </w:rPr>
        <w:fldChar w:fldCharType="end"/>
      </w:r>
      <w:bookmarkEnd w:id="20"/>
    </w:p>
    <w:p w:rsidR="00AC6ABD" w:rsidRPr="00A44D49" w:rsidRDefault="00AC6ABD">
      <w:pPr>
        <w:tabs>
          <w:tab w:val="left" w:pos="2040"/>
        </w:tabs>
        <w:ind w:firstLine="720"/>
        <w:jc w:val="both"/>
        <w:rPr>
          <w:color w:val="000000"/>
        </w:rPr>
      </w:pPr>
    </w:p>
    <w:p w:rsidR="00AC6ABD" w:rsidRPr="00A44D49" w:rsidRDefault="00AC6ABD">
      <w:pPr>
        <w:tabs>
          <w:tab w:val="left" w:pos="2040"/>
        </w:tabs>
        <w:ind w:firstLine="720"/>
        <w:jc w:val="both"/>
        <w:rPr>
          <w:color w:val="000000"/>
        </w:rPr>
      </w:pPr>
      <w:r w:rsidRPr="00A44D49">
        <w:rPr>
          <w:color w:val="000000"/>
        </w:rPr>
        <w:tab/>
      </w:r>
      <w:bookmarkStart w:id="21" w:name="Text22"/>
      <w:r w:rsidR="00A44D49" w:rsidRPr="00A44D49">
        <w:rPr>
          <w:color w:val="000000"/>
        </w:rPr>
        <w:fldChar w:fldCharType="begin">
          <w:ffData>
            <w:name w:val="Text22"/>
            <w:enabled/>
            <w:calcOnExit w:val="0"/>
            <w:textInput>
              <w:default w:val="___________________________________"/>
            </w:textInput>
          </w:ffData>
        </w:fldChar>
      </w:r>
      <w:r w:rsidR="00A44D49" w:rsidRPr="00A44D49">
        <w:rPr>
          <w:color w:val="000000"/>
        </w:rPr>
        <w:instrText xml:space="preserve"> FORMTEXT </w:instrText>
      </w:r>
      <w:r w:rsidR="00A44D49" w:rsidRPr="00A44D49">
        <w:rPr>
          <w:color w:val="000000"/>
        </w:rPr>
      </w:r>
      <w:r w:rsidR="00A44D49" w:rsidRPr="00A44D49">
        <w:rPr>
          <w:color w:val="000000"/>
        </w:rPr>
        <w:fldChar w:fldCharType="separate"/>
      </w:r>
      <w:r w:rsidR="00A44D49" w:rsidRPr="00A44D49">
        <w:rPr>
          <w:noProof/>
          <w:color w:val="000000"/>
        </w:rPr>
        <w:t>___________________________________</w:t>
      </w:r>
      <w:r w:rsidR="00A44D49" w:rsidRPr="00A44D49">
        <w:rPr>
          <w:color w:val="000000"/>
        </w:rPr>
        <w:fldChar w:fldCharType="end"/>
      </w:r>
      <w:bookmarkEnd w:id="21"/>
    </w:p>
    <w:p w:rsidR="00AC6ABD" w:rsidRPr="00A44D49" w:rsidRDefault="00AC6ABD">
      <w:pPr>
        <w:ind w:firstLine="720"/>
        <w:jc w:val="both"/>
        <w:rPr>
          <w:color w:val="000000"/>
        </w:rPr>
      </w:pPr>
    </w:p>
    <w:p w:rsidR="00AC6ABD" w:rsidRDefault="00AC6ABD">
      <w:pPr>
        <w:ind w:firstLine="720"/>
        <w:jc w:val="both"/>
        <w:rPr>
          <w:color w:val="000000"/>
        </w:rPr>
      </w:pPr>
    </w:p>
    <w:sectPr w:rsidR="00AC6ABD">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ABD" w:rsidRDefault="00AC6ABD">
      <w:r>
        <w:separator/>
      </w:r>
    </w:p>
  </w:endnote>
  <w:endnote w:type="continuationSeparator" w:id="0">
    <w:p w:rsidR="00AC6ABD" w:rsidRDefault="00AC6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ABD" w:rsidRDefault="00AC6ABD">
    <w:pPr>
      <w:pStyle w:val="Footer"/>
      <w:jc w:val="center"/>
    </w:pPr>
    <w:r>
      <w:t xml:space="preserve">- </w:t>
    </w:r>
    <w:r>
      <w:fldChar w:fldCharType="begin"/>
    </w:r>
    <w:r>
      <w:instrText xml:space="preserve"> PAGE </w:instrText>
    </w:r>
    <w:r>
      <w:fldChar w:fldCharType="separate"/>
    </w:r>
    <w:r w:rsidR="00A44D49">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ABD" w:rsidRDefault="00AC6ABD">
      <w:r>
        <w:separator/>
      </w:r>
    </w:p>
  </w:footnote>
  <w:footnote w:type="continuationSeparator" w:id="0">
    <w:p w:rsidR="00AC6ABD" w:rsidRDefault="00AC6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4D49"/>
    <w:rsid w:val="00A44D49"/>
    <w:rsid w:val="00AC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E166550-06AB-4069-92DF-6F9BD6F3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3434</Words>
  <Characters>19574</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2010-06-30T17:20:00Z</dcterms:created>
  <dcterms:modified xsi:type="dcterms:W3CDTF">2010-06-30T17:20:00Z</dcterms:modified>
</cp:coreProperties>
</file>