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rPr>
          <w:snapToGrid w:val="0"/>
        </w:rPr>
      </w:pPr>
      <w:r>
        <w:rPr>
          <w:snapToGrid w:val="0"/>
        </w:rPr>
        <w:t>Illinois Secretary of State</w:t>
      </w:r>
    </w:p>
    <w:p w:rsidR="00000000" w:rsidRDefault="00000000">
      <w:pPr>
        <w:rPr>
          <w:snapToGrid w:val="0"/>
        </w:rPr>
      </w:pPr>
      <w:r>
        <w:rPr>
          <w:snapToGrid w:val="0"/>
        </w:rPr>
        <w:t>Department of Business Services</w:t>
      </w:r>
    </w:p>
    <w:p w:rsidR="00000000" w:rsidRDefault="00000000">
      <w:pPr>
        <w:rPr>
          <w:snapToGrid w:val="0"/>
        </w:rPr>
      </w:pPr>
      <w:r>
        <w:rPr>
          <w:snapToGrid w:val="0"/>
        </w:rPr>
        <w:t>Limited Liability Company Division</w:t>
      </w:r>
    </w:p>
    <w:p w:rsidR="00000000" w:rsidRDefault="00000000">
      <w:pPr>
        <w:rPr>
          <w:snapToGrid w:val="0"/>
        </w:rPr>
      </w:pPr>
      <w:r>
        <w:rPr>
          <w:snapToGrid w:val="0"/>
        </w:rPr>
        <w:t xml:space="preserve">Room 351, </w:t>
      </w:r>
      <w:proofErr w:type="spellStart"/>
      <w:r>
        <w:rPr>
          <w:snapToGrid w:val="0"/>
        </w:rPr>
        <w:t>Howlett</w:t>
      </w:r>
      <w:proofErr w:type="spellEnd"/>
      <w:r>
        <w:rPr>
          <w:snapToGrid w:val="0"/>
        </w:rPr>
        <w:t xml:space="preserve"> Building</w:t>
      </w:r>
    </w:p>
    <w:p w:rsidR="00000000" w:rsidRDefault="00000000">
      <w:pPr>
        <w:rPr>
          <w:snapToGrid w:val="0"/>
        </w:rPr>
      </w:pPr>
      <w:r>
        <w:rPr>
          <w:snapToGrid w:val="0"/>
        </w:rPr>
        <w:t>Springfield, IL 62756</w:t>
      </w:r>
    </w:p>
    <w:p w:rsidR="00000000" w:rsidRDefault="00000000">
      <w:pPr>
        <w:rPr>
          <w:snapToGrid w:val="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 or Madam:</w:t>
      </w:r>
    </w:p>
    <w:p w:rsidR="00000000" w:rsidRDefault="00000000"/>
    <w:p w:rsidR="00000000" w:rsidRDefault="00000000">
      <w:pPr>
        <w:jc w:val="both"/>
      </w:pPr>
      <w:r>
        <w:t>Enclosed please find an original and one copy of Articles of Organization.  Also enclosed you will find the Illinois Secretary of State’s filing fee of $500.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other information you commonly provide to new </w:t>
      </w:r>
      <w:proofErr w:type="spellStart"/>
      <w:r>
        <w:t>LLCs</w:t>
      </w:r>
      <w:proofErr w:type="spellEnd"/>
      <w:r>
        <w:t>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0D92799-3DAE-4A96-B4B0-E1AEEE37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2004-10-05T18:02:00Z</dcterms:created>
  <dcterms:modified xsi:type="dcterms:W3CDTF">2004-10-05T18:03:00Z</dcterms:modified>
</cp:coreProperties>
</file>