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  <w:rPr>
          <w:b/>
          <w:sz w:val="48"/>
        </w:rPr>
      </w:pPr>
    </w:p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</w:t>
      </w:r>
    </w:p>
    <w:p w:rsidR="00000000" w:rsidRDefault="00000000"/>
    <w:p w:rsidR="00000000" w:rsidRDefault="00000000">
      <w:pPr>
        <w:rPr>
          <w:snapToGrid w:val="0"/>
        </w:rPr>
      </w:pPr>
      <w:r>
        <w:rPr>
          <w:snapToGrid w:val="0"/>
        </w:rPr>
        <w:t>Secretary of State</w:t>
      </w:r>
    </w:p>
    <w:p w:rsidR="00000000" w:rsidRDefault="00000000">
      <w:pPr>
        <w:rPr>
          <w:snapToGrid w:val="0"/>
        </w:rPr>
      </w:pPr>
      <w:r>
        <w:rPr>
          <w:snapToGrid w:val="0"/>
        </w:rPr>
        <w:t>First Floor, Memorial Hall</w:t>
      </w:r>
    </w:p>
    <w:p w:rsidR="00000000" w:rsidRDefault="00000000">
      <w:pPr>
        <w:rPr>
          <w:snapToGrid w:val="0"/>
        </w:rPr>
      </w:pPr>
      <w:r>
        <w:rPr>
          <w:snapToGrid w:val="0"/>
        </w:rPr>
        <w:t>120 S.W. 10th Ave.</w:t>
      </w:r>
    </w:p>
    <w:p w:rsidR="00000000" w:rsidRDefault="00000000">
      <w:pPr>
        <w:rPr>
          <w:snapToGrid w:val="0"/>
        </w:rPr>
      </w:pPr>
      <w:r>
        <w:rPr>
          <w:snapToGrid w:val="0"/>
        </w:rPr>
        <w:t>Topeka, KS 66612-1594</w:t>
      </w:r>
    </w:p>
    <w:p w:rsidR="00000000" w:rsidRDefault="00000000"/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find the original and one copy of Articles of Organization.  Also enclosed you will find the filing fee of $165.00.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EA91061-DF73-4A4D-9E81-0D2BE6D9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2004-09-07T16:11:00Z</dcterms:created>
  <dcterms:modified xsi:type="dcterms:W3CDTF">2004-09-07T16:12:00Z</dcterms:modified>
</cp:coreProperties>
</file>