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67F1" w14:textId="77777777" w:rsidR="00A326C3" w:rsidRDefault="00000000">
      <w:pPr>
        <w:pStyle w:val="Heading1"/>
        <w:spacing w:before="37" w:line="322" w:lineRule="exact"/>
        <w:ind w:left="6052" w:firstLine="0"/>
        <w:rPr>
          <w:b w:val="0"/>
          <w:bCs w:val="0"/>
        </w:rPr>
      </w:pPr>
      <w:r>
        <w:pict w14:anchorId="030845A3">
          <v:group id="_x0000_s1043" style="position:absolute;left:0;text-align:left;margin-left:207.15pt;margin-top:16.8pt;width:161.9pt;height:1.15pt;z-index:-3160;mso-position-horizontal-relative:page" coordorigin="4143,336" coordsize="3238,23">
            <v:group id="_x0000_s1046" style="position:absolute;left:4152;top:339;width:3221;height:2" coordorigin="4152,339" coordsize="3221,2">
              <v:shape id="_x0000_s1047" style="position:absolute;left:4152;top:339;width:3221;height:2" coordorigin="4152,339" coordsize="3221,0" path="m4152,339r3221,e" filled="f" strokeweight=".34pt">
                <v:path arrowok="t"/>
              </v:shape>
            </v:group>
            <v:group id="_x0000_s1044" style="position:absolute;left:4152;top:350;width:3221;height:2" coordorigin="4152,350" coordsize="3221,2">
              <v:shape id="_x0000_s1045" style="position:absolute;left:4152;top:350;width:3221;height:2" coordorigin="4152,350" coordsize="3221,0" path="m4152,350r3220,e" filled="f" strokeweight=".30936mm">
                <v:path arrowok="t"/>
              </v:shape>
            </v:group>
            <w10:wrap anchorx="page"/>
          </v:group>
        </w:pict>
      </w:r>
      <w:r>
        <w:t>,</w:t>
      </w:r>
      <w:r>
        <w:rPr>
          <w:spacing w:val="-7"/>
        </w:rPr>
        <w:t xml:space="preserve"> </w:t>
      </w:r>
      <w:r>
        <w:t>LLC</w:t>
      </w:r>
    </w:p>
    <w:p w14:paraId="5F1E3FD9" w14:textId="77777777" w:rsidR="00A326C3" w:rsidRDefault="00000000">
      <w:pPr>
        <w:ind w:left="3447" w:right="655" w:hanging="11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Washington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Limited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Liability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Company</w:t>
      </w:r>
      <w:r>
        <w:rPr>
          <w:rFonts w:ascii="Times New Roman"/>
          <w:b/>
          <w:spacing w:val="26"/>
          <w:w w:val="99"/>
          <w:sz w:val="28"/>
        </w:rPr>
        <w:t xml:space="preserve"> </w:t>
      </w:r>
      <w:r>
        <w:rPr>
          <w:rFonts w:ascii="Times New Roman"/>
          <w:b/>
          <w:sz w:val="28"/>
        </w:rPr>
        <w:t>Certificate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Transfer</w:t>
      </w:r>
    </w:p>
    <w:p w14:paraId="268443A0" w14:textId="77777777" w:rsidR="00A326C3" w:rsidRDefault="00A326C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2308CC" w14:textId="77777777" w:rsidR="00A326C3" w:rsidRDefault="00000000">
      <w:pPr>
        <w:pStyle w:val="BodyText"/>
        <w:tabs>
          <w:tab w:val="left" w:pos="1999"/>
          <w:tab w:val="left" w:pos="4192"/>
          <w:tab w:val="left" w:pos="4819"/>
        </w:tabs>
        <w:spacing w:before="228"/>
        <w:ind w:left="120" w:right="520"/>
      </w:pPr>
      <w:r>
        <w:t>I,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in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-6"/>
        </w:rPr>
        <w:t xml:space="preserve"> </w:t>
      </w:r>
      <w:r>
        <w:t>LLC,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Washington</w:t>
      </w:r>
      <w:r>
        <w:rPr>
          <w:spacing w:val="-5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Liability Company,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transfers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personal</w:t>
      </w:r>
      <w:r>
        <w:rPr>
          <w:w w:val="99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-5"/>
        </w:rPr>
        <w:t xml:space="preserve"> </w:t>
      </w:r>
      <w:r>
        <w:t>LLC:</w:t>
      </w:r>
    </w:p>
    <w:p w14:paraId="4A155260" w14:textId="77777777" w:rsidR="00A326C3" w:rsidRDefault="00A326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605AB" w14:textId="77777777" w:rsidR="00A326C3" w:rsidRDefault="00000000">
      <w:pPr>
        <w:pStyle w:val="BodyText"/>
        <w:ind w:left="840"/>
      </w:pPr>
      <w:r>
        <w:t>One</w:t>
      </w:r>
      <w:r>
        <w:rPr>
          <w:spacing w:val="-4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(100%)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ownership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at</w:t>
      </w:r>
    </w:p>
    <w:p w14:paraId="15142DF7" w14:textId="77777777" w:rsidR="00A326C3" w:rsidRDefault="00000000">
      <w:pPr>
        <w:pStyle w:val="BodyText"/>
        <w:tabs>
          <w:tab w:val="left" w:pos="5219"/>
          <w:tab w:val="left" w:pos="8246"/>
        </w:tabs>
        <w:spacing w:before="7" w:line="274" w:lineRule="exact"/>
        <w:ind w:left="840" w:right="151" w:firstLine="2940"/>
      </w:pPr>
      <w:r>
        <w:pict w14:anchorId="6F643429">
          <v:group id="_x0000_s1041" style="position:absolute;left:0;text-align:left;margin-left:108pt;margin-top:13.65pt;width:2in;height:.1pt;z-index:-3136;mso-position-horizontal-relative:page" coordorigin="2160,273" coordsize="2880,2">
            <v:shape id="_x0000_s1042" style="position:absolute;left:2160;top:273;width:2880;height:2" coordorigin="2160,273" coordsize="2880,0" path="m2160,273r2880,e" filled="f" strokeweight=".48pt">
              <v:path arrowok="t"/>
            </v:shape>
            <w10:wrap anchorx="page"/>
          </v:group>
        </w:pic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5"/>
        </w:rPr>
        <w:t xml:space="preserve"> </w:t>
      </w:r>
      <w:r>
        <w:t>Washington</w:t>
      </w:r>
      <w:r>
        <w:rPr>
          <w:spacing w:val="-4"/>
        </w:rPr>
        <w:t xml:space="preserve"> </w:t>
      </w:r>
      <w:r>
        <w:t>to</w:t>
      </w:r>
      <w:r>
        <w:rPr>
          <w:u w:val="single" w:color="000000"/>
        </w:rPr>
        <w:tab/>
      </w:r>
      <w:r>
        <w:t>,</w:t>
      </w:r>
      <w:r>
        <w:rPr>
          <w:spacing w:val="-4"/>
        </w:rPr>
        <w:t xml:space="preserve"> </w:t>
      </w:r>
      <w:r>
        <w:t>LLC,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Washington</w:t>
      </w:r>
      <w:r>
        <w:rPr>
          <w:spacing w:val="-10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>Liability</w:t>
      </w:r>
      <w:r>
        <w:rPr>
          <w:spacing w:val="-10"/>
        </w:rPr>
        <w:t xml:space="preserve"> </w:t>
      </w:r>
      <w:r>
        <w:t>Company;</w:t>
      </w:r>
    </w:p>
    <w:p w14:paraId="42342317" w14:textId="77777777" w:rsidR="00A326C3" w:rsidRDefault="00A326C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532F255" w14:textId="77777777" w:rsidR="00A326C3" w:rsidRDefault="00000000">
      <w:pPr>
        <w:pStyle w:val="BodyText"/>
        <w:ind w:left="840"/>
      </w:pPr>
      <w:r>
        <w:t>One</w:t>
      </w:r>
      <w:r>
        <w:rPr>
          <w:spacing w:val="-4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(100%)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ownership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at</w:t>
      </w:r>
    </w:p>
    <w:p w14:paraId="6E87A3EF" w14:textId="77777777" w:rsidR="00A326C3" w:rsidRDefault="00000000">
      <w:pPr>
        <w:pStyle w:val="BodyText"/>
        <w:tabs>
          <w:tab w:val="left" w:pos="5219"/>
          <w:tab w:val="left" w:pos="8246"/>
        </w:tabs>
        <w:spacing w:before="7" w:line="274" w:lineRule="exact"/>
        <w:ind w:left="840" w:right="151" w:firstLine="2940"/>
      </w:pPr>
      <w:r>
        <w:pict w14:anchorId="723200B4">
          <v:group id="_x0000_s1039" style="position:absolute;left:0;text-align:left;margin-left:108pt;margin-top:13.65pt;width:2in;height:.1pt;z-index:-3112;mso-position-horizontal-relative:page" coordorigin="2160,273" coordsize="2880,2">
            <v:shape id="_x0000_s1040" style="position:absolute;left:2160;top:273;width:2880;height:2" coordorigin="2160,273" coordsize="2880,0" path="m2160,273r2880,e" filled="f" strokeweight=".48pt">
              <v:path arrowok="t"/>
            </v:shape>
            <w10:wrap anchorx="page"/>
          </v:group>
        </w:pic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5"/>
        </w:rPr>
        <w:t xml:space="preserve"> </w:t>
      </w:r>
      <w:r>
        <w:t>Washington</w:t>
      </w:r>
      <w:r>
        <w:rPr>
          <w:spacing w:val="-4"/>
        </w:rPr>
        <w:t xml:space="preserve"> </w:t>
      </w:r>
      <w:r>
        <w:t>to</w:t>
      </w:r>
      <w:r>
        <w:rPr>
          <w:u w:val="single" w:color="000000"/>
        </w:rPr>
        <w:tab/>
      </w:r>
      <w:r>
        <w:t>,</w:t>
      </w:r>
      <w:r>
        <w:rPr>
          <w:spacing w:val="-4"/>
        </w:rPr>
        <w:t xml:space="preserve"> </w:t>
      </w:r>
      <w:r>
        <w:t>LLC,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Washington</w:t>
      </w:r>
      <w:r>
        <w:rPr>
          <w:spacing w:val="-10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>Liability</w:t>
      </w:r>
      <w:r>
        <w:rPr>
          <w:spacing w:val="-10"/>
        </w:rPr>
        <w:t xml:space="preserve"> </w:t>
      </w:r>
      <w:r>
        <w:t>Company;</w:t>
      </w:r>
    </w:p>
    <w:p w14:paraId="64A8E7BB" w14:textId="77777777" w:rsidR="00A326C3" w:rsidRDefault="00A326C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ECEDDF4" w14:textId="77777777" w:rsidR="00A326C3" w:rsidRDefault="00000000">
      <w:pPr>
        <w:pStyle w:val="BodyText"/>
        <w:ind w:left="840"/>
      </w:pPr>
      <w:r>
        <w:t>One</w:t>
      </w:r>
      <w:r>
        <w:rPr>
          <w:spacing w:val="-4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(100%)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ownership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at</w:t>
      </w:r>
    </w:p>
    <w:p w14:paraId="2125BE7F" w14:textId="77777777" w:rsidR="00A326C3" w:rsidRDefault="00000000">
      <w:pPr>
        <w:pStyle w:val="BodyText"/>
        <w:tabs>
          <w:tab w:val="left" w:pos="5219"/>
          <w:tab w:val="left" w:pos="8246"/>
        </w:tabs>
        <w:spacing w:before="7" w:line="274" w:lineRule="exact"/>
        <w:ind w:left="840" w:right="151" w:firstLine="2940"/>
      </w:pPr>
      <w:r>
        <w:pict w14:anchorId="0351FB3F">
          <v:group id="_x0000_s1037" style="position:absolute;left:0;text-align:left;margin-left:108pt;margin-top:13.65pt;width:2in;height:.1pt;z-index:-3088;mso-position-horizontal-relative:page" coordorigin="2160,273" coordsize="2880,2">
            <v:shape id="_x0000_s1038" style="position:absolute;left:2160;top:273;width:2880;height:2" coordorigin="2160,273" coordsize="2880,0" path="m2160,273r2880,e" filled="f" strokeweight=".48pt">
              <v:path arrowok="t"/>
            </v:shape>
            <w10:wrap anchorx="page"/>
          </v:group>
        </w:pic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5"/>
        </w:rPr>
        <w:t xml:space="preserve"> </w:t>
      </w:r>
      <w:r>
        <w:t>Washington</w:t>
      </w:r>
      <w:r>
        <w:rPr>
          <w:spacing w:val="-4"/>
        </w:rPr>
        <w:t xml:space="preserve"> </w:t>
      </w:r>
      <w:r>
        <w:t>to</w:t>
      </w:r>
      <w:r>
        <w:rPr>
          <w:u w:val="single" w:color="000000"/>
        </w:rPr>
        <w:tab/>
      </w:r>
      <w:r>
        <w:t>,</w:t>
      </w:r>
      <w:r>
        <w:rPr>
          <w:spacing w:val="-4"/>
        </w:rPr>
        <w:t xml:space="preserve"> </w:t>
      </w:r>
      <w:r>
        <w:t>LLC,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Washington</w:t>
      </w:r>
      <w:r>
        <w:rPr>
          <w:spacing w:val="-10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>Liability</w:t>
      </w:r>
      <w:r>
        <w:rPr>
          <w:spacing w:val="-10"/>
        </w:rPr>
        <w:t xml:space="preserve"> </w:t>
      </w:r>
      <w:r>
        <w:t>Company;</w:t>
      </w:r>
    </w:p>
    <w:p w14:paraId="4009D458" w14:textId="77777777" w:rsidR="00A326C3" w:rsidRDefault="00A326C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4241560" w14:textId="77777777" w:rsidR="00A326C3" w:rsidRDefault="00000000">
      <w:pPr>
        <w:pStyle w:val="BodyText"/>
        <w:ind w:left="840"/>
      </w:pPr>
      <w:r>
        <w:t>One</w:t>
      </w:r>
      <w:r>
        <w:rPr>
          <w:spacing w:val="-4"/>
        </w:rPr>
        <w:t xml:space="preserve"> </w:t>
      </w:r>
      <w:r>
        <w:t>hundred</w:t>
      </w:r>
      <w:r>
        <w:rPr>
          <w:spacing w:val="-4"/>
        </w:rPr>
        <w:t xml:space="preserve"> </w:t>
      </w:r>
      <w:r>
        <w:t>percent</w:t>
      </w:r>
      <w:r>
        <w:rPr>
          <w:spacing w:val="-4"/>
        </w:rPr>
        <w:t xml:space="preserve"> </w:t>
      </w:r>
      <w:r>
        <w:t>(100%)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ownership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at</w:t>
      </w:r>
    </w:p>
    <w:p w14:paraId="0754E2D0" w14:textId="77777777" w:rsidR="00A326C3" w:rsidRDefault="00000000">
      <w:pPr>
        <w:pStyle w:val="BodyText"/>
        <w:tabs>
          <w:tab w:val="left" w:pos="5219"/>
          <w:tab w:val="left" w:pos="8246"/>
        </w:tabs>
        <w:spacing w:before="7" w:line="274" w:lineRule="exact"/>
        <w:ind w:left="840" w:right="151" w:firstLine="2940"/>
      </w:pPr>
      <w:r>
        <w:pict w14:anchorId="7B204B1E">
          <v:group id="_x0000_s1035" style="position:absolute;left:0;text-align:left;margin-left:108pt;margin-top:13.65pt;width:2in;height:.1pt;z-index:-3064;mso-position-horizontal-relative:page" coordorigin="2160,273" coordsize="2880,2">
            <v:shape id="_x0000_s1036" style="position:absolute;left:2160;top:273;width:2880;height:2" coordorigin="2160,273" coordsize="2880,0" path="m2160,273r2880,e" filled="f" strokeweight=".48pt">
              <v:path arrowok="t"/>
            </v:shape>
            <w10:wrap anchorx="page"/>
          </v:group>
        </w:pic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5"/>
        </w:rPr>
        <w:t xml:space="preserve"> </w:t>
      </w:r>
      <w:r>
        <w:t>Washington</w:t>
      </w:r>
      <w:r>
        <w:rPr>
          <w:spacing w:val="-4"/>
        </w:rPr>
        <w:t xml:space="preserve"> </w:t>
      </w:r>
      <w:r>
        <w:t>to</w:t>
      </w:r>
      <w:r>
        <w:rPr>
          <w:u w:val="single" w:color="000000"/>
        </w:rPr>
        <w:tab/>
      </w:r>
      <w:r>
        <w:t>,</w:t>
      </w:r>
      <w:r>
        <w:rPr>
          <w:spacing w:val="-4"/>
        </w:rPr>
        <w:t xml:space="preserve"> </w:t>
      </w:r>
      <w:r>
        <w:t>LLC,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Washington</w:t>
      </w:r>
      <w:r>
        <w:rPr>
          <w:spacing w:val="-10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>Liability</w:t>
      </w:r>
      <w:r>
        <w:rPr>
          <w:spacing w:val="-10"/>
        </w:rPr>
        <w:t xml:space="preserve"> </w:t>
      </w:r>
      <w:r>
        <w:t>Company;</w:t>
      </w:r>
    </w:p>
    <w:p w14:paraId="5E8DFE5B" w14:textId="77777777" w:rsidR="00A326C3" w:rsidRDefault="00A326C3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863DD20" w14:textId="77777777" w:rsidR="00A326C3" w:rsidRDefault="00000000">
      <w:pPr>
        <w:pStyle w:val="BodyText"/>
        <w:tabs>
          <w:tab w:val="left" w:pos="1519"/>
          <w:tab w:val="left" w:pos="3446"/>
          <w:tab w:val="left" w:pos="4166"/>
          <w:tab w:val="left" w:pos="8044"/>
        </w:tabs>
        <w:spacing w:line="722" w:lineRule="auto"/>
        <w:ind w:left="120" w:right="460"/>
      </w:pPr>
      <w:r>
        <w:t>Said</w:t>
      </w:r>
      <w:r>
        <w:rPr>
          <w:spacing w:val="-5"/>
        </w:rPr>
        <w:t xml:space="preserve"> </w:t>
      </w:r>
      <w:r>
        <w:t>transfers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membership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u w:val="single" w:color="000000"/>
        </w:rPr>
        <w:tab/>
      </w:r>
      <w:r>
        <w:t>,</w:t>
      </w:r>
      <w:r>
        <w:rPr>
          <w:spacing w:val="55"/>
        </w:rPr>
        <w:t xml:space="preserve"> </w:t>
      </w:r>
      <w:r>
        <w:t>LLC. Dated</w:t>
      </w:r>
      <w:r>
        <w:rPr>
          <w:spacing w:val="-1"/>
        </w:rPr>
        <w:t xml:space="preserve"> </w:t>
      </w:r>
      <w:r>
        <w:t>this</w:t>
      </w:r>
      <w:r>
        <w:rPr>
          <w:u w:val="single" w:color="000000"/>
        </w:rPr>
        <w:tab/>
      </w:r>
      <w:r>
        <w:t xml:space="preserve">day </w:t>
      </w:r>
      <w:r>
        <w:rPr>
          <w:w w:val="95"/>
        </w:rPr>
        <w:t>of</w:t>
      </w:r>
      <w:r>
        <w:rPr>
          <w:w w:val="95"/>
          <w:u w:val="single" w:color="000000"/>
        </w:rPr>
        <w:tab/>
      </w:r>
      <w:r>
        <w:t>, 20</w:t>
      </w:r>
      <w:r>
        <w:rPr>
          <w:u w:val="single" w:color="000000"/>
        </w:rPr>
        <w:tab/>
      </w:r>
      <w:r>
        <w:t>.</w:t>
      </w:r>
    </w:p>
    <w:p w14:paraId="7A26D5F6" w14:textId="77777777" w:rsidR="00A326C3" w:rsidRDefault="00A326C3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EEB2731" w14:textId="77777777" w:rsidR="00A326C3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0E34101">
          <v:group id="_x0000_s1032" style="width:180.5pt;height:.5pt;mso-position-horizontal-relative:char;mso-position-vertical-relative:line" coordsize="3610,10">
            <v:group id="_x0000_s1033" style="position:absolute;left:5;top:5;width:3600;height:2" coordorigin="5,5" coordsize="3600,2">
              <v:shape id="_x0000_s1034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5E4B6122" w14:textId="77777777" w:rsidR="00A326C3" w:rsidRDefault="00000000">
      <w:pPr>
        <w:pStyle w:val="BodyText"/>
        <w:spacing w:line="258" w:lineRule="exact"/>
        <w:ind w:left="120"/>
      </w:pPr>
      <w:r>
        <w:t>Name</w:t>
      </w:r>
    </w:p>
    <w:p w14:paraId="0CDA497E" w14:textId="21CBB8E6" w:rsidR="00A326C3" w:rsidRDefault="00000000">
      <w:pPr>
        <w:pStyle w:val="BodyText"/>
        <w:tabs>
          <w:tab w:val="left" w:pos="2693"/>
        </w:tabs>
        <w:spacing w:line="275" w:lineRule="exact"/>
        <w:ind w:left="120"/>
      </w:pPr>
      <w:r>
        <w:t>Member</w:t>
      </w:r>
      <w:r>
        <w:rPr>
          <w:spacing w:val="-6"/>
        </w:rPr>
        <w:t xml:space="preserve"> </w:t>
      </w:r>
      <w:r>
        <w:t>of</w:t>
      </w:r>
      <w:r w:rsidR="00332AB1" w:rsidRPr="00332AB1">
        <w:rPr>
          <w:u w:color="000000"/>
        </w:rPr>
        <w:t xml:space="preserve"> _______________</w:t>
      </w:r>
      <w:r>
        <w:t>,</w:t>
      </w:r>
      <w:r>
        <w:rPr>
          <w:spacing w:val="-4"/>
        </w:rPr>
        <w:t xml:space="preserve"> </w:t>
      </w:r>
      <w:r>
        <w:t>LLC</w:t>
      </w:r>
    </w:p>
    <w:p w14:paraId="2D422F15" w14:textId="77777777" w:rsidR="00A326C3" w:rsidRDefault="00A326C3">
      <w:pPr>
        <w:spacing w:line="275" w:lineRule="exact"/>
        <w:sectPr w:rsidR="00A326C3">
          <w:type w:val="continuous"/>
          <w:pgSz w:w="12240" w:h="15840"/>
          <w:pgMar w:top="1400" w:right="1720" w:bottom="280" w:left="1320" w:header="720" w:footer="720" w:gutter="0"/>
          <w:cols w:space="720"/>
        </w:sectPr>
      </w:pPr>
    </w:p>
    <w:p w14:paraId="5F14F6F8" w14:textId="77777777" w:rsidR="00A326C3" w:rsidRDefault="00A326C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5366BA" w14:textId="77777777" w:rsidR="00A326C3" w:rsidRDefault="00A326C3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14:paraId="1498D739" w14:textId="77777777" w:rsidR="00A326C3" w:rsidRDefault="00000000">
      <w:pPr>
        <w:spacing w:line="60" w:lineRule="atLeast"/>
        <w:ind w:left="105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sz w:val="6"/>
          <w:szCs w:val="6"/>
        </w:rPr>
      </w:r>
      <w:r>
        <w:rPr>
          <w:rFonts w:ascii="Times New Roman" w:eastAsia="Times New Roman" w:hAnsi="Times New Roman" w:cs="Times New Roman"/>
          <w:sz w:val="6"/>
          <w:szCs w:val="6"/>
        </w:rPr>
        <w:pict w14:anchorId="4CFDA45C">
          <v:group id="_x0000_s1029" style="width:471.4pt;height:3.3pt;mso-position-horizontal-relative:char;mso-position-vertical-relative:line" coordsize="9428,66">
            <v:group id="_x0000_s1030" style="position:absolute;left:33;top:33;width:9363;height:2" coordorigin="33,33" coordsize="9363,2">
              <v:shape id="_x0000_s1031" style="position:absolute;left:33;top:33;width:9363;height:2" coordorigin="33,33" coordsize="9363,0" path="m33,33r9362,e" filled="f" strokecolor="gray" strokeweight="1.1504mm">
                <v:path arrowok="t"/>
              </v:shape>
            </v:group>
            <w10:anchorlock/>
          </v:group>
        </w:pict>
      </w:r>
    </w:p>
    <w:p w14:paraId="46855D87" w14:textId="77777777" w:rsidR="00A326C3" w:rsidRDefault="00A326C3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0561EA40" w14:textId="77777777" w:rsidR="00A326C3" w:rsidRDefault="00000000">
      <w:pPr>
        <w:pStyle w:val="BodyText"/>
        <w:tabs>
          <w:tab w:val="left" w:pos="4119"/>
        </w:tabs>
        <w:spacing w:before="69"/>
      </w:pP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Washington</w:t>
      </w:r>
      <w:r>
        <w:tab/>
        <w:t>)</w:t>
      </w:r>
    </w:p>
    <w:p w14:paraId="18644370" w14:textId="77777777" w:rsidR="00A326C3" w:rsidRDefault="00000000">
      <w:pPr>
        <w:pStyle w:val="BodyText"/>
        <w:spacing w:before="2"/>
        <w:ind w:left="0" w:right="1072"/>
        <w:jc w:val="center"/>
      </w:pPr>
      <w:r>
        <w:t>)ss.</w:t>
      </w:r>
    </w:p>
    <w:p w14:paraId="597BDD47" w14:textId="77777777" w:rsidR="00A326C3" w:rsidRDefault="00000000">
      <w:pPr>
        <w:pStyle w:val="BodyText"/>
        <w:tabs>
          <w:tab w:val="left" w:pos="2126"/>
          <w:tab w:val="left" w:pos="4119"/>
        </w:tabs>
        <w:spacing w:line="274" w:lineRule="exact"/>
      </w:pPr>
      <w:r>
        <w:t>County</w:t>
      </w:r>
      <w:r>
        <w:rPr>
          <w:spacing w:val="-6"/>
        </w:rPr>
        <w:t xml:space="preserve"> </w:t>
      </w:r>
      <w:r>
        <w:t>of</w:t>
      </w:r>
      <w:r>
        <w:rPr>
          <w:u w:val="single" w:color="000000"/>
        </w:rPr>
        <w:tab/>
      </w:r>
      <w:r>
        <w:tab/>
        <w:t>)</w:t>
      </w:r>
    </w:p>
    <w:p w14:paraId="7FE4D278" w14:textId="77777777" w:rsidR="00A326C3" w:rsidRDefault="00A326C3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86B3218" w14:textId="77777777" w:rsidR="00A326C3" w:rsidRDefault="00A326C3">
      <w:pPr>
        <w:rPr>
          <w:rFonts w:ascii="Times New Roman" w:eastAsia="Times New Roman" w:hAnsi="Times New Roman" w:cs="Times New Roman"/>
          <w:sz w:val="17"/>
          <w:szCs w:val="17"/>
        </w:rPr>
        <w:sectPr w:rsidR="00A326C3">
          <w:pgSz w:w="12240" w:h="15840"/>
          <w:pgMar w:top="1500" w:right="1300" w:bottom="280" w:left="1300" w:header="720" w:footer="720" w:gutter="0"/>
          <w:cols w:space="720"/>
        </w:sectPr>
      </w:pPr>
    </w:p>
    <w:p w14:paraId="136D76CC" w14:textId="77777777" w:rsidR="00A326C3" w:rsidRDefault="00000000">
      <w:pPr>
        <w:pStyle w:val="BodyText"/>
        <w:tabs>
          <w:tab w:val="left" w:pos="7490"/>
        </w:tabs>
        <w:spacing w:before="69"/>
      </w:pPr>
      <w:r>
        <w:t xml:space="preserve">I </w:t>
      </w:r>
      <w:r>
        <w:rPr>
          <w:spacing w:val="1"/>
        </w:rPr>
        <w:t xml:space="preserve"> </w:t>
      </w:r>
      <w:r>
        <w:t xml:space="preserve">certify </w:t>
      </w:r>
      <w:r>
        <w:rPr>
          <w:spacing w:val="2"/>
        </w:rPr>
        <w:t xml:space="preserve"> </w:t>
      </w:r>
      <w:r>
        <w:t xml:space="preserve">that </w:t>
      </w:r>
      <w:r>
        <w:rPr>
          <w:spacing w:val="2"/>
        </w:rPr>
        <w:t xml:space="preserve"> </w:t>
      </w:r>
      <w:r>
        <w:t xml:space="preserve">I </w:t>
      </w:r>
      <w:r>
        <w:rPr>
          <w:spacing w:val="1"/>
        </w:rPr>
        <w:t xml:space="preserve"> </w:t>
      </w:r>
      <w:r>
        <w:t xml:space="preserve">know </w:t>
      </w:r>
      <w:r>
        <w:rPr>
          <w:spacing w:val="2"/>
        </w:rPr>
        <w:t xml:space="preserve"> </w:t>
      </w:r>
      <w:r>
        <w:t xml:space="preserve">or </w:t>
      </w:r>
      <w:r>
        <w:rPr>
          <w:spacing w:val="2"/>
        </w:rPr>
        <w:t xml:space="preserve"> </w:t>
      </w:r>
      <w:r>
        <w:t xml:space="preserve">have </w:t>
      </w:r>
      <w:r>
        <w:rPr>
          <w:spacing w:val="1"/>
        </w:rPr>
        <w:t xml:space="preserve"> </w:t>
      </w:r>
      <w:r>
        <w:t xml:space="preserve">satisfactory </w:t>
      </w:r>
      <w:r>
        <w:rPr>
          <w:spacing w:val="2"/>
        </w:rPr>
        <w:t xml:space="preserve"> </w:t>
      </w:r>
      <w:r>
        <w:t xml:space="preserve">evidence </w:t>
      </w:r>
      <w:r>
        <w:rPr>
          <w:spacing w:val="2"/>
        </w:rPr>
        <w:t xml:space="preserve"> </w:t>
      </w:r>
      <w:r>
        <w:t xml:space="preserve">that </w:t>
      </w:r>
      <w:r>
        <w:rPr>
          <w:spacing w:val="5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9732CCD" w14:textId="77777777" w:rsidR="00A326C3" w:rsidRDefault="00000000">
      <w:pPr>
        <w:pStyle w:val="BodyText"/>
        <w:spacing w:before="69"/>
        <w:ind w:left="85"/>
      </w:pPr>
      <w:r>
        <w:br w:type="column"/>
      </w:r>
      <w:r>
        <w:t xml:space="preserve">is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 xml:space="preserve">person </w:t>
      </w:r>
      <w:r>
        <w:rPr>
          <w:spacing w:val="3"/>
        </w:rPr>
        <w:t xml:space="preserve"> </w:t>
      </w:r>
      <w:r>
        <w:t>who</w:t>
      </w:r>
    </w:p>
    <w:p w14:paraId="028A9343" w14:textId="77777777" w:rsidR="00A326C3" w:rsidRDefault="00A326C3">
      <w:pPr>
        <w:sectPr w:rsidR="00A326C3">
          <w:type w:val="continuous"/>
          <w:pgSz w:w="12240" w:h="15840"/>
          <w:pgMar w:top="1400" w:right="1300" w:bottom="280" w:left="1300" w:header="720" w:footer="720" w:gutter="0"/>
          <w:cols w:num="2" w:space="720" w:equalWidth="0">
            <w:col w:w="7491" w:space="40"/>
            <w:col w:w="2109"/>
          </w:cols>
        </w:sectPr>
      </w:pPr>
    </w:p>
    <w:p w14:paraId="19401C34" w14:textId="77777777" w:rsidR="00A326C3" w:rsidRDefault="00000000">
      <w:pPr>
        <w:pStyle w:val="BodyText"/>
        <w:spacing w:before="2"/>
        <w:ind w:right="138"/>
        <w:jc w:val="both"/>
      </w:pPr>
      <w:r>
        <w:t>appeared</w:t>
      </w:r>
      <w:r>
        <w:rPr>
          <w:spacing w:val="28"/>
        </w:rPr>
        <w:t xml:space="preserve"> </w:t>
      </w:r>
      <w:r>
        <w:t>before</w:t>
      </w:r>
      <w:r>
        <w:rPr>
          <w:spacing w:val="29"/>
        </w:rPr>
        <w:t xml:space="preserve"> </w:t>
      </w:r>
      <w:r>
        <w:t>me,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said</w:t>
      </w:r>
      <w:r>
        <w:rPr>
          <w:spacing w:val="29"/>
        </w:rPr>
        <w:t xml:space="preserve"> </w:t>
      </w:r>
      <w:r>
        <w:t>person</w:t>
      </w:r>
      <w:r>
        <w:rPr>
          <w:spacing w:val="29"/>
        </w:rPr>
        <w:t xml:space="preserve"> </w:t>
      </w:r>
      <w:r>
        <w:t>acknowledged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he</w:t>
      </w:r>
      <w:r>
        <w:rPr>
          <w:spacing w:val="29"/>
        </w:rPr>
        <w:t xml:space="preserve"> </w:t>
      </w:r>
      <w:r>
        <w:t>signed</w:t>
      </w:r>
      <w:r>
        <w:rPr>
          <w:spacing w:val="2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instrument</w:t>
      </w:r>
      <w:r>
        <w:rPr>
          <w:spacing w:val="29"/>
        </w:rPr>
        <w:t xml:space="preserve"> </w:t>
      </w:r>
      <w:r>
        <w:t>and acknowledged</w:t>
      </w:r>
      <w:r>
        <w:rPr>
          <w:spacing w:val="33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his</w:t>
      </w:r>
      <w:r>
        <w:rPr>
          <w:spacing w:val="34"/>
        </w:rPr>
        <w:t xml:space="preserve"> </w:t>
      </w:r>
      <w:r>
        <w:t>free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voluntary</w:t>
      </w:r>
      <w:r>
        <w:rPr>
          <w:spacing w:val="33"/>
        </w:rPr>
        <w:t xml:space="preserve"> </w:t>
      </w:r>
      <w:r>
        <w:t>act</w:t>
      </w:r>
      <w:r>
        <w:rPr>
          <w:spacing w:val="34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uses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purposes</w:t>
      </w:r>
      <w:r>
        <w:rPr>
          <w:spacing w:val="34"/>
        </w:rPr>
        <w:t xml:space="preserve"> </w:t>
      </w:r>
      <w:r>
        <w:t>mentioned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w w:val="99"/>
        </w:rPr>
        <w:t xml:space="preserve"> </w:t>
      </w:r>
      <w:r>
        <w:t>instrument.</w:t>
      </w:r>
    </w:p>
    <w:p w14:paraId="4B86A679" w14:textId="77777777" w:rsidR="00A326C3" w:rsidRDefault="00A326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D478D" w14:textId="3166848F" w:rsidR="00A326C3" w:rsidRDefault="00000000">
      <w:pPr>
        <w:pStyle w:val="BodyText"/>
        <w:tabs>
          <w:tab w:val="left" w:pos="3466"/>
        </w:tabs>
        <w:jc w:val="both"/>
      </w:pPr>
      <w:r>
        <w:t>Dated</w:t>
      </w:r>
      <w:r>
        <w:rPr>
          <w:spacing w:val="-1"/>
        </w:rPr>
        <w:t xml:space="preserve"> </w:t>
      </w:r>
      <w:r>
        <w:t xml:space="preserve">this      </w:t>
      </w:r>
      <w:r>
        <w:rPr>
          <w:spacing w:val="54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 xml:space="preserve">, </w:t>
      </w:r>
      <w:r w:rsidR="004F0526">
        <w:t xml:space="preserve">20 </w:t>
      </w:r>
      <w:r w:rsidR="004F0526">
        <w:rPr>
          <w:u w:val="single"/>
        </w:rPr>
        <w:tab/>
      </w:r>
      <w:r>
        <w:t xml:space="preserve"> .</w:t>
      </w:r>
    </w:p>
    <w:p w14:paraId="1D9EACAA" w14:textId="77777777" w:rsidR="00A326C3" w:rsidRDefault="00A326C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52B153" w14:textId="77777777" w:rsidR="00A326C3" w:rsidRDefault="00A326C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69A680" w14:textId="77777777" w:rsidR="00A326C3" w:rsidRDefault="00A326C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256554" w14:textId="77777777" w:rsidR="00A326C3" w:rsidRDefault="00A326C3">
      <w:pPr>
        <w:spacing w:before="1"/>
        <w:rPr>
          <w:rFonts w:ascii="Times New Roman" w:eastAsia="Times New Roman" w:hAnsi="Times New Roman" w:cs="Times New Roman"/>
          <w:sz w:val="10"/>
          <w:szCs w:val="10"/>
        </w:rPr>
      </w:pPr>
    </w:p>
    <w:p w14:paraId="33ACFF6A" w14:textId="77777777" w:rsidR="00A326C3" w:rsidRDefault="00000000">
      <w:pPr>
        <w:spacing w:line="20" w:lineRule="atLeast"/>
        <w:ind w:left="13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9598519">
          <v:group id="_x0000_s1026" style="width:144.35pt;height:.35pt;mso-position-horizontal-relative:char;mso-position-vertical-relative:line" coordsize="2887,7">
            <v:group id="_x0000_s1027" style="position:absolute;left:3;top:3;width:2880;height:2" coordorigin="3,3" coordsize="2880,2">
              <v:shape id="_x0000_s1028" style="position:absolute;left:3;top:3;width:2880;height:2" coordorigin="3,3" coordsize="2880,0" path="m3,3r2880,e" filled="f" strokeweight=".34pt">
                <v:path arrowok="t"/>
              </v:shape>
            </v:group>
            <w10:anchorlock/>
          </v:group>
        </w:pict>
      </w:r>
    </w:p>
    <w:p w14:paraId="0ECF4C52" w14:textId="77777777" w:rsidR="00A326C3" w:rsidRDefault="00000000">
      <w:pPr>
        <w:pStyle w:val="BodyText"/>
        <w:spacing w:line="269" w:lineRule="exact"/>
      </w:pPr>
      <w:r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Notary</w:t>
      </w:r>
    </w:p>
    <w:p w14:paraId="41AF8BDA" w14:textId="77777777" w:rsidR="00A326C3" w:rsidRDefault="00A326C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06950E87" w14:textId="77777777" w:rsidR="00A326C3" w:rsidRDefault="00000000">
      <w:pPr>
        <w:pStyle w:val="BodyText"/>
        <w:tabs>
          <w:tab w:val="left" w:pos="2046"/>
        </w:tabs>
        <w:spacing w:line="274" w:lineRule="exact"/>
        <w:ind w:right="4732"/>
      </w:pPr>
      <w:r>
        <w:t>Notary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Washington, residing</w:t>
      </w:r>
      <w:r>
        <w:rPr>
          <w:spacing w:val="-1"/>
        </w:rPr>
        <w:t xml:space="preserve"> </w:t>
      </w:r>
      <w:r>
        <w:t>at</w:t>
      </w:r>
      <w:r>
        <w:rPr>
          <w:u w:val="single" w:color="000000"/>
        </w:rPr>
        <w:tab/>
      </w:r>
      <w:r>
        <w:t>County.</w:t>
      </w:r>
    </w:p>
    <w:p w14:paraId="1F5B0CD7" w14:textId="77777777" w:rsidR="00A326C3" w:rsidRDefault="00000000">
      <w:pPr>
        <w:pStyle w:val="BodyText"/>
        <w:tabs>
          <w:tab w:val="left" w:pos="3079"/>
          <w:tab w:val="left" w:pos="4039"/>
        </w:tabs>
        <w:spacing w:before="119"/>
      </w:pPr>
      <w:r>
        <w:t>My</w:t>
      </w:r>
      <w:r>
        <w:rPr>
          <w:spacing w:val="-8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>Expires:</w:t>
      </w:r>
      <w:r>
        <w:rPr>
          <w:u w:val="single" w:color="000000"/>
        </w:rPr>
        <w:tab/>
      </w:r>
      <w:r>
        <w:rPr>
          <w:w w:val="95"/>
          <w:u w:val="single" w:color="000000"/>
        </w:rPr>
        <w:t>/</w:t>
      </w:r>
      <w:r>
        <w:rPr>
          <w:w w:val="95"/>
          <w:u w:val="single" w:color="000000"/>
        </w:rPr>
        <w:tab/>
      </w:r>
      <w:r>
        <w:t>.</w:t>
      </w:r>
    </w:p>
    <w:sectPr w:rsidR="00A326C3">
      <w:type w:val="continuous"/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6C3"/>
    <w:rsid w:val="00332AB1"/>
    <w:rsid w:val="004F0526"/>
    <w:rsid w:val="00A3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0235FDFC"/>
  <w15:docId w15:val="{E87A33A9-8317-4CDC-9D0E-A50B0C38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447" w:hanging="1184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3</cp:revision>
  <dcterms:created xsi:type="dcterms:W3CDTF">2022-08-30T12:04:00Z</dcterms:created>
  <dcterms:modified xsi:type="dcterms:W3CDTF">2022-08-30T22:34:00Z</dcterms:modified>
</cp:coreProperties>
</file>