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2E07" w14:textId="77777777" w:rsidR="00D60978" w:rsidRDefault="00000000">
      <w:pPr>
        <w:pStyle w:val="BodyText"/>
        <w:spacing w:before="55"/>
      </w:pPr>
      <w:r>
        <w:rPr>
          <w:spacing w:val="-1"/>
        </w:rPr>
        <w:t>Note</w:t>
      </w:r>
      <w:r>
        <w:rPr>
          <w:rFonts w:cs="Times New Roman"/>
          <w:spacing w:val="-1"/>
        </w:rPr>
        <w:t>—</w:t>
      </w:r>
      <w:r>
        <w:rPr>
          <w:spacing w:val="-1"/>
        </w:rPr>
        <w:t>one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1"/>
        </w:rPr>
        <w:t>series</w:t>
      </w:r>
      <w:r>
        <w:rPr>
          <w:rFonts w:cs="Times New Roman"/>
          <w:spacing w:val="-1"/>
        </w:rPr>
        <w:t>—</w:t>
      </w:r>
      <w:r>
        <w:rPr>
          <w:spacing w:val="-1"/>
        </w:rPr>
        <w:t>acceleration</w:t>
      </w:r>
    </w:p>
    <w:p w14:paraId="67478321" w14:textId="77777777" w:rsidR="00D60978" w:rsidRDefault="00D609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3D7E78DB" w14:textId="77777777" w:rsidR="00D60978" w:rsidRDefault="00000000">
      <w:pPr>
        <w:pStyle w:val="BodyText"/>
        <w:tabs>
          <w:tab w:val="left" w:pos="3147"/>
        </w:tabs>
      </w:pPr>
      <w:r>
        <w:rPr>
          <w:w w:val="95"/>
        </w:rPr>
        <w:t>$</w:t>
      </w:r>
      <w:r>
        <w:rPr>
          <w:w w:val="95"/>
          <w:u w:val="single" w:color="000000"/>
        </w:rPr>
        <w:tab/>
      </w:r>
      <w:r>
        <w:t>(amount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note)</w:t>
      </w:r>
    </w:p>
    <w:p w14:paraId="37EF4AAB" w14:textId="77777777" w:rsidR="00D60978" w:rsidRDefault="00000000">
      <w:pPr>
        <w:pStyle w:val="BodyText"/>
        <w:tabs>
          <w:tab w:val="left" w:pos="5875"/>
        </w:tabs>
        <w:spacing w:before="1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(city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state)</w:t>
      </w:r>
    </w:p>
    <w:p w14:paraId="7210452E" w14:textId="77777777" w:rsidR="00D60978" w:rsidRDefault="00000000">
      <w:pPr>
        <w:pStyle w:val="BodyText"/>
        <w:tabs>
          <w:tab w:val="left" w:pos="5875"/>
        </w:tabs>
        <w:spacing w:before="1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(date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note)</w:t>
      </w:r>
    </w:p>
    <w:p w14:paraId="753AE55A" w14:textId="77777777" w:rsidR="00D60978" w:rsidRDefault="00D609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F7DA068" w14:textId="49B0FA57" w:rsidR="00D60978" w:rsidRDefault="00000000">
      <w:pPr>
        <w:pStyle w:val="BodyText"/>
        <w:tabs>
          <w:tab w:val="left" w:pos="4185"/>
          <w:tab w:val="left" w:pos="8740"/>
        </w:tabs>
        <w:ind w:right="104"/>
      </w:pPr>
      <w:r>
        <w:t>Ninety</w:t>
      </w:r>
      <w:r>
        <w:rPr>
          <w:spacing w:val="-11"/>
        </w:rPr>
        <w:t xml:space="preserve"> </w:t>
      </w:r>
      <w:r>
        <w:rPr>
          <w:spacing w:val="-1"/>
        </w:rP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1"/>
        </w:rPr>
        <w:t>promise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1"/>
        </w:rPr>
        <w:t>pay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spacing w:val="-1"/>
        </w:rPr>
        <w:t>(name</w:t>
      </w:r>
      <w:r>
        <w:rPr>
          <w:spacing w:val="32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payee)</w:t>
      </w:r>
      <w:r>
        <w:rPr>
          <w:spacing w:val="-7"/>
        </w:rPr>
        <w:t xml:space="preserve"> </w:t>
      </w:r>
      <w:r>
        <w:rPr>
          <w:spacing w:val="1"/>
        </w:rPr>
        <w:t>$</w:t>
      </w:r>
      <w:r>
        <w:rPr>
          <w:spacing w:val="1"/>
          <w:u w:val="single" w:color="000000"/>
        </w:rPr>
        <w:tab/>
      </w:r>
      <w:r>
        <w:t>(amount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note),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at</w:t>
      </w:r>
    </w:p>
    <w:p w14:paraId="417FB995" w14:textId="77777777" w:rsidR="00D60978" w:rsidRDefault="00000000">
      <w:pPr>
        <w:pStyle w:val="BodyText"/>
        <w:tabs>
          <w:tab w:val="left" w:pos="3017"/>
        </w:tabs>
        <w:spacing w:before="1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percent</w:t>
      </w:r>
      <w:r>
        <w:rPr>
          <w:spacing w:val="-11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annum.</w:t>
      </w:r>
    </w:p>
    <w:p w14:paraId="5BFF5016" w14:textId="77777777" w:rsidR="00D60978" w:rsidRDefault="00D609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CB0365A" w14:textId="77777777" w:rsidR="00D60978" w:rsidRDefault="00000000">
      <w:pPr>
        <w:pStyle w:val="BodyText"/>
        <w:ind w:right="104"/>
      </w:pPr>
      <w:r>
        <w:t>This</w:t>
      </w:r>
      <w:r>
        <w:rPr>
          <w:spacing w:val="-6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No.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notes,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rPr>
          <w:spacing w:val="-1"/>
        </w:rPr>
        <w:t>amount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successive</w:t>
      </w:r>
      <w:r>
        <w:rPr>
          <w:spacing w:val="28"/>
          <w:w w:val="99"/>
        </w:rPr>
        <w:t xml:space="preserve"> </w:t>
      </w:r>
      <w:r>
        <w:t>dates.</w:t>
      </w:r>
      <w:r>
        <w:rPr>
          <w:spacing w:val="-7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series,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rPr>
          <w:spacing w:val="-1"/>
        </w:rPr>
        <w:t>shall,</w:t>
      </w:r>
      <w:r>
        <w:rPr>
          <w:spacing w:val="-5"/>
        </w:rPr>
        <w:t xml:space="preserve"> </w:t>
      </w:r>
      <w:r>
        <w:rPr>
          <w:spacing w:val="1"/>
        </w:rPr>
        <w:t>at</w:t>
      </w:r>
      <w:r>
        <w:rPr>
          <w:spacing w:val="44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option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holder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7"/>
        </w:rPr>
        <w:t xml:space="preserve"> </w:t>
      </w:r>
      <w:r>
        <w:rPr>
          <w:spacing w:val="-1"/>
        </w:rP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me</w:t>
      </w:r>
      <w:r>
        <w:rPr>
          <w:spacing w:val="-4"/>
        </w:rPr>
        <w:t xml:space="preserve"> </w:t>
      </w:r>
      <w:r>
        <w:rPr>
          <w:spacing w:val="-1"/>
        </w:rPr>
        <w:t>become</w:t>
      </w:r>
      <w:r>
        <w:rPr>
          <w:spacing w:val="-4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payable.</w:t>
      </w:r>
    </w:p>
    <w:p w14:paraId="3F221D25" w14:textId="77777777" w:rsidR="00D60978" w:rsidRDefault="00D60978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AC4F76D" w14:textId="77777777" w:rsidR="00D60978" w:rsidRDefault="00000000">
      <w:pPr>
        <w:pStyle w:val="BodyText"/>
      </w:pPr>
      <w:r>
        <w:rPr>
          <w:spacing w:val="-1"/>
        </w:rPr>
        <w:t>Value</w:t>
      </w:r>
      <w:r>
        <w:rPr>
          <w:spacing w:val="-16"/>
        </w:rPr>
        <w:t xml:space="preserve"> </w:t>
      </w:r>
      <w:r>
        <w:t>received.</w:t>
      </w:r>
    </w:p>
    <w:p w14:paraId="1154C20E" w14:textId="77777777" w:rsidR="00D60978" w:rsidRDefault="00D60978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7BA54210" w14:textId="77777777" w:rsidR="00D60978" w:rsidRDefault="00000000">
      <w:pPr>
        <w:pStyle w:val="BodyText"/>
        <w:tabs>
          <w:tab w:val="left" w:pos="5876"/>
        </w:tabs>
        <w:spacing w:before="66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(signature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maker)</w:t>
      </w:r>
    </w:p>
    <w:sectPr w:rsidR="00D60978">
      <w:type w:val="continuous"/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978"/>
    <w:rsid w:val="00AF0A04"/>
    <w:rsid w:val="00D6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2A6"/>
  <w15:docId w15:val="{08FD5055-90AD-4B21-9EF1-5A0EB375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Note—one of series—acceleration</cp:keywords>
  <cp:lastModifiedBy>Rosie Sanchez</cp:lastModifiedBy>
  <cp:revision>2</cp:revision>
  <dcterms:created xsi:type="dcterms:W3CDTF">2022-08-18T16:54:00Z</dcterms:created>
  <dcterms:modified xsi:type="dcterms:W3CDTF">2022-08-18T23:55:00Z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