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spacing w:val="-1"/>
          <w:u w:val="none"/>
        </w:rPr>
        <w:t>Note</w:t>
      </w:r>
      <w:r>
        <w:rPr>
          <w:spacing w:val="-9"/>
          <w:u w:val="none"/>
        </w:rPr>
        <w:t> </w:t>
      </w:r>
      <w:r>
        <w:rPr>
          <w:u w:val="none"/>
        </w:rPr>
        <w:t>joint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payees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/>
        <w:ind w:right="0"/>
        <w:jc w:val="both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373" w:val="left" w:leader="none"/>
          <w:tab w:pos="4756" w:val="left" w:leader="none"/>
          <w:tab w:pos="7903" w:val="left" w:leader="none"/>
        </w:tabs>
        <w:spacing w:line="240" w:lineRule="auto" w:before="0"/>
        <w:ind w:right="114"/>
        <w:jc w:val="both"/>
        <w:rPr>
          <w:u w:val="none"/>
        </w:rPr>
      </w:pPr>
      <w:r>
        <w:rPr>
          <w:u w:val="none"/>
        </w:rPr>
        <w:t>Thirty</w:t>
      </w:r>
      <w:r>
        <w:rPr>
          <w:spacing w:val="-11"/>
          <w:u w:val="none"/>
        </w:rPr>
        <w:t> </w:t>
      </w:r>
      <w:r>
        <w:rPr>
          <w:u w:val="none"/>
        </w:rPr>
        <w:t>(30)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-6"/>
          <w:u w:val="none"/>
        </w:rPr>
        <w:t> </w:t>
      </w:r>
      <w:r>
        <w:rPr>
          <w:u w:val="none"/>
        </w:rPr>
        <w:t>after</w:t>
      </w:r>
      <w:r>
        <w:rPr>
          <w:spacing w:val="-5"/>
          <w:u w:val="none"/>
        </w:rPr>
        <w:t> </w:t>
      </w:r>
      <w:r>
        <w:rPr>
          <w:u w:val="none"/>
        </w:rPr>
        <w:t>date,</w:t>
      </w:r>
      <w:r>
        <w:rPr>
          <w:spacing w:val="-6"/>
          <w:u w:val="none"/>
        </w:rPr>
        <w:t> </w:t>
      </w:r>
      <w:r>
        <w:rPr>
          <w:u w:val="none"/>
        </w:rPr>
        <w:t>I</w:t>
      </w:r>
      <w:r>
        <w:rPr>
          <w:spacing w:val="-6"/>
          <w:u w:val="none"/>
        </w:rPr>
        <w:t> </w:t>
      </w:r>
      <w:r>
        <w:rPr>
          <w:u w:val="none"/>
        </w:rPr>
        <w:t>promise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first</w:t>
      </w:r>
      <w:r>
        <w:rPr>
          <w:spacing w:val="36"/>
          <w:w w:val="99"/>
          <w:u w:val="none"/>
        </w:rPr>
        <w:t> </w:t>
      </w:r>
      <w:r>
        <w:rPr>
          <w:u w:val="none"/>
        </w:rPr>
        <w:t>joint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payee)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(name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second</w:t>
      </w:r>
      <w:r>
        <w:rPr>
          <w:spacing w:val="-6"/>
          <w:u w:val="none"/>
        </w:rPr>
        <w:t> </w:t>
      </w:r>
      <w:r>
        <w:rPr>
          <w:u w:val="none"/>
        </w:rPr>
        <w:t>joint</w:t>
      </w:r>
      <w:r>
        <w:rPr>
          <w:spacing w:val="-6"/>
          <w:u w:val="none"/>
        </w:rPr>
        <w:t> </w:t>
      </w:r>
      <w:r>
        <w:rPr>
          <w:u w:val="none"/>
        </w:rPr>
        <w:t>payee),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their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order,</w:t>
      </w:r>
      <w:r>
        <w:rPr>
          <w:spacing w:val="19"/>
          <w:w w:val="99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sum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1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note),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rate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 w:before="1"/>
        <w:ind w:right="0"/>
        <w:jc w:val="both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11"/>
          <w:u w:val="none"/>
        </w:rPr>
        <w:t> </w:t>
      </w:r>
      <w:r>
        <w:rPr>
          <w:u w:val="none"/>
        </w:rPr>
        <w:t>per</w:t>
      </w:r>
      <w:r>
        <w:rPr>
          <w:spacing w:val="-10"/>
          <w:u w:val="none"/>
        </w:rPr>
        <w:t> </w:t>
      </w:r>
      <w:r>
        <w:rPr>
          <w:u w:val="none"/>
        </w:rPr>
        <w:t>annum.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6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 joint payees</cp:keywords>
  <dcterms:created xsi:type="dcterms:W3CDTF">2022-08-18T16:52:00Z</dcterms:created>
  <dcterms:modified xsi:type="dcterms:W3CDTF">2022-08-18T16:52:00Z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