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09" w:rsidRDefault="008C2B09" w:rsidP="008C2B09">
      <w:pPr>
        <w:pStyle w:val="1"/>
      </w:pPr>
      <w:r>
        <w:rPr>
          <w:rFonts w:hint="eastAsia"/>
        </w:rPr>
        <w:t xml:space="preserve">4.1 </w:t>
      </w:r>
      <w:r>
        <w:rPr>
          <w:rFonts w:hint="eastAsia"/>
        </w:rPr>
        <w:t>准备工作</w:t>
      </w:r>
    </w:p>
    <w:p w:rsidR="001150A8" w:rsidRDefault="001150A8" w:rsidP="001150A8">
      <w:pPr>
        <w:ind w:firstLine="420"/>
      </w:pPr>
      <w:r>
        <w:rPr>
          <w:rFonts w:hint="eastAsia"/>
        </w:rPr>
        <w:t>Direct3D</w:t>
      </w:r>
      <w:r>
        <w:rPr>
          <w:rFonts w:hint="eastAsia"/>
        </w:rPr>
        <w:t>的初始化过程要求我们熟悉一些基本的</w:t>
      </w:r>
      <w:r>
        <w:rPr>
          <w:rFonts w:hint="eastAsia"/>
        </w:rPr>
        <w:t>Direct3D</w:t>
      </w:r>
      <w:r>
        <w:rPr>
          <w:rFonts w:hint="eastAsia"/>
        </w:rPr>
        <w:t>类型和基本绘图概念；本章第一节会向读者介绍些必要的基础知识。然后我们会详细讲解</w:t>
      </w:r>
      <w:r>
        <w:rPr>
          <w:rFonts w:hint="eastAsia"/>
        </w:rPr>
        <w:t>Direct3D</w:t>
      </w:r>
      <w:r>
        <w:rPr>
          <w:rFonts w:hint="eastAsia"/>
        </w:rPr>
        <w:t>初始化过程中的每一个必要步骤，并顺便介绍一下实时绘图应用程序必须使用的精确计时和时间测量。最后，我们将</w:t>
      </w:r>
      <w:r w:rsidR="00DD324C">
        <w:rPr>
          <w:rFonts w:hint="eastAsia"/>
        </w:rPr>
        <w:t>讨论一下</w:t>
      </w:r>
      <w:r>
        <w:rPr>
          <w:rFonts w:hint="eastAsia"/>
        </w:rPr>
        <w:t>示例框架代码，它是本书所有演示程序使用的统一编程接口。</w:t>
      </w:r>
    </w:p>
    <w:p w:rsidR="001150A8" w:rsidRDefault="001150A8" w:rsidP="001150A8">
      <w:pPr>
        <w:pStyle w:val="2"/>
      </w:pPr>
      <w:r>
        <w:rPr>
          <w:rFonts w:hint="eastAsia"/>
        </w:rPr>
        <w:t>学习目标：</w:t>
      </w:r>
    </w:p>
    <w:p w:rsidR="001150A8" w:rsidRDefault="001150A8" w:rsidP="001150A8">
      <w:pPr>
        <w:numPr>
          <w:ilvl w:val="0"/>
          <w:numId w:val="1"/>
        </w:numPr>
      </w:pPr>
      <w:r>
        <w:rPr>
          <w:rFonts w:hint="eastAsia"/>
        </w:rPr>
        <w:t>对</w:t>
      </w:r>
      <w:r>
        <w:rPr>
          <w:rFonts w:hint="eastAsia"/>
        </w:rPr>
        <w:t>Direct3D</w:t>
      </w:r>
      <w:r>
        <w:rPr>
          <w:rFonts w:hint="eastAsia"/>
        </w:rPr>
        <w:t>在规划调度</w:t>
      </w:r>
      <w:r>
        <w:rPr>
          <w:rFonts w:hint="eastAsia"/>
        </w:rPr>
        <w:t>3D</w:t>
      </w:r>
      <w:r>
        <w:rPr>
          <w:rFonts w:hint="eastAsia"/>
        </w:rPr>
        <w:t>硬件方面所起的作用有一个基本了解。</w:t>
      </w:r>
    </w:p>
    <w:p w:rsidR="001150A8" w:rsidRDefault="001150A8" w:rsidP="001150A8">
      <w:pPr>
        <w:numPr>
          <w:ilvl w:val="0"/>
          <w:numId w:val="1"/>
        </w:numPr>
      </w:pPr>
      <w:r>
        <w:rPr>
          <w:rFonts w:hint="eastAsia"/>
        </w:rPr>
        <w:t>理解</w:t>
      </w:r>
      <w:r>
        <w:rPr>
          <w:rFonts w:hint="eastAsia"/>
        </w:rPr>
        <w:t>COM</w:t>
      </w:r>
      <w:r>
        <w:rPr>
          <w:rFonts w:hint="eastAsia"/>
        </w:rPr>
        <w:t>在</w:t>
      </w:r>
      <w:r>
        <w:rPr>
          <w:rFonts w:hint="eastAsia"/>
        </w:rPr>
        <w:t>Direct3D</w:t>
      </w:r>
      <w:r>
        <w:rPr>
          <w:rFonts w:hint="eastAsia"/>
        </w:rPr>
        <w:t>运行时起到的作用。</w:t>
      </w:r>
    </w:p>
    <w:p w:rsidR="001150A8" w:rsidRDefault="001150A8" w:rsidP="001150A8">
      <w:pPr>
        <w:numPr>
          <w:ilvl w:val="0"/>
          <w:numId w:val="1"/>
        </w:numPr>
      </w:pPr>
      <w:r>
        <w:rPr>
          <w:rFonts w:hint="eastAsia"/>
        </w:rPr>
        <w:t>学习基本的绘图概念，比如</w:t>
      </w:r>
      <w:r>
        <w:rPr>
          <w:rFonts w:hint="eastAsia"/>
        </w:rPr>
        <w:t>2D</w:t>
      </w:r>
      <w:r>
        <w:rPr>
          <w:rFonts w:hint="eastAsia"/>
        </w:rPr>
        <w:t>图像的存储方式、页面翻转、深度缓存和多重采样。</w:t>
      </w:r>
    </w:p>
    <w:p w:rsidR="001150A8" w:rsidRDefault="001150A8" w:rsidP="001150A8">
      <w:pPr>
        <w:numPr>
          <w:ilvl w:val="0"/>
          <w:numId w:val="1"/>
        </w:numPr>
      </w:pPr>
      <w:r>
        <w:rPr>
          <w:rFonts w:hint="eastAsia"/>
        </w:rPr>
        <w:t>学习如何使用性能计数器函数来获取高精度的计时器读数。</w:t>
      </w:r>
    </w:p>
    <w:p w:rsidR="001150A8" w:rsidRDefault="001150A8" w:rsidP="001150A8">
      <w:pPr>
        <w:numPr>
          <w:ilvl w:val="0"/>
          <w:numId w:val="1"/>
        </w:numPr>
      </w:pPr>
      <w:r>
        <w:rPr>
          <w:rFonts w:hint="eastAsia"/>
        </w:rPr>
        <w:t>阐述</w:t>
      </w:r>
      <w:r>
        <w:rPr>
          <w:rFonts w:hint="eastAsia"/>
        </w:rPr>
        <w:t>Direct3D</w:t>
      </w:r>
      <w:r>
        <w:rPr>
          <w:rFonts w:hint="eastAsia"/>
        </w:rPr>
        <w:t>的初始化过程。</w:t>
      </w:r>
    </w:p>
    <w:p w:rsidR="001150A8" w:rsidRDefault="001150A8" w:rsidP="001150A8">
      <w:pPr>
        <w:numPr>
          <w:ilvl w:val="0"/>
          <w:numId w:val="1"/>
        </w:numPr>
      </w:pPr>
      <w:r>
        <w:rPr>
          <w:rFonts w:hint="eastAsia"/>
        </w:rPr>
        <w:t>熟悉本书所有演示程序采用的通用应用程序框架结构。</w:t>
      </w:r>
    </w:p>
    <w:p w:rsidR="008C2B09" w:rsidRDefault="008C2B09" w:rsidP="001150A8">
      <w:pPr>
        <w:ind w:firstLine="420"/>
      </w:pPr>
    </w:p>
    <w:p w:rsidR="001150A8" w:rsidRDefault="001150A8" w:rsidP="001150A8">
      <w:pPr>
        <w:ind w:firstLine="420"/>
      </w:pPr>
      <w:r>
        <w:rPr>
          <w:rFonts w:hint="eastAsia"/>
        </w:rPr>
        <w:t>Direct3D</w:t>
      </w:r>
      <w:r>
        <w:rPr>
          <w:rFonts w:hint="eastAsia"/>
        </w:rPr>
        <w:t>的初始化过程要求我们熟悉一些基本的绘图概念和</w:t>
      </w:r>
      <w:r>
        <w:rPr>
          <w:rFonts w:hint="eastAsia"/>
        </w:rPr>
        <w:t>Direct3D</w:t>
      </w:r>
      <w:r>
        <w:rPr>
          <w:rFonts w:hint="eastAsia"/>
        </w:rPr>
        <w:t>类型。我们会在本节讲解这些概念和类型，以使读者可以顺利地阅读之后的章节。</w:t>
      </w:r>
    </w:p>
    <w:p w:rsidR="001150A8" w:rsidRDefault="001150A8" w:rsidP="00E170E2">
      <w:pPr>
        <w:pStyle w:val="2"/>
      </w:pPr>
      <w:r>
        <w:rPr>
          <w:rFonts w:hint="eastAsia"/>
        </w:rPr>
        <w:t>4.1.1 Direct3D</w:t>
      </w:r>
      <w:r>
        <w:rPr>
          <w:rFonts w:hint="eastAsia"/>
        </w:rPr>
        <w:t>概述</w:t>
      </w:r>
    </w:p>
    <w:p w:rsidR="00C9777B" w:rsidRDefault="00C9777B" w:rsidP="00C9777B">
      <w:pPr>
        <w:ind w:firstLine="420"/>
      </w:pPr>
      <w:r>
        <w:rPr>
          <w:rFonts w:hint="eastAsia"/>
        </w:rPr>
        <w:t>Direct3D</w:t>
      </w:r>
      <w:r>
        <w:rPr>
          <w:rFonts w:hint="eastAsia"/>
        </w:rPr>
        <w:t>是一种底层绘图</w:t>
      </w:r>
      <w:r w:rsidRPr="00F46AE7">
        <w:rPr>
          <w:rFonts w:hint="eastAsia"/>
          <w:b/>
        </w:rPr>
        <w:t>API</w:t>
      </w:r>
      <w:r w:rsidRPr="00F46AE7">
        <w:rPr>
          <w:rFonts w:hint="eastAsia"/>
          <w:b/>
        </w:rPr>
        <w:t>（</w:t>
      </w:r>
      <w:r w:rsidRPr="00F46AE7">
        <w:rPr>
          <w:rFonts w:hint="eastAsia"/>
          <w:b/>
        </w:rPr>
        <w:t>application programming interface</w:t>
      </w:r>
      <w:r w:rsidRPr="00F46AE7">
        <w:rPr>
          <w:rFonts w:hint="eastAsia"/>
          <w:b/>
        </w:rPr>
        <w:t>，应用程序接口）</w:t>
      </w:r>
      <w:r>
        <w:rPr>
          <w:rFonts w:hint="eastAsia"/>
        </w:rPr>
        <w:t>，它可以让我们可以通过</w:t>
      </w:r>
      <w:r>
        <w:rPr>
          <w:rFonts w:hint="eastAsia"/>
        </w:rPr>
        <w:t>3D</w:t>
      </w:r>
      <w:r>
        <w:rPr>
          <w:rFonts w:hint="eastAsia"/>
        </w:rPr>
        <w:t>硬件加速绘制</w:t>
      </w:r>
      <w:r>
        <w:rPr>
          <w:rFonts w:hint="eastAsia"/>
        </w:rPr>
        <w:t>3D</w:t>
      </w:r>
      <w:r>
        <w:rPr>
          <w:rFonts w:hint="eastAsia"/>
        </w:rPr>
        <w:t>世界。从本质上讲，</w:t>
      </w:r>
      <w:r>
        <w:rPr>
          <w:rFonts w:hint="eastAsia"/>
        </w:rPr>
        <w:t>Direct3D</w:t>
      </w:r>
      <w:r>
        <w:rPr>
          <w:rFonts w:hint="eastAsia"/>
        </w:rPr>
        <w:t>提供的是一组软件接口，我们可以通过这组接口来控制绘图硬件。例如，要命令绘图设备清空渲染目标（例如屏幕），我们可以调用</w:t>
      </w:r>
      <w:r>
        <w:rPr>
          <w:rFonts w:hint="eastAsia"/>
        </w:rPr>
        <w:t>Direct3D</w:t>
      </w:r>
      <w:r>
        <w:rPr>
          <w:rFonts w:hint="eastAsia"/>
        </w:rPr>
        <w:t>的</w:t>
      </w:r>
      <w:r w:rsidRPr="008D788E">
        <w:rPr>
          <w:rFonts w:hint="eastAsia"/>
          <w:b/>
        </w:rPr>
        <w:t>ID3D1</w:t>
      </w:r>
      <w:r w:rsidRPr="008D788E">
        <w:rPr>
          <w:b/>
        </w:rPr>
        <w:t>1</w:t>
      </w:r>
      <w:r w:rsidRPr="008D788E">
        <w:rPr>
          <w:rFonts w:hint="eastAsia"/>
          <w:b/>
        </w:rPr>
        <w:t>DeviceContext::ClearRenderTargetView</w:t>
      </w:r>
      <w:r>
        <w:rPr>
          <w:rFonts w:hint="eastAsia"/>
        </w:rPr>
        <w:t>方法来完成这一工作。</w:t>
      </w:r>
      <w:r>
        <w:rPr>
          <w:rFonts w:hint="eastAsia"/>
        </w:rPr>
        <w:t>Direct3D</w:t>
      </w:r>
      <w:r>
        <w:rPr>
          <w:rFonts w:hint="eastAsia"/>
        </w:rPr>
        <w:t>层位于应用程序和绘图硬件之间，这样我们就不必担心</w:t>
      </w:r>
      <w:r>
        <w:rPr>
          <w:rFonts w:hint="eastAsia"/>
        </w:rPr>
        <w:t>3D</w:t>
      </w:r>
      <w:r>
        <w:rPr>
          <w:rFonts w:hint="eastAsia"/>
        </w:rPr>
        <w:t>硬件的实现细节，只要设备支持</w:t>
      </w:r>
      <w:r>
        <w:rPr>
          <w:rFonts w:hint="eastAsia"/>
        </w:rPr>
        <w:t>Direct3D 1</w:t>
      </w:r>
      <w:r>
        <w:t>1</w:t>
      </w:r>
      <w:r>
        <w:rPr>
          <w:rFonts w:hint="eastAsia"/>
        </w:rPr>
        <w:t>，我们就可以通过</w:t>
      </w:r>
      <w:r>
        <w:rPr>
          <w:rFonts w:hint="eastAsia"/>
        </w:rPr>
        <w:t>Direct3D 1</w:t>
      </w:r>
      <w:r>
        <w:t>1</w:t>
      </w:r>
      <w:r>
        <w:rPr>
          <w:rFonts w:hint="eastAsia"/>
        </w:rPr>
        <w:t xml:space="preserve"> API</w:t>
      </w:r>
      <w:r>
        <w:rPr>
          <w:rFonts w:hint="eastAsia"/>
        </w:rPr>
        <w:t>来控制</w:t>
      </w:r>
      <w:r>
        <w:rPr>
          <w:rFonts w:hint="eastAsia"/>
        </w:rPr>
        <w:t>3D</w:t>
      </w:r>
      <w:r>
        <w:rPr>
          <w:rFonts w:hint="eastAsia"/>
        </w:rPr>
        <w:t>硬件了。</w:t>
      </w:r>
    </w:p>
    <w:p w:rsidR="00C9777B" w:rsidRDefault="00C9777B" w:rsidP="00C9777B">
      <w:pPr>
        <w:ind w:firstLine="420"/>
      </w:pPr>
      <w:r>
        <w:rPr>
          <w:rFonts w:hint="eastAsia"/>
        </w:rPr>
        <w:t>支持</w:t>
      </w:r>
      <w:r>
        <w:rPr>
          <w:rFonts w:hint="eastAsia"/>
        </w:rPr>
        <w:t xml:space="preserve">Direct3D </w:t>
      </w:r>
      <w:r>
        <w:t>11</w:t>
      </w:r>
      <w:r>
        <w:rPr>
          <w:rFonts w:hint="eastAsia"/>
        </w:rPr>
        <w:t>的设备必须支持</w:t>
      </w:r>
      <w:r>
        <w:rPr>
          <w:rFonts w:hint="eastAsia"/>
        </w:rPr>
        <w:t>Direct3D 1</w:t>
      </w:r>
      <w:r>
        <w:t>1</w:t>
      </w:r>
      <w:r>
        <w:rPr>
          <w:rFonts w:hint="eastAsia"/>
        </w:rPr>
        <w:t>规定的整个功能集合以及少数的额外附加功能（有一些功能，比如多重采样数量，仍然需要以查询方式实现，这是因为不同的</w:t>
      </w:r>
      <w:r>
        <w:rPr>
          <w:rFonts w:hint="eastAsia"/>
        </w:rPr>
        <w:t>Direct</w:t>
      </w:r>
      <w:r>
        <w:t>3D</w:t>
      </w:r>
      <w:r>
        <w:t>硬件这个值可能并不一样</w:t>
      </w:r>
      <w:r>
        <w:rPr>
          <w:rFonts w:hint="eastAsia"/>
        </w:rPr>
        <w:t>）。在</w:t>
      </w:r>
      <w:r>
        <w:rPr>
          <w:rFonts w:hint="eastAsia"/>
        </w:rPr>
        <w:t>Direct3D 9</w:t>
      </w:r>
      <w:r>
        <w:rPr>
          <w:rFonts w:hint="eastAsia"/>
        </w:rPr>
        <w:t>中，设备可以只支持</w:t>
      </w:r>
      <w:r>
        <w:rPr>
          <w:rFonts w:hint="eastAsia"/>
        </w:rPr>
        <w:t>Direct3D 9</w:t>
      </w:r>
      <w:r>
        <w:rPr>
          <w:rFonts w:hint="eastAsia"/>
        </w:rPr>
        <w:t>的部分功能；所以，当一个</w:t>
      </w:r>
      <w:r>
        <w:rPr>
          <w:rFonts w:hint="eastAsia"/>
        </w:rPr>
        <w:t>Direct3D 9</w:t>
      </w:r>
      <w:r>
        <w:rPr>
          <w:rFonts w:hint="eastAsia"/>
        </w:rPr>
        <w:t>应用程序要使用某一特性时，应用程序就必须先检查硬件是否支持该特性。如果要调用的是一个不为硬件支持</w:t>
      </w:r>
      <w:r>
        <w:rPr>
          <w:rFonts w:hint="eastAsia"/>
        </w:rPr>
        <w:t>Direct3D</w:t>
      </w:r>
      <w:r>
        <w:rPr>
          <w:rFonts w:hint="eastAsia"/>
        </w:rPr>
        <w:t>函数，那应用程序就会出错。而在</w:t>
      </w:r>
      <w:r>
        <w:rPr>
          <w:rFonts w:hint="eastAsia"/>
        </w:rPr>
        <w:t>Direct3D 1</w:t>
      </w:r>
      <w:r>
        <w:t>1</w:t>
      </w:r>
      <w:r>
        <w:rPr>
          <w:rFonts w:hint="eastAsia"/>
        </w:rPr>
        <w:t>中，不需要再做这种设备功能检查，因为</w:t>
      </w:r>
      <w:r>
        <w:rPr>
          <w:rFonts w:hint="eastAsia"/>
        </w:rPr>
        <w:t>Direct3D 1</w:t>
      </w:r>
      <w:r>
        <w:t>1</w:t>
      </w:r>
      <w:r>
        <w:rPr>
          <w:rFonts w:hint="eastAsia"/>
        </w:rPr>
        <w:t>强制要求设备实现</w:t>
      </w:r>
      <w:r>
        <w:rPr>
          <w:rFonts w:hint="eastAsia"/>
        </w:rPr>
        <w:t>Direct3D 1</w:t>
      </w:r>
      <w:r>
        <w:t>1</w:t>
      </w:r>
      <w:r>
        <w:rPr>
          <w:rFonts w:hint="eastAsia"/>
        </w:rPr>
        <w:t>规定的所有功能特性。</w:t>
      </w:r>
    </w:p>
    <w:p w:rsidR="00C9777B" w:rsidRDefault="00C9777B" w:rsidP="00C9777B">
      <w:pPr>
        <w:pStyle w:val="2"/>
      </w:pPr>
      <w:r>
        <w:t>4.1.2 COM</w:t>
      </w:r>
    </w:p>
    <w:p w:rsidR="008D788E" w:rsidRDefault="008D788E" w:rsidP="008D788E">
      <w:pPr>
        <w:ind w:firstLine="420"/>
      </w:pPr>
      <w:r>
        <w:rPr>
          <w:rFonts w:hint="eastAsia"/>
        </w:rPr>
        <w:t>组件对象模型（</w:t>
      </w:r>
      <w:r>
        <w:rPr>
          <w:rFonts w:hint="eastAsia"/>
        </w:rPr>
        <w:t>COM</w:t>
      </w:r>
      <w:r>
        <w:rPr>
          <w:rFonts w:hint="eastAsia"/>
        </w:rPr>
        <w:t>）技术使</w:t>
      </w:r>
      <w:r>
        <w:rPr>
          <w:rFonts w:hint="eastAsia"/>
        </w:rPr>
        <w:t>DirectX</w:t>
      </w:r>
      <w:r>
        <w:rPr>
          <w:rFonts w:hint="eastAsia"/>
        </w:rPr>
        <w:t>独立于任何编程语言，并具有版本向后兼容的特性。我们经常把</w:t>
      </w:r>
      <w:r>
        <w:rPr>
          <w:rFonts w:hint="eastAsia"/>
        </w:rPr>
        <w:t>COM</w:t>
      </w:r>
      <w:r>
        <w:rPr>
          <w:rFonts w:hint="eastAsia"/>
        </w:rPr>
        <w:t>对象称为接口，并把它当成一个普通的</w:t>
      </w:r>
      <w:r>
        <w:rPr>
          <w:rFonts w:hint="eastAsia"/>
        </w:rPr>
        <w:t>C++</w:t>
      </w:r>
      <w:r>
        <w:rPr>
          <w:rFonts w:hint="eastAsia"/>
        </w:rPr>
        <w:t>类来使用。当使用</w:t>
      </w:r>
      <w:r>
        <w:rPr>
          <w:rFonts w:hint="eastAsia"/>
        </w:rPr>
        <w:t>C++</w:t>
      </w:r>
      <w:r>
        <w:rPr>
          <w:rFonts w:hint="eastAsia"/>
        </w:rPr>
        <w:t>编写</w:t>
      </w:r>
      <w:r>
        <w:rPr>
          <w:rFonts w:hint="eastAsia"/>
        </w:rPr>
        <w:t>DirectX</w:t>
      </w:r>
      <w:r>
        <w:rPr>
          <w:rFonts w:hint="eastAsia"/>
        </w:rPr>
        <w:t>程序时，许多</w:t>
      </w:r>
      <w:r>
        <w:rPr>
          <w:rFonts w:hint="eastAsia"/>
        </w:rPr>
        <w:t>COM</w:t>
      </w:r>
      <w:r>
        <w:rPr>
          <w:rFonts w:hint="eastAsia"/>
        </w:rPr>
        <w:t>的底层细节都不必考虑。唯一需要知道的一件事情是，我们</w:t>
      </w:r>
      <w:r>
        <w:rPr>
          <w:rFonts w:hint="eastAsia"/>
        </w:rPr>
        <w:lastRenderedPageBreak/>
        <w:t>必须通过特定的函数或其他的</w:t>
      </w:r>
      <w:r>
        <w:rPr>
          <w:rFonts w:hint="eastAsia"/>
        </w:rPr>
        <w:t>COM</w:t>
      </w:r>
      <w:r>
        <w:rPr>
          <w:rFonts w:hint="eastAsia"/>
        </w:rPr>
        <w:t>接口方法来获取指向</w:t>
      </w:r>
      <w:r>
        <w:rPr>
          <w:rFonts w:hint="eastAsia"/>
        </w:rPr>
        <w:t>COM</w:t>
      </w:r>
      <w:r>
        <w:rPr>
          <w:rFonts w:hint="eastAsia"/>
        </w:rPr>
        <w:t>接口的指针，而不能用</w:t>
      </w:r>
      <w:r>
        <w:rPr>
          <w:rFonts w:hint="eastAsia"/>
        </w:rPr>
        <w:t>C++</w:t>
      </w:r>
      <w:r>
        <w:rPr>
          <w:rFonts w:hint="eastAsia"/>
        </w:rPr>
        <w:t>的</w:t>
      </w:r>
      <w:r w:rsidRPr="008D788E">
        <w:rPr>
          <w:rFonts w:hint="eastAsia"/>
          <w:b/>
        </w:rPr>
        <w:t>new</w:t>
      </w:r>
      <w:r>
        <w:rPr>
          <w:rFonts w:hint="eastAsia"/>
        </w:rPr>
        <w:t>关键字来创建</w:t>
      </w:r>
      <w:r>
        <w:rPr>
          <w:rFonts w:hint="eastAsia"/>
        </w:rPr>
        <w:t>COM</w:t>
      </w:r>
      <w:r>
        <w:rPr>
          <w:rFonts w:hint="eastAsia"/>
        </w:rPr>
        <w:t>接口。另外，当我们不再使用某个接口时，必须调用它的</w:t>
      </w:r>
      <w:r w:rsidRPr="008D788E">
        <w:rPr>
          <w:rFonts w:hint="eastAsia"/>
          <w:b/>
        </w:rPr>
        <w:t>Release</w:t>
      </w:r>
      <w:r>
        <w:rPr>
          <w:rFonts w:hint="eastAsia"/>
        </w:rPr>
        <w:t>方法来释放它（所有的</w:t>
      </w:r>
      <w:r>
        <w:rPr>
          <w:rFonts w:hint="eastAsia"/>
        </w:rPr>
        <w:t>COM</w:t>
      </w:r>
      <w:r>
        <w:rPr>
          <w:rFonts w:hint="eastAsia"/>
        </w:rPr>
        <w:t>接口都继承于</w:t>
      </w:r>
      <w:r w:rsidRPr="008D788E">
        <w:rPr>
          <w:rFonts w:hint="eastAsia"/>
          <w:b/>
        </w:rPr>
        <w:t>IUnknown</w:t>
      </w:r>
      <w:r>
        <w:rPr>
          <w:rFonts w:hint="eastAsia"/>
        </w:rPr>
        <w:t>接口，而</w:t>
      </w:r>
      <w:r w:rsidRPr="008D788E">
        <w:rPr>
          <w:rFonts w:hint="eastAsia"/>
          <w:b/>
        </w:rPr>
        <w:t>Release</w:t>
      </w:r>
      <w:r>
        <w:rPr>
          <w:rFonts w:hint="eastAsia"/>
        </w:rPr>
        <w:t>方法是</w:t>
      </w:r>
      <w:r w:rsidRPr="008D788E">
        <w:rPr>
          <w:rFonts w:hint="eastAsia"/>
          <w:b/>
        </w:rPr>
        <w:t>IUnknown</w:t>
      </w:r>
      <w:r>
        <w:rPr>
          <w:rFonts w:hint="eastAsia"/>
        </w:rPr>
        <w:t>接口的成员），而不能用</w:t>
      </w:r>
      <w:r w:rsidRPr="008D788E">
        <w:rPr>
          <w:rFonts w:hint="eastAsia"/>
          <w:b/>
        </w:rPr>
        <w:t>delete</w:t>
      </w:r>
      <w:r>
        <w:rPr>
          <w:rFonts w:hint="eastAsia"/>
        </w:rPr>
        <w:t>语句——</w:t>
      </w:r>
      <w:r>
        <w:rPr>
          <w:rFonts w:hint="eastAsia"/>
        </w:rPr>
        <w:t>COM</w:t>
      </w:r>
      <w:r>
        <w:rPr>
          <w:rFonts w:hint="eastAsia"/>
        </w:rPr>
        <w:t>对象在其自身内部实现所有的内存管理工作。</w:t>
      </w:r>
    </w:p>
    <w:p w:rsidR="008D788E" w:rsidRDefault="008D788E" w:rsidP="008D788E">
      <w:pPr>
        <w:ind w:firstLine="420"/>
      </w:pPr>
      <w:r>
        <w:rPr>
          <w:rFonts w:hint="eastAsia"/>
        </w:rPr>
        <w:t>当然，有关</w:t>
      </w:r>
      <w:r>
        <w:rPr>
          <w:rFonts w:hint="eastAsia"/>
        </w:rPr>
        <w:t>COM</w:t>
      </w:r>
      <w:r>
        <w:rPr>
          <w:rFonts w:hint="eastAsia"/>
        </w:rPr>
        <w:t>的细节还有很多，但是在实际工作中只需知道上述内容就足以有效地使用</w:t>
      </w:r>
      <w:r>
        <w:rPr>
          <w:rFonts w:hint="eastAsia"/>
        </w:rPr>
        <w:t>DirectX</w:t>
      </w:r>
      <w:r>
        <w:rPr>
          <w:rFonts w:hint="eastAsia"/>
        </w:rPr>
        <w:t>了。</w:t>
      </w:r>
    </w:p>
    <w:p w:rsidR="008D788E" w:rsidRDefault="008D788E" w:rsidP="008D788E">
      <w:pPr>
        <w:ind w:firstLine="420"/>
      </w:pPr>
      <w:r w:rsidRPr="008D788E">
        <w:rPr>
          <w:rFonts w:hint="eastAsia"/>
          <w:b/>
        </w:rPr>
        <w:t>注意</w:t>
      </w:r>
      <w:r>
        <w:rPr>
          <w:rFonts w:hint="eastAsia"/>
        </w:rPr>
        <w:t>：</w:t>
      </w:r>
      <w:r>
        <w:rPr>
          <w:rFonts w:hint="eastAsia"/>
        </w:rPr>
        <w:t>COM</w:t>
      </w:r>
      <w:r>
        <w:rPr>
          <w:rFonts w:hint="eastAsia"/>
        </w:rPr>
        <w:t>接口都以大写字母“</w:t>
      </w:r>
      <w:r>
        <w:rPr>
          <w:rFonts w:hint="eastAsia"/>
        </w:rPr>
        <w:t>I</w:t>
      </w:r>
      <w:r>
        <w:rPr>
          <w:rFonts w:hint="eastAsia"/>
        </w:rPr>
        <w:t>”为前缀。例如，表示</w:t>
      </w:r>
      <w:r>
        <w:rPr>
          <w:rFonts w:hint="eastAsia"/>
        </w:rPr>
        <w:t>2D</w:t>
      </w:r>
      <w:r>
        <w:rPr>
          <w:rFonts w:hint="eastAsia"/>
        </w:rPr>
        <w:t>纹理的接口为</w:t>
      </w:r>
      <w:r w:rsidRPr="008D788E">
        <w:rPr>
          <w:rFonts w:hint="eastAsia"/>
          <w:b/>
        </w:rPr>
        <w:t>ID3D1</w:t>
      </w:r>
      <w:r w:rsidRPr="008D788E">
        <w:rPr>
          <w:b/>
        </w:rPr>
        <w:t>1</w:t>
      </w:r>
      <w:r w:rsidRPr="008D788E">
        <w:rPr>
          <w:rFonts w:hint="eastAsia"/>
          <w:b/>
        </w:rPr>
        <w:t>Texture2D</w:t>
      </w:r>
      <w:r>
        <w:rPr>
          <w:rFonts w:hint="eastAsia"/>
        </w:rPr>
        <w:t>。</w:t>
      </w:r>
    </w:p>
    <w:p w:rsidR="005F049A" w:rsidRDefault="005F049A" w:rsidP="005F049A">
      <w:pPr>
        <w:pStyle w:val="2"/>
      </w:pPr>
      <w:r>
        <w:rPr>
          <w:rFonts w:hint="eastAsia"/>
        </w:rPr>
        <w:t xml:space="preserve">4.1.3 </w:t>
      </w:r>
      <w:r>
        <w:rPr>
          <w:rFonts w:hint="eastAsia"/>
        </w:rPr>
        <w:t>纹理和数据资源格式</w:t>
      </w:r>
    </w:p>
    <w:p w:rsidR="005F049A" w:rsidRDefault="005F049A" w:rsidP="005F049A">
      <w:pPr>
        <w:ind w:firstLine="420"/>
      </w:pPr>
      <w:r>
        <w:rPr>
          <w:rFonts w:hint="eastAsia"/>
        </w:rPr>
        <w:t>2D</w:t>
      </w:r>
      <w:r>
        <w:rPr>
          <w:rFonts w:hint="eastAsia"/>
        </w:rPr>
        <w:t>纹理（</w:t>
      </w:r>
      <w:r>
        <w:rPr>
          <w:rFonts w:hint="eastAsia"/>
        </w:rPr>
        <w:t>texture</w:t>
      </w:r>
      <w:r>
        <w:rPr>
          <w:rFonts w:hint="eastAsia"/>
        </w:rPr>
        <w:t>）是一种数据元素矩阵。</w:t>
      </w:r>
      <w:r>
        <w:rPr>
          <w:rFonts w:hint="eastAsia"/>
        </w:rPr>
        <w:t>2D</w:t>
      </w:r>
      <w:r>
        <w:rPr>
          <w:rFonts w:hint="eastAsia"/>
        </w:rPr>
        <w:t>纹理的用途之一是存储</w:t>
      </w:r>
      <w:r>
        <w:rPr>
          <w:rFonts w:hint="eastAsia"/>
        </w:rPr>
        <w:t>2D</w:t>
      </w:r>
      <w:r>
        <w:rPr>
          <w:rFonts w:hint="eastAsia"/>
        </w:rPr>
        <w:t>图像数据，在纹理的每个元素中存储一个像素颜色。但这不是纹理的唯一用途；例如，</w:t>
      </w:r>
      <w:r>
        <w:rPr>
          <w:rFonts w:hint="eastAsia"/>
        </w:rPr>
        <w:t xml:space="preserve"> </w:t>
      </w:r>
      <w:r>
        <w:rPr>
          <w:rFonts w:hint="eastAsia"/>
        </w:rPr>
        <w:t>有一种称为法线贴图映射（</w:t>
      </w:r>
      <w:r>
        <w:rPr>
          <w:rFonts w:hint="eastAsia"/>
        </w:rPr>
        <w:t>normal mapping</w:t>
      </w:r>
      <w:r>
        <w:rPr>
          <w:rFonts w:hint="eastAsia"/>
        </w:rPr>
        <w:t>）的高级技术在纹理</w:t>
      </w:r>
      <w:r w:rsidR="00F0646A">
        <w:rPr>
          <w:rFonts w:hint="eastAsia"/>
        </w:rPr>
        <w:t>元素</w:t>
      </w:r>
      <w:r>
        <w:rPr>
          <w:rFonts w:hint="eastAsia"/>
        </w:rPr>
        <w:t>中存储的不是颜色，而是</w:t>
      </w:r>
      <w:r>
        <w:rPr>
          <w:rFonts w:hint="eastAsia"/>
        </w:rPr>
        <w:t>3D</w:t>
      </w:r>
      <w:r>
        <w:rPr>
          <w:rFonts w:hint="eastAsia"/>
        </w:rPr>
        <w:t>向量。因此，从通常意义上讲，纹理用来存储图像数据，但是在实际应用中纹理可以有更广泛的用途。</w:t>
      </w:r>
      <w:r>
        <w:rPr>
          <w:rFonts w:hint="eastAsia"/>
        </w:rPr>
        <w:t>1D</w:t>
      </w:r>
      <w:r>
        <w:rPr>
          <w:rFonts w:hint="eastAsia"/>
        </w:rPr>
        <w:t>纹理类似于一个</w:t>
      </w:r>
      <w:r>
        <w:rPr>
          <w:rFonts w:hint="eastAsia"/>
        </w:rPr>
        <w:t>1D</w:t>
      </w:r>
      <w:r>
        <w:rPr>
          <w:rFonts w:hint="eastAsia"/>
        </w:rPr>
        <w:t>数据元素数组，</w:t>
      </w:r>
      <w:r>
        <w:rPr>
          <w:rFonts w:hint="eastAsia"/>
        </w:rPr>
        <w:t>3D</w:t>
      </w:r>
      <w:r>
        <w:rPr>
          <w:rFonts w:hint="eastAsia"/>
        </w:rPr>
        <w:t>纹理类似于一个</w:t>
      </w:r>
      <w:r>
        <w:rPr>
          <w:rFonts w:hint="eastAsia"/>
        </w:rPr>
        <w:t>3D</w:t>
      </w:r>
      <w:r>
        <w:rPr>
          <w:rFonts w:hint="eastAsia"/>
        </w:rPr>
        <w:t>数据元素数组。但是在随后的章节中我们会讲到，纹理不仅仅是一个数据数组；纹理可以带有多级渐近纹理层（</w:t>
      </w:r>
      <w:r>
        <w:rPr>
          <w:rFonts w:hint="eastAsia"/>
        </w:rPr>
        <w:t>mipmap</w:t>
      </w:r>
      <w:r w:rsidR="00F0646A">
        <w:t xml:space="preserve"> </w:t>
      </w:r>
      <w:r>
        <w:rPr>
          <w:rFonts w:hint="eastAsia"/>
        </w:rPr>
        <w:t>level</w:t>
      </w:r>
      <w:r>
        <w:rPr>
          <w:rFonts w:hint="eastAsia"/>
        </w:rPr>
        <w:t>），</w:t>
      </w:r>
      <w:r>
        <w:rPr>
          <w:rFonts w:hint="eastAsia"/>
        </w:rPr>
        <w:t>GPU</w:t>
      </w:r>
      <w:r>
        <w:rPr>
          <w:rFonts w:hint="eastAsia"/>
        </w:rPr>
        <w:t>可以在纹理上执行特殊运算，比如使用过滤器（</w:t>
      </w:r>
      <w:r>
        <w:rPr>
          <w:rFonts w:hint="eastAsia"/>
        </w:rPr>
        <w:t>filter</w:t>
      </w:r>
      <w:r>
        <w:rPr>
          <w:rFonts w:hint="eastAsia"/>
        </w:rPr>
        <w:t>）和多重采样（</w:t>
      </w:r>
      <w:r>
        <w:rPr>
          <w:rFonts w:hint="eastAsia"/>
        </w:rPr>
        <w:t>multisampling</w:t>
      </w:r>
      <w:r>
        <w:rPr>
          <w:rFonts w:hint="eastAsia"/>
        </w:rPr>
        <w:t>）。此外，不是任何类型的数据都能存储到纹理中的；纹理只支持特定格式的数据存储，</w:t>
      </w:r>
      <w:r w:rsidR="00F0646A">
        <w:rPr>
          <w:rFonts w:hint="eastAsia"/>
        </w:rPr>
        <w:t>这</w:t>
      </w:r>
      <w:r>
        <w:rPr>
          <w:rFonts w:hint="eastAsia"/>
        </w:rPr>
        <w:t>些格式由</w:t>
      </w:r>
      <w:r w:rsidRPr="00F0646A">
        <w:rPr>
          <w:rFonts w:hint="eastAsia"/>
          <w:b/>
        </w:rPr>
        <w:t>DXGI_FORMAT</w:t>
      </w:r>
      <w:r>
        <w:rPr>
          <w:rFonts w:hint="eastAsia"/>
        </w:rPr>
        <w:t>枚举类型描述。一些常用的格式如下：</w:t>
      </w:r>
    </w:p>
    <w:p w:rsidR="005F049A" w:rsidRDefault="005F049A" w:rsidP="00BC02DC">
      <w:pPr>
        <w:pStyle w:val="a5"/>
        <w:numPr>
          <w:ilvl w:val="0"/>
          <w:numId w:val="2"/>
        </w:numPr>
        <w:ind w:firstLineChars="0"/>
      </w:pPr>
      <w:r w:rsidRPr="00453C29">
        <w:rPr>
          <w:rFonts w:hint="eastAsia"/>
          <w:b/>
        </w:rPr>
        <w:t>DXGI_FORMAT_R32G32B32_FLOAT</w:t>
      </w:r>
      <w:r>
        <w:rPr>
          <w:rFonts w:hint="eastAsia"/>
        </w:rPr>
        <w:t>：每个元素包含</w:t>
      </w:r>
      <w:r>
        <w:rPr>
          <w:rFonts w:hint="eastAsia"/>
        </w:rPr>
        <w:t>3</w:t>
      </w:r>
      <w:r>
        <w:rPr>
          <w:rFonts w:hint="eastAsia"/>
        </w:rPr>
        <w:t>个</w:t>
      </w:r>
      <w:r>
        <w:rPr>
          <w:rFonts w:hint="eastAsia"/>
        </w:rPr>
        <w:t>32</w:t>
      </w:r>
      <w:r>
        <w:rPr>
          <w:rFonts w:hint="eastAsia"/>
        </w:rPr>
        <w:t>位浮点分量。</w:t>
      </w:r>
    </w:p>
    <w:p w:rsidR="00F0646A" w:rsidRDefault="005F049A" w:rsidP="00BC02DC">
      <w:pPr>
        <w:pStyle w:val="a5"/>
        <w:numPr>
          <w:ilvl w:val="0"/>
          <w:numId w:val="2"/>
        </w:numPr>
        <w:ind w:firstLineChars="0"/>
      </w:pPr>
      <w:r w:rsidRPr="00453C29">
        <w:rPr>
          <w:rFonts w:hint="eastAsia"/>
          <w:b/>
        </w:rPr>
        <w:t>DXGI_FORMAT_R16G16B16A16_UNORM</w:t>
      </w:r>
      <w:r>
        <w:rPr>
          <w:rFonts w:hint="eastAsia"/>
        </w:rPr>
        <w:t>：每个元素包含</w:t>
      </w:r>
      <w:r>
        <w:rPr>
          <w:rFonts w:hint="eastAsia"/>
        </w:rPr>
        <w:t>4</w:t>
      </w:r>
      <w:r>
        <w:rPr>
          <w:rFonts w:hint="eastAsia"/>
        </w:rPr>
        <w:t>个</w:t>
      </w:r>
      <w:r>
        <w:rPr>
          <w:rFonts w:hint="eastAsia"/>
        </w:rPr>
        <w:t>16</w:t>
      </w:r>
      <w:r>
        <w:rPr>
          <w:rFonts w:hint="eastAsia"/>
        </w:rPr>
        <w:t>位分量，分量的取值范围在</w:t>
      </w:r>
      <w:r>
        <w:rPr>
          <w:rFonts w:hint="eastAsia"/>
        </w:rPr>
        <w:t>[0,1]</w:t>
      </w:r>
      <w:r>
        <w:rPr>
          <w:rFonts w:hint="eastAsia"/>
        </w:rPr>
        <w:t>区间内。</w:t>
      </w:r>
    </w:p>
    <w:p w:rsidR="00F0646A" w:rsidRDefault="005F049A" w:rsidP="00BC02DC">
      <w:pPr>
        <w:pStyle w:val="a5"/>
        <w:numPr>
          <w:ilvl w:val="0"/>
          <w:numId w:val="2"/>
        </w:numPr>
        <w:ind w:firstLineChars="0"/>
      </w:pPr>
      <w:r w:rsidRPr="00453C29">
        <w:rPr>
          <w:rFonts w:hint="eastAsia"/>
          <w:b/>
        </w:rPr>
        <w:t>DXGI_FORMAT_R32G32_UINT</w:t>
      </w:r>
      <w:r>
        <w:rPr>
          <w:rFonts w:hint="eastAsia"/>
        </w:rPr>
        <w:t>：每个元素包含两个</w:t>
      </w:r>
      <w:r>
        <w:rPr>
          <w:rFonts w:hint="eastAsia"/>
        </w:rPr>
        <w:t>32</w:t>
      </w:r>
      <w:r>
        <w:rPr>
          <w:rFonts w:hint="eastAsia"/>
        </w:rPr>
        <w:t>位无符号整数分量。</w:t>
      </w:r>
    </w:p>
    <w:p w:rsidR="00F0646A" w:rsidRDefault="005F049A" w:rsidP="00BC02DC">
      <w:pPr>
        <w:pStyle w:val="a5"/>
        <w:numPr>
          <w:ilvl w:val="0"/>
          <w:numId w:val="2"/>
        </w:numPr>
        <w:ind w:firstLineChars="0"/>
      </w:pPr>
      <w:r w:rsidRPr="00453C29">
        <w:rPr>
          <w:rFonts w:hint="eastAsia"/>
          <w:b/>
        </w:rPr>
        <w:t>DXGI_FORMAT_R8G8B8A8_UNORM</w:t>
      </w:r>
      <w:r>
        <w:rPr>
          <w:rFonts w:hint="eastAsia"/>
        </w:rPr>
        <w:t>：每个元素包含</w:t>
      </w:r>
      <w:r>
        <w:rPr>
          <w:rFonts w:hint="eastAsia"/>
        </w:rPr>
        <w:t>4</w:t>
      </w:r>
      <w:r>
        <w:rPr>
          <w:rFonts w:hint="eastAsia"/>
        </w:rPr>
        <w:t>个</w:t>
      </w:r>
      <w:r>
        <w:rPr>
          <w:rFonts w:hint="eastAsia"/>
        </w:rPr>
        <w:t>8</w:t>
      </w:r>
      <w:r>
        <w:rPr>
          <w:rFonts w:hint="eastAsia"/>
        </w:rPr>
        <w:t>位无符号分量，分量的取值范围在</w:t>
      </w:r>
      <w:r>
        <w:rPr>
          <w:rFonts w:hint="eastAsia"/>
        </w:rPr>
        <w:t>[0,1]</w:t>
      </w:r>
      <w:r>
        <w:rPr>
          <w:rFonts w:hint="eastAsia"/>
        </w:rPr>
        <w:t>区间内。</w:t>
      </w:r>
    </w:p>
    <w:p w:rsidR="00F0646A" w:rsidRDefault="005F049A" w:rsidP="00BC02DC">
      <w:pPr>
        <w:pStyle w:val="a5"/>
        <w:numPr>
          <w:ilvl w:val="0"/>
          <w:numId w:val="2"/>
        </w:numPr>
        <w:ind w:firstLineChars="0"/>
      </w:pPr>
      <w:r w:rsidRPr="00453C29">
        <w:rPr>
          <w:rFonts w:hint="eastAsia"/>
          <w:b/>
        </w:rPr>
        <w:t>DXGI_FORMAT_R8G8B8A8_SNORM</w:t>
      </w:r>
      <w:r w:rsidR="00F0646A">
        <w:rPr>
          <w:rFonts w:hint="eastAsia"/>
        </w:rPr>
        <w:t>：</w:t>
      </w:r>
      <w:r>
        <w:rPr>
          <w:rFonts w:hint="eastAsia"/>
        </w:rPr>
        <w:t>每个元素包含</w:t>
      </w:r>
      <w:r>
        <w:rPr>
          <w:rFonts w:hint="eastAsia"/>
        </w:rPr>
        <w:t>4</w:t>
      </w:r>
      <w:r>
        <w:rPr>
          <w:rFonts w:hint="eastAsia"/>
        </w:rPr>
        <w:t>个</w:t>
      </w:r>
      <w:r>
        <w:rPr>
          <w:rFonts w:hint="eastAsia"/>
        </w:rPr>
        <w:t>8</w:t>
      </w:r>
      <w:r>
        <w:rPr>
          <w:rFonts w:hint="eastAsia"/>
        </w:rPr>
        <w:t>位有符号分量，分量的取值范围在</w:t>
      </w:r>
      <w:r>
        <w:t xml:space="preserve">[−1,1] </w:t>
      </w:r>
      <w:r>
        <w:rPr>
          <w:rFonts w:hint="eastAsia"/>
        </w:rPr>
        <w:t>区间内。</w:t>
      </w:r>
    </w:p>
    <w:p w:rsidR="00F0646A" w:rsidRDefault="005F049A" w:rsidP="00BC02DC">
      <w:pPr>
        <w:pStyle w:val="a5"/>
        <w:numPr>
          <w:ilvl w:val="0"/>
          <w:numId w:val="2"/>
        </w:numPr>
        <w:ind w:firstLineChars="0"/>
      </w:pPr>
      <w:r w:rsidRPr="00453C29">
        <w:rPr>
          <w:rFonts w:hint="eastAsia"/>
          <w:b/>
        </w:rPr>
        <w:t>DXGI_FORMAT_R8G8B8A8_SINT</w:t>
      </w:r>
      <w:r>
        <w:rPr>
          <w:rFonts w:hint="eastAsia"/>
        </w:rPr>
        <w:t>：每个元素包含</w:t>
      </w:r>
      <w:r>
        <w:rPr>
          <w:rFonts w:hint="eastAsia"/>
        </w:rPr>
        <w:t>4</w:t>
      </w:r>
      <w:r>
        <w:rPr>
          <w:rFonts w:hint="eastAsia"/>
        </w:rPr>
        <w:t>个</w:t>
      </w:r>
      <w:r>
        <w:rPr>
          <w:rFonts w:hint="eastAsia"/>
        </w:rPr>
        <w:t>8</w:t>
      </w:r>
      <w:r>
        <w:rPr>
          <w:rFonts w:hint="eastAsia"/>
        </w:rPr>
        <w:t>位有符号整数分量，分量的取值范围在</w:t>
      </w:r>
      <w:r>
        <w:t xml:space="preserve">[−128, 127] </w:t>
      </w:r>
      <w:r>
        <w:rPr>
          <w:rFonts w:hint="eastAsia"/>
        </w:rPr>
        <w:t>区间内。</w:t>
      </w:r>
    </w:p>
    <w:p w:rsidR="00F0646A" w:rsidRDefault="005F049A" w:rsidP="00BC02DC">
      <w:pPr>
        <w:pStyle w:val="a5"/>
        <w:numPr>
          <w:ilvl w:val="0"/>
          <w:numId w:val="2"/>
        </w:numPr>
        <w:ind w:firstLineChars="0"/>
      </w:pPr>
      <w:r w:rsidRPr="00453C29">
        <w:rPr>
          <w:rFonts w:hint="eastAsia"/>
          <w:b/>
        </w:rPr>
        <w:t>DXGI_FORMAT_R8G8B8A8_UINT</w:t>
      </w:r>
      <w:r>
        <w:rPr>
          <w:rFonts w:hint="eastAsia"/>
        </w:rPr>
        <w:t>：每个元素包含</w:t>
      </w:r>
      <w:r>
        <w:rPr>
          <w:rFonts w:hint="eastAsia"/>
        </w:rPr>
        <w:t>4</w:t>
      </w:r>
      <w:r>
        <w:rPr>
          <w:rFonts w:hint="eastAsia"/>
        </w:rPr>
        <w:t>个</w:t>
      </w:r>
      <w:r>
        <w:rPr>
          <w:rFonts w:hint="eastAsia"/>
        </w:rPr>
        <w:t>8</w:t>
      </w:r>
      <w:r>
        <w:rPr>
          <w:rFonts w:hint="eastAsia"/>
        </w:rPr>
        <w:t>位无符号整数分量，分量的取值范围在</w:t>
      </w:r>
      <w:r>
        <w:rPr>
          <w:rFonts w:hint="eastAsia"/>
        </w:rPr>
        <w:t>[0, 255]</w:t>
      </w:r>
      <w:r>
        <w:rPr>
          <w:rFonts w:hint="eastAsia"/>
        </w:rPr>
        <w:t>区间内。</w:t>
      </w:r>
    </w:p>
    <w:p w:rsidR="00F0646A" w:rsidRDefault="005F049A" w:rsidP="005F049A">
      <w:pPr>
        <w:ind w:firstLine="420"/>
      </w:pPr>
      <w:r>
        <w:rPr>
          <w:rFonts w:hint="eastAsia"/>
        </w:rPr>
        <w:t>注意，字母</w:t>
      </w:r>
      <w:r>
        <w:rPr>
          <w:rFonts w:hint="eastAsia"/>
        </w:rPr>
        <w:t>R</w:t>
      </w:r>
      <w:r>
        <w:rPr>
          <w:rFonts w:hint="eastAsia"/>
        </w:rPr>
        <w:t>、</w:t>
      </w:r>
      <w:r>
        <w:rPr>
          <w:rFonts w:hint="eastAsia"/>
        </w:rPr>
        <w:t>G</w:t>
      </w:r>
      <w:r>
        <w:rPr>
          <w:rFonts w:hint="eastAsia"/>
        </w:rPr>
        <w:t>、</w:t>
      </w:r>
      <w:r>
        <w:rPr>
          <w:rFonts w:hint="eastAsia"/>
        </w:rPr>
        <w:t>B</w:t>
      </w:r>
      <w:r>
        <w:rPr>
          <w:rFonts w:hint="eastAsia"/>
        </w:rPr>
        <w:t>、</w:t>
      </w:r>
      <w:r>
        <w:rPr>
          <w:rFonts w:hint="eastAsia"/>
        </w:rPr>
        <w:t>A</w:t>
      </w:r>
      <w:r>
        <w:rPr>
          <w:rFonts w:hint="eastAsia"/>
        </w:rPr>
        <w:t>分别表示</w:t>
      </w:r>
      <w:r>
        <w:rPr>
          <w:rFonts w:hint="eastAsia"/>
        </w:rPr>
        <w:t>red</w:t>
      </w:r>
      <w:r>
        <w:rPr>
          <w:rFonts w:hint="eastAsia"/>
        </w:rPr>
        <w:t>（红）、</w:t>
      </w:r>
      <w:r>
        <w:rPr>
          <w:rFonts w:hint="eastAsia"/>
        </w:rPr>
        <w:t>green</w:t>
      </w:r>
      <w:r>
        <w:rPr>
          <w:rFonts w:hint="eastAsia"/>
        </w:rPr>
        <w:t>（绿）、</w:t>
      </w:r>
      <w:r>
        <w:rPr>
          <w:rFonts w:hint="eastAsia"/>
        </w:rPr>
        <w:t>blue</w:t>
      </w:r>
      <w:r>
        <w:rPr>
          <w:rFonts w:hint="eastAsia"/>
        </w:rPr>
        <w:t>（蓝）和</w:t>
      </w:r>
      <w:r>
        <w:rPr>
          <w:rFonts w:hint="eastAsia"/>
        </w:rPr>
        <w:t>alpha</w:t>
      </w:r>
      <w:r>
        <w:rPr>
          <w:rFonts w:hint="eastAsia"/>
        </w:rPr>
        <w:t>（透明度）。每种颜色都是由红、绿、蓝三种基本颜色组成的（例如，黄色是由红色和绿色组成的）。</w:t>
      </w:r>
      <w:r>
        <w:rPr>
          <w:rFonts w:hint="eastAsia"/>
        </w:rPr>
        <w:t>alpha</w:t>
      </w:r>
      <w:r>
        <w:rPr>
          <w:rFonts w:hint="eastAsia"/>
        </w:rPr>
        <w:t>通道（或</w:t>
      </w:r>
      <w:r>
        <w:rPr>
          <w:rFonts w:hint="eastAsia"/>
        </w:rPr>
        <w:t>alpha</w:t>
      </w:r>
      <w:r>
        <w:rPr>
          <w:rFonts w:hint="eastAsia"/>
        </w:rPr>
        <w:t>分量）用于控制透明度。不过，正如我们之前所述，纹理存储的不一定是颜色信息；例如，格式</w:t>
      </w:r>
      <w:r w:rsidRPr="00F0646A">
        <w:rPr>
          <w:b/>
        </w:rPr>
        <w:t>DXGI_FORMAT_R32G32B32_FLOAT</w:t>
      </w:r>
      <w:r>
        <w:rPr>
          <w:rFonts w:hint="eastAsia"/>
        </w:rPr>
        <w:t>包含</w:t>
      </w:r>
      <w:r>
        <w:rPr>
          <w:rFonts w:hint="eastAsia"/>
        </w:rPr>
        <w:t>3</w:t>
      </w:r>
      <w:r>
        <w:rPr>
          <w:rFonts w:hint="eastAsia"/>
        </w:rPr>
        <w:t>个浮点分量，可以存储一个使用浮点坐标的</w:t>
      </w:r>
      <w:r>
        <w:rPr>
          <w:rFonts w:hint="eastAsia"/>
        </w:rPr>
        <w:t>3D</w:t>
      </w:r>
      <w:r>
        <w:rPr>
          <w:rFonts w:hint="eastAsia"/>
        </w:rPr>
        <w:t>向量。另外，还有一种</w:t>
      </w:r>
      <w:r w:rsidRPr="00F0646A">
        <w:rPr>
          <w:rFonts w:hint="eastAsia"/>
          <w:b/>
        </w:rPr>
        <w:t>弱类型（</w:t>
      </w:r>
      <w:r w:rsidRPr="00F0646A">
        <w:rPr>
          <w:rFonts w:hint="eastAsia"/>
          <w:b/>
        </w:rPr>
        <w:t>typeless</w:t>
      </w:r>
      <w:r w:rsidRPr="00F0646A">
        <w:rPr>
          <w:rFonts w:hint="eastAsia"/>
          <w:b/>
        </w:rPr>
        <w:t>）</w:t>
      </w:r>
      <w:r>
        <w:rPr>
          <w:rFonts w:hint="eastAsia"/>
        </w:rPr>
        <w:t>格式，可以预先分配内存空间，然后在纹理绑定到管线时再指定如何重新解释数据内容（</w:t>
      </w:r>
      <w:r w:rsidR="00F0646A">
        <w:rPr>
          <w:rFonts w:hint="eastAsia"/>
        </w:rPr>
        <w:t>这一</w:t>
      </w:r>
      <w:r>
        <w:rPr>
          <w:rFonts w:hint="eastAsia"/>
        </w:rPr>
        <w:t>过程与</w:t>
      </w:r>
      <w:r w:rsidR="00F0646A">
        <w:rPr>
          <w:rFonts w:hint="eastAsia"/>
        </w:rPr>
        <w:t>C++</w:t>
      </w:r>
      <w:r w:rsidR="00F0646A">
        <w:rPr>
          <w:rFonts w:hint="eastAsia"/>
        </w:rPr>
        <w:t>中的</w:t>
      </w:r>
      <w:r>
        <w:rPr>
          <w:rFonts w:hint="eastAsia"/>
        </w:rPr>
        <w:t>数据类型转换颇为相似）；例如，下面的弱类型格式为每个元素预留</w:t>
      </w:r>
      <w:r>
        <w:rPr>
          <w:rFonts w:hint="eastAsia"/>
        </w:rPr>
        <w:t>4</w:t>
      </w:r>
      <w:r>
        <w:rPr>
          <w:rFonts w:hint="eastAsia"/>
        </w:rPr>
        <w:t>个</w:t>
      </w:r>
      <w:r>
        <w:rPr>
          <w:rFonts w:hint="eastAsia"/>
        </w:rPr>
        <w:t>8</w:t>
      </w:r>
      <w:r>
        <w:rPr>
          <w:rFonts w:hint="eastAsia"/>
        </w:rPr>
        <w:t>位分量，且不指定数据类型（例如：整数、浮点数、无符号整数）：</w:t>
      </w:r>
    </w:p>
    <w:p w:rsidR="005F049A" w:rsidRPr="00F0646A" w:rsidRDefault="005F049A" w:rsidP="005F049A">
      <w:pPr>
        <w:ind w:firstLine="420"/>
        <w:rPr>
          <w:b/>
        </w:rPr>
      </w:pPr>
      <w:r w:rsidRPr="00F0646A">
        <w:rPr>
          <w:b/>
        </w:rPr>
        <w:t>DXGI_FORMAT_R8G8B8A8_TYPELESS</w:t>
      </w:r>
    </w:p>
    <w:p w:rsidR="008D788E" w:rsidRDefault="005F049A" w:rsidP="005F049A">
      <w:pPr>
        <w:pStyle w:val="2"/>
      </w:pPr>
      <w:r>
        <w:rPr>
          <w:rFonts w:hint="eastAsia"/>
        </w:rPr>
        <w:lastRenderedPageBreak/>
        <w:t xml:space="preserve">4.1.4 </w:t>
      </w:r>
      <w:r>
        <w:rPr>
          <w:rFonts w:hint="eastAsia"/>
        </w:rPr>
        <w:t>交换链和页面翻转</w:t>
      </w:r>
    </w:p>
    <w:p w:rsidR="00E16A8F" w:rsidRDefault="001F7985" w:rsidP="00E16A8F">
      <w:pPr>
        <w:ind w:firstLine="420"/>
      </w:pPr>
      <w:r>
        <w:rPr>
          <w:rFonts w:hint="eastAsia"/>
        </w:rPr>
        <w:t>为了避免在动画中出现闪烁，最好的做法是在一个离屏（</w:t>
      </w:r>
      <w:r>
        <w:rPr>
          <w:rFonts w:hint="eastAsia"/>
        </w:rPr>
        <w:t>off-screen</w:t>
      </w:r>
      <w:r>
        <w:rPr>
          <w:rFonts w:hint="eastAsia"/>
        </w:rPr>
        <w:t>）纹理中执行所有的动画帧绘制工作，这个离屏纹理称为</w:t>
      </w:r>
      <w:r w:rsidRPr="001F7985">
        <w:rPr>
          <w:rFonts w:hint="eastAsia"/>
          <w:b/>
        </w:rPr>
        <w:t>后台缓冲</w:t>
      </w:r>
      <w:r w:rsidR="00E16A8F">
        <w:rPr>
          <w:rFonts w:hint="eastAsia"/>
          <w:b/>
        </w:rPr>
        <w:t>区</w:t>
      </w:r>
      <w:r w:rsidRPr="001F7985">
        <w:rPr>
          <w:rFonts w:hint="eastAsia"/>
          <w:b/>
        </w:rPr>
        <w:t>（</w:t>
      </w:r>
      <w:r w:rsidRPr="001F7985">
        <w:rPr>
          <w:rFonts w:hint="eastAsia"/>
          <w:b/>
        </w:rPr>
        <w:t>back buffer</w:t>
      </w:r>
      <w:r w:rsidRPr="001F7985">
        <w:rPr>
          <w:rFonts w:hint="eastAsia"/>
          <w:b/>
        </w:rPr>
        <w:t>）</w:t>
      </w:r>
      <w:r>
        <w:rPr>
          <w:rFonts w:hint="eastAsia"/>
        </w:rPr>
        <w:t>。当我们在后台缓冲</w:t>
      </w:r>
      <w:r w:rsidR="00E16A8F">
        <w:rPr>
          <w:rFonts w:hint="eastAsia"/>
        </w:rPr>
        <w:t>区</w:t>
      </w:r>
      <w:r>
        <w:rPr>
          <w:rFonts w:hint="eastAsia"/>
        </w:rPr>
        <w:t>中完成给定帧的绘制工作后，便可以将后台缓冲区作为一个完整的帧显示在屏幕上；使用这种方法，用户不会察觉到帧的绘制过程，只会看到完整的帧。从理论上讲，将一帧显示到屏幕上所消耗的时间小于屏幕的垂直刷新时间。硬件会自动维护两个内置的纹理缓冲区来实现这一功能，这两个缓冲区分别称为</w:t>
      </w:r>
      <w:r w:rsidRPr="00E16A8F">
        <w:rPr>
          <w:rFonts w:hint="eastAsia"/>
          <w:b/>
        </w:rPr>
        <w:t>前台缓冲区</w:t>
      </w:r>
      <w:r w:rsidR="00E16A8F" w:rsidRPr="00E16A8F">
        <w:rPr>
          <w:rFonts w:hint="eastAsia"/>
          <w:b/>
        </w:rPr>
        <w:t>（</w:t>
      </w:r>
      <w:r w:rsidR="00E16A8F" w:rsidRPr="00E16A8F">
        <w:rPr>
          <w:rFonts w:hint="eastAsia"/>
          <w:b/>
        </w:rPr>
        <w:t>front</w:t>
      </w:r>
      <w:r w:rsidR="00E16A8F" w:rsidRPr="00E16A8F">
        <w:rPr>
          <w:b/>
        </w:rPr>
        <w:t xml:space="preserve"> buffer</w:t>
      </w:r>
      <w:r w:rsidR="00E16A8F" w:rsidRPr="00E16A8F">
        <w:rPr>
          <w:rFonts w:hint="eastAsia"/>
          <w:b/>
        </w:rPr>
        <w:t>）</w:t>
      </w:r>
      <w:r>
        <w:rPr>
          <w:rFonts w:hint="eastAsia"/>
        </w:rPr>
        <w:t>和后台缓冲区。前台缓冲区存储了当前显示在屏幕上的图像数据，而动画的下一帧会在后台缓冲区中执行绘制。当后台缓冲区的绘图工作完成之后，前后两个缓冲区的作用会发生翻转：后台缓冲区会变为前台缓冲区，</w:t>
      </w:r>
      <w:r>
        <w:rPr>
          <w:rFonts w:hint="eastAsia"/>
        </w:rPr>
        <w:t xml:space="preserve"> </w:t>
      </w:r>
      <w:r>
        <w:rPr>
          <w:rFonts w:hint="eastAsia"/>
        </w:rPr>
        <w:t>而前台缓冲区会变为后台缓冲区，为下一帧的绘制工作提前做准备。我们将前后缓冲区功能互换的行为称做</w:t>
      </w:r>
      <w:r w:rsidR="006575DA" w:rsidRPr="006575DA">
        <w:rPr>
          <w:rFonts w:hint="eastAsia"/>
          <w:b/>
        </w:rPr>
        <w:t>呈现</w:t>
      </w:r>
      <w:r w:rsidRPr="00E16A8F">
        <w:rPr>
          <w:rFonts w:hint="eastAsia"/>
          <w:b/>
        </w:rPr>
        <w:t>（</w:t>
      </w:r>
      <w:r w:rsidRPr="00E16A8F">
        <w:rPr>
          <w:rFonts w:hint="eastAsia"/>
          <w:b/>
        </w:rPr>
        <w:t>presenting</w:t>
      </w:r>
      <w:r w:rsidRPr="00E16A8F">
        <w:rPr>
          <w:rFonts w:hint="eastAsia"/>
          <w:b/>
        </w:rPr>
        <w:t>）</w:t>
      </w:r>
      <w:r>
        <w:rPr>
          <w:rFonts w:hint="eastAsia"/>
        </w:rPr>
        <w:t>。提交是一个运行速度很快的操作，因为它只是将前台缓冲区的指针和后台缓冲区的指针做了一个简单的交换。图</w:t>
      </w:r>
      <w:r>
        <w:rPr>
          <w:rFonts w:hint="eastAsia"/>
        </w:rPr>
        <w:t>4.1</w:t>
      </w:r>
      <w:r>
        <w:rPr>
          <w:rFonts w:hint="eastAsia"/>
        </w:rPr>
        <w:t>说明了这一过程。</w:t>
      </w:r>
    </w:p>
    <w:p w:rsidR="00E16A8F" w:rsidRDefault="00EB5F5D" w:rsidP="00EB5F5D">
      <w:pPr>
        <w:ind w:firstLine="420"/>
        <w:jc w:val="center"/>
      </w:pPr>
      <w:r>
        <w:rPr>
          <w:noProof/>
        </w:rPr>
        <w:drawing>
          <wp:inline distT="0" distB="0" distL="0" distR="0">
            <wp:extent cx="3810000" cy="5229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7">
                      <a:extLst>
                        <a:ext uri="{28A0092B-C50C-407E-A947-70E740481C1C}">
                          <a14:useLocalDpi xmlns:a14="http://schemas.microsoft.com/office/drawing/2010/main" val="0"/>
                        </a:ext>
                      </a:extLst>
                    </a:blip>
                    <a:stretch>
                      <a:fillRect/>
                    </a:stretch>
                  </pic:blipFill>
                  <pic:spPr>
                    <a:xfrm>
                      <a:off x="0" y="0"/>
                      <a:ext cx="3810000" cy="5229225"/>
                    </a:xfrm>
                    <a:prstGeom prst="rect">
                      <a:avLst/>
                    </a:prstGeom>
                  </pic:spPr>
                </pic:pic>
              </a:graphicData>
            </a:graphic>
          </wp:inline>
        </w:drawing>
      </w:r>
    </w:p>
    <w:p w:rsidR="00E16A8F" w:rsidRPr="00EB5F5D" w:rsidRDefault="001F7985" w:rsidP="00E16A8F">
      <w:pPr>
        <w:ind w:firstLine="420"/>
        <w:rPr>
          <w:b/>
        </w:rPr>
      </w:pPr>
      <w:r w:rsidRPr="00EB5F5D">
        <w:rPr>
          <w:rFonts w:hint="eastAsia"/>
          <w:b/>
        </w:rPr>
        <w:t>图</w:t>
      </w:r>
      <w:r w:rsidRPr="00EB5F5D">
        <w:rPr>
          <w:rFonts w:hint="eastAsia"/>
          <w:b/>
        </w:rPr>
        <w:t>4.1</w:t>
      </w:r>
      <w:r w:rsidRPr="00EB5F5D">
        <w:rPr>
          <w:rFonts w:hint="eastAsia"/>
          <w:b/>
        </w:rPr>
        <w:t>：我们首先渲染缓冲区</w:t>
      </w:r>
      <w:r w:rsidRPr="00EB5F5D">
        <w:rPr>
          <w:rFonts w:hint="eastAsia"/>
          <w:b/>
        </w:rPr>
        <w:t>B</w:t>
      </w:r>
      <w:r w:rsidRPr="00EB5F5D">
        <w:rPr>
          <w:rFonts w:hint="eastAsia"/>
          <w:b/>
        </w:rPr>
        <w:t>，它是当前的</w:t>
      </w:r>
      <w:r w:rsidR="00E16A8F" w:rsidRPr="00EB5F5D">
        <w:rPr>
          <w:rFonts w:hint="eastAsia"/>
          <w:b/>
        </w:rPr>
        <w:t>后台</w:t>
      </w:r>
      <w:r w:rsidRPr="00EB5F5D">
        <w:rPr>
          <w:rFonts w:hint="eastAsia"/>
          <w:b/>
        </w:rPr>
        <w:t>缓冲区。一旦帧渲染完成，前后缓冲区的指针会相互交换，缓冲区</w:t>
      </w:r>
      <w:r w:rsidRPr="00EB5F5D">
        <w:rPr>
          <w:rFonts w:hint="eastAsia"/>
          <w:b/>
        </w:rPr>
        <w:t>B</w:t>
      </w:r>
      <w:r w:rsidRPr="00EB5F5D">
        <w:rPr>
          <w:rFonts w:hint="eastAsia"/>
          <w:b/>
        </w:rPr>
        <w:t>会变为前台缓冲区，而缓冲区</w:t>
      </w:r>
      <w:r w:rsidRPr="00EB5F5D">
        <w:rPr>
          <w:rFonts w:hint="eastAsia"/>
          <w:b/>
        </w:rPr>
        <w:t>A</w:t>
      </w:r>
      <w:r w:rsidRPr="00EB5F5D">
        <w:rPr>
          <w:rFonts w:hint="eastAsia"/>
          <w:b/>
        </w:rPr>
        <w:t>会变为新的后台缓冲区。之后，我们将在缓冲区</w:t>
      </w:r>
      <w:r w:rsidRPr="00EB5F5D">
        <w:rPr>
          <w:rFonts w:hint="eastAsia"/>
          <w:b/>
        </w:rPr>
        <w:t>A</w:t>
      </w:r>
      <w:r w:rsidRPr="00EB5F5D">
        <w:rPr>
          <w:rFonts w:hint="eastAsia"/>
          <w:b/>
        </w:rPr>
        <w:t>中进行下一帧的渲染。一旦帧渲染完成，前后缓冲区的指针会再</w:t>
      </w:r>
      <w:r w:rsidRPr="00EB5F5D">
        <w:rPr>
          <w:rFonts w:hint="eastAsia"/>
          <w:b/>
        </w:rPr>
        <w:lastRenderedPageBreak/>
        <w:t>次进行交换，缓冲区</w:t>
      </w:r>
      <w:r w:rsidRPr="00EB5F5D">
        <w:rPr>
          <w:rFonts w:hint="eastAsia"/>
          <w:b/>
        </w:rPr>
        <w:t>A</w:t>
      </w:r>
      <w:r w:rsidRPr="00EB5F5D">
        <w:rPr>
          <w:rFonts w:hint="eastAsia"/>
          <w:b/>
        </w:rPr>
        <w:t>会变为前台缓冲区，而缓冲区</w:t>
      </w:r>
      <w:r w:rsidRPr="00EB5F5D">
        <w:rPr>
          <w:rFonts w:hint="eastAsia"/>
          <w:b/>
        </w:rPr>
        <w:t>B</w:t>
      </w:r>
      <w:r w:rsidRPr="00EB5F5D">
        <w:rPr>
          <w:rFonts w:hint="eastAsia"/>
          <w:b/>
        </w:rPr>
        <w:t>会再次变为后台缓冲区。</w:t>
      </w:r>
    </w:p>
    <w:p w:rsidR="00E16A8F" w:rsidRDefault="00E16A8F" w:rsidP="00E16A8F">
      <w:pPr>
        <w:ind w:firstLine="420"/>
      </w:pPr>
    </w:p>
    <w:p w:rsidR="00E16A8F" w:rsidRDefault="001F7985" w:rsidP="00E16A8F">
      <w:pPr>
        <w:ind w:firstLine="420"/>
      </w:pPr>
      <w:r>
        <w:rPr>
          <w:rFonts w:hint="eastAsia"/>
        </w:rPr>
        <w:t>前后缓冲区形成了一个</w:t>
      </w:r>
      <w:r w:rsidRPr="00E16A8F">
        <w:rPr>
          <w:rFonts w:hint="eastAsia"/>
          <w:b/>
        </w:rPr>
        <w:t>交换链（</w:t>
      </w:r>
      <w:r w:rsidRPr="00E16A8F">
        <w:rPr>
          <w:rFonts w:hint="eastAsia"/>
          <w:b/>
        </w:rPr>
        <w:t>swap chain</w:t>
      </w:r>
      <w:r w:rsidRPr="00E16A8F">
        <w:rPr>
          <w:rFonts w:hint="eastAsia"/>
          <w:b/>
        </w:rPr>
        <w:t>）</w:t>
      </w:r>
      <w:r>
        <w:rPr>
          <w:rFonts w:hint="eastAsia"/>
        </w:rPr>
        <w:t>。在</w:t>
      </w:r>
      <w:r>
        <w:rPr>
          <w:rFonts w:hint="eastAsia"/>
        </w:rPr>
        <w:t>Direct3D</w:t>
      </w:r>
      <w:r>
        <w:rPr>
          <w:rFonts w:hint="eastAsia"/>
        </w:rPr>
        <w:t>中，交换链由</w:t>
      </w:r>
      <w:r w:rsidRPr="00E16A8F">
        <w:rPr>
          <w:rFonts w:hint="eastAsia"/>
          <w:b/>
        </w:rPr>
        <w:t>IDXGISwapChain</w:t>
      </w:r>
      <w:r>
        <w:rPr>
          <w:rFonts w:hint="eastAsia"/>
        </w:rPr>
        <w:t>接口表示。该接口保存了前后缓冲区纹理，并提供了用于调整缓冲区尺寸的方法（</w:t>
      </w:r>
      <w:r w:rsidRPr="00E16A8F">
        <w:rPr>
          <w:rFonts w:hint="eastAsia"/>
          <w:b/>
        </w:rPr>
        <w:t>IDXGISwapChain::ResizeBuffers</w:t>
      </w:r>
      <w:r>
        <w:rPr>
          <w:rFonts w:hint="eastAsia"/>
        </w:rPr>
        <w:t>）和</w:t>
      </w:r>
      <w:r w:rsidR="006575DA">
        <w:rPr>
          <w:rFonts w:hint="eastAsia"/>
        </w:rPr>
        <w:t>呈现</w:t>
      </w:r>
      <w:r>
        <w:rPr>
          <w:rFonts w:hint="eastAsia"/>
        </w:rPr>
        <w:t>方法（</w:t>
      </w:r>
      <w:r w:rsidRPr="00E16A8F">
        <w:rPr>
          <w:rFonts w:hint="eastAsia"/>
          <w:b/>
        </w:rPr>
        <w:t>IDXGISwapChain::Present</w:t>
      </w:r>
      <w:r>
        <w:rPr>
          <w:rFonts w:hint="eastAsia"/>
        </w:rPr>
        <w:t>）。我们会在</w:t>
      </w:r>
      <w:r>
        <w:rPr>
          <w:rFonts w:hint="eastAsia"/>
        </w:rPr>
        <w:t>4.</w:t>
      </w:r>
      <w:r w:rsidR="00E16A8F">
        <w:t>4</w:t>
      </w:r>
      <w:r>
        <w:rPr>
          <w:rFonts w:hint="eastAsia"/>
        </w:rPr>
        <w:t>节中详细讨论些方法。</w:t>
      </w:r>
    </w:p>
    <w:p w:rsidR="00E16A8F" w:rsidRDefault="001F7985" w:rsidP="00E16A8F">
      <w:pPr>
        <w:ind w:firstLine="420"/>
      </w:pPr>
      <w:r>
        <w:rPr>
          <w:rFonts w:hint="eastAsia"/>
        </w:rPr>
        <w:t>使用（前后）两个缓冲区称为</w:t>
      </w:r>
      <w:r w:rsidRPr="00E16A8F">
        <w:rPr>
          <w:rFonts w:hint="eastAsia"/>
          <w:b/>
        </w:rPr>
        <w:t>双缓冲（</w:t>
      </w:r>
      <w:r w:rsidRPr="00E16A8F">
        <w:rPr>
          <w:rFonts w:hint="eastAsia"/>
          <w:b/>
        </w:rPr>
        <w:t>double buffering</w:t>
      </w:r>
      <w:r w:rsidRPr="00E16A8F">
        <w:rPr>
          <w:rFonts w:hint="eastAsia"/>
          <w:b/>
        </w:rPr>
        <w:t>）</w:t>
      </w:r>
      <w:r>
        <w:rPr>
          <w:rFonts w:hint="eastAsia"/>
        </w:rPr>
        <w:t>。缓冲区的数量可多于两个；比如，当使用三个缓冲区时称为</w:t>
      </w:r>
      <w:r w:rsidRPr="00E16A8F">
        <w:rPr>
          <w:rFonts w:hint="eastAsia"/>
          <w:b/>
        </w:rPr>
        <w:t>三缓冲（</w:t>
      </w:r>
      <w:r w:rsidRPr="00E16A8F">
        <w:rPr>
          <w:rFonts w:hint="eastAsia"/>
          <w:b/>
        </w:rPr>
        <w:t>triple buffering</w:t>
      </w:r>
      <w:r>
        <w:rPr>
          <w:rFonts w:hint="eastAsia"/>
        </w:rPr>
        <w:t>）。不过，两个缓冲区已经足够用了。</w:t>
      </w:r>
    </w:p>
    <w:p w:rsidR="001F7985" w:rsidRDefault="001F7985" w:rsidP="00E16A8F">
      <w:pPr>
        <w:ind w:firstLine="420"/>
      </w:pPr>
      <w:r w:rsidRPr="00E16A8F">
        <w:rPr>
          <w:rFonts w:hint="eastAsia"/>
          <w:b/>
        </w:rPr>
        <w:t>注意</w:t>
      </w:r>
      <w:r w:rsidR="00E16A8F">
        <w:rPr>
          <w:rFonts w:hint="eastAsia"/>
        </w:rPr>
        <w:t>：</w:t>
      </w:r>
      <w:r>
        <w:rPr>
          <w:rFonts w:hint="eastAsia"/>
        </w:rPr>
        <w:t>虽然后台缓冲区是一个纹理（纹理元素称为</w:t>
      </w:r>
      <w:r>
        <w:rPr>
          <w:rFonts w:hint="eastAsia"/>
        </w:rPr>
        <w:t>texel</w:t>
      </w:r>
      <w:r>
        <w:rPr>
          <w:rFonts w:hint="eastAsia"/>
        </w:rPr>
        <w:t>），但是我们更习惯于将纹理元素称为像素（</w:t>
      </w:r>
      <w:r>
        <w:rPr>
          <w:rFonts w:hint="eastAsia"/>
        </w:rPr>
        <w:t>pixel</w:t>
      </w:r>
      <w:r>
        <w:rPr>
          <w:rFonts w:hint="eastAsia"/>
        </w:rPr>
        <w:t>），因为后台缓冲区存储的是颜色信息。有时，即使纹理中存储的不是颜色信息，人们还是会将纹理元素称为像素（例如，“法线贴图像素”）。</w:t>
      </w:r>
    </w:p>
    <w:p w:rsidR="001F7985" w:rsidRDefault="001F7985" w:rsidP="00E16A8F">
      <w:pPr>
        <w:pStyle w:val="2"/>
      </w:pPr>
      <w:r>
        <w:rPr>
          <w:rFonts w:hint="eastAsia"/>
        </w:rPr>
        <w:t xml:space="preserve">4.1.5 </w:t>
      </w:r>
      <w:r>
        <w:rPr>
          <w:rFonts w:hint="eastAsia"/>
        </w:rPr>
        <w:t>深度缓冲区</w:t>
      </w:r>
    </w:p>
    <w:p w:rsidR="00684C06" w:rsidRDefault="001F7985" w:rsidP="00684C06">
      <w:pPr>
        <w:ind w:firstLine="420"/>
      </w:pPr>
      <w:r w:rsidRPr="00B06D7F">
        <w:rPr>
          <w:rFonts w:hint="eastAsia"/>
          <w:b/>
        </w:rPr>
        <w:t>深度缓冲区（</w:t>
      </w:r>
      <w:r w:rsidRPr="00B06D7F">
        <w:rPr>
          <w:rFonts w:hint="eastAsia"/>
          <w:b/>
        </w:rPr>
        <w:t>depth buffer</w:t>
      </w:r>
      <w:r w:rsidRPr="00B06D7F">
        <w:rPr>
          <w:rFonts w:hint="eastAsia"/>
          <w:b/>
        </w:rPr>
        <w:t>）</w:t>
      </w:r>
      <w:r>
        <w:rPr>
          <w:rFonts w:hint="eastAsia"/>
        </w:rPr>
        <w:t>是一个不包含图像数据的纹理对象。在一定程度上，深度信息可以被认为是一种特殊的像素。常见的深度值范围在</w:t>
      </w:r>
      <w:r>
        <w:rPr>
          <w:rFonts w:hint="eastAsia"/>
        </w:rPr>
        <w:t>0.0</w:t>
      </w:r>
      <w:r>
        <w:rPr>
          <w:rFonts w:hint="eastAsia"/>
        </w:rPr>
        <w:t>到</w:t>
      </w:r>
      <w:r>
        <w:rPr>
          <w:rFonts w:hint="eastAsia"/>
        </w:rPr>
        <w:t>1.0</w:t>
      </w:r>
      <w:r>
        <w:rPr>
          <w:rFonts w:hint="eastAsia"/>
        </w:rPr>
        <w:t>之间，其中</w:t>
      </w:r>
      <w:r>
        <w:rPr>
          <w:rFonts w:hint="eastAsia"/>
        </w:rPr>
        <w:t>0.0</w:t>
      </w:r>
      <w:r>
        <w:rPr>
          <w:rFonts w:hint="eastAsia"/>
        </w:rPr>
        <w:t>表示离观察者最近的物体，</w:t>
      </w:r>
      <w:r>
        <w:rPr>
          <w:rFonts w:hint="eastAsia"/>
        </w:rPr>
        <w:t>1.0</w:t>
      </w:r>
      <w:r>
        <w:rPr>
          <w:rFonts w:hint="eastAsia"/>
        </w:rPr>
        <w:t>表示离观察者最远的物体。深度缓冲区中的每个元素与后台缓冲区中的每个像素一一对应（即，后台缓冲区的第</w:t>
      </w:r>
      <w:r>
        <w:rPr>
          <w:rFonts w:hint="eastAsia"/>
        </w:rPr>
        <w:t>ij</w:t>
      </w:r>
      <w:r>
        <w:rPr>
          <w:rFonts w:hint="eastAsia"/>
        </w:rPr>
        <w:t>个元素对应于深度缓冲区的第</w:t>
      </w:r>
      <w:r>
        <w:rPr>
          <w:rFonts w:hint="eastAsia"/>
        </w:rPr>
        <w:t>ij</w:t>
      </w:r>
      <w:r>
        <w:rPr>
          <w:rFonts w:hint="eastAsia"/>
        </w:rPr>
        <w:t>个元素）。所以，当后台缓冲区的分辨率为</w:t>
      </w:r>
      <w:r>
        <w:rPr>
          <w:rFonts w:hint="eastAsia"/>
        </w:rPr>
        <w:t>1280</w:t>
      </w:r>
      <w:r>
        <w:rPr>
          <w:rFonts w:hint="eastAsia"/>
        </w:rPr>
        <w:t>×</w:t>
      </w:r>
      <w:r>
        <w:rPr>
          <w:rFonts w:hint="eastAsia"/>
        </w:rPr>
        <w:t>1024</w:t>
      </w:r>
      <w:r>
        <w:rPr>
          <w:rFonts w:hint="eastAsia"/>
        </w:rPr>
        <w:t>时，在深度缓冲区中有</w:t>
      </w:r>
      <w:r>
        <w:rPr>
          <w:rFonts w:hint="eastAsia"/>
        </w:rPr>
        <w:t>1280</w:t>
      </w:r>
      <w:r>
        <w:rPr>
          <w:rFonts w:hint="eastAsia"/>
        </w:rPr>
        <w:t>×</w:t>
      </w:r>
      <w:r>
        <w:rPr>
          <w:rFonts w:hint="eastAsia"/>
        </w:rPr>
        <w:t>1024</w:t>
      </w:r>
      <w:r>
        <w:rPr>
          <w:rFonts w:hint="eastAsia"/>
        </w:rPr>
        <w:t>个深度元素。</w:t>
      </w:r>
    </w:p>
    <w:p w:rsidR="00BC02DC" w:rsidRDefault="00EB5F5D" w:rsidP="00EB5F5D">
      <w:pPr>
        <w:ind w:firstLine="420"/>
        <w:jc w:val="center"/>
      </w:pPr>
      <w:r>
        <w:rPr>
          <w:noProof/>
        </w:rPr>
        <w:drawing>
          <wp:inline distT="0" distB="0" distL="0" distR="0">
            <wp:extent cx="2857500" cy="3067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png"/>
                    <pic:cNvPicPr/>
                  </pic:nvPicPr>
                  <pic:blipFill>
                    <a:blip r:embed="rId8">
                      <a:extLst>
                        <a:ext uri="{28A0092B-C50C-407E-A947-70E740481C1C}">
                          <a14:useLocalDpi xmlns:a14="http://schemas.microsoft.com/office/drawing/2010/main" val="0"/>
                        </a:ext>
                      </a:extLst>
                    </a:blip>
                    <a:stretch>
                      <a:fillRect/>
                    </a:stretch>
                  </pic:blipFill>
                  <pic:spPr>
                    <a:xfrm>
                      <a:off x="0" y="0"/>
                      <a:ext cx="2857500" cy="3067050"/>
                    </a:xfrm>
                    <a:prstGeom prst="rect">
                      <a:avLst/>
                    </a:prstGeom>
                  </pic:spPr>
                </pic:pic>
              </a:graphicData>
            </a:graphic>
          </wp:inline>
        </w:drawing>
      </w:r>
    </w:p>
    <w:p w:rsidR="00BC02DC" w:rsidRPr="00BC02DC" w:rsidRDefault="00BC02DC" w:rsidP="00EB5F5D">
      <w:pPr>
        <w:ind w:firstLine="420"/>
        <w:jc w:val="center"/>
        <w:rPr>
          <w:b/>
        </w:rPr>
      </w:pPr>
      <w:r w:rsidRPr="00BC02DC">
        <w:rPr>
          <w:b/>
        </w:rPr>
        <w:t>图</w:t>
      </w:r>
      <w:r w:rsidRPr="00BC02DC">
        <w:rPr>
          <w:rFonts w:hint="eastAsia"/>
          <w:b/>
        </w:rPr>
        <w:t xml:space="preserve">4.2 </w:t>
      </w:r>
      <w:r w:rsidRPr="00BC02DC">
        <w:rPr>
          <w:rFonts w:hint="eastAsia"/>
          <w:b/>
        </w:rPr>
        <w:t>彼此遮挡的一组物体</w:t>
      </w:r>
    </w:p>
    <w:p w:rsidR="001F7985" w:rsidRPr="00BC02DC" w:rsidRDefault="001F7985" w:rsidP="00BC02DC">
      <w:pPr>
        <w:ind w:firstLine="420"/>
        <w:rPr>
          <w:b/>
        </w:rPr>
      </w:pPr>
      <w:r>
        <w:rPr>
          <w:rFonts w:hint="eastAsia"/>
        </w:rPr>
        <w:t>图</w:t>
      </w:r>
      <w:r>
        <w:rPr>
          <w:rFonts w:hint="eastAsia"/>
        </w:rPr>
        <w:t>4.2</w:t>
      </w:r>
      <w:r>
        <w:rPr>
          <w:rFonts w:hint="eastAsia"/>
        </w:rPr>
        <w:t>是一个简单的场景，其中一些物体挡住了它后面的一些物体的一部分区域。为了判定物体的哪些像素位于其他物体之前，</w:t>
      </w:r>
      <w:r>
        <w:rPr>
          <w:rFonts w:hint="eastAsia"/>
        </w:rPr>
        <w:t>Direct3D</w:t>
      </w:r>
      <w:r>
        <w:rPr>
          <w:rFonts w:hint="eastAsia"/>
        </w:rPr>
        <w:t>使用了一种称为</w:t>
      </w:r>
      <w:r w:rsidRPr="00BC02DC">
        <w:rPr>
          <w:rFonts w:hint="eastAsia"/>
          <w:b/>
        </w:rPr>
        <w:t>深度缓存（</w:t>
      </w:r>
      <w:r w:rsidRPr="00BC02DC">
        <w:rPr>
          <w:rFonts w:hint="eastAsia"/>
          <w:b/>
        </w:rPr>
        <w:t>depth</w:t>
      </w:r>
    </w:p>
    <w:p w:rsidR="00F0646A" w:rsidRDefault="001F7985" w:rsidP="001F7985">
      <w:r w:rsidRPr="00BC02DC">
        <w:rPr>
          <w:rFonts w:hint="eastAsia"/>
          <w:b/>
        </w:rPr>
        <w:t>buffering</w:t>
      </w:r>
      <w:r w:rsidRPr="00BC02DC">
        <w:rPr>
          <w:rFonts w:hint="eastAsia"/>
          <w:b/>
        </w:rPr>
        <w:t>）</w:t>
      </w:r>
      <w:r>
        <w:rPr>
          <w:rFonts w:hint="eastAsia"/>
        </w:rPr>
        <w:t>或</w:t>
      </w:r>
      <w:r w:rsidRPr="00BC02DC">
        <w:rPr>
          <w:rFonts w:hint="eastAsia"/>
          <w:b/>
        </w:rPr>
        <w:t>z</w:t>
      </w:r>
      <w:r w:rsidRPr="00BC02DC">
        <w:rPr>
          <w:rFonts w:hint="eastAsia"/>
          <w:b/>
        </w:rPr>
        <w:t>缓存（</w:t>
      </w:r>
      <w:r w:rsidRPr="00BC02DC">
        <w:rPr>
          <w:rFonts w:hint="eastAsia"/>
          <w:b/>
        </w:rPr>
        <w:t>z-buffering</w:t>
      </w:r>
      <w:r w:rsidRPr="00BC02DC">
        <w:rPr>
          <w:rFonts w:hint="eastAsia"/>
          <w:b/>
        </w:rPr>
        <w:t>）</w:t>
      </w:r>
      <w:r>
        <w:rPr>
          <w:rFonts w:hint="eastAsia"/>
        </w:rPr>
        <w:t>的技术。我们所要强调的是在使用深度缓存时，我们不必关心所绘物体的先后顺序。</w:t>
      </w:r>
    </w:p>
    <w:p w:rsidR="00BC02DC" w:rsidRDefault="00BC02DC" w:rsidP="00BC02DC">
      <w:pPr>
        <w:ind w:firstLine="420"/>
      </w:pPr>
      <w:r w:rsidRPr="00BC02DC">
        <w:rPr>
          <w:b/>
        </w:rPr>
        <w:t>注意</w:t>
      </w:r>
      <w:r>
        <w:rPr>
          <w:rFonts w:hint="eastAsia"/>
        </w:rPr>
        <w:t>：</w:t>
      </w:r>
      <w:r>
        <w:t>要处理深度的问题</w:t>
      </w:r>
      <w:r>
        <w:rPr>
          <w:rFonts w:hint="eastAsia"/>
        </w:rPr>
        <w:t>，</w:t>
      </w:r>
      <w:r>
        <w:t>有人可能会建议按照从远至近的顺序绘制场景中的物体</w:t>
      </w:r>
      <w:r>
        <w:rPr>
          <w:rFonts w:hint="eastAsia"/>
        </w:rPr>
        <w:t>。</w:t>
      </w:r>
      <w:r>
        <w:t>使用这种方法</w:t>
      </w:r>
      <w:r>
        <w:rPr>
          <w:rFonts w:hint="eastAsia"/>
        </w:rPr>
        <w:t>，</w:t>
      </w:r>
      <w:r>
        <w:t>离得近的物体会覆盖在离得远的物体之上</w:t>
      </w:r>
      <w:r>
        <w:rPr>
          <w:rFonts w:hint="eastAsia"/>
        </w:rPr>
        <w:t>，</w:t>
      </w:r>
      <w:r>
        <w:t>这样就会产生正确的绘制结果</w:t>
      </w:r>
      <w:r>
        <w:rPr>
          <w:rFonts w:hint="eastAsia"/>
        </w:rPr>
        <w:t>，这也是画家作画时用到的方法。但是，这种方法会导致另一个问题——如何将大量的物体和相</w:t>
      </w:r>
      <w:r>
        <w:rPr>
          <w:rFonts w:hint="eastAsia"/>
        </w:rPr>
        <w:lastRenderedPageBreak/>
        <w:t>交的几何体按从远到近的方式进行排序？此外，图形硬件本身就提供了深度缓存供我们使用，因此我们不会采用画家算法。</w:t>
      </w:r>
    </w:p>
    <w:p w:rsidR="00A270E1" w:rsidRDefault="00BC02DC" w:rsidP="00A270E1">
      <w:pPr>
        <w:ind w:firstLine="420"/>
      </w:pPr>
      <w:r>
        <w:rPr>
          <w:rFonts w:hint="eastAsia"/>
        </w:rPr>
        <w:t>为了说明深度缓存的工作方式，让我们来看一个例子。如图</w:t>
      </w:r>
      <w:r>
        <w:rPr>
          <w:rFonts w:hint="eastAsia"/>
        </w:rPr>
        <w:t>4.3</w:t>
      </w:r>
      <w:r>
        <w:rPr>
          <w:rFonts w:hint="eastAsia"/>
        </w:rPr>
        <w:t>所示，它展示的是观察者看到的立体空间（左图）以及该立体空间的</w:t>
      </w:r>
      <w:r>
        <w:rPr>
          <w:rFonts w:hint="eastAsia"/>
        </w:rPr>
        <w:t>2D</w:t>
      </w:r>
      <w:r>
        <w:rPr>
          <w:rFonts w:hint="eastAsia"/>
        </w:rPr>
        <w:t>侧视图（右图）。从</w:t>
      </w:r>
      <w:r w:rsidR="00A270E1">
        <w:rPr>
          <w:rFonts w:hint="eastAsia"/>
        </w:rPr>
        <w:t>这</w:t>
      </w:r>
      <w:r>
        <w:rPr>
          <w:rFonts w:hint="eastAsia"/>
        </w:rPr>
        <w:t>个图中我们可以发现，</w:t>
      </w:r>
      <w:r>
        <w:rPr>
          <w:rFonts w:hint="eastAsia"/>
        </w:rPr>
        <w:t>3</w:t>
      </w:r>
      <w:r>
        <w:rPr>
          <w:rFonts w:hint="eastAsia"/>
        </w:rPr>
        <w:t>个不同的像素会被渲染到视图窗口的同一个像素点</w:t>
      </w:r>
      <w:r>
        <w:rPr>
          <w:rFonts w:hint="eastAsia"/>
        </w:rPr>
        <w:t>P</w:t>
      </w:r>
      <w:r>
        <w:rPr>
          <w:rFonts w:hint="eastAsia"/>
        </w:rPr>
        <w:t>上。（当然，我们知道只有最近的像素会被渲染到</w:t>
      </w:r>
      <w:r>
        <w:rPr>
          <w:rFonts w:hint="eastAsia"/>
        </w:rPr>
        <w:t>P</w:t>
      </w:r>
      <w:r>
        <w:rPr>
          <w:rFonts w:hint="eastAsia"/>
        </w:rPr>
        <w:t>上，因为它挡住了后面的其他像素，可是计算机不知道</w:t>
      </w:r>
      <w:r w:rsidR="00A270E1">
        <w:rPr>
          <w:rFonts w:hint="eastAsia"/>
        </w:rPr>
        <w:t>这</w:t>
      </w:r>
      <w:r>
        <w:rPr>
          <w:rFonts w:hint="eastAsia"/>
        </w:rPr>
        <w:t>些事情。）首先，在渲染之前，我们必须把后台缓冲区清空为一个默认颜色（比如黑色或白色），把深度缓冲区清空为默认值——通常设为</w:t>
      </w:r>
      <w:r>
        <w:rPr>
          <w:rFonts w:hint="eastAsia"/>
        </w:rPr>
        <w:t>1.0</w:t>
      </w:r>
      <w:r>
        <w:rPr>
          <w:rFonts w:hint="eastAsia"/>
        </w:rPr>
        <w:t>（像素所具有的最远深度值）。</w:t>
      </w:r>
    </w:p>
    <w:p w:rsidR="00A270E1" w:rsidRDefault="00A270E1" w:rsidP="00EB5F5D">
      <w:pPr>
        <w:ind w:firstLine="420"/>
        <w:jc w:val="center"/>
      </w:pPr>
      <w:r>
        <w:rPr>
          <w:noProof/>
        </w:rPr>
        <w:drawing>
          <wp:inline distT="0" distB="0" distL="0" distR="0" wp14:anchorId="42A6E39E" wp14:editId="17770C07">
            <wp:extent cx="4762500" cy="375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png"/>
                    <pic:cNvPicPr/>
                  </pic:nvPicPr>
                  <pic:blipFill>
                    <a:blip r:embed="rId9">
                      <a:extLst>
                        <a:ext uri="{28A0092B-C50C-407E-A947-70E740481C1C}">
                          <a14:useLocalDpi xmlns:a14="http://schemas.microsoft.com/office/drawing/2010/main" val="0"/>
                        </a:ext>
                      </a:extLst>
                    </a:blip>
                    <a:stretch>
                      <a:fillRect/>
                    </a:stretch>
                  </pic:blipFill>
                  <pic:spPr>
                    <a:xfrm>
                      <a:off x="0" y="0"/>
                      <a:ext cx="4762500" cy="3752850"/>
                    </a:xfrm>
                    <a:prstGeom prst="rect">
                      <a:avLst/>
                    </a:prstGeom>
                  </pic:spPr>
                </pic:pic>
              </a:graphicData>
            </a:graphic>
          </wp:inline>
        </w:drawing>
      </w:r>
    </w:p>
    <w:p w:rsidR="00A270E1" w:rsidRPr="00A270E1" w:rsidRDefault="00A270E1" w:rsidP="00A270E1">
      <w:pPr>
        <w:jc w:val="center"/>
        <w:rPr>
          <w:b/>
        </w:rPr>
      </w:pPr>
      <w:r w:rsidRPr="00A270E1">
        <w:rPr>
          <w:rFonts w:hint="eastAsia"/>
          <w:b/>
        </w:rPr>
        <w:t>图</w:t>
      </w:r>
      <w:r w:rsidRPr="00A270E1">
        <w:rPr>
          <w:rFonts w:hint="eastAsia"/>
          <w:b/>
        </w:rPr>
        <w:t>4.3</w:t>
      </w:r>
      <w:r w:rsidRPr="00A270E1">
        <w:rPr>
          <w:rFonts w:hint="eastAsia"/>
          <w:b/>
        </w:rPr>
        <w:t>：视图窗口相当于从</w:t>
      </w:r>
      <w:r w:rsidRPr="00A270E1">
        <w:rPr>
          <w:rFonts w:hint="eastAsia"/>
          <w:b/>
        </w:rPr>
        <w:t>3D</w:t>
      </w:r>
      <w:r w:rsidRPr="00A270E1">
        <w:rPr>
          <w:rFonts w:hint="eastAsia"/>
          <w:b/>
        </w:rPr>
        <w:t>场景生成的</w:t>
      </w:r>
      <w:r w:rsidRPr="00A270E1">
        <w:rPr>
          <w:rFonts w:hint="eastAsia"/>
          <w:b/>
        </w:rPr>
        <w:t>2D</w:t>
      </w:r>
      <w:r w:rsidRPr="00A270E1">
        <w:rPr>
          <w:rFonts w:hint="eastAsia"/>
          <w:b/>
        </w:rPr>
        <w:t>图像（后台缓冲区）。我们看到，有</w:t>
      </w:r>
      <w:r w:rsidRPr="00A270E1">
        <w:rPr>
          <w:rFonts w:hint="eastAsia"/>
          <w:b/>
        </w:rPr>
        <w:t>3</w:t>
      </w:r>
      <w:r w:rsidRPr="00A270E1">
        <w:rPr>
          <w:rFonts w:hint="eastAsia"/>
          <w:b/>
        </w:rPr>
        <w:t>个不同的像素可以被投影到像素</w:t>
      </w:r>
      <w:r w:rsidRPr="00A270E1">
        <w:rPr>
          <w:rFonts w:hint="eastAsia"/>
          <w:b/>
        </w:rPr>
        <w:t>P</w:t>
      </w:r>
      <w:r w:rsidRPr="00A270E1">
        <w:rPr>
          <w:rFonts w:hint="eastAsia"/>
          <w:b/>
        </w:rPr>
        <w:t>上。直觉告诉我们，</w:t>
      </w:r>
      <w:r w:rsidRPr="00A270E1">
        <w:rPr>
          <w:rFonts w:hint="eastAsia"/>
          <w:b/>
        </w:rPr>
        <w:t>P</w:t>
      </w:r>
      <w:r w:rsidRPr="00A270E1">
        <w:rPr>
          <w:b/>
          <w:vertAlign w:val="subscript"/>
        </w:rPr>
        <w:t>1</w:t>
      </w:r>
      <w:r w:rsidRPr="00A270E1">
        <w:rPr>
          <w:rFonts w:hint="eastAsia"/>
          <w:b/>
        </w:rPr>
        <w:t>是</w:t>
      </w:r>
      <w:r w:rsidRPr="00A270E1">
        <w:rPr>
          <w:rFonts w:hint="eastAsia"/>
          <w:b/>
        </w:rPr>
        <w:t>P</w:t>
      </w:r>
      <w:r w:rsidRPr="00A270E1">
        <w:rPr>
          <w:rFonts w:hint="eastAsia"/>
          <w:b/>
        </w:rPr>
        <w:t>的最终颜色，因为它离观察者最近，而且遮挡了其他两个像素。深度缓冲区算法提供了一种可以在计算机上实现的判定过程。注意，我们所说的深度值是相对于观察坐标系而言的。实际上，当深度值存入深度缓冲区时，它会被规范到</w:t>
      </w:r>
      <w:r w:rsidRPr="00A270E1">
        <w:rPr>
          <w:rFonts w:hint="eastAsia"/>
          <w:b/>
        </w:rPr>
        <w:t>[0.0,1.0]</w:t>
      </w:r>
      <w:r w:rsidRPr="00A270E1">
        <w:rPr>
          <w:rFonts w:hint="eastAsia"/>
          <w:b/>
        </w:rPr>
        <w:t>区间内。</w:t>
      </w:r>
    </w:p>
    <w:p w:rsidR="00A270E1" w:rsidRDefault="00A270E1" w:rsidP="00A270E1">
      <w:pPr>
        <w:ind w:firstLine="420"/>
      </w:pPr>
    </w:p>
    <w:p w:rsidR="00BC02DC" w:rsidRDefault="00BC02DC" w:rsidP="00A270E1">
      <w:pPr>
        <w:ind w:firstLine="420"/>
      </w:pPr>
      <w:r>
        <w:rPr>
          <w:rFonts w:hint="eastAsia"/>
        </w:rPr>
        <w:t>现在，假设物体的渲染顺序依次为：圆柱体、球体和圆锥体。下面的表格汇总了在绘制些物体时像素</w:t>
      </w:r>
      <w:r>
        <w:rPr>
          <w:rFonts w:hint="eastAsia"/>
        </w:rPr>
        <w:t>P</w:t>
      </w:r>
      <w:r>
        <w:rPr>
          <w:rFonts w:hint="eastAsia"/>
        </w:rPr>
        <w:t>及相关深度值的变化过程；其他像素的处理过程与之类似。</w:t>
      </w:r>
    </w:p>
    <w:p w:rsidR="00BC02DC" w:rsidRPr="0091147D" w:rsidRDefault="00BC02DC" w:rsidP="0091147D">
      <w:pPr>
        <w:jc w:val="center"/>
        <w:rPr>
          <w:b/>
        </w:rPr>
      </w:pPr>
      <w:r w:rsidRPr="0091147D">
        <w:rPr>
          <w:rFonts w:hint="eastAsia"/>
          <w:b/>
        </w:rPr>
        <w:t>表</w:t>
      </w:r>
      <w:r w:rsidRPr="0091147D">
        <w:rPr>
          <w:rFonts w:hint="eastAsia"/>
          <w:b/>
        </w:rPr>
        <w:t xml:space="preserve"> 4.1</w:t>
      </w:r>
    </w:p>
    <w:tbl>
      <w:tblPr>
        <w:tblStyle w:val="20"/>
        <w:tblW w:w="0" w:type="auto"/>
        <w:tblLook w:val="04A0" w:firstRow="1" w:lastRow="0" w:firstColumn="1" w:lastColumn="0" w:noHBand="0" w:noVBand="1"/>
      </w:tblPr>
      <w:tblGrid>
        <w:gridCol w:w="1413"/>
        <w:gridCol w:w="850"/>
        <w:gridCol w:w="709"/>
        <w:gridCol w:w="5324"/>
      </w:tblGrid>
      <w:tr w:rsidR="00EB5F5D" w:rsidTr="007D2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5F5D" w:rsidRDefault="00EB5F5D" w:rsidP="00BC02DC">
            <w:r>
              <w:rPr>
                <w:rFonts w:hint="eastAsia"/>
              </w:rPr>
              <w:t>操作</w:t>
            </w:r>
          </w:p>
        </w:tc>
        <w:tc>
          <w:tcPr>
            <w:tcW w:w="850" w:type="dxa"/>
          </w:tcPr>
          <w:p w:rsidR="00EB5F5D" w:rsidRDefault="00EB5F5D" w:rsidP="00BC02DC">
            <w:pPr>
              <w:cnfStyle w:val="100000000000" w:firstRow="1" w:lastRow="0" w:firstColumn="0" w:lastColumn="0" w:oddVBand="0" w:evenVBand="0" w:oddHBand="0" w:evenHBand="0" w:firstRowFirstColumn="0" w:firstRowLastColumn="0" w:lastRowFirstColumn="0" w:lastRowLastColumn="0"/>
            </w:pPr>
            <w:r>
              <w:rPr>
                <w:rFonts w:hint="eastAsia"/>
              </w:rPr>
              <w:t>P</w:t>
            </w:r>
          </w:p>
        </w:tc>
        <w:tc>
          <w:tcPr>
            <w:tcW w:w="709" w:type="dxa"/>
          </w:tcPr>
          <w:p w:rsidR="00EB5F5D" w:rsidRDefault="00EB5F5D" w:rsidP="00BC02DC">
            <w:pPr>
              <w:cnfStyle w:val="100000000000" w:firstRow="1" w:lastRow="0" w:firstColumn="0" w:lastColumn="0" w:oddVBand="0" w:evenVBand="0" w:oddHBand="0" w:evenHBand="0" w:firstRowFirstColumn="0" w:firstRowLastColumn="0" w:lastRowFirstColumn="0" w:lastRowLastColumn="0"/>
            </w:pPr>
            <w:r>
              <w:rPr>
                <w:rFonts w:hint="eastAsia"/>
              </w:rPr>
              <w:t>d</w:t>
            </w:r>
          </w:p>
        </w:tc>
        <w:tc>
          <w:tcPr>
            <w:tcW w:w="5324" w:type="dxa"/>
          </w:tcPr>
          <w:p w:rsidR="00EB5F5D" w:rsidRDefault="00EB5F5D" w:rsidP="00BC02DC">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5F5D" w:rsidTr="007D2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5F5D" w:rsidRDefault="00EB5F5D" w:rsidP="00BC02DC">
            <w:r>
              <w:rPr>
                <w:rFonts w:hint="eastAsia"/>
              </w:rPr>
              <w:t>清空</w:t>
            </w:r>
          </w:p>
        </w:tc>
        <w:tc>
          <w:tcPr>
            <w:tcW w:w="850" w:type="dxa"/>
          </w:tcPr>
          <w:p w:rsidR="00EB5F5D" w:rsidRDefault="00EB5F5D" w:rsidP="00BC02DC">
            <w:pPr>
              <w:cnfStyle w:val="000000100000" w:firstRow="0" w:lastRow="0" w:firstColumn="0" w:lastColumn="0" w:oddVBand="0" w:evenVBand="0" w:oddHBand="1" w:evenHBand="0" w:firstRowFirstColumn="0" w:firstRowLastColumn="0" w:lastRowFirstColumn="0" w:lastRowLastColumn="0"/>
            </w:pPr>
            <w:r>
              <w:rPr>
                <w:rFonts w:hint="eastAsia"/>
              </w:rPr>
              <w:t>黑色</w:t>
            </w:r>
          </w:p>
        </w:tc>
        <w:tc>
          <w:tcPr>
            <w:tcW w:w="709" w:type="dxa"/>
          </w:tcPr>
          <w:p w:rsidR="00EB5F5D" w:rsidRDefault="00EB5F5D" w:rsidP="00BC02DC">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5324" w:type="dxa"/>
          </w:tcPr>
          <w:p w:rsidR="00EB5F5D" w:rsidRDefault="00EB5F5D" w:rsidP="00BC02DC">
            <w:pPr>
              <w:cnfStyle w:val="000000100000" w:firstRow="0" w:lastRow="0" w:firstColumn="0" w:lastColumn="0" w:oddVBand="0" w:evenVBand="0" w:oddHBand="1" w:evenHBand="0" w:firstRowFirstColumn="0" w:firstRowLastColumn="0" w:lastRowFirstColumn="0" w:lastRowLastColumn="0"/>
            </w:pPr>
            <w:r>
              <w:rPr>
                <w:rFonts w:hint="eastAsia"/>
              </w:rPr>
              <w:t>初始化像素以及相应的深度元素。</w:t>
            </w:r>
          </w:p>
        </w:tc>
      </w:tr>
      <w:tr w:rsidR="00EB5F5D" w:rsidTr="007D2D10">
        <w:tc>
          <w:tcPr>
            <w:cnfStyle w:val="001000000000" w:firstRow="0" w:lastRow="0" w:firstColumn="1" w:lastColumn="0" w:oddVBand="0" w:evenVBand="0" w:oddHBand="0" w:evenHBand="0" w:firstRowFirstColumn="0" w:firstRowLastColumn="0" w:lastRowFirstColumn="0" w:lastRowLastColumn="0"/>
            <w:tcW w:w="1413" w:type="dxa"/>
          </w:tcPr>
          <w:p w:rsidR="00EB5F5D" w:rsidRDefault="00EB5F5D" w:rsidP="00BC02DC">
            <w:r>
              <w:rPr>
                <w:rFonts w:hint="eastAsia"/>
              </w:rPr>
              <w:t>绘制圆柱体</w:t>
            </w:r>
          </w:p>
        </w:tc>
        <w:tc>
          <w:tcPr>
            <w:tcW w:w="850" w:type="dxa"/>
          </w:tcPr>
          <w:p w:rsidR="00EB5F5D" w:rsidRPr="00EB5F5D" w:rsidRDefault="00EB5F5D" w:rsidP="00BC02DC">
            <w:pPr>
              <w:cnfStyle w:val="000000000000" w:firstRow="0" w:lastRow="0" w:firstColumn="0" w:lastColumn="0" w:oddVBand="0" w:evenVBand="0" w:oddHBand="0" w:evenHBand="0" w:firstRowFirstColumn="0" w:firstRowLastColumn="0" w:lastRowFirstColumn="0" w:lastRowLastColumn="0"/>
              <w:rPr>
                <w:vertAlign w:val="subscript"/>
              </w:rPr>
            </w:pPr>
            <w:r>
              <w:rPr>
                <w:rFonts w:hint="eastAsia"/>
              </w:rPr>
              <w:t>P</w:t>
            </w:r>
            <w:r>
              <w:rPr>
                <w:vertAlign w:val="subscript"/>
              </w:rPr>
              <w:t>3</w:t>
            </w:r>
          </w:p>
        </w:tc>
        <w:tc>
          <w:tcPr>
            <w:tcW w:w="709" w:type="dxa"/>
          </w:tcPr>
          <w:p w:rsidR="00EB5F5D" w:rsidRPr="00EB5F5D" w:rsidRDefault="00EB5F5D" w:rsidP="00BC02DC">
            <w:pPr>
              <w:cnfStyle w:val="000000000000" w:firstRow="0" w:lastRow="0" w:firstColumn="0" w:lastColumn="0" w:oddVBand="0" w:evenVBand="0" w:oddHBand="0" w:evenHBand="0" w:firstRowFirstColumn="0" w:firstRowLastColumn="0" w:lastRowFirstColumn="0" w:lastRowLastColumn="0"/>
              <w:rPr>
                <w:vertAlign w:val="subscript"/>
              </w:rPr>
            </w:pPr>
            <w:r>
              <w:t>d</w:t>
            </w:r>
            <w:r>
              <w:rPr>
                <w:vertAlign w:val="subscript"/>
              </w:rPr>
              <w:t>3</w:t>
            </w:r>
          </w:p>
        </w:tc>
        <w:tc>
          <w:tcPr>
            <w:tcW w:w="5324" w:type="dxa"/>
          </w:tcPr>
          <w:p w:rsidR="00EB5F5D" w:rsidRDefault="00EB5F5D" w:rsidP="00EB5F5D">
            <w:pPr>
              <w:cnfStyle w:val="000000000000" w:firstRow="0" w:lastRow="0" w:firstColumn="0" w:lastColumn="0" w:oddVBand="0" w:evenVBand="0" w:oddHBand="0" w:evenHBand="0" w:firstRowFirstColumn="0" w:firstRowLastColumn="0" w:lastRowFirstColumn="0" w:lastRowLastColumn="0"/>
            </w:pPr>
            <w:r>
              <w:rPr>
                <w:rFonts w:hint="eastAsia"/>
              </w:rPr>
              <w:t>因为</w:t>
            </w:r>
            <w:r>
              <w:rPr>
                <w:rFonts w:hint="eastAsia"/>
              </w:rPr>
              <w:t>d</w:t>
            </w:r>
            <w:r>
              <w:rPr>
                <w:vertAlign w:val="subscript"/>
              </w:rPr>
              <w:t>3</w:t>
            </w:r>
            <w:r>
              <w:rPr>
                <w:rFonts w:hint="eastAsia"/>
              </w:rPr>
              <w:t>≤</w:t>
            </w:r>
            <w:r>
              <w:rPr>
                <w:rFonts w:hint="eastAsia"/>
              </w:rPr>
              <w:t>d</w:t>
            </w:r>
            <w:r>
              <w:rPr>
                <w:rFonts w:hint="eastAsia"/>
              </w:rPr>
              <w:t>＝</w:t>
            </w:r>
            <w:r>
              <w:rPr>
                <w:rFonts w:hint="eastAsia"/>
              </w:rPr>
              <w:t>1.0</w:t>
            </w:r>
            <w:r>
              <w:rPr>
                <w:rFonts w:hint="eastAsia"/>
              </w:rPr>
              <w:t>，所以深度测试通过，更新缓冲区，设置</w:t>
            </w:r>
            <w:r>
              <w:rPr>
                <w:rFonts w:hint="eastAsia"/>
              </w:rPr>
              <w:t>P</w:t>
            </w:r>
            <w:r>
              <w:rPr>
                <w:rFonts w:hint="eastAsia"/>
              </w:rPr>
              <w:t>＝</w:t>
            </w:r>
            <w:r>
              <w:rPr>
                <w:rFonts w:hint="eastAsia"/>
              </w:rPr>
              <w:t>P</w:t>
            </w:r>
            <w:r>
              <w:rPr>
                <w:vertAlign w:val="subscript"/>
              </w:rPr>
              <w:t>3</w:t>
            </w:r>
            <w:r>
              <w:rPr>
                <w:rFonts w:hint="eastAsia"/>
              </w:rPr>
              <w:t>、</w:t>
            </w:r>
            <w:r>
              <w:rPr>
                <w:rFonts w:hint="eastAsia"/>
              </w:rPr>
              <w:t>d</w:t>
            </w:r>
            <w:r>
              <w:rPr>
                <w:rFonts w:hint="eastAsia"/>
              </w:rPr>
              <w:t>＝</w:t>
            </w:r>
            <w:r>
              <w:rPr>
                <w:rFonts w:hint="eastAsia"/>
              </w:rPr>
              <w:t>d</w:t>
            </w:r>
            <w:r>
              <w:rPr>
                <w:vertAlign w:val="subscript"/>
              </w:rPr>
              <w:t>3</w:t>
            </w:r>
            <w:r>
              <w:rPr>
                <w:rFonts w:hint="eastAsia"/>
              </w:rPr>
              <w:t>。</w:t>
            </w:r>
          </w:p>
        </w:tc>
      </w:tr>
      <w:tr w:rsidR="00EB5F5D" w:rsidTr="007D2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5F5D" w:rsidRDefault="00EB5F5D" w:rsidP="00BC02DC">
            <w:r>
              <w:rPr>
                <w:rFonts w:hint="eastAsia"/>
              </w:rPr>
              <w:t>绘制球体</w:t>
            </w:r>
          </w:p>
        </w:tc>
        <w:tc>
          <w:tcPr>
            <w:tcW w:w="850" w:type="dxa"/>
          </w:tcPr>
          <w:p w:rsidR="00EB5F5D" w:rsidRPr="00EB5F5D" w:rsidRDefault="00EB5F5D" w:rsidP="00BC02DC">
            <w:pPr>
              <w:cnfStyle w:val="000000100000" w:firstRow="0" w:lastRow="0" w:firstColumn="0" w:lastColumn="0" w:oddVBand="0" w:evenVBand="0" w:oddHBand="1" w:evenHBand="0" w:firstRowFirstColumn="0" w:firstRowLastColumn="0" w:lastRowFirstColumn="0" w:lastRowLastColumn="0"/>
            </w:pPr>
            <w:r>
              <w:rPr>
                <w:rFonts w:hint="eastAsia"/>
              </w:rPr>
              <w:t>P</w:t>
            </w:r>
            <w:r>
              <w:rPr>
                <w:vertAlign w:val="subscript"/>
              </w:rPr>
              <w:t>1</w:t>
            </w:r>
          </w:p>
        </w:tc>
        <w:tc>
          <w:tcPr>
            <w:tcW w:w="709" w:type="dxa"/>
          </w:tcPr>
          <w:p w:rsidR="00EB5F5D" w:rsidRPr="00EB5F5D" w:rsidRDefault="00EB5F5D" w:rsidP="00BC02DC">
            <w:pPr>
              <w:cnfStyle w:val="000000100000" w:firstRow="0" w:lastRow="0" w:firstColumn="0" w:lastColumn="0" w:oddVBand="0" w:evenVBand="0" w:oddHBand="1" w:evenHBand="0" w:firstRowFirstColumn="0" w:firstRowLastColumn="0" w:lastRowFirstColumn="0" w:lastRowLastColumn="0"/>
            </w:pPr>
            <w:r>
              <w:t>d</w:t>
            </w:r>
            <w:r>
              <w:rPr>
                <w:vertAlign w:val="subscript"/>
              </w:rPr>
              <w:t>1</w:t>
            </w:r>
          </w:p>
        </w:tc>
        <w:tc>
          <w:tcPr>
            <w:tcW w:w="5324" w:type="dxa"/>
          </w:tcPr>
          <w:p w:rsidR="00EB5F5D" w:rsidRDefault="00AA6BB7" w:rsidP="0091147D">
            <w:pPr>
              <w:cnfStyle w:val="000000100000" w:firstRow="0" w:lastRow="0" w:firstColumn="0" w:lastColumn="0" w:oddVBand="0" w:evenVBand="0" w:oddHBand="1" w:evenHBand="0" w:firstRowFirstColumn="0" w:firstRowLastColumn="0" w:lastRowFirstColumn="0" w:lastRowLastColumn="0"/>
            </w:pPr>
            <w:r>
              <w:rPr>
                <w:rFonts w:hint="eastAsia"/>
              </w:rPr>
              <w:t>因</w:t>
            </w:r>
            <w:r w:rsidR="00EB5F5D">
              <w:rPr>
                <w:rFonts w:hint="eastAsia"/>
              </w:rPr>
              <w:t>为</w:t>
            </w:r>
            <w:r w:rsidR="00EB5F5D">
              <w:rPr>
                <w:rFonts w:hint="eastAsia"/>
              </w:rPr>
              <w:t>d</w:t>
            </w:r>
            <w:r w:rsidR="0091147D">
              <w:rPr>
                <w:vertAlign w:val="subscript"/>
              </w:rPr>
              <w:t>1</w:t>
            </w:r>
            <w:r w:rsidR="00EB5F5D">
              <w:rPr>
                <w:rFonts w:hint="eastAsia"/>
              </w:rPr>
              <w:t>≤</w:t>
            </w:r>
            <w:r w:rsidR="00EB5F5D">
              <w:rPr>
                <w:rFonts w:hint="eastAsia"/>
              </w:rPr>
              <w:t>d</w:t>
            </w:r>
            <w:r w:rsidR="0091147D">
              <w:rPr>
                <w:rFonts w:hint="eastAsia"/>
              </w:rPr>
              <w:t>＝</w:t>
            </w:r>
            <w:r w:rsidR="00EB5F5D">
              <w:rPr>
                <w:rFonts w:hint="eastAsia"/>
              </w:rPr>
              <w:t>d</w:t>
            </w:r>
            <w:r w:rsidR="0091147D">
              <w:rPr>
                <w:vertAlign w:val="subscript"/>
              </w:rPr>
              <w:t>3</w:t>
            </w:r>
            <w:r w:rsidR="00EB5F5D">
              <w:rPr>
                <w:rFonts w:hint="eastAsia"/>
              </w:rPr>
              <w:t>，所以深度测试通过，更新缓冲区，设置</w:t>
            </w:r>
            <w:r w:rsidR="00EB5F5D">
              <w:rPr>
                <w:rFonts w:hint="eastAsia"/>
              </w:rPr>
              <w:t>P</w:t>
            </w:r>
            <w:r w:rsidR="0091147D">
              <w:rPr>
                <w:rFonts w:hint="eastAsia"/>
              </w:rPr>
              <w:t>＝</w:t>
            </w:r>
            <w:r w:rsidR="00EB5F5D">
              <w:rPr>
                <w:rFonts w:hint="eastAsia"/>
              </w:rPr>
              <w:t>P</w:t>
            </w:r>
            <w:r w:rsidR="0091147D">
              <w:rPr>
                <w:vertAlign w:val="subscript"/>
              </w:rPr>
              <w:t>1</w:t>
            </w:r>
            <w:r w:rsidR="00EB5F5D">
              <w:rPr>
                <w:rFonts w:hint="eastAsia"/>
              </w:rPr>
              <w:t>、</w:t>
            </w:r>
            <w:r w:rsidR="00EB5F5D">
              <w:rPr>
                <w:rFonts w:hint="eastAsia"/>
              </w:rPr>
              <w:t>d</w:t>
            </w:r>
            <w:r w:rsidR="0091147D">
              <w:rPr>
                <w:rFonts w:hint="eastAsia"/>
              </w:rPr>
              <w:t>＝</w:t>
            </w:r>
            <w:r w:rsidR="00EB5F5D">
              <w:rPr>
                <w:rFonts w:hint="eastAsia"/>
              </w:rPr>
              <w:t>d</w:t>
            </w:r>
            <w:r w:rsidR="0091147D">
              <w:rPr>
                <w:vertAlign w:val="subscript"/>
              </w:rPr>
              <w:t>1</w:t>
            </w:r>
            <w:r w:rsidR="00EB5F5D">
              <w:rPr>
                <w:rFonts w:hint="eastAsia"/>
              </w:rPr>
              <w:t>。</w:t>
            </w:r>
          </w:p>
        </w:tc>
      </w:tr>
      <w:tr w:rsidR="00EB5F5D" w:rsidTr="007D2D10">
        <w:tc>
          <w:tcPr>
            <w:cnfStyle w:val="001000000000" w:firstRow="0" w:lastRow="0" w:firstColumn="1" w:lastColumn="0" w:oddVBand="0" w:evenVBand="0" w:oddHBand="0" w:evenHBand="0" w:firstRowFirstColumn="0" w:firstRowLastColumn="0" w:lastRowFirstColumn="0" w:lastRowLastColumn="0"/>
            <w:tcW w:w="1413" w:type="dxa"/>
          </w:tcPr>
          <w:p w:rsidR="00EB5F5D" w:rsidRDefault="00EB5F5D" w:rsidP="00BC02DC">
            <w:r>
              <w:rPr>
                <w:rFonts w:hint="eastAsia"/>
              </w:rPr>
              <w:t>绘制圆锥体</w:t>
            </w:r>
          </w:p>
        </w:tc>
        <w:tc>
          <w:tcPr>
            <w:tcW w:w="850" w:type="dxa"/>
          </w:tcPr>
          <w:p w:rsidR="00EB5F5D" w:rsidRPr="00EB5F5D" w:rsidRDefault="00EB5F5D" w:rsidP="00BC02DC">
            <w:pPr>
              <w:cnfStyle w:val="000000000000" w:firstRow="0" w:lastRow="0" w:firstColumn="0" w:lastColumn="0" w:oddVBand="0" w:evenVBand="0" w:oddHBand="0" w:evenHBand="0" w:firstRowFirstColumn="0" w:firstRowLastColumn="0" w:lastRowFirstColumn="0" w:lastRowLastColumn="0"/>
            </w:pPr>
            <w:r>
              <w:rPr>
                <w:rFonts w:hint="eastAsia"/>
              </w:rPr>
              <w:t>P</w:t>
            </w:r>
            <w:r>
              <w:rPr>
                <w:vertAlign w:val="subscript"/>
              </w:rPr>
              <w:t>1</w:t>
            </w:r>
          </w:p>
        </w:tc>
        <w:tc>
          <w:tcPr>
            <w:tcW w:w="709" w:type="dxa"/>
          </w:tcPr>
          <w:p w:rsidR="00EB5F5D" w:rsidRPr="00EB5F5D" w:rsidRDefault="00EB5F5D" w:rsidP="00BC02DC">
            <w:pPr>
              <w:cnfStyle w:val="000000000000" w:firstRow="0" w:lastRow="0" w:firstColumn="0" w:lastColumn="0" w:oddVBand="0" w:evenVBand="0" w:oddHBand="0" w:evenHBand="0" w:firstRowFirstColumn="0" w:firstRowLastColumn="0" w:lastRowFirstColumn="0" w:lastRowLastColumn="0"/>
            </w:pPr>
            <w:r>
              <w:t>d</w:t>
            </w:r>
            <w:r>
              <w:rPr>
                <w:vertAlign w:val="subscript"/>
              </w:rPr>
              <w:t>1</w:t>
            </w:r>
          </w:p>
        </w:tc>
        <w:tc>
          <w:tcPr>
            <w:tcW w:w="5324" w:type="dxa"/>
          </w:tcPr>
          <w:p w:rsidR="00EB5F5D" w:rsidRDefault="00EB5F5D" w:rsidP="0091147D">
            <w:pPr>
              <w:cnfStyle w:val="000000000000" w:firstRow="0" w:lastRow="0" w:firstColumn="0" w:lastColumn="0" w:oddVBand="0" w:evenVBand="0" w:oddHBand="0" w:evenHBand="0" w:firstRowFirstColumn="0" w:firstRowLastColumn="0" w:lastRowFirstColumn="0" w:lastRowLastColumn="0"/>
            </w:pPr>
            <w:r>
              <w:rPr>
                <w:rFonts w:hint="eastAsia"/>
              </w:rPr>
              <w:t>因为</w:t>
            </w:r>
            <w:r>
              <w:rPr>
                <w:rFonts w:hint="eastAsia"/>
              </w:rPr>
              <w:t>d</w:t>
            </w:r>
            <w:r w:rsidR="0091147D">
              <w:rPr>
                <w:vertAlign w:val="subscript"/>
              </w:rPr>
              <w:t>2</w:t>
            </w:r>
            <w:r w:rsidR="0091147D">
              <w:rPr>
                <w:rFonts w:asciiTheme="minorEastAsia" w:hAnsiTheme="minorEastAsia"/>
              </w:rPr>
              <w:t>＞</w:t>
            </w:r>
            <w:r>
              <w:rPr>
                <w:rFonts w:hint="eastAsia"/>
              </w:rPr>
              <w:t>d</w:t>
            </w:r>
            <w:r w:rsidR="0091147D">
              <w:rPr>
                <w:rFonts w:hint="eastAsia"/>
              </w:rPr>
              <w:t>＝</w:t>
            </w:r>
            <w:r w:rsidR="0091147D">
              <w:rPr>
                <w:rFonts w:hint="eastAsia"/>
              </w:rPr>
              <w:t>d</w:t>
            </w:r>
            <w:r w:rsidR="0091147D">
              <w:rPr>
                <w:vertAlign w:val="subscript"/>
              </w:rPr>
              <w:t>1</w:t>
            </w:r>
            <w:r>
              <w:rPr>
                <w:rFonts w:hint="eastAsia"/>
              </w:rPr>
              <w:t>，所以深度测试未通过，不更新缓冲区。</w:t>
            </w:r>
          </w:p>
        </w:tc>
      </w:tr>
    </w:tbl>
    <w:p w:rsidR="007D2D10" w:rsidRDefault="00EB5F5D" w:rsidP="007D2D10">
      <w:pPr>
        <w:ind w:firstLine="420"/>
      </w:pPr>
      <w:r>
        <w:t>从上表</w:t>
      </w:r>
      <w:r w:rsidR="00BC02DC">
        <w:rPr>
          <w:rFonts w:hint="eastAsia"/>
        </w:rPr>
        <w:t>可以看到，当我们发现某个像素具有更小的深度值时，就更新该像素以及它在深</w:t>
      </w:r>
      <w:r w:rsidR="00BC02DC">
        <w:rPr>
          <w:rFonts w:hint="eastAsia"/>
        </w:rPr>
        <w:lastRenderedPageBreak/>
        <w:t>度缓冲区中的相应深度值。通过一方式，在最终得到的渲染结果中只会包含那些离观察者最近的像素。（如果读者对此仍有疑虑，那么可以试着交换本例的绘图顺序，看看得到的计算结果是否相同。）</w:t>
      </w:r>
    </w:p>
    <w:p w:rsidR="007D2D10" w:rsidRDefault="00BC02DC" w:rsidP="007D2D10">
      <w:pPr>
        <w:ind w:firstLine="420"/>
      </w:pPr>
      <w:r>
        <w:rPr>
          <w:rFonts w:hint="eastAsia"/>
        </w:rPr>
        <w:t>综上所述，深度缓冲区用于为每个像素计算深度值和实现深度测试。深度测试通过比较像素深度来决定是否将该像素写入后台缓冲区的特定像素位置。只有离观察者最近的像素才会胜出，成为写入后台缓冲区的最终像素。这很容易理解，因为离观察者最近的像素会遮挡它后面的其他像素。</w:t>
      </w:r>
    </w:p>
    <w:p w:rsidR="00BC02DC" w:rsidRDefault="00BC02DC" w:rsidP="007D2D10">
      <w:pPr>
        <w:ind w:firstLine="420"/>
      </w:pPr>
      <w:r>
        <w:rPr>
          <w:rFonts w:hint="eastAsia"/>
        </w:rPr>
        <w:t>深度缓冲区是一个纹理，所以在创建它时必须指定一种数据格式。用于深度缓存的格式如下：</w:t>
      </w:r>
    </w:p>
    <w:p w:rsidR="007D2D10" w:rsidRDefault="00BC02DC" w:rsidP="007D2D10">
      <w:pPr>
        <w:pStyle w:val="a5"/>
        <w:numPr>
          <w:ilvl w:val="0"/>
          <w:numId w:val="3"/>
        </w:numPr>
        <w:ind w:firstLineChars="0"/>
      </w:pPr>
      <w:r w:rsidRPr="007D2D10">
        <w:rPr>
          <w:rFonts w:hint="eastAsia"/>
          <w:b/>
        </w:rPr>
        <w:t>DXGI_FORMAT_D32_FLOAT_S8X24_UINT</w:t>
      </w:r>
      <w:r>
        <w:rPr>
          <w:rFonts w:hint="eastAsia"/>
        </w:rPr>
        <w:t>：</w:t>
      </w:r>
      <w:r>
        <w:rPr>
          <w:rFonts w:hint="eastAsia"/>
        </w:rPr>
        <w:t>32</w:t>
      </w:r>
      <w:r>
        <w:rPr>
          <w:rFonts w:hint="eastAsia"/>
        </w:rPr>
        <w:t>位浮点深度缓冲区。为模板缓冲区预留</w:t>
      </w:r>
      <w:r>
        <w:rPr>
          <w:rFonts w:hint="eastAsia"/>
        </w:rPr>
        <w:t>8</w:t>
      </w:r>
      <w:r>
        <w:rPr>
          <w:rFonts w:hint="eastAsia"/>
        </w:rPr>
        <w:t>位（无符号整数），每个模板值的取值范围为</w:t>
      </w:r>
      <w:r>
        <w:rPr>
          <w:rFonts w:hint="eastAsia"/>
        </w:rPr>
        <w:t>[0,255]</w:t>
      </w:r>
      <w:r>
        <w:rPr>
          <w:rFonts w:hint="eastAsia"/>
        </w:rPr>
        <w:t>。其余</w:t>
      </w:r>
      <w:r>
        <w:rPr>
          <w:rFonts w:hint="eastAsia"/>
        </w:rPr>
        <w:t>24</w:t>
      </w:r>
      <w:r>
        <w:rPr>
          <w:rFonts w:hint="eastAsia"/>
        </w:rPr>
        <w:t>位闲置。</w:t>
      </w:r>
    </w:p>
    <w:p w:rsidR="007D2D10" w:rsidRDefault="00BC02DC" w:rsidP="007D2D10">
      <w:pPr>
        <w:pStyle w:val="a5"/>
        <w:numPr>
          <w:ilvl w:val="0"/>
          <w:numId w:val="3"/>
        </w:numPr>
        <w:ind w:firstLineChars="0"/>
      </w:pPr>
      <w:r w:rsidRPr="007D2D10">
        <w:rPr>
          <w:rFonts w:hint="eastAsia"/>
          <w:b/>
        </w:rPr>
        <w:t>DXGI_FORMAT_D32_FLOAT</w:t>
      </w:r>
      <w:r>
        <w:rPr>
          <w:rFonts w:hint="eastAsia"/>
        </w:rPr>
        <w:t>：</w:t>
      </w:r>
      <w:r>
        <w:rPr>
          <w:rFonts w:hint="eastAsia"/>
        </w:rPr>
        <w:t>32</w:t>
      </w:r>
      <w:r>
        <w:rPr>
          <w:rFonts w:hint="eastAsia"/>
        </w:rPr>
        <w:t>位浮点深度缓冲区。</w:t>
      </w:r>
    </w:p>
    <w:p w:rsidR="007D2D10" w:rsidRDefault="00BC02DC" w:rsidP="007D2D10">
      <w:pPr>
        <w:pStyle w:val="a5"/>
        <w:numPr>
          <w:ilvl w:val="0"/>
          <w:numId w:val="3"/>
        </w:numPr>
        <w:ind w:firstLineChars="0"/>
      </w:pPr>
      <w:r w:rsidRPr="007D2D10">
        <w:rPr>
          <w:rFonts w:hint="eastAsia"/>
          <w:b/>
        </w:rPr>
        <w:t>DXGI_FORMAT_D24_UNORM_S8_UINT</w:t>
      </w:r>
      <w:r>
        <w:rPr>
          <w:rFonts w:hint="eastAsia"/>
        </w:rPr>
        <w:t>：无符号</w:t>
      </w:r>
      <w:r>
        <w:rPr>
          <w:rFonts w:hint="eastAsia"/>
        </w:rPr>
        <w:t>24</w:t>
      </w:r>
      <w:r>
        <w:rPr>
          <w:rFonts w:hint="eastAsia"/>
        </w:rPr>
        <w:t>位深度缓冲区，每个深度值的取值范围为</w:t>
      </w:r>
      <w:r>
        <w:rPr>
          <w:rFonts w:hint="eastAsia"/>
        </w:rPr>
        <w:t>[0,1]</w:t>
      </w:r>
      <w:r>
        <w:rPr>
          <w:rFonts w:hint="eastAsia"/>
        </w:rPr>
        <w:t>。为模板缓冲区预留</w:t>
      </w:r>
      <w:r>
        <w:rPr>
          <w:rFonts w:hint="eastAsia"/>
        </w:rPr>
        <w:t>8</w:t>
      </w:r>
      <w:r>
        <w:rPr>
          <w:rFonts w:hint="eastAsia"/>
        </w:rPr>
        <w:t>位（无符号整数），每个模板值的取值范围为</w:t>
      </w:r>
      <w:r>
        <w:rPr>
          <w:rFonts w:hint="eastAsia"/>
        </w:rPr>
        <w:t>[0,255]</w:t>
      </w:r>
      <w:r>
        <w:rPr>
          <w:rFonts w:hint="eastAsia"/>
        </w:rPr>
        <w:t>。</w:t>
      </w:r>
    </w:p>
    <w:p w:rsidR="00BC02DC" w:rsidRDefault="00BC02DC" w:rsidP="007D2D10">
      <w:pPr>
        <w:pStyle w:val="a5"/>
        <w:numPr>
          <w:ilvl w:val="0"/>
          <w:numId w:val="3"/>
        </w:numPr>
        <w:ind w:firstLineChars="0"/>
      </w:pPr>
      <w:r w:rsidRPr="007D2D10">
        <w:rPr>
          <w:rFonts w:hint="eastAsia"/>
          <w:b/>
        </w:rPr>
        <w:t>DXGI_FORMAT_D16_UNORM</w:t>
      </w:r>
      <w:r w:rsidR="007D2D10">
        <w:rPr>
          <w:rFonts w:hint="eastAsia"/>
        </w:rPr>
        <w:t>：</w:t>
      </w:r>
      <w:r>
        <w:rPr>
          <w:rFonts w:hint="eastAsia"/>
        </w:rPr>
        <w:t>无符号</w:t>
      </w:r>
      <w:r>
        <w:rPr>
          <w:rFonts w:hint="eastAsia"/>
        </w:rPr>
        <w:t>16</w:t>
      </w:r>
      <w:r>
        <w:rPr>
          <w:rFonts w:hint="eastAsia"/>
        </w:rPr>
        <w:t>位深度缓冲区，每个深度值的取值范围为</w:t>
      </w:r>
      <w:r>
        <w:rPr>
          <w:rFonts w:hint="eastAsia"/>
        </w:rPr>
        <w:t>[0,1]</w:t>
      </w:r>
      <w:r>
        <w:rPr>
          <w:rFonts w:hint="eastAsia"/>
        </w:rPr>
        <w:t>。</w:t>
      </w:r>
    </w:p>
    <w:p w:rsidR="00BC02DC" w:rsidRDefault="00BC02DC" w:rsidP="00D477CA">
      <w:pPr>
        <w:ind w:firstLine="420"/>
      </w:pPr>
      <w:r w:rsidRPr="0062360E">
        <w:rPr>
          <w:rFonts w:hint="eastAsia"/>
          <w:b/>
        </w:rPr>
        <w:t>注意</w:t>
      </w:r>
      <w:r w:rsidR="007D2D10">
        <w:rPr>
          <w:rFonts w:hint="eastAsia"/>
        </w:rPr>
        <w:t>：</w:t>
      </w:r>
      <w:r>
        <w:rPr>
          <w:rFonts w:hint="eastAsia"/>
        </w:rPr>
        <w:t>模板缓冲区对应用程序来说不是必须的，但是如果用到了模板缓冲区，那么模板缓冲区必定是与深度缓冲区存储在一起的。例如，</w:t>
      </w:r>
      <w:r>
        <w:rPr>
          <w:rFonts w:hint="eastAsia"/>
        </w:rPr>
        <w:t>32</w:t>
      </w:r>
      <w:r>
        <w:rPr>
          <w:rFonts w:hint="eastAsia"/>
        </w:rPr>
        <w:t>位格式</w:t>
      </w:r>
      <w:r w:rsidRPr="0062360E">
        <w:rPr>
          <w:b/>
        </w:rPr>
        <w:t>DXGI_FORMAT_D24_UNORM_S8_UINT</w:t>
      </w:r>
      <w:r w:rsidR="0062360E">
        <w:t>使用</w:t>
      </w:r>
      <w:r>
        <w:rPr>
          <w:rFonts w:hint="eastAsia"/>
        </w:rPr>
        <w:t>24</w:t>
      </w:r>
      <w:r>
        <w:rPr>
          <w:rFonts w:hint="eastAsia"/>
        </w:rPr>
        <w:t>位用于深度缓冲区，</w:t>
      </w:r>
      <w:r>
        <w:rPr>
          <w:rFonts w:hint="eastAsia"/>
        </w:rPr>
        <w:t>8</w:t>
      </w:r>
      <w:r>
        <w:rPr>
          <w:rFonts w:hint="eastAsia"/>
        </w:rPr>
        <w:t>位用于模板缓冲区。</w:t>
      </w:r>
      <w:r>
        <w:rPr>
          <w:rFonts w:hint="eastAsia"/>
        </w:rPr>
        <w:t xml:space="preserve"> </w:t>
      </w:r>
      <w:r>
        <w:rPr>
          <w:rFonts w:hint="eastAsia"/>
        </w:rPr>
        <w:t>所以，将深度缓冲区称为“深度</w:t>
      </w:r>
      <w:r>
        <w:rPr>
          <w:rFonts w:hint="eastAsia"/>
        </w:rPr>
        <w:t>/</w:t>
      </w:r>
      <w:r>
        <w:rPr>
          <w:rFonts w:hint="eastAsia"/>
        </w:rPr>
        <w:t>模板缓冲区”更为合适。模板缓冲区是一个比较高级的主题，我们会在第</w:t>
      </w:r>
      <w:r w:rsidR="00D477CA">
        <w:rPr>
          <w:rFonts w:hint="eastAsia"/>
        </w:rPr>
        <w:t>10</w:t>
      </w:r>
      <w:r>
        <w:rPr>
          <w:rFonts w:hint="eastAsia"/>
        </w:rPr>
        <w:t>章讲解模板缓冲区的用法。</w:t>
      </w:r>
    </w:p>
    <w:p w:rsidR="00BC02DC" w:rsidRDefault="00BC02DC" w:rsidP="00EB5F5D">
      <w:pPr>
        <w:pStyle w:val="2"/>
      </w:pPr>
      <w:r>
        <w:rPr>
          <w:rFonts w:hint="eastAsia"/>
        </w:rPr>
        <w:t xml:space="preserve">4.1.6 </w:t>
      </w:r>
      <w:r>
        <w:rPr>
          <w:rFonts w:hint="eastAsia"/>
        </w:rPr>
        <w:t>纹理资源视图</w:t>
      </w:r>
    </w:p>
    <w:p w:rsidR="00D477CA" w:rsidRDefault="00BC02DC" w:rsidP="00D477CA">
      <w:pPr>
        <w:ind w:firstLine="420"/>
      </w:pPr>
      <w:r>
        <w:rPr>
          <w:rFonts w:hint="eastAsia"/>
        </w:rPr>
        <w:t>纹理可以被绑定到</w:t>
      </w:r>
      <w:r w:rsidRPr="00D477CA">
        <w:rPr>
          <w:rFonts w:hint="eastAsia"/>
          <w:b/>
        </w:rPr>
        <w:t>渲染管线（</w:t>
      </w:r>
      <w:r w:rsidRPr="00D477CA">
        <w:rPr>
          <w:rFonts w:hint="eastAsia"/>
          <w:b/>
        </w:rPr>
        <w:t>rendering pipeline</w:t>
      </w:r>
      <w:r w:rsidRPr="00D477CA">
        <w:rPr>
          <w:rFonts w:hint="eastAsia"/>
          <w:b/>
        </w:rPr>
        <w:t>）</w:t>
      </w:r>
      <w:r>
        <w:rPr>
          <w:rFonts w:hint="eastAsia"/>
        </w:rPr>
        <w:t>的不同</w:t>
      </w:r>
      <w:r w:rsidRPr="00D477CA">
        <w:rPr>
          <w:rFonts w:hint="eastAsia"/>
          <w:b/>
        </w:rPr>
        <w:t>阶段（</w:t>
      </w:r>
      <w:r w:rsidRPr="00D477CA">
        <w:rPr>
          <w:rFonts w:hint="eastAsia"/>
          <w:b/>
        </w:rPr>
        <w:t>stage</w:t>
      </w:r>
      <w:r w:rsidRPr="00D477CA">
        <w:rPr>
          <w:rFonts w:hint="eastAsia"/>
          <w:b/>
        </w:rPr>
        <w:t>）</w:t>
      </w:r>
      <w:r>
        <w:rPr>
          <w:rFonts w:hint="eastAsia"/>
        </w:rPr>
        <w:t>；例如，比较常见的情况是将纹理作为渲染目标（</w:t>
      </w:r>
      <w:r w:rsidR="00D477CA">
        <w:rPr>
          <w:rFonts w:hint="eastAsia"/>
        </w:rPr>
        <w:t>即，</w:t>
      </w:r>
      <w:r>
        <w:rPr>
          <w:rFonts w:hint="eastAsia"/>
        </w:rPr>
        <w:t>Direct3D</w:t>
      </w:r>
      <w:r>
        <w:rPr>
          <w:rFonts w:hint="eastAsia"/>
        </w:rPr>
        <w:t>渲染到纹理）或着色器资源（即，在</w:t>
      </w:r>
      <w:r w:rsidR="00D477CA">
        <w:rPr>
          <w:rFonts w:hint="eastAsia"/>
        </w:rPr>
        <w:t>着色器中对纹理进行采样）。当创建用于这两种目的的纹理资源时，应使用绑定标志值：</w:t>
      </w:r>
    </w:p>
    <w:p w:rsidR="00D477CA" w:rsidRPr="00D477CA" w:rsidRDefault="00D477CA" w:rsidP="00D477CA">
      <w:pPr>
        <w:ind w:firstLine="420"/>
        <w:rPr>
          <w:b/>
        </w:rPr>
      </w:pPr>
      <w:r w:rsidRPr="00D477CA">
        <w:rPr>
          <w:b/>
        </w:rPr>
        <w:t>D3D11_BIND_RENDER_TARGET | D3D10_BIND_SHADER_RESOURCE</w:t>
      </w:r>
    </w:p>
    <w:p w:rsidR="00D477CA" w:rsidRDefault="00D477CA" w:rsidP="00D477CA">
      <w:pPr>
        <w:ind w:firstLine="420"/>
      </w:pPr>
      <w:r>
        <w:rPr>
          <w:rFonts w:hint="eastAsia"/>
        </w:rPr>
        <w:t>指定纹理所要绑定的两个管线阶段。其实，资源不能被直接绑定到一个管线阶段；我们只能把与资源关联的资源视图绑定到不同的管线阶段。无论以哪种方式使用纹理，</w:t>
      </w:r>
      <w:r>
        <w:rPr>
          <w:rFonts w:hint="eastAsia"/>
        </w:rPr>
        <w:t>Direct3D</w:t>
      </w:r>
      <w:r>
        <w:rPr>
          <w:rFonts w:hint="eastAsia"/>
        </w:rPr>
        <w:t>始终要求我们在初始化时为纹理创建相关的</w:t>
      </w:r>
      <w:r w:rsidRPr="00D477CA">
        <w:rPr>
          <w:rFonts w:hint="eastAsia"/>
          <w:b/>
        </w:rPr>
        <w:t>资源视图（</w:t>
      </w:r>
      <w:r w:rsidRPr="00D477CA">
        <w:rPr>
          <w:rFonts w:hint="eastAsia"/>
          <w:b/>
        </w:rPr>
        <w:t>resource</w:t>
      </w:r>
      <w:r w:rsidRPr="00D477CA">
        <w:rPr>
          <w:b/>
        </w:rPr>
        <w:t xml:space="preserve"> view</w:t>
      </w:r>
      <w:r w:rsidRPr="00D477CA">
        <w:rPr>
          <w:rFonts w:hint="eastAsia"/>
          <w:b/>
        </w:rPr>
        <w:t>）</w:t>
      </w:r>
      <w:r>
        <w:rPr>
          <w:rFonts w:hint="eastAsia"/>
        </w:rPr>
        <w:t>。这样有助于提高运行效率，正如</w:t>
      </w:r>
      <w:r>
        <w:rPr>
          <w:rFonts w:hint="eastAsia"/>
        </w:rPr>
        <w:t>SDK</w:t>
      </w:r>
      <w:r>
        <w:rPr>
          <w:rFonts w:hint="eastAsia"/>
        </w:rPr>
        <w:t>文档指出的那样：“运行时环境与驱动程序可以在视图创建执行相应的验证和映射，减少绑定时的类型检查”。所以，当把纹理作为一个渲染目标和着色器资源时，我们要为它创建两种视图：渲染目标视图（</w:t>
      </w:r>
      <w:r w:rsidRPr="00D477CA">
        <w:rPr>
          <w:rFonts w:hint="eastAsia"/>
          <w:b/>
        </w:rPr>
        <w:t>ID3D1</w:t>
      </w:r>
      <w:r w:rsidRPr="00D477CA">
        <w:rPr>
          <w:b/>
        </w:rPr>
        <w:t>1</w:t>
      </w:r>
      <w:r w:rsidRPr="00D477CA">
        <w:rPr>
          <w:rFonts w:hint="eastAsia"/>
          <w:b/>
        </w:rPr>
        <w:t>RenderTargetView</w:t>
      </w:r>
      <w:r>
        <w:rPr>
          <w:rFonts w:hint="eastAsia"/>
        </w:rPr>
        <w:t>）和着色器资源视图（</w:t>
      </w:r>
      <w:r w:rsidRPr="00D477CA">
        <w:rPr>
          <w:rFonts w:hint="eastAsia"/>
          <w:b/>
        </w:rPr>
        <w:t>ID3D1</w:t>
      </w:r>
      <w:r w:rsidRPr="00D477CA">
        <w:rPr>
          <w:b/>
        </w:rPr>
        <w:t>1</w:t>
      </w:r>
      <w:r w:rsidRPr="00D477CA">
        <w:rPr>
          <w:rFonts w:hint="eastAsia"/>
          <w:b/>
        </w:rPr>
        <w:t>ShaderResourceView</w:t>
      </w:r>
      <w:r>
        <w:rPr>
          <w:rFonts w:hint="eastAsia"/>
        </w:rPr>
        <w:t>）。资源视图主要有两个功能：（</w:t>
      </w:r>
      <w:r>
        <w:rPr>
          <w:rFonts w:hint="eastAsia"/>
        </w:rPr>
        <w:t>1</w:t>
      </w:r>
      <w:r>
        <w:rPr>
          <w:rFonts w:hint="eastAsia"/>
        </w:rPr>
        <w:t>）告诉</w:t>
      </w:r>
      <w:r>
        <w:rPr>
          <w:rFonts w:hint="eastAsia"/>
        </w:rPr>
        <w:t>Direct3D</w:t>
      </w:r>
      <w:r>
        <w:rPr>
          <w:rFonts w:hint="eastAsia"/>
        </w:rPr>
        <w:t>如何使用资源（即，指定资源所要绑定的管线阶段）；（</w:t>
      </w:r>
      <w:r>
        <w:rPr>
          <w:rFonts w:hint="eastAsia"/>
        </w:rPr>
        <w:t>2</w:t>
      </w:r>
      <w:r>
        <w:rPr>
          <w:rFonts w:hint="eastAsia"/>
        </w:rPr>
        <w:t>）如果在创建资源时指定的是弱类型（</w:t>
      </w:r>
      <w:r>
        <w:rPr>
          <w:rFonts w:hint="eastAsia"/>
        </w:rPr>
        <w:t>typeless</w:t>
      </w:r>
      <w:r>
        <w:rPr>
          <w:rFonts w:hint="eastAsia"/>
        </w:rPr>
        <w:t>）格式，那么在为它创建资源视图时就必须指定明确的资源类型。对于弱类型格式，纹理元素可能会在一个管线阶段中视为浮点数，而在另一个管线阶段中视为整数。</w:t>
      </w:r>
    </w:p>
    <w:p w:rsidR="00D477CA" w:rsidRDefault="00D477CA" w:rsidP="00D477CA">
      <w:pPr>
        <w:ind w:firstLine="420"/>
      </w:pPr>
      <w:r>
        <w:rPr>
          <w:rFonts w:hint="eastAsia"/>
        </w:rPr>
        <w:t>为了给资源创建一个特定视图，我们必须在创建资源时使用特定的绑定标志值。例如，如果在创建资源没有使用</w:t>
      </w:r>
      <w:r w:rsidRPr="008C2B09">
        <w:rPr>
          <w:rFonts w:hint="eastAsia"/>
          <w:b/>
        </w:rPr>
        <w:t>D3D1</w:t>
      </w:r>
      <w:r w:rsidRPr="008C2B09">
        <w:rPr>
          <w:b/>
        </w:rPr>
        <w:t>1</w:t>
      </w:r>
      <w:r w:rsidRPr="008C2B09">
        <w:rPr>
          <w:rFonts w:hint="eastAsia"/>
          <w:b/>
        </w:rPr>
        <w:t>_BIND_DEPTH_STENCIL</w:t>
      </w:r>
      <w:r>
        <w:rPr>
          <w:rFonts w:hint="eastAsia"/>
        </w:rPr>
        <w:t>绑定标志值（该标志值表示纹理将作为一个深度</w:t>
      </w:r>
      <w:r>
        <w:rPr>
          <w:rFonts w:hint="eastAsia"/>
        </w:rPr>
        <w:t>/</w:t>
      </w:r>
      <w:r>
        <w:rPr>
          <w:rFonts w:hint="eastAsia"/>
        </w:rPr>
        <w:t>模板缓冲区绑定到管线上），那我们就无法为该资源创建</w:t>
      </w:r>
      <w:r w:rsidRPr="008C2B09">
        <w:rPr>
          <w:rFonts w:hint="eastAsia"/>
          <w:b/>
        </w:rPr>
        <w:t>ID3D1</w:t>
      </w:r>
      <w:r w:rsidR="008C2B09" w:rsidRPr="008C2B09">
        <w:rPr>
          <w:b/>
        </w:rPr>
        <w:t>1</w:t>
      </w:r>
      <w:r w:rsidRPr="008C2B09">
        <w:rPr>
          <w:rFonts w:hint="eastAsia"/>
          <w:b/>
        </w:rPr>
        <w:t>DepthStencilView</w:t>
      </w:r>
      <w:r w:rsidRPr="008C2B09">
        <w:rPr>
          <w:rFonts w:hint="eastAsia"/>
          <w:b/>
        </w:rPr>
        <w:t>视图</w:t>
      </w:r>
      <w:r>
        <w:rPr>
          <w:rFonts w:hint="eastAsia"/>
        </w:rPr>
        <w:t>。只要你试一下就会发现</w:t>
      </w:r>
      <w:r>
        <w:rPr>
          <w:rFonts w:hint="eastAsia"/>
        </w:rPr>
        <w:t>Direct3D</w:t>
      </w:r>
      <w:r>
        <w:rPr>
          <w:rFonts w:hint="eastAsia"/>
        </w:rPr>
        <w:t>会给出如下调试错误：</w:t>
      </w:r>
    </w:p>
    <w:p w:rsidR="008C2B09" w:rsidRPr="008C2B09" w:rsidRDefault="00D477CA" w:rsidP="00D477CA">
      <w:pPr>
        <w:ind w:firstLine="420"/>
        <w:rPr>
          <w:b/>
        </w:rPr>
      </w:pPr>
      <w:r w:rsidRPr="008C2B09">
        <w:rPr>
          <w:b/>
        </w:rPr>
        <w:t>ERROR: ID3D1</w:t>
      </w:r>
      <w:r w:rsidR="008C2B09" w:rsidRPr="008C2B09">
        <w:rPr>
          <w:b/>
        </w:rPr>
        <w:t>1</w:t>
      </w:r>
      <w:r w:rsidRPr="008C2B09">
        <w:rPr>
          <w:b/>
        </w:rPr>
        <w:t>Device::CreateDepthStencilView: A DepthStencilView cannot be created of a Resource that did not specify D3D10_BIND_DEPTH_STENCIL.</w:t>
      </w:r>
    </w:p>
    <w:p w:rsidR="008C2B09" w:rsidRDefault="00D477CA" w:rsidP="00D477CA">
      <w:pPr>
        <w:ind w:firstLine="420"/>
      </w:pPr>
      <w:r>
        <w:rPr>
          <w:rFonts w:hint="eastAsia"/>
        </w:rPr>
        <w:lastRenderedPageBreak/>
        <w:t>我们会在本章的</w:t>
      </w:r>
      <w:r>
        <w:rPr>
          <w:rFonts w:hint="eastAsia"/>
        </w:rPr>
        <w:t>4.2</w:t>
      </w:r>
      <w:r>
        <w:rPr>
          <w:rFonts w:hint="eastAsia"/>
        </w:rPr>
        <w:t>节中看到用来创建渲染目标视图和深度</w:t>
      </w:r>
      <w:r>
        <w:rPr>
          <w:rFonts w:hint="eastAsia"/>
        </w:rPr>
        <w:t>/</w:t>
      </w:r>
      <w:r>
        <w:rPr>
          <w:rFonts w:hint="eastAsia"/>
        </w:rPr>
        <w:t>模板视图的代码。在第</w:t>
      </w:r>
      <w:r w:rsidR="008C2B09">
        <w:rPr>
          <w:rFonts w:hint="eastAsia"/>
        </w:rPr>
        <w:t>8</w:t>
      </w:r>
      <w:r>
        <w:rPr>
          <w:rFonts w:hint="eastAsia"/>
        </w:rPr>
        <w:t>章中看到用于创建着色器资源视图的代码。本书随后的许多例子都有会把纹理用作渲染目标和着色器资源。</w:t>
      </w:r>
    </w:p>
    <w:p w:rsidR="00D477CA" w:rsidRDefault="00D477CA" w:rsidP="00D477CA">
      <w:pPr>
        <w:ind w:firstLine="420"/>
      </w:pPr>
      <w:r w:rsidRPr="00E170E2">
        <w:rPr>
          <w:rFonts w:hint="eastAsia"/>
          <w:b/>
        </w:rPr>
        <w:t>注意</w:t>
      </w:r>
      <w:r w:rsidR="008C2B09">
        <w:rPr>
          <w:rFonts w:hint="eastAsia"/>
        </w:rPr>
        <w:t>：</w:t>
      </w:r>
      <w:r>
        <w:rPr>
          <w:rFonts w:hint="eastAsia"/>
        </w:rPr>
        <w:t>200</w:t>
      </w:r>
      <w:r w:rsidR="008C2B09">
        <w:t>9</w:t>
      </w:r>
      <w:r>
        <w:rPr>
          <w:rFonts w:hint="eastAsia"/>
        </w:rPr>
        <w:t>年</w:t>
      </w:r>
      <w:r>
        <w:rPr>
          <w:rFonts w:hint="eastAsia"/>
        </w:rPr>
        <w:t>8</w:t>
      </w:r>
      <w:r>
        <w:rPr>
          <w:rFonts w:hint="eastAsia"/>
        </w:rPr>
        <w:t>月的</w:t>
      </w:r>
      <w:r>
        <w:rPr>
          <w:rFonts w:hint="eastAsia"/>
        </w:rPr>
        <w:t>SDK</w:t>
      </w:r>
      <w:r>
        <w:rPr>
          <w:rFonts w:hint="eastAsia"/>
        </w:rPr>
        <w:t>文档指出：“当创建资源时，为资源指定强类型（</w:t>
      </w:r>
      <w:r>
        <w:rPr>
          <w:rFonts w:hint="eastAsia"/>
        </w:rPr>
        <w:t>fully-typed</w:t>
      </w:r>
      <w:r>
        <w:rPr>
          <w:rFonts w:hint="eastAsia"/>
        </w:rPr>
        <w:t>）格式，把资源的用途限制在格式规定的范围内，有利于提高运行时环境对资源的访问速度……”。所以，你只应该在真正需要弱类型资源时</w:t>
      </w:r>
      <w:r w:rsidR="00453C29">
        <w:rPr>
          <w:rFonts w:hint="eastAsia"/>
        </w:rPr>
        <w:t>（使用弱类型的优点是可以使用不同的视图将数据用于不同的用途）</w:t>
      </w:r>
      <w:r>
        <w:rPr>
          <w:rFonts w:hint="eastAsia"/>
        </w:rPr>
        <w:t>，才创建弱类型资源；否则，应尽量创建强类型资源。</w:t>
      </w:r>
    </w:p>
    <w:p w:rsidR="00D477CA" w:rsidRDefault="00D477CA" w:rsidP="008C2B09">
      <w:pPr>
        <w:pStyle w:val="2"/>
      </w:pPr>
      <w:r>
        <w:rPr>
          <w:rFonts w:hint="eastAsia"/>
        </w:rPr>
        <w:t xml:space="preserve">4.1.7 </w:t>
      </w:r>
      <w:r>
        <w:rPr>
          <w:rFonts w:hint="eastAsia"/>
        </w:rPr>
        <w:t>多重采样</w:t>
      </w:r>
    </w:p>
    <w:p w:rsidR="00453C29" w:rsidRDefault="00D477CA" w:rsidP="00D477CA">
      <w:pPr>
        <w:ind w:firstLine="420"/>
      </w:pPr>
      <w:r>
        <w:rPr>
          <w:rFonts w:hint="eastAsia"/>
        </w:rPr>
        <w:t>因为计算机显示器上的像素分辨率有限，所以当我们绘制一条任意直线时，该直线很难精确地显示在屏幕上。图</w:t>
      </w:r>
      <w:r>
        <w:rPr>
          <w:rFonts w:hint="eastAsia"/>
        </w:rPr>
        <w:t>4.4</w:t>
      </w:r>
      <w:r>
        <w:rPr>
          <w:rFonts w:hint="eastAsia"/>
        </w:rPr>
        <w:t>中的第一条直线说明了“阶梯”（</w:t>
      </w:r>
      <w:r w:rsidRPr="00453C29">
        <w:rPr>
          <w:rFonts w:hint="eastAsia"/>
          <w:b/>
        </w:rPr>
        <w:t>aliasing</w:t>
      </w:r>
      <w:r w:rsidRPr="00453C29">
        <w:rPr>
          <w:rFonts w:hint="eastAsia"/>
          <w:b/>
        </w:rPr>
        <w:t>，锯齿</w:t>
      </w:r>
      <w:r>
        <w:rPr>
          <w:rFonts w:hint="eastAsia"/>
        </w:rPr>
        <w:t>）效应，当使用像素矩阵近似地表示一条直线时就会出现这种现象</w:t>
      </w:r>
      <w:r w:rsidR="00453C29">
        <w:rPr>
          <w:rFonts w:hint="eastAsia"/>
        </w:rPr>
        <w:t>，类似的锯齿也会发生在三角形的边缘上。</w:t>
      </w:r>
    </w:p>
    <w:p w:rsidR="00453C29" w:rsidRDefault="00453C29" w:rsidP="00453C29">
      <w:pPr>
        <w:ind w:firstLine="420"/>
        <w:jc w:val="center"/>
      </w:pPr>
      <w:r>
        <w:rPr>
          <w:noProof/>
        </w:rPr>
        <w:drawing>
          <wp:inline distT="0" distB="0" distL="0" distR="0">
            <wp:extent cx="3810000" cy="167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1676400"/>
                    </a:xfrm>
                    <a:prstGeom prst="rect">
                      <a:avLst/>
                    </a:prstGeom>
                  </pic:spPr>
                </pic:pic>
              </a:graphicData>
            </a:graphic>
          </wp:inline>
        </w:drawing>
      </w:r>
    </w:p>
    <w:p w:rsidR="00D477CA" w:rsidRPr="00453C29" w:rsidRDefault="00D477CA" w:rsidP="00453C29">
      <w:pPr>
        <w:ind w:firstLine="420"/>
        <w:jc w:val="center"/>
        <w:rPr>
          <w:b/>
        </w:rPr>
      </w:pPr>
      <w:r w:rsidRPr="00453C29">
        <w:rPr>
          <w:rFonts w:hint="eastAsia"/>
          <w:b/>
        </w:rPr>
        <w:t>图</w:t>
      </w:r>
      <w:r w:rsidRPr="00453C29">
        <w:rPr>
          <w:rFonts w:hint="eastAsia"/>
          <w:b/>
        </w:rPr>
        <w:t>4.4</w:t>
      </w:r>
      <w:r w:rsidRPr="00453C29">
        <w:rPr>
          <w:rFonts w:hint="eastAsia"/>
          <w:b/>
        </w:rPr>
        <w:t>：我们可以看到，第一条直线带有明显的锯齿（当使用像素矩阵近似地表示一条直线时就会出现阶梯效应）。而第二条直线使用了抗锯齿技术，通过对一个像素周围的邻接像素进行采样得到该像素的最终颜色；这样可以形成一条较为平滑的直线，使阶梯效果得到缓解。</w:t>
      </w:r>
    </w:p>
    <w:p w:rsidR="00644CD1" w:rsidRDefault="00D477CA" w:rsidP="00D477CA">
      <w:pPr>
        <w:ind w:firstLine="420"/>
      </w:pPr>
      <w:r>
        <w:rPr>
          <w:rFonts w:hint="eastAsia"/>
        </w:rPr>
        <w:t>通过提高显示器的分辨率，缩小像素的尺寸，也可以有效地缓解一问题，使阶梯效应明显降低。</w:t>
      </w:r>
    </w:p>
    <w:p w:rsidR="00644CD1" w:rsidRDefault="00D477CA" w:rsidP="00D477CA">
      <w:pPr>
        <w:ind w:firstLine="420"/>
      </w:pPr>
      <w:r w:rsidRPr="009241F0">
        <w:rPr>
          <w:rFonts w:hint="eastAsia"/>
        </w:rPr>
        <w:t>当无法提高显示器分辨率或分辨率不够高时，我们可以使用</w:t>
      </w:r>
      <w:r w:rsidRPr="00E170E2">
        <w:rPr>
          <w:rFonts w:hint="eastAsia"/>
          <w:b/>
        </w:rPr>
        <w:t>抗锯齿（</w:t>
      </w:r>
      <w:r w:rsidRPr="00E170E2">
        <w:rPr>
          <w:rFonts w:hint="eastAsia"/>
          <w:b/>
        </w:rPr>
        <w:t>antialiasing</w:t>
      </w:r>
      <w:r w:rsidRPr="00E170E2">
        <w:rPr>
          <w:rFonts w:hint="eastAsia"/>
          <w:b/>
        </w:rPr>
        <w:t>）</w:t>
      </w:r>
      <w:r w:rsidRPr="009241F0">
        <w:rPr>
          <w:rFonts w:hint="eastAsia"/>
        </w:rPr>
        <w:t>技术。</w:t>
      </w:r>
      <w:r w:rsidR="00EA4E0A" w:rsidRPr="009241F0">
        <w:rPr>
          <w:rFonts w:hint="eastAsia"/>
        </w:rPr>
        <w:t>其中的</w:t>
      </w:r>
      <w:r w:rsidR="001A1D39" w:rsidRPr="009241F0">
        <w:rPr>
          <w:rFonts w:hint="eastAsia"/>
        </w:rPr>
        <w:t>一种技术叫做</w:t>
      </w:r>
      <w:r w:rsidR="001A1D39" w:rsidRPr="00E170E2">
        <w:rPr>
          <w:rFonts w:hint="eastAsia"/>
          <w:b/>
        </w:rPr>
        <w:t>超级采样（</w:t>
      </w:r>
      <w:r w:rsidR="001A1D39" w:rsidRPr="00E170E2">
        <w:rPr>
          <w:rFonts w:hint="eastAsia"/>
          <w:b/>
        </w:rPr>
        <w:t>supersampling</w:t>
      </w:r>
      <w:r w:rsidR="001A1D39" w:rsidRPr="00E170E2">
        <w:rPr>
          <w:rFonts w:hint="eastAsia"/>
          <w:b/>
        </w:rPr>
        <w:t>）</w:t>
      </w:r>
      <w:r w:rsidR="001A1D39" w:rsidRPr="009241F0">
        <w:rPr>
          <w:rFonts w:hint="eastAsia"/>
        </w:rPr>
        <w:t>，它把后台缓</w:t>
      </w:r>
      <w:r w:rsidR="00CE3A50" w:rsidRPr="009241F0">
        <w:rPr>
          <w:rFonts w:hint="eastAsia"/>
        </w:rPr>
        <w:t>冲</w:t>
      </w:r>
      <w:r w:rsidR="001A1D39" w:rsidRPr="009241F0">
        <w:rPr>
          <w:rFonts w:hint="eastAsia"/>
        </w:rPr>
        <w:t>和深度缓</w:t>
      </w:r>
      <w:r w:rsidR="00CE3A50" w:rsidRPr="009241F0">
        <w:rPr>
          <w:rFonts w:hint="eastAsia"/>
        </w:rPr>
        <w:t>冲</w:t>
      </w:r>
      <w:r w:rsidR="001A1D39" w:rsidRPr="009241F0">
        <w:rPr>
          <w:rFonts w:hint="eastAsia"/>
        </w:rPr>
        <w:t>的大小提高到屏幕分辨率的</w:t>
      </w:r>
      <w:r w:rsidR="001A1D39" w:rsidRPr="009241F0">
        <w:rPr>
          <w:rFonts w:hint="eastAsia"/>
        </w:rPr>
        <w:t>4</w:t>
      </w:r>
      <w:r w:rsidR="001A1D39" w:rsidRPr="009241F0">
        <w:rPr>
          <w:rFonts w:hint="eastAsia"/>
        </w:rPr>
        <w:t>倍。</w:t>
      </w:r>
      <w:r w:rsidR="001A1D39" w:rsidRPr="009241F0">
        <w:rPr>
          <w:rFonts w:hint="eastAsia"/>
        </w:rPr>
        <w:t>3D</w:t>
      </w:r>
      <w:r w:rsidR="001A1D39" w:rsidRPr="009241F0">
        <w:rPr>
          <w:rFonts w:hint="eastAsia"/>
        </w:rPr>
        <w:t>场景会以这个更大的分辨率渲染到后台缓存中</w:t>
      </w:r>
      <w:r w:rsidR="00EA4E0A" w:rsidRPr="009241F0">
        <w:rPr>
          <w:rFonts w:hint="eastAsia"/>
        </w:rPr>
        <w:t>，当在屏幕上呈现后台缓冲时，</w:t>
      </w:r>
      <w:r w:rsidR="00CE3A50" w:rsidRPr="009241F0">
        <w:rPr>
          <w:rFonts w:hint="eastAsia"/>
        </w:rPr>
        <w:t>后台缓冲</w:t>
      </w:r>
      <w:r w:rsidR="00F5566C" w:rsidRPr="009241F0">
        <w:rPr>
          <w:rFonts w:hint="eastAsia"/>
        </w:rPr>
        <w:t>会将</w:t>
      </w:r>
      <w:r w:rsidR="00F5566C" w:rsidRPr="009241F0">
        <w:rPr>
          <w:rFonts w:hint="eastAsia"/>
        </w:rPr>
        <w:t>4</w:t>
      </w:r>
      <w:r w:rsidR="00F5566C" w:rsidRPr="009241F0">
        <w:rPr>
          <w:rFonts w:hint="eastAsia"/>
        </w:rPr>
        <w:t>个像素的颜色取平均值后得到一个像素的最终颜色。从效果上来说，超级采样的工作原理就是以软件的方式提升分辨率。</w:t>
      </w:r>
    </w:p>
    <w:p w:rsidR="00BC4861" w:rsidRPr="009241F0" w:rsidRDefault="00BC4861" w:rsidP="00BC4861">
      <w:pPr>
        <w:ind w:firstLine="420"/>
      </w:pPr>
      <w:r w:rsidRPr="009241F0">
        <w:t>超级采样代价昂贵</w:t>
      </w:r>
      <w:r w:rsidRPr="009241F0">
        <w:rPr>
          <w:rFonts w:hint="eastAsia"/>
        </w:rPr>
        <w:t>，</w:t>
      </w:r>
      <w:r w:rsidRPr="009241F0">
        <w:t>因为它处理的像素数量和所需的内存数量增加为原来的</w:t>
      </w:r>
      <w:r w:rsidRPr="009241F0">
        <w:rPr>
          <w:rFonts w:hint="eastAsia"/>
        </w:rPr>
        <w:t>4</w:t>
      </w:r>
      <w:r w:rsidRPr="009241F0">
        <w:rPr>
          <w:rFonts w:hint="eastAsia"/>
        </w:rPr>
        <w:t>倍。</w:t>
      </w:r>
      <w:r w:rsidRPr="009241F0">
        <w:rPr>
          <w:rFonts w:hint="eastAsia"/>
        </w:rPr>
        <w:t>Direct3D</w:t>
      </w:r>
      <w:r w:rsidRPr="009241F0">
        <w:rPr>
          <w:rFonts w:hint="eastAsia"/>
        </w:rPr>
        <w:t>支持</w:t>
      </w:r>
      <w:r>
        <w:rPr>
          <w:rFonts w:hint="eastAsia"/>
        </w:rPr>
        <w:t>另</w:t>
      </w:r>
      <w:r w:rsidRPr="009241F0">
        <w:rPr>
          <w:rFonts w:hint="eastAsia"/>
        </w:rPr>
        <w:t>一种称为</w:t>
      </w:r>
      <w:r w:rsidRPr="009241F0">
        <w:rPr>
          <w:rFonts w:hint="eastAsia"/>
          <w:b/>
        </w:rPr>
        <w:t>多重采样（</w:t>
      </w:r>
      <w:r w:rsidRPr="009241F0">
        <w:rPr>
          <w:rFonts w:hint="eastAsia"/>
          <w:b/>
        </w:rPr>
        <w:t>multisampling</w:t>
      </w:r>
      <w:r w:rsidRPr="009241F0">
        <w:rPr>
          <w:rFonts w:hint="eastAsia"/>
          <w:b/>
        </w:rPr>
        <w:t>）</w:t>
      </w:r>
      <w:r w:rsidRPr="009241F0">
        <w:rPr>
          <w:rFonts w:hint="eastAsia"/>
        </w:rPr>
        <w:t>的抗锯齿技术，它通过对一个像素的</w:t>
      </w:r>
      <w:r w:rsidR="00B711E0">
        <w:rPr>
          <w:rFonts w:hint="eastAsia"/>
        </w:rPr>
        <w:t>子像素</w:t>
      </w:r>
      <w:r w:rsidRPr="009241F0">
        <w:rPr>
          <w:rFonts w:hint="eastAsia"/>
        </w:rPr>
        <w:t>进行采样计算出该像素的最终颜色</w:t>
      </w:r>
      <w:r>
        <w:rPr>
          <w:rFonts w:hint="eastAsia"/>
        </w:rPr>
        <w:t>，比超级采样节省资源</w:t>
      </w:r>
      <w:r w:rsidRPr="009241F0">
        <w:rPr>
          <w:rFonts w:hint="eastAsia"/>
        </w:rPr>
        <w:t>。</w:t>
      </w:r>
      <w:r>
        <w:rPr>
          <w:rFonts w:hint="eastAsia"/>
        </w:rPr>
        <w:t>假如我们使用的是</w:t>
      </w:r>
      <w:r>
        <w:rPr>
          <w:rFonts w:hint="eastAsia"/>
        </w:rPr>
        <w:t>4X</w:t>
      </w:r>
      <w:r>
        <w:rPr>
          <w:rFonts w:hint="eastAsia"/>
        </w:rPr>
        <w:t>多重采样（每个像素采样</w:t>
      </w:r>
      <w:r>
        <w:rPr>
          <w:rFonts w:hint="eastAsia"/>
        </w:rPr>
        <w:t>4</w:t>
      </w:r>
      <w:r>
        <w:rPr>
          <w:rFonts w:hint="eastAsia"/>
        </w:rPr>
        <w:t>个邻接像素），多重采样仍然会使用屏幕分辨率</w:t>
      </w:r>
      <w:r>
        <w:rPr>
          <w:rFonts w:hint="eastAsia"/>
        </w:rPr>
        <w:t>4</w:t>
      </w:r>
      <w:r>
        <w:rPr>
          <w:rFonts w:hint="eastAsia"/>
        </w:rPr>
        <w:t>倍大小的后台缓冲和深度缓冲，但是，不像超级采样那样计算每个</w:t>
      </w:r>
      <w:r w:rsidR="00B711E0">
        <w:rPr>
          <w:rFonts w:hint="eastAsia"/>
        </w:rPr>
        <w:t>子像素</w:t>
      </w:r>
      <w:r>
        <w:rPr>
          <w:rFonts w:hint="eastAsia"/>
        </w:rPr>
        <w:t>的颜色，而是只计算像素中心颜色一次，然后基于</w:t>
      </w:r>
      <w:r w:rsidR="00B711E0">
        <w:rPr>
          <w:rFonts w:hint="eastAsia"/>
        </w:rPr>
        <w:t>子像素</w:t>
      </w:r>
      <w:r>
        <w:rPr>
          <w:rFonts w:hint="eastAsia"/>
        </w:rPr>
        <w:t>的可见性（基于</w:t>
      </w:r>
      <w:r w:rsidR="00B711E0">
        <w:rPr>
          <w:rFonts w:hint="eastAsia"/>
        </w:rPr>
        <w:t>子像素</w:t>
      </w:r>
      <w:r>
        <w:rPr>
          <w:rFonts w:hint="eastAsia"/>
        </w:rPr>
        <w:t>的</w:t>
      </w:r>
      <w:r w:rsidR="00B711E0">
        <w:rPr>
          <w:rFonts w:hint="eastAsia"/>
        </w:rPr>
        <w:t>深度</w:t>
      </w:r>
      <w:r w:rsidR="00B711E0">
        <w:rPr>
          <w:rFonts w:hint="eastAsia"/>
        </w:rPr>
        <w:t>/</w:t>
      </w:r>
      <w:r w:rsidR="00B711E0">
        <w:rPr>
          <w:rFonts w:hint="eastAsia"/>
        </w:rPr>
        <w:t>模板测试</w:t>
      </w:r>
      <w:r>
        <w:rPr>
          <w:rFonts w:hint="eastAsia"/>
        </w:rPr>
        <w:t>）</w:t>
      </w:r>
      <w:r w:rsidR="00B711E0">
        <w:rPr>
          <w:rFonts w:hint="eastAsia"/>
        </w:rPr>
        <w:t>和范围（子像素中心在多边形之外还是之内）</w:t>
      </w:r>
      <w:r>
        <w:rPr>
          <w:rFonts w:hint="eastAsia"/>
        </w:rPr>
        <w:t>共享颜色信息</w:t>
      </w:r>
      <w:r w:rsidRPr="009241F0">
        <w:rPr>
          <w:rFonts w:hint="eastAsia"/>
        </w:rPr>
        <w:t>。</w:t>
      </w:r>
      <w:r w:rsidR="00B711E0">
        <w:rPr>
          <w:rFonts w:hint="eastAsia"/>
        </w:rPr>
        <w:t>图</w:t>
      </w:r>
      <w:r w:rsidR="00B711E0">
        <w:rPr>
          <w:rFonts w:hint="eastAsia"/>
        </w:rPr>
        <w:t>4.5</w:t>
      </w:r>
      <w:r w:rsidR="00B711E0">
        <w:rPr>
          <w:rFonts w:hint="eastAsia"/>
        </w:rPr>
        <w:t>展示了这样的一个例子。</w:t>
      </w:r>
    </w:p>
    <w:p w:rsidR="00BC4861" w:rsidRPr="00BC4861" w:rsidRDefault="00BC4861" w:rsidP="00D477CA">
      <w:pPr>
        <w:ind w:firstLine="420"/>
      </w:pPr>
    </w:p>
    <w:p w:rsidR="00644CD1" w:rsidRDefault="001A1D39" w:rsidP="009241F0">
      <w:pPr>
        <w:jc w:val="center"/>
      </w:pPr>
      <w:r>
        <w:rPr>
          <w:rFonts w:hint="eastAsia"/>
          <w:noProof/>
        </w:rPr>
        <w:lastRenderedPageBreak/>
        <w:drawing>
          <wp:inline distT="0" distB="0" distL="0" distR="0">
            <wp:extent cx="5274310" cy="23177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rsidR="00F5566C" w:rsidRPr="009241F0" w:rsidRDefault="00F5566C" w:rsidP="009241F0">
      <w:pPr>
        <w:ind w:firstLine="420"/>
        <w:jc w:val="center"/>
      </w:pPr>
      <w:r w:rsidRPr="009241F0">
        <w:t>图</w:t>
      </w:r>
      <w:r w:rsidRPr="009241F0">
        <w:rPr>
          <w:rFonts w:hint="eastAsia"/>
        </w:rPr>
        <w:t>4.5</w:t>
      </w:r>
      <w:r w:rsidRPr="009241F0">
        <w:rPr>
          <w:rFonts w:hint="eastAsia"/>
        </w:rPr>
        <w:t>：如图（</w:t>
      </w:r>
      <w:r w:rsidRPr="009241F0">
        <w:rPr>
          <w:rFonts w:hint="eastAsia"/>
        </w:rPr>
        <w:t>a</w:t>
      </w:r>
      <w:r w:rsidRPr="009241F0">
        <w:rPr>
          <w:rFonts w:hint="eastAsia"/>
        </w:rPr>
        <w:t>）所示，一个像素与多边形的边缘相交</w:t>
      </w:r>
      <w:r w:rsidR="009241F0" w:rsidRPr="009241F0">
        <w:rPr>
          <w:rFonts w:hint="eastAsia"/>
        </w:rPr>
        <w:t>，像素中心的</w:t>
      </w:r>
      <w:r w:rsidR="00B711E0">
        <w:rPr>
          <w:rFonts w:hint="eastAsia"/>
        </w:rPr>
        <w:t>绿</w:t>
      </w:r>
      <w:r w:rsidR="009241F0" w:rsidRPr="009241F0">
        <w:rPr>
          <w:rFonts w:hint="eastAsia"/>
        </w:rPr>
        <w:t>颜色存储在</w:t>
      </w:r>
      <w:r w:rsidR="00B711E0">
        <w:rPr>
          <w:rFonts w:hint="eastAsia"/>
        </w:rPr>
        <w:t>可见的</w:t>
      </w:r>
      <w:r w:rsidR="009241F0" w:rsidRPr="009241F0">
        <w:rPr>
          <w:rFonts w:hint="eastAsia"/>
        </w:rPr>
        <w:t>三个子像素中，而第</w:t>
      </w:r>
      <w:r w:rsidR="009241F0" w:rsidRPr="009241F0">
        <w:rPr>
          <w:rFonts w:hint="eastAsia"/>
        </w:rPr>
        <w:t>4</w:t>
      </w:r>
      <w:r w:rsidR="009241F0" w:rsidRPr="009241F0">
        <w:rPr>
          <w:rFonts w:hint="eastAsia"/>
        </w:rPr>
        <w:t>个子像素没有被多边形覆盖，因此不会被更新为绿色，它仍保持为原来绘制的几何体颜色或</w:t>
      </w:r>
      <w:r w:rsidR="009241F0" w:rsidRPr="009241F0">
        <w:rPr>
          <w:rFonts w:hint="eastAsia"/>
          <w:b/>
        </w:rPr>
        <w:t>Clear</w:t>
      </w:r>
      <w:r w:rsidR="009241F0" w:rsidRPr="009241F0">
        <w:rPr>
          <w:rFonts w:hint="eastAsia"/>
        </w:rPr>
        <w:t>操作后的颜色</w:t>
      </w:r>
      <w:r w:rsidRPr="009241F0">
        <w:rPr>
          <w:rFonts w:hint="eastAsia"/>
        </w:rPr>
        <w:t>。如图（</w:t>
      </w:r>
      <w:r w:rsidRPr="009241F0">
        <w:rPr>
          <w:rFonts w:hint="eastAsia"/>
        </w:rPr>
        <w:t>b</w:t>
      </w:r>
      <w:r w:rsidRPr="009241F0">
        <w:rPr>
          <w:rFonts w:hint="eastAsia"/>
        </w:rPr>
        <w:t>）所示，要获得最后的像素颜色，我们需要对</w:t>
      </w:r>
      <w:r w:rsidRPr="009241F0">
        <w:rPr>
          <w:rFonts w:hint="eastAsia"/>
        </w:rPr>
        <w:t>4</w:t>
      </w:r>
      <w:r w:rsidRPr="009241F0">
        <w:rPr>
          <w:rFonts w:hint="eastAsia"/>
        </w:rPr>
        <w:t>个子像素（</w:t>
      </w:r>
      <w:r w:rsidRPr="009241F0">
        <w:rPr>
          <w:rFonts w:hint="eastAsia"/>
        </w:rPr>
        <w:t>3</w:t>
      </w:r>
      <w:r w:rsidRPr="009241F0">
        <w:rPr>
          <w:rFonts w:hint="eastAsia"/>
        </w:rPr>
        <w:t>个绿色和一个白色）取平均值，获得淡绿色，</w:t>
      </w:r>
      <w:r w:rsidR="00B711E0">
        <w:rPr>
          <w:rFonts w:hint="eastAsia"/>
        </w:rPr>
        <w:t>通过这个操作，可以</w:t>
      </w:r>
      <w:r w:rsidRPr="009241F0">
        <w:rPr>
          <w:rFonts w:hint="eastAsia"/>
        </w:rPr>
        <w:t>减弱多边形边缘的阶梯效果</w:t>
      </w:r>
      <w:r w:rsidR="00B711E0">
        <w:rPr>
          <w:rFonts w:hint="eastAsia"/>
        </w:rPr>
        <w:t>，</w:t>
      </w:r>
      <w:r w:rsidRPr="009241F0">
        <w:rPr>
          <w:rFonts w:hint="eastAsia"/>
        </w:rPr>
        <w:t>实现更平滑的图像。</w:t>
      </w:r>
    </w:p>
    <w:p w:rsidR="00B711E0" w:rsidRDefault="00B711E0" w:rsidP="00D477CA">
      <w:pPr>
        <w:ind w:firstLine="420"/>
      </w:pPr>
    </w:p>
    <w:p w:rsidR="00EA1B62" w:rsidRDefault="00B711E0" w:rsidP="00D477CA">
      <w:pPr>
        <w:ind w:firstLine="420"/>
      </w:pPr>
      <w:r w:rsidRPr="00610516">
        <w:rPr>
          <w:b/>
        </w:rPr>
        <w:t>注意</w:t>
      </w:r>
      <w:r>
        <w:rPr>
          <w:rFonts w:hint="eastAsia"/>
        </w:rPr>
        <w:t>：</w:t>
      </w:r>
      <w:r w:rsidRPr="00B711E0">
        <w:rPr>
          <w:rFonts w:hint="eastAsia"/>
        </w:rPr>
        <w:t>supersampling</w:t>
      </w:r>
      <w:r>
        <w:rPr>
          <w:rFonts w:hint="eastAsia"/>
        </w:rPr>
        <w:t>与</w:t>
      </w:r>
      <w:r>
        <w:rPr>
          <w:rFonts w:hint="eastAsia"/>
        </w:rPr>
        <w:t>m</w:t>
      </w:r>
      <w:r w:rsidRPr="00B711E0">
        <w:rPr>
          <w:rFonts w:hint="eastAsia"/>
        </w:rPr>
        <w:t>ultisampling</w:t>
      </w:r>
      <w:r w:rsidRPr="00B711E0">
        <w:rPr>
          <w:rFonts w:hint="eastAsia"/>
        </w:rPr>
        <w:t>的关键</w:t>
      </w:r>
      <w:r>
        <w:rPr>
          <w:rFonts w:hint="eastAsia"/>
        </w:rPr>
        <w:t>区别在于</w:t>
      </w:r>
      <w:r w:rsidRPr="00B711E0">
        <w:rPr>
          <w:rFonts w:hint="eastAsia"/>
        </w:rPr>
        <w:t>：</w:t>
      </w:r>
      <w:r>
        <w:rPr>
          <w:rFonts w:hint="eastAsia"/>
        </w:rPr>
        <w:t>使用</w:t>
      </w:r>
      <w:r w:rsidR="00610516">
        <w:rPr>
          <w:rFonts w:hint="eastAsia"/>
        </w:rPr>
        <w:t>super</w:t>
      </w:r>
      <w:r w:rsidRPr="00B711E0">
        <w:rPr>
          <w:rFonts w:hint="eastAsia"/>
        </w:rPr>
        <w:t>sampling</w:t>
      </w:r>
      <w:r>
        <w:rPr>
          <w:rFonts w:hint="eastAsia"/>
        </w:rPr>
        <w:t>时，图像的颜色需要通过每个子像素的颜色计算得来，</w:t>
      </w:r>
      <w:r w:rsidR="00610516">
        <w:rPr>
          <w:rFonts w:hint="eastAsia"/>
        </w:rPr>
        <w:t>而</w:t>
      </w:r>
      <w:r>
        <w:rPr>
          <w:rFonts w:hint="eastAsia"/>
        </w:rPr>
        <w:t>每个子像素颜色可能不同</w:t>
      </w:r>
      <w:r w:rsidR="00610516">
        <w:rPr>
          <w:rFonts w:hint="eastAsia"/>
        </w:rPr>
        <w:t>；使用</w:t>
      </w:r>
      <w:r w:rsidR="00610516">
        <w:rPr>
          <w:rFonts w:hint="eastAsia"/>
        </w:rPr>
        <w:t>m</w:t>
      </w:r>
      <w:r w:rsidR="00610516" w:rsidRPr="00B711E0">
        <w:rPr>
          <w:rFonts w:hint="eastAsia"/>
        </w:rPr>
        <w:t>ultisampling</w:t>
      </w:r>
      <w:r w:rsidR="00610516">
        <w:rPr>
          <w:rFonts w:hint="eastAsia"/>
        </w:rPr>
        <w:t>（图</w:t>
      </w:r>
      <w:r w:rsidR="00610516">
        <w:rPr>
          <w:rFonts w:hint="eastAsia"/>
        </w:rPr>
        <w:t>4.5</w:t>
      </w:r>
      <w:r w:rsidR="00610516">
        <w:rPr>
          <w:rFonts w:hint="eastAsia"/>
        </w:rPr>
        <w:t>）时，每个像素的颜色只计算一次，这个颜色会填充到所有可见的、被多边形覆盖的子像素中，即这个颜色是共享的。因为计算图像的颜色是图形管线中最昂贵的操作之一，因此</w:t>
      </w:r>
      <w:r w:rsidR="00610516">
        <w:rPr>
          <w:rFonts w:hint="eastAsia"/>
        </w:rPr>
        <w:t>m</w:t>
      </w:r>
      <w:r w:rsidR="00610516" w:rsidRPr="00B711E0">
        <w:rPr>
          <w:rFonts w:hint="eastAsia"/>
        </w:rPr>
        <w:t>ultisampling</w:t>
      </w:r>
      <w:r w:rsidR="00610516">
        <w:rPr>
          <w:rFonts w:hint="eastAsia"/>
        </w:rPr>
        <w:t>相比</w:t>
      </w:r>
      <w:r w:rsidR="00610516" w:rsidRPr="00B711E0">
        <w:rPr>
          <w:rFonts w:hint="eastAsia"/>
        </w:rPr>
        <w:t>supersampling</w:t>
      </w:r>
      <w:r w:rsidR="00610516">
        <w:rPr>
          <w:rFonts w:hint="eastAsia"/>
        </w:rPr>
        <w:t>而言节省的资源是相当可观的。但是，</w:t>
      </w:r>
      <w:r w:rsidR="00610516" w:rsidRPr="00B711E0">
        <w:rPr>
          <w:rFonts w:hint="eastAsia"/>
        </w:rPr>
        <w:t>supersampling</w:t>
      </w:r>
      <w:r w:rsidR="00610516">
        <w:rPr>
          <w:rFonts w:hint="eastAsia"/>
        </w:rPr>
        <w:t>更为精确，这是</w:t>
      </w:r>
      <w:r w:rsidR="00610516">
        <w:rPr>
          <w:rFonts w:hint="eastAsia"/>
        </w:rPr>
        <w:t>m</w:t>
      </w:r>
      <w:r w:rsidRPr="00B711E0">
        <w:rPr>
          <w:rFonts w:hint="eastAsia"/>
        </w:rPr>
        <w:t>ultisampling</w:t>
      </w:r>
      <w:r w:rsidR="00610516">
        <w:rPr>
          <w:rFonts w:hint="eastAsia"/>
        </w:rPr>
        <w:t>做不到的</w:t>
      </w:r>
      <w:r w:rsidRPr="00B711E0">
        <w:rPr>
          <w:rFonts w:hint="eastAsia"/>
        </w:rPr>
        <w:t>。</w:t>
      </w:r>
    </w:p>
    <w:p w:rsidR="00610516" w:rsidRDefault="00610516" w:rsidP="007C47E5">
      <w:pPr>
        <w:ind w:firstLine="420"/>
      </w:pPr>
      <w:r w:rsidRPr="007C47E5">
        <w:rPr>
          <w:b/>
        </w:rPr>
        <w:t>注</w:t>
      </w:r>
      <w:r w:rsidRPr="00E170E2">
        <w:rPr>
          <w:b/>
        </w:rPr>
        <w:t>意</w:t>
      </w:r>
      <w:r>
        <w:rPr>
          <w:rFonts w:hint="eastAsia"/>
        </w:rPr>
        <w:t>：在图</w:t>
      </w:r>
      <w:r>
        <w:rPr>
          <w:rFonts w:hint="eastAsia"/>
        </w:rPr>
        <w:t>4.5</w:t>
      </w:r>
      <w:r>
        <w:rPr>
          <w:rFonts w:hint="eastAsia"/>
        </w:rPr>
        <w:t>中，我们用标准的网格图形表示一个像素的</w:t>
      </w:r>
      <w:r>
        <w:rPr>
          <w:rFonts w:hint="eastAsia"/>
        </w:rPr>
        <w:t>4</w:t>
      </w:r>
      <w:r>
        <w:rPr>
          <w:rFonts w:hint="eastAsia"/>
        </w:rPr>
        <w:t>个子像素，但由于硬件的不同，实际的子像素放置图形也是不同的，</w:t>
      </w:r>
      <w:r>
        <w:rPr>
          <w:rFonts w:hint="eastAsia"/>
        </w:rPr>
        <w:t>Direct</w:t>
      </w:r>
      <w:r>
        <w:t>3D</w:t>
      </w:r>
      <w:r>
        <w:t>并不定义子像素的放置方式</w:t>
      </w:r>
      <w:r>
        <w:rPr>
          <w:rFonts w:hint="eastAsia"/>
        </w:rPr>
        <w:t>，在特定情况下，某些</w:t>
      </w:r>
      <w:r w:rsidR="007C47E5">
        <w:rPr>
          <w:rFonts w:hint="eastAsia"/>
        </w:rPr>
        <w:t>放置方式会优于其他的放置方式。</w:t>
      </w:r>
    </w:p>
    <w:p w:rsidR="00EA1B62" w:rsidRDefault="00EA1B62" w:rsidP="00EA1B62">
      <w:pPr>
        <w:pStyle w:val="2"/>
      </w:pPr>
      <w:r>
        <w:rPr>
          <w:rFonts w:hint="eastAsia"/>
        </w:rPr>
        <w:t>4.1.8</w:t>
      </w:r>
      <w:r>
        <w:t xml:space="preserve"> Direct3D</w:t>
      </w:r>
      <w:r>
        <w:t>中的多重采样</w:t>
      </w:r>
    </w:p>
    <w:p w:rsidR="00D477CA" w:rsidRDefault="00D477CA" w:rsidP="00D477CA">
      <w:pPr>
        <w:ind w:firstLine="420"/>
      </w:pPr>
      <w:r>
        <w:rPr>
          <w:rFonts w:hint="eastAsia"/>
        </w:rPr>
        <w:t>在下一节中，</w:t>
      </w:r>
      <w:r>
        <w:rPr>
          <w:rFonts w:hint="eastAsia"/>
        </w:rPr>
        <w:t xml:space="preserve"> </w:t>
      </w:r>
      <w:r>
        <w:rPr>
          <w:rFonts w:hint="eastAsia"/>
        </w:rPr>
        <w:t>我们要填充一个</w:t>
      </w:r>
      <w:r w:rsidRPr="00EA1B62">
        <w:rPr>
          <w:rFonts w:hint="eastAsia"/>
          <w:b/>
        </w:rPr>
        <w:t>DXGI_SAMPLE_DESC</w:t>
      </w:r>
      <w:r>
        <w:rPr>
          <w:rFonts w:hint="eastAsia"/>
        </w:rPr>
        <w:t>结构体。该结构体包含两个成员，其定义如下：</w:t>
      </w:r>
    </w:p>
    <w:p w:rsidR="00D477CA" w:rsidRPr="007D5579" w:rsidRDefault="00D477CA" w:rsidP="007C47E5">
      <w:pPr>
        <w:pStyle w:val="a8"/>
      </w:pPr>
      <w:r w:rsidRPr="007D5579">
        <w:t xml:space="preserve">typedef struct DXGI_SAMPLE_DESC { </w:t>
      </w:r>
    </w:p>
    <w:p w:rsidR="00D477CA" w:rsidRPr="007D5579" w:rsidRDefault="00D477CA" w:rsidP="007C47E5">
      <w:pPr>
        <w:pStyle w:val="a8"/>
        <w:ind w:firstLineChars="200" w:firstLine="420"/>
      </w:pPr>
      <w:r w:rsidRPr="007D5579">
        <w:t xml:space="preserve">UINT Count; </w:t>
      </w:r>
    </w:p>
    <w:p w:rsidR="00D477CA" w:rsidRPr="007D5579" w:rsidRDefault="00D477CA" w:rsidP="007C47E5">
      <w:pPr>
        <w:pStyle w:val="a8"/>
        <w:ind w:firstLineChars="200" w:firstLine="420"/>
      </w:pPr>
      <w:r w:rsidRPr="007D5579">
        <w:t xml:space="preserve">UINT Quality; </w:t>
      </w:r>
    </w:p>
    <w:p w:rsidR="00D477CA" w:rsidRPr="007D5579" w:rsidRDefault="00D477CA" w:rsidP="007C47E5">
      <w:pPr>
        <w:pStyle w:val="a8"/>
      </w:pPr>
      <w:r w:rsidRPr="007D5579">
        <w:t xml:space="preserve">} DXGI_SAMPLE_DESC, *LPDXGI_SAMPLE_DESC; </w:t>
      </w:r>
    </w:p>
    <w:p w:rsidR="00D477CA" w:rsidRDefault="00D477CA" w:rsidP="00D477CA">
      <w:pPr>
        <w:ind w:firstLine="420"/>
      </w:pPr>
      <w:r w:rsidRPr="007D5579">
        <w:rPr>
          <w:rFonts w:hint="eastAsia"/>
          <w:b/>
        </w:rPr>
        <w:t>Count</w:t>
      </w:r>
      <w:r>
        <w:rPr>
          <w:rFonts w:hint="eastAsia"/>
        </w:rPr>
        <w:t>成员用于指定每个像素的采样数量，</w:t>
      </w:r>
      <w:r w:rsidRPr="007D5579">
        <w:rPr>
          <w:rFonts w:hint="eastAsia"/>
          <w:b/>
        </w:rPr>
        <w:t>Quality</w:t>
      </w:r>
      <w:r>
        <w:rPr>
          <w:rFonts w:hint="eastAsia"/>
        </w:rPr>
        <w:t>成员用于指定希望得到的质量级别</w:t>
      </w:r>
      <w:r w:rsidR="007D5579">
        <w:rPr>
          <w:rFonts w:hint="eastAsia"/>
        </w:rPr>
        <w:t>（不同硬件的质量级别表示的含义不一定相同）</w:t>
      </w:r>
      <w:r>
        <w:rPr>
          <w:rFonts w:hint="eastAsia"/>
        </w:rPr>
        <w:t>。质量级别越高，占用的系统资源就越多，所以我们必须在质量和速度之间权衡利弊。质量级别的取值范围由纹理格式和单个像素的采样数量决定。我们可以使用如下方法，通过指定纹理格式和采样数量来查询相应的质量级别：</w:t>
      </w:r>
    </w:p>
    <w:p w:rsidR="00D477CA" w:rsidRPr="007D5579" w:rsidRDefault="00D477CA" w:rsidP="002857D4">
      <w:pPr>
        <w:pStyle w:val="a8"/>
      </w:pPr>
      <w:r w:rsidRPr="007D5579">
        <w:t>HRESULT ID3D1</w:t>
      </w:r>
      <w:r w:rsidR="007D5579">
        <w:t>1</w:t>
      </w:r>
      <w:r w:rsidRPr="007D5579">
        <w:t xml:space="preserve">Device::CheckMultisampleQualityLevels( </w:t>
      </w:r>
    </w:p>
    <w:p w:rsidR="00D477CA" w:rsidRPr="007D5579" w:rsidRDefault="00D477CA" w:rsidP="002857D4">
      <w:pPr>
        <w:pStyle w:val="a8"/>
      </w:pPr>
      <w:r w:rsidRPr="007D5579">
        <w:t xml:space="preserve">DXGI_FORMAT Format, UINT SampleCount, UINT *pNumQualityLevels); </w:t>
      </w:r>
    </w:p>
    <w:p w:rsidR="00D477CA" w:rsidRDefault="00D477CA" w:rsidP="00D477CA">
      <w:pPr>
        <w:ind w:firstLine="420"/>
      </w:pPr>
      <w:r>
        <w:rPr>
          <w:rFonts w:hint="eastAsia"/>
        </w:rPr>
        <w:t>如果纹理格式和采样数量的组合不被设备支持，则该方法返回</w:t>
      </w:r>
      <w:r>
        <w:rPr>
          <w:rFonts w:hint="eastAsia"/>
        </w:rPr>
        <w:t>0</w:t>
      </w:r>
      <w:r>
        <w:rPr>
          <w:rFonts w:hint="eastAsia"/>
        </w:rPr>
        <w:t>。反之，通过</w:t>
      </w:r>
      <w:r>
        <w:rPr>
          <w:rFonts w:hint="eastAsia"/>
        </w:rPr>
        <w:lastRenderedPageBreak/>
        <w:t>pNumQualityLevels</w:t>
      </w:r>
      <w:r>
        <w:rPr>
          <w:rFonts w:hint="eastAsia"/>
        </w:rPr>
        <w:t>参数</w:t>
      </w:r>
      <w:r w:rsidR="007D5579">
        <w:rPr>
          <w:rFonts w:hint="eastAsia"/>
        </w:rPr>
        <w:t>返回</w:t>
      </w:r>
      <w:r>
        <w:rPr>
          <w:rFonts w:hint="eastAsia"/>
        </w:rPr>
        <w:t>符合</w:t>
      </w:r>
      <w:r w:rsidR="007D5579">
        <w:rPr>
          <w:rFonts w:hint="eastAsia"/>
        </w:rPr>
        <w:t>给定</w:t>
      </w:r>
      <w:r>
        <w:rPr>
          <w:rFonts w:hint="eastAsia"/>
        </w:rPr>
        <w:t>的质量等级数值。有效的质量级别范围为</w:t>
      </w:r>
      <w:r>
        <w:rPr>
          <w:rFonts w:hint="eastAsia"/>
        </w:rPr>
        <w:t>0</w:t>
      </w:r>
      <w:r>
        <w:rPr>
          <w:rFonts w:hint="eastAsia"/>
        </w:rPr>
        <w:t>到</w:t>
      </w:r>
      <w:r w:rsidR="00B94228">
        <w:t>pNumQualityLevels</w:t>
      </w:r>
      <w:r>
        <w:t>−1</w:t>
      </w:r>
      <w:r>
        <w:rPr>
          <w:rFonts w:hint="eastAsia"/>
        </w:rPr>
        <w:t>。</w:t>
      </w:r>
    </w:p>
    <w:p w:rsidR="002857D4" w:rsidRDefault="002857D4" w:rsidP="00D477CA">
      <w:pPr>
        <w:ind w:firstLine="420"/>
      </w:pPr>
      <w:r>
        <w:t>采样的最大数量可以由以下语句定义</w:t>
      </w:r>
      <w:r>
        <w:rPr>
          <w:rFonts w:hint="eastAsia"/>
        </w:rPr>
        <w:t>：</w:t>
      </w:r>
    </w:p>
    <w:p w:rsidR="002857D4" w:rsidRDefault="002857D4" w:rsidP="002857D4">
      <w:pPr>
        <w:pStyle w:val="a8"/>
      </w:pPr>
      <w:r w:rsidRPr="002857D4">
        <w:t>#define D3D11_MAX_MULTISAMPLE_SAMPLE_COUNT(32)</w:t>
      </w:r>
    </w:p>
    <w:p w:rsidR="002857D4" w:rsidRDefault="002857D4" w:rsidP="00D477CA">
      <w:pPr>
        <w:ind w:firstLine="420"/>
      </w:pPr>
      <w:r>
        <w:t>采样数量通常使用</w:t>
      </w:r>
      <w:r>
        <w:rPr>
          <w:rFonts w:hint="eastAsia"/>
        </w:rPr>
        <w:t>4</w:t>
      </w:r>
      <w:r>
        <w:rPr>
          <w:rFonts w:hint="eastAsia"/>
        </w:rPr>
        <w:t>或</w:t>
      </w:r>
      <w:r>
        <w:rPr>
          <w:rFonts w:hint="eastAsia"/>
        </w:rPr>
        <w:t>8</w:t>
      </w:r>
      <w:r>
        <w:rPr>
          <w:rFonts w:hint="eastAsia"/>
        </w:rPr>
        <w:t>，可以兼顾性能和内存消耗。如果你</w:t>
      </w:r>
      <w:r w:rsidR="00D477CA">
        <w:rPr>
          <w:rFonts w:hint="eastAsia"/>
        </w:rPr>
        <w:t>不使用多重采样</w:t>
      </w:r>
      <w:r>
        <w:rPr>
          <w:rFonts w:hint="eastAsia"/>
        </w:rPr>
        <w:t>，可以将</w:t>
      </w:r>
      <w:r w:rsidR="00D477CA">
        <w:rPr>
          <w:rFonts w:hint="eastAsia"/>
        </w:rPr>
        <w:t>采样数量设为</w:t>
      </w:r>
      <w:r w:rsidR="00D477CA">
        <w:rPr>
          <w:rFonts w:hint="eastAsia"/>
        </w:rPr>
        <w:t>1</w:t>
      </w:r>
      <w:r w:rsidR="00D477CA">
        <w:rPr>
          <w:rFonts w:hint="eastAsia"/>
        </w:rPr>
        <w:t>，将质量级别设为</w:t>
      </w:r>
      <w:r w:rsidR="00D477CA">
        <w:rPr>
          <w:rFonts w:hint="eastAsia"/>
        </w:rPr>
        <w:t>0</w:t>
      </w:r>
      <w:r w:rsidR="00D477CA">
        <w:rPr>
          <w:rFonts w:hint="eastAsia"/>
        </w:rPr>
        <w:t>。</w:t>
      </w:r>
      <w:r>
        <w:rPr>
          <w:rFonts w:hint="eastAsia"/>
        </w:rPr>
        <w:t>所有符合</w:t>
      </w:r>
      <w:r>
        <w:rPr>
          <w:rFonts w:hint="eastAsia"/>
        </w:rPr>
        <w:t>Direct</w:t>
      </w:r>
      <w:r>
        <w:t>3D 11</w:t>
      </w:r>
      <w:r>
        <w:t>功能特性的设备都支持用于所有渲染目标格式的</w:t>
      </w:r>
      <w:r>
        <w:rPr>
          <w:rFonts w:hint="eastAsia"/>
        </w:rPr>
        <w:t>4X</w:t>
      </w:r>
      <w:r>
        <w:rPr>
          <w:rFonts w:hint="eastAsia"/>
        </w:rPr>
        <w:t>多重采样。</w:t>
      </w:r>
    </w:p>
    <w:p w:rsidR="002857D4" w:rsidRDefault="002857D4" w:rsidP="00D477CA">
      <w:pPr>
        <w:ind w:firstLine="420"/>
      </w:pPr>
    </w:p>
    <w:p w:rsidR="00D477CA" w:rsidRDefault="00D477CA" w:rsidP="00D477CA">
      <w:pPr>
        <w:ind w:firstLine="420"/>
      </w:pPr>
      <w:r w:rsidRPr="002857D4">
        <w:rPr>
          <w:rFonts w:hint="eastAsia"/>
          <w:b/>
        </w:rPr>
        <w:t>注意</w:t>
      </w:r>
      <w:r w:rsidR="002857D4">
        <w:rPr>
          <w:rFonts w:hint="eastAsia"/>
        </w:rPr>
        <w:t>：</w:t>
      </w:r>
      <w:r>
        <w:rPr>
          <w:rFonts w:hint="eastAsia"/>
        </w:rPr>
        <w:t>我们需要为交换链缓冲区和深度缓冲区各填充一个</w:t>
      </w:r>
      <w:r w:rsidRPr="00E170E2">
        <w:rPr>
          <w:rFonts w:hint="eastAsia"/>
          <w:b/>
        </w:rPr>
        <w:t>DXGI_SAMPLE_DESC</w:t>
      </w:r>
      <w:r>
        <w:rPr>
          <w:rFonts w:hint="eastAsia"/>
        </w:rPr>
        <w:t>结构体。当创建后台缓冲区和深度缓冲区时，必须使用相同的多重采样设置；具体的代码会在下一节给出。</w:t>
      </w:r>
    </w:p>
    <w:p w:rsidR="001A1D39" w:rsidRDefault="001A1D39" w:rsidP="001A1D39">
      <w:pPr>
        <w:pStyle w:val="2"/>
      </w:pPr>
      <w:r>
        <w:t xml:space="preserve">4.1.9  </w:t>
      </w:r>
      <w:r>
        <w:rPr>
          <w:rFonts w:hint="eastAsia"/>
        </w:rPr>
        <w:t>特征等级</w:t>
      </w:r>
    </w:p>
    <w:p w:rsidR="001A1D39" w:rsidRDefault="001A1D39" w:rsidP="001A1D39">
      <w:pPr>
        <w:ind w:firstLine="420"/>
      </w:pPr>
      <w:r>
        <w:rPr>
          <w:rFonts w:hint="eastAsia"/>
        </w:rPr>
        <w:t>Direct</w:t>
      </w:r>
      <w:r>
        <w:t>3D 11</w:t>
      </w:r>
      <w:r>
        <w:t>提出了</w:t>
      </w:r>
      <w:r>
        <w:rPr>
          <w:rFonts w:hint="eastAsia"/>
        </w:rPr>
        <w:t>特征等级（</w:t>
      </w:r>
      <w:r>
        <w:t>feature levels</w:t>
      </w:r>
      <w:r>
        <w:rPr>
          <w:rFonts w:hint="eastAsia"/>
        </w:rPr>
        <w:t>，</w:t>
      </w:r>
      <w:r>
        <w:t>在代码中由枚举类型</w:t>
      </w:r>
      <w:r w:rsidRPr="001A1D39">
        <w:rPr>
          <w:b/>
        </w:rPr>
        <w:t>D3D_FEATURE_LEVEL</w:t>
      </w:r>
      <w:r>
        <w:rPr>
          <w:rFonts w:hint="eastAsia"/>
        </w:rPr>
        <w:t>表示）的概念，对应了定义了</w:t>
      </w:r>
      <w:r>
        <w:rPr>
          <w:rFonts w:hint="eastAsia"/>
        </w:rPr>
        <w:t>d3d11</w:t>
      </w:r>
      <w:r>
        <w:rPr>
          <w:rFonts w:hint="eastAsia"/>
        </w:rPr>
        <w:t>中定义了如下几个等级以代表不同的</w:t>
      </w:r>
      <w:r>
        <w:rPr>
          <w:rFonts w:hint="eastAsia"/>
        </w:rPr>
        <w:t>d3d</w:t>
      </w:r>
      <w:r>
        <w:rPr>
          <w:rFonts w:hint="eastAsia"/>
        </w:rPr>
        <w:t>版本：</w:t>
      </w:r>
    </w:p>
    <w:p w:rsidR="001A1D39" w:rsidRDefault="001A1D39" w:rsidP="007C47E5">
      <w:pPr>
        <w:pStyle w:val="a8"/>
      </w:pPr>
      <w:r>
        <w:t xml:space="preserve">typedef enum D3D_FEATURE_LEVEL {  </w:t>
      </w:r>
    </w:p>
    <w:p w:rsidR="001A1D39" w:rsidRDefault="001A1D39" w:rsidP="007C47E5">
      <w:pPr>
        <w:pStyle w:val="a8"/>
        <w:ind w:firstLineChars="100" w:firstLine="210"/>
      </w:pPr>
      <w:r>
        <w:t>D3D_FEATURE_LEVEL_9_1 = 0x9100,</w:t>
      </w:r>
    </w:p>
    <w:p w:rsidR="001A1D39" w:rsidRDefault="001A1D39" w:rsidP="007C47E5">
      <w:pPr>
        <w:pStyle w:val="a8"/>
        <w:ind w:firstLineChars="100" w:firstLine="210"/>
      </w:pPr>
      <w:r>
        <w:t>D3D_FEATURE_LEVEL_9_2 = 0x9200,</w:t>
      </w:r>
    </w:p>
    <w:p w:rsidR="001A1D39" w:rsidRDefault="001A1D39" w:rsidP="007C47E5">
      <w:pPr>
        <w:pStyle w:val="a8"/>
        <w:ind w:firstLineChars="100" w:firstLine="210"/>
      </w:pPr>
      <w:r>
        <w:t>D3D_FEATURE_LEVEL_9_3 = 0x9300,</w:t>
      </w:r>
    </w:p>
    <w:p w:rsidR="001A1D39" w:rsidRDefault="001A1D39" w:rsidP="007C47E5">
      <w:pPr>
        <w:pStyle w:val="a8"/>
        <w:ind w:firstLineChars="100" w:firstLine="210"/>
      </w:pPr>
      <w:r>
        <w:t>D3D_FEATURE_LEVEL_10_0</w:t>
      </w:r>
      <w:r w:rsidR="007C47E5">
        <w:t xml:space="preserve"> </w:t>
      </w:r>
      <w:r>
        <w:t>= 0xa000,</w:t>
      </w:r>
    </w:p>
    <w:p w:rsidR="001A1D39" w:rsidRDefault="001A1D39" w:rsidP="007C47E5">
      <w:pPr>
        <w:pStyle w:val="a8"/>
        <w:ind w:firstLineChars="100" w:firstLine="210"/>
      </w:pPr>
      <w:r>
        <w:t>D3D_FEATURE_LEVEL_10_1 = 0xa100,</w:t>
      </w:r>
    </w:p>
    <w:p w:rsidR="001A1D39" w:rsidRDefault="001A1D39" w:rsidP="007C47E5">
      <w:pPr>
        <w:pStyle w:val="a8"/>
        <w:ind w:firstLineChars="100" w:firstLine="210"/>
      </w:pPr>
      <w:r>
        <w:t>D3D_FEATURE_LEVEL_11_0 = 0xb000</w:t>
      </w:r>
    </w:p>
    <w:p w:rsidR="001A1D39" w:rsidRDefault="001A1D39" w:rsidP="007C47E5">
      <w:pPr>
        <w:pStyle w:val="a8"/>
      </w:pPr>
      <w:r>
        <w:t>} D3D_FEATURE_LEVEL;</w:t>
      </w:r>
    </w:p>
    <w:p w:rsidR="001A1D39" w:rsidRDefault="001A1D39" w:rsidP="001A1D39">
      <w:pPr>
        <w:ind w:firstLine="420"/>
      </w:pPr>
      <w:r>
        <w:rPr>
          <w:rFonts w:hint="eastAsia"/>
        </w:rPr>
        <w:t>特征等级定义了一系列支持不同</w:t>
      </w:r>
      <w:r>
        <w:rPr>
          <w:rFonts w:hint="eastAsia"/>
        </w:rPr>
        <w:t>d3d</w:t>
      </w:r>
      <w:r>
        <w:rPr>
          <w:rFonts w:hint="eastAsia"/>
        </w:rPr>
        <w:t>功能的相应的等级</w:t>
      </w:r>
      <w:r w:rsidR="007C47E5">
        <w:rPr>
          <w:rFonts w:hint="eastAsia"/>
        </w:rPr>
        <w:t>（每个特征等级支持的功能可参见</w:t>
      </w:r>
      <w:r w:rsidR="007C47E5">
        <w:rPr>
          <w:rFonts w:hint="eastAsia"/>
        </w:rPr>
        <w:t>SDK</w:t>
      </w:r>
      <w:r w:rsidR="007C47E5">
        <w:rPr>
          <w:rFonts w:hint="eastAsia"/>
        </w:rPr>
        <w:t>文档）</w:t>
      </w:r>
      <w:r>
        <w:rPr>
          <w:rFonts w:hint="eastAsia"/>
        </w:rPr>
        <w:t>，用意即如果一个用户的硬件不支持某一特征等级，程序可以选择较低的等级</w:t>
      </w:r>
      <w:r w:rsidR="007C47E5">
        <w:rPr>
          <w:rFonts w:hint="eastAsia"/>
        </w:rPr>
        <w:t>。例如，为了支持更多的</w:t>
      </w:r>
      <w:r w:rsidR="00026700">
        <w:rPr>
          <w:rFonts w:hint="eastAsia"/>
        </w:rPr>
        <w:t>用户</w:t>
      </w:r>
      <w:r w:rsidR="007C47E5">
        <w:rPr>
          <w:rFonts w:hint="eastAsia"/>
        </w:rPr>
        <w:t>，应用程序可能需要支持</w:t>
      </w:r>
      <w:r w:rsidR="007C47E5">
        <w:rPr>
          <w:rFonts w:hint="eastAsia"/>
        </w:rPr>
        <w:t>Direct</w:t>
      </w:r>
      <w:r w:rsidR="007C47E5">
        <w:t>3D 11</w:t>
      </w:r>
      <w:r w:rsidR="007C47E5">
        <w:rPr>
          <w:rFonts w:hint="eastAsia"/>
        </w:rPr>
        <w:t>，</w:t>
      </w:r>
      <w:r w:rsidR="007C47E5">
        <w:rPr>
          <w:rFonts w:hint="eastAsia"/>
        </w:rPr>
        <w:t>10.1</w:t>
      </w:r>
      <w:r w:rsidR="007C47E5">
        <w:rPr>
          <w:rFonts w:hint="eastAsia"/>
        </w:rPr>
        <w:t>，</w:t>
      </w:r>
      <w:r w:rsidR="007C47E5">
        <w:rPr>
          <w:rFonts w:hint="eastAsia"/>
        </w:rPr>
        <w:t>9.3</w:t>
      </w:r>
      <w:r w:rsidR="00026700">
        <w:rPr>
          <w:rFonts w:hint="eastAsia"/>
        </w:rPr>
        <w:t>硬件。程序会从最新的硬件一直检查到最旧的，即首先检查是否支持</w:t>
      </w:r>
      <w:r w:rsidR="00026700">
        <w:rPr>
          <w:rFonts w:hint="eastAsia"/>
        </w:rPr>
        <w:t>Direct</w:t>
      </w:r>
      <w:r w:rsidR="00026700">
        <w:t>3D 11</w:t>
      </w:r>
      <w:r w:rsidR="00026700">
        <w:rPr>
          <w:rFonts w:hint="eastAsia"/>
        </w:rPr>
        <w:t>，</w:t>
      </w:r>
      <w:r w:rsidR="00026700">
        <w:t>第二检查</w:t>
      </w:r>
      <w:r w:rsidR="00026700">
        <w:rPr>
          <w:rFonts w:hint="eastAsia"/>
        </w:rPr>
        <w:t>Direct</w:t>
      </w:r>
      <w:r w:rsidR="00026700">
        <w:t>3D 10.1</w:t>
      </w:r>
      <w:r w:rsidR="00026700">
        <w:rPr>
          <w:rFonts w:hint="eastAsia"/>
        </w:rPr>
        <w:t>，</w:t>
      </w:r>
      <w:r w:rsidR="00026700">
        <w:t>然后是</w:t>
      </w:r>
      <w:r w:rsidR="00026700">
        <w:rPr>
          <w:rFonts w:hint="eastAsia"/>
        </w:rPr>
        <w:t>Direct</w:t>
      </w:r>
      <w:r w:rsidR="00026700">
        <w:t>3D 10</w:t>
      </w:r>
      <w:r w:rsidR="00026700">
        <w:rPr>
          <w:rFonts w:hint="eastAsia"/>
        </w:rPr>
        <w:t>，</w:t>
      </w:r>
      <w:r w:rsidR="00026700">
        <w:t>最后是</w:t>
      </w:r>
      <w:r w:rsidR="00026700">
        <w:rPr>
          <w:rFonts w:hint="eastAsia"/>
        </w:rPr>
        <w:t>Direct</w:t>
      </w:r>
      <w:r w:rsidR="00026700">
        <w:t>3D 9</w:t>
      </w:r>
      <w:r w:rsidR="00026700">
        <w:rPr>
          <w:rFonts w:hint="eastAsia"/>
        </w:rPr>
        <w:t>。要设置测试的顺序，可以使用下面的特征等级数组（数组内元素的顺序即特征等级测试的顺序）：</w:t>
      </w:r>
    </w:p>
    <w:p w:rsidR="00026700" w:rsidRDefault="00026700" w:rsidP="00026700">
      <w:pPr>
        <w:pStyle w:val="a8"/>
      </w:pPr>
      <w:r>
        <w:t>D3D_FEATURE_LEVEL featureLevels [4] =</w:t>
      </w:r>
    </w:p>
    <w:p w:rsidR="00026700" w:rsidRDefault="00026700" w:rsidP="00026700">
      <w:pPr>
        <w:pStyle w:val="a8"/>
      </w:pPr>
      <w:r>
        <w:t>{</w:t>
      </w:r>
    </w:p>
    <w:p w:rsidR="00026700" w:rsidRDefault="00026700" w:rsidP="00026700">
      <w:pPr>
        <w:pStyle w:val="a8"/>
        <w:ind w:firstLineChars="100" w:firstLine="210"/>
      </w:pPr>
      <w:r>
        <w:t>D3D_FEATURE_LEVEL_11_0,   //  First check D3D 11 support</w:t>
      </w:r>
    </w:p>
    <w:p w:rsidR="00026700" w:rsidRDefault="00026700" w:rsidP="00026700">
      <w:pPr>
        <w:pStyle w:val="a8"/>
        <w:ind w:firstLineChars="100" w:firstLine="210"/>
      </w:pPr>
      <w:r>
        <w:t>D3D_FE</w:t>
      </w:r>
      <w:bookmarkStart w:id="0" w:name="_GoBack"/>
      <w:bookmarkEnd w:id="0"/>
      <w:r>
        <w:t>ATURE_LEVEL_10_1,   //  Second check D3D 10.1 support</w:t>
      </w:r>
    </w:p>
    <w:p w:rsidR="00026700" w:rsidRDefault="00026700" w:rsidP="00026700">
      <w:pPr>
        <w:pStyle w:val="a8"/>
        <w:ind w:firstLineChars="100" w:firstLine="210"/>
      </w:pPr>
      <w:r>
        <w:t>D3D_FEATURE_LEVEL_10_0,   //  Next,check D3D 10 support</w:t>
      </w:r>
    </w:p>
    <w:p w:rsidR="00026700" w:rsidRDefault="00026700" w:rsidP="00026700">
      <w:pPr>
        <w:pStyle w:val="a8"/>
        <w:ind w:firstLineChars="100" w:firstLine="210"/>
      </w:pPr>
      <w:r>
        <w:t>D3D_FEATURE_LEVEL_9_3    //  Finally,check D3D 9.3 support</w:t>
      </w:r>
    </w:p>
    <w:p w:rsidR="00026700" w:rsidRDefault="00026700" w:rsidP="00026700">
      <w:pPr>
        <w:pStyle w:val="a8"/>
      </w:pPr>
      <w:r>
        <w:t>} ;</w:t>
      </w:r>
    </w:p>
    <w:p w:rsidR="00026700" w:rsidRDefault="00026700" w:rsidP="000011CB">
      <w:pPr>
        <w:ind w:firstLine="420"/>
      </w:pPr>
      <w:r>
        <w:t>这个数组可以放置在</w:t>
      </w:r>
      <w:r>
        <w:t>Direct3D</w:t>
      </w:r>
      <w:r>
        <w:t>初始化方法</w:t>
      </w:r>
      <w:r>
        <w:rPr>
          <w:rFonts w:hint="eastAsia"/>
        </w:rPr>
        <w:t>（</w:t>
      </w:r>
      <w:r>
        <w:rPr>
          <w:rFonts w:hint="eastAsia"/>
        </w:rPr>
        <w:t>4.2.1</w:t>
      </w:r>
      <w:r>
        <w:rPr>
          <w:rFonts w:hint="eastAsia"/>
        </w:rPr>
        <w:t>节）</w:t>
      </w:r>
      <w:r>
        <w:t>中</w:t>
      </w:r>
      <w:r>
        <w:rPr>
          <w:rFonts w:hint="eastAsia"/>
        </w:rPr>
        <w:t>，</w:t>
      </w:r>
      <w:r>
        <w:t>方法会输出数组中第一个可被支持的特征等级</w:t>
      </w:r>
      <w:r>
        <w:rPr>
          <w:rFonts w:hint="eastAsia"/>
        </w:rPr>
        <w:t>。</w:t>
      </w:r>
      <w:r>
        <w:t>例如</w:t>
      </w:r>
      <w:r>
        <w:rPr>
          <w:rFonts w:hint="eastAsia"/>
        </w:rPr>
        <w:t>，如果</w:t>
      </w:r>
      <w:r>
        <w:t>Direct3D</w:t>
      </w:r>
      <w:r>
        <w:t>报告数组中第一个可被支持的特征等级是</w:t>
      </w:r>
      <w:r w:rsidRPr="000011CB">
        <w:rPr>
          <w:b/>
        </w:rPr>
        <w:t>D3D_FEATURE_LEVEL_10_0</w:t>
      </w:r>
      <w:r>
        <w:rPr>
          <w:rFonts w:hint="eastAsia"/>
        </w:rPr>
        <w:t>，</w:t>
      </w:r>
      <w:r>
        <w:t>程序就会禁用</w:t>
      </w:r>
      <w:r>
        <w:t>Direct3D 11</w:t>
      </w:r>
      <w:r>
        <w:t>和</w:t>
      </w:r>
      <w:r>
        <w:t>Direct3D 10.1</w:t>
      </w:r>
      <w:r>
        <w:t>的特征</w:t>
      </w:r>
      <w:r>
        <w:rPr>
          <w:rFonts w:hint="eastAsia"/>
        </w:rPr>
        <w:t>，</w:t>
      </w:r>
      <w:r>
        <w:t>而使用</w:t>
      </w:r>
      <w:r w:rsidR="000011CB">
        <w:t>Direct3D 10</w:t>
      </w:r>
      <w:r w:rsidR="000011CB">
        <w:t>的绘制路径</w:t>
      </w:r>
      <w:r w:rsidR="000011CB">
        <w:rPr>
          <w:rFonts w:hint="eastAsia"/>
        </w:rPr>
        <w:t>。</w:t>
      </w:r>
      <w:r w:rsidR="000011CB">
        <w:t>本书中我们要求必须能支持</w:t>
      </w:r>
      <w:r w:rsidR="000011CB" w:rsidRPr="000011CB">
        <w:rPr>
          <w:b/>
        </w:rPr>
        <w:t>D3D_FEATURE_LEVEL_1</w:t>
      </w:r>
      <w:r w:rsidR="000011CB">
        <w:rPr>
          <w:b/>
        </w:rPr>
        <w:t>1</w:t>
      </w:r>
      <w:r w:rsidR="000011CB" w:rsidRPr="000011CB">
        <w:rPr>
          <w:b/>
        </w:rPr>
        <w:t>_0</w:t>
      </w:r>
      <w:r w:rsidR="000011CB" w:rsidRPr="000011CB">
        <w:rPr>
          <w:rFonts w:hint="eastAsia"/>
        </w:rPr>
        <w:t>。</w:t>
      </w:r>
    </w:p>
    <w:sectPr w:rsidR="0002670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35B" w:rsidRDefault="0049635B" w:rsidP="001150A8">
      <w:r>
        <w:separator/>
      </w:r>
    </w:p>
  </w:endnote>
  <w:endnote w:type="continuationSeparator" w:id="0">
    <w:p w:rsidR="0049635B" w:rsidRDefault="0049635B" w:rsidP="0011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108386"/>
      <w:docPartObj>
        <w:docPartGallery w:val="Page Numbers (Bottom of Page)"/>
        <w:docPartUnique/>
      </w:docPartObj>
    </w:sdtPr>
    <w:sdtEndPr/>
    <w:sdtContent>
      <w:sdt>
        <w:sdtPr>
          <w:id w:val="1728636285"/>
          <w:docPartObj>
            <w:docPartGallery w:val="Page Numbers (Top of Page)"/>
            <w:docPartUnique/>
          </w:docPartObj>
        </w:sdtPr>
        <w:sdtEndPr/>
        <w:sdtContent>
          <w:p w:rsidR="00026700" w:rsidRDefault="0002670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44A74">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44A74">
              <w:rPr>
                <w:b/>
                <w:bCs/>
                <w:noProof/>
              </w:rPr>
              <w:t>9</w:t>
            </w:r>
            <w:r>
              <w:rPr>
                <w:b/>
                <w:bCs/>
                <w:sz w:val="24"/>
                <w:szCs w:val="24"/>
              </w:rPr>
              <w:fldChar w:fldCharType="end"/>
            </w:r>
          </w:p>
        </w:sdtContent>
      </w:sdt>
    </w:sdtContent>
  </w:sdt>
  <w:p w:rsidR="00026700" w:rsidRDefault="000267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35B" w:rsidRDefault="0049635B" w:rsidP="001150A8">
      <w:r>
        <w:separator/>
      </w:r>
    </w:p>
  </w:footnote>
  <w:footnote w:type="continuationSeparator" w:id="0">
    <w:p w:rsidR="0049635B" w:rsidRDefault="0049635B" w:rsidP="001150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77AA9"/>
    <w:multiLevelType w:val="hybridMultilevel"/>
    <w:tmpl w:val="FFF4F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C3F39A3"/>
    <w:multiLevelType w:val="hybridMultilevel"/>
    <w:tmpl w:val="A20E96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B3F1D33"/>
    <w:multiLevelType w:val="hybridMultilevel"/>
    <w:tmpl w:val="EE2A4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A8"/>
    <w:rsid w:val="000011CB"/>
    <w:rsid w:val="00026700"/>
    <w:rsid w:val="00101B64"/>
    <w:rsid w:val="001150A8"/>
    <w:rsid w:val="001A1D39"/>
    <w:rsid w:val="001F7985"/>
    <w:rsid w:val="00244A74"/>
    <w:rsid w:val="002857D4"/>
    <w:rsid w:val="00400A7F"/>
    <w:rsid w:val="00453C29"/>
    <w:rsid w:val="0049635B"/>
    <w:rsid w:val="00496B5F"/>
    <w:rsid w:val="005D0780"/>
    <w:rsid w:val="005F049A"/>
    <w:rsid w:val="00607564"/>
    <w:rsid w:val="00610516"/>
    <w:rsid w:val="0062360E"/>
    <w:rsid w:val="00637229"/>
    <w:rsid w:val="00644CD1"/>
    <w:rsid w:val="006575DA"/>
    <w:rsid w:val="00684C06"/>
    <w:rsid w:val="007C47E5"/>
    <w:rsid w:val="007D2D10"/>
    <w:rsid w:val="007D5579"/>
    <w:rsid w:val="008C2B09"/>
    <w:rsid w:val="008D788E"/>
    <w:rsid w:val="0091147D"/>
    <w:rsid w:val="009241F0"/>
    <w:rsid w:val="00A270E1"/>
    <w:rsid w:val="00AA6BB7"/>
    <w:rsid w:val="00B06D7F"/>
    <w:rsid w:val="00B711E0"/>
    <w:rsid w:val="00B94228"/>
    <w:rsid w:val="00BC02DC"/>
    <w:rsid w:val="00BC4861"/>
    <w:rsid w:val="00C30B56"/>
    <w:rsid w:val="00C9777B"/>
    <w:rsid w:val="00CE3A50"/>
    <w:rsid w:val="00D17782"/>
    <w:rsid w:val="00D477CA"/>
    <w:rsid w:val="00DD324C"/>
    <w:rsid w:val="00DE0EFD"/>
    <w:rsid w:val="00E16A8F"/>
    <w:rsid w:val="00E170E2"/>
    <w:rsid w:val="00EA1B62"/>
    <w:rsid w:val="00EA4E0A"/>
    <w:rsid w:val="00EB5F5D"/>
    <w:rsid w:val="00F0646A"/>
    <w:rsid w:val="00F46AE7"/>
    <w:rsid w:val="00F5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A7EA-0E17-4E7A-966D-8566A3DF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46A"/>
    <w:pPr>
      <w:widowControl w:val="0"/>
      <w:jc w:val="both"/>
    </w:pPr>
    <w:rPr>
      <w:rFonts w:ascii="Times New Roman" w:hAnsi="Times New Roman"/>
    </w:rPr>
  </w:style>
  <w:style w:type="paragraph" w:styleId="1">
    <w:name w:val="heading 1"/>
    <w:basedOn w:val="a"/>
    <w:next w:val="a"/>
    <w:link w:val="1Char"/>
    <w:uiPriority w:val="9"/>
    <w:qFormat/>
    <w:rsid w:val="001150A8"/>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1150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50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50A8"/>
    <w:rPr>
      <w:b/>
      <w:bCs/>
      <w:kern w:val="44"/>
      <w:sz w:val="44"/>
      <w:szCs w:val="44"/>
    </w:rPr>
  </w:style>
  <w:style w:type="character" w:customStyle="1" w:styleId="2Char">
    <w:name w:val="标题 2 Char"/>
    <w:basedOn w:val="a0"/>
    <w:link w:val="2"/>
    <w:uiPriority w:val="9"/>
    <w:rsid w:val="001150A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50A8"/>
    <w:rPr>
      <w:b/>
      <w:bCs/>
      <w:sz w:val="32"/>
      <w:szCs w:val="32"/>
    </w:rPr>
  </w:style>
  <w:style w:type="paragraph" w:styleId="a3">
    <w:name w:val="header"/>
    <w:basedOn w:val="a"/>
    <w:link w:val="Char"/>
    <w:uiPriority w:val="99"/>
    <w:unhideWhenUsed/>
    <w:rsid w:val="001150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50A8"/>
    <w:rPr>
      <w:sz w:val="18"/>
      <w:szCs w:val="18"/>
    </w:rPr>
  </w:style>
  <w:style w:type="paragraph" w:styleId="a4">
    <w:name w:val="footer"/>
    <w:basedOn w:val="a"/>
    <w:link w:val="Char0"/>
    <w:uiPriority w:val="99"/>
    <w:unhideWhenUsed/>
    <w:rsid w:val="001150A8"/>
    <w:pPr>
      <w:tabs>
        <w:tab w:val="center" w:pos="4153"/>
        <w:tab w:val="right" w:pos="8306"/>
      </w:tabs>
      <w:snapToGrid w:val="0"/>
      <w:jc w:val="left"/>
    </w:pPr>
    <w:rPr>
      <w:sz w:val="18"/>
      <w:szCs w:val="18"/>
    </w:rPr>
  </w:style>
  <w:style w:type="character" w:customStyle="1" w:styleId="Char0">
    <w:name w:val="页脚 Char"/>
    <w:basedOn w:val="a0"/>
    <w:link w:val="a4"/>
    <w:uiPriority w:val="99"/>
    <w:rsid w:val="001150A8"/>
    <w:rPr>
      <w:sz w:val="18"/>
      <w:szCs w:val="18"/>
    </w:rPr>
  </w:style>
  <w:style w:type="paragraph" w:styleId="a5">
    <w:name w:val="List Paragraph"/>
    <w:basedOn w:val="a"/>
    <w:uiPriority w:val="34"/>
    <w:qFormat/>
    <w:rsid w:val="00BC02DC"/>
    <w:pPr>
      <w:ind w:firstLineChars="200" w:firstLine="420"/>
    </w:pPr>
  </w:style>
  <w:style w:type="table" w:styleId="a6">
    <w:name w:val="Table Grid"/>
    <w:basedOn w:val="a1"/>
    <w:uiPriority w:val="39"/>
    <w:rsid w:val="00EB5F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Plain Table 2"/>
    <w:basedOn w:val="a1"/>
    <w:uiPriority w:val="42"/>
    <w:rsid w:val="007D2D1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Date"/>
    <w:basedOn w:val="a"/>
    <w:next w:val="a"/>
    <w:link w:val="Char1"/>
    <w:uiPriority w:val="99"/>
    <w:semiHidden/>
    <w:unhideWhenUsed/>
    <w:rsid w:val="00EA1B62"/>
    <w:pPr>
      <w:ind w:leftChars="2500" w:left="100"/>
    </w:pPr>
  </w:style>
  <w:style w:type="character" w:customStyle="1" w:styleId="Char1">
    <w:name w:val="日期 Char"/>
    <w:basedOn w:val="a0"/>
    <w:link w:val="a7"/>
    <w:uiPriority w:val="99"/>
    <w:semiHidden/>
    <w:rsid w:val="00EA1B62"/>
    <w:rPr>
      <w:rFonts w:ascii="Times New Roman" w:hAnsi="Times New Roman"/>
    </w:rPr>
  </w:style>
  <w:style w:type="paragraph" w:customStyle="1" w:styleId="a8">
    <w:name w:val="代码"/>
    <w:basedOn w:val="a"/>
    <w:link w:val="Char2"/>
    <w:qFormat/>
    <w:rsid w:val="007C47E5"/>
    <w:pPr>
      <w:pBdr>
        <w:top w:val="single" w:sz="4" w:space="1" w:color="auto"/>
        <w:left w:val="single" w:sz="4" w:space="4" w:color="auto"/>
        <w:bottom w:val="single" w:sz="4" w:space="1" w:color="auto"/>
        <w:right w:val="single" w:sz="4" w:space="4" w:color="auto"/>
      </w:pBdr>
      <w:shd w:val="pct5" w:color="auto" w:fill="auto"/>
    </w:pPr>
  </w:style>
  <w:style w:type="character" w:customStyle="1" w:styleId="Char2">
    <w:name w:val="代码 Char"/>
    <w:basedOn w:val="a0"/>
    <w:link w:val="a8"/>
    <w:rsid w:val="007C47E5"/>
    <w:rPr>
      <w:rFonts w:ascii="Times New Roman" w:hAnsi="Times New Roman"/>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1509</Words>
  <Characters>8606</Characters>
  <Application>Microsoft Office Word</Application>
  <DocSecurity>0</DocSecurity>
  <Lines>71</Lines>
  <Paragraphs>20</Paragraphs>
  <ScaleCrop>false</ScaleCrop>
  <Company>shiba</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dc:creator>
  <cp:keywords/>
  <dc:description/>
  <cp:lastModifiedBy>jing fan</cp:lastModifiedBy>
  <cp:revision>20</cp:revision>
  <dcterms:created xsi:type="dcterms:W3CDTF">2014-02-25T14:39:00Z</dcterms:created>
  <dcterms:modified xsi:type="dcterms:W3CDTF">2014-06-06T23:40:00Z</dcterms:modified>
</cp:coreProperties>
</file>