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4AA" w:rsidRDefault="004444AA" w:rsidP="004444AA">
      <w:pPr>
        <w:pStyle w:val="1"/>
      </w:pPr>
      <w:r>
        <w:rPr>
          <w:rFonts w:hint="eastAsia"/>
        </w:rPr>
        <w:t xml:space="preserve">4.2 </w:t>
      </w:r>
      <w:r>
        <w:rPr>
          <w:rFonts w:hint="eastAsia"/>
        </w:rPr>
        <w:t>对</w:t>
      </w:r>
      <w:r>
        <w:rPr>
          <w:rFonts w:hint="eastAsia"/>
        </w:rPr>
        <w:t>Direct3D</w:t>
      </w:r>
      <w:r>
        <w:rPr>
          <w:rFonts w:hint="eastAsia"/>
        </w:rPr>
        <w:t>进行初始化</w:t>
      </w:r>
    </w:p>
    <w:p w:rsidR="00A77713" w:rsidRDefault="004444AA" w:rsidP="00A77713">
      <w:pPr>
        <w:ind w:firstLine="420"/>
      </w:pPr>
      <w:r>
        <w:rPr>
          <w:rFonts w:hint="eastAsia"/>
        </w:rPr>
        <w:t>下面的各小节将讲解如何初始化</w:t>
      </w:r>
      <w:r>
        <w:rPr>
          <w:rFonts w:hint="eastAsia"/>
        </w:rPr>
        <w:t>Direct3D</w:t>
      </w:r>
      <w:r>
        <w:rPr>
          <w:rFonts w:hint="eastAsia"/>
        </w:rPr>
        <w:t>。我们将</w:t>
      </w:r>
      <w:r>
        <w:rPr>
          <w:rFonts w:hint="eastAsia"/>
        </w:rPr>
        <w:t>Direct3D</w:t>
      </w:r>
      <w:r>
        <w:rPr>
          <w:rFonts w:hint="eastAsia"/>
        </w:rPr>
        <w:t>的初始化过程分为如下几个步骤：</w:t>
      </w:r>
    </w:p>
    <w:p w:rsidR="00A77713" w:rsidRDefault="00A77713" w:rsidP="00E86DCA">
      <w:pPr>
        <w:pStyle w:val="a5"/>
        <w:numPr>
          <w:ilvl w:val="0"/>
          <w:numId w:val="1"/>
        </w:numPr>
        <w:ind w:firstLineChars="0"/>
      </w:pPr>
      <w:r>
        <w:t>使用</w:t>
      </w:r>
      <w:r w:rsidRPr="00A77713">
        <w:rPr>
          <w:b/>
        </w:rPr>
        <w:t>D3D11CreateDevice</w:t>
      </w:r>
      <w:r>
        <w:t>方法创建</w:t>
      </w:r>
      <w:r w:rsidRPr="00A77713">
        <w:rPr>
          <w:b/>
        </w:rPr>
        <w:t>ID3D11Device</w:t>
      </w:r>
      <w:r>
        <w:t>和</w:t>
      </w:r>
      <w:r w:rsidRPr="00A77713">
        <w:rPr>
          <w:b/>
        </w:rPr>
        <w:t>ID3D11DeviceContext</w:t>
      </w:r>
      <w:r>
        <w:rPr>
          <w:rFonts w:hint="eastAsia"/>
        </w:rPr>
        <w:t>。</w:t>
      </w:r>
    </w:p>
    <w:p w:rsidR="00D00889" w:rsidRDefault="00D00889" w:rsidP="00D00889">
      <w:pPr>
        <w:pStyle w:val="a5"/>
        <w:numPr>
          <w:ilvl w:val="0"/>
          <w:numId w:val="1"/>
        </w:numPr>
        <w:ind w:firstLineChars="0"/>
      </w:pPr>
      <w:r>
        <w:t>使用</w:t>
      </w:r>
      <w:r w:rsidRPr="00D00889">
        <w:rPr>
          <w:b/>
        </w:rPr>
        <w:t>ID3D11Device::CheckMultisampleQualityLevels</w:t>
      </w:r>
      <w:r>
        <w:t>方法检测设备支持的</w:t>
      </w:r>
      <w:r>
        <w:rPr>
          <w:rFonts w:hint="eastAsia"/>
        </w:rPr>
        <w:t>4X</w:t>
      </w:r>
      <w:r>
        <w:t>多重采样质量等级</w:t>
      </w:r>
      <w:r>
        <w:rPr>
          <w:rFonts w:hint="eastAsia"/>
        </w:rPr>
        <w:t>。</w:t>
      </w:r>
    </w:p>
    <w:p w:rsidR="00D00889" w:rsidRDefault="004444AA" w:rsidP="00E86DCA">
      <w:pPr>
        <w:pStyle w:val="a5"/>
        <w:numPr>
          <w:ilvl w:val="0"/>
          <w:numId w:val="1"/>
        </w:numPr>
        <w:ind w:firstLineChars="0"/>
      </w:pPr>
      <w:r>
        <w:rPr>
          <w:rFonts w:hint="eastAsia"/>
        </w:rPr>
        <w:t>填充一个</w:t>
      </w:r>
      <w:r w:rsidR="00A77713" w:rsidRPr="00D00889">
        <w:rPr>
          <w:rFonts w:hint="eastAsia"/>
          <w:b/>
        </w:rPr>
        <w:t>I</w:t>
      </w:r>
      <w:r w:rsidRPr="00D00889">
        <w:rPr>
          <w:rFonts w:hint="eastAsia"/>
          <w:b/>
        </w:rPr>
        <w:t>DXGI_SWAP_CHAIN_DESC</w:t>
      </w:r>
      <w:r>
        <w:rPr>
          <w:rFonts w:hint="eastAsia"/>
        </w:rPr>
        <w:t>结构体，该结构体描述了所要创建的交换链的特性。</w:t>
      </w:r>
    </w:p>
    <w:p w:rsidR="00D00889" w:rsidRDefault="00D00889" w:rsidP="00E86DCA">
      <w:pPr>
        <w:pStyle w:val="a5"/>
        <w:numPr>
          <w:ilvl w:val="0"/>
          <w:numId w:val="1"/>
        </w:numPr>
        <w:ind w:firstLineChars="0"/>
      </w:pPr>
      <w:r>
        <w:t>查询</w:t>
      </w:r>
      <w:r w:rsidRPr="00D00889">
        <w:rPr>
          <w:b/>
        </w:rPr>
        <w:t>IDXGIFactory</w:t>
      </w:r>
      <w:r>
        <w:t>实例</w:t>
      </w:r>
      <w:r>
        <w:rPr>
          <w:rFonts w:hint="eastAsia"/>
        </w:rPr>
        <w:t>，</w:t>
      </w:r>
      <w:r>
        <w:t>这个实例用于创建设备和一个</w:t>
      </w:r>
      <w:r w:rsidRPr="00D00889">
        <w:rPr>
          <w:b/>
        </w:rPr>
        <w:t>IDXGISwapChain</w:t>
      </w:r>
      <w:r>
        <w:t>实例</w:t>
      </w:r>
      <w:r>
        <w:rPr>
          <w:rFonts w:hint="eastAsia"/>
        </w:rPr>
        <w:t>。</w:t>
      </w:r>
    </w:p>
    <w:p w:rsidR="00D00889" w:rsidRDefault="004444AA" w:rsidP="00E86DCA">
      <w:pPr>
        <w:pStyle w:val="a5"/>
        <w:numPr>
          <w:ilvl w:val="0"/>
          <w:numId w:val="1"/>
        </w:numPr>
        <w:ind w:firstLineChars="0"/>
      </w:pPr>
      <w:r>
        <w:rPr>
          <w:rFonts w:hint="eastAsia"/>
        </w:rPr>
        <w:t>为交换链的后台缓冲区创建一个渲染目标视图。</w:t>
      </w:r>
    </w:p>
    <w:p w:rsidR="00D00889" w:rsidRDefault="004444AA" w:rsidP="00E86DCA">
      <w:pPr>
        <w:pStyle w:val="a5"/>
        <w:numPr>
          <w:ilvl w:val="0"/>
          <w:numId w:val="1"/>
        </w:numPr>
        <w:ind w:firstLineChars="0"/>
      </w:pPr>
      <w:r>
        <w:rPr>
          <w:rFonts w:hint="eastAsia"/>
        </w:rPr>
        <w:t>创建深度</w:t>
      </w:r>
      <w:r>
        <w:rPr>
          <w:rFonts w:hint="eastAsia"/>
        </w:rPr>
        <w:t>/</w:t>
      </w:r>
      <w:r>
        <w:rPr>
          <w:rFonts w:hint="eastAsia"/>
        </w:rPr>
        <w:t>模板缓冲区以及相关的深度</w:t>
      </w:r>
      <w:r>
        <w:rPr>
          <w:rFonts w:hint="eastAsia"/>
        </w:rPr>
        <w:t>/</w:t>
      </w:r>
      <w:r>
        <w:rPr>
          <w:rFonts w:hint="eastAsia"/>
        </w:rPr>
        <w:t>模板视图。</w:t>
      </w:r>
    </w:p>
    <w:p w:rsidR="00D00889" w:rsidRDefault="004444AA" w:rsidP="00E86DCA">
      <w:pPr>
        <w:pStyle w:val="a5"/>
        <w:numPr>
          <w:ilvl w:val="0"/>
          <w:numId w:val="1"/>
        </w:numPr>
        <w:ind w:firstLineChars="0"/>
      </w:pPr>
      <w:r>
        <w:rPr>
          <w:rFonts w:hint="eastAsia"/>
        </w:rPr>
        <w:t>将渲染目标视图和深度</w:t>
      </w:r>
      <w:r>
        <w:rPr>
          <w:rFonts w:hint="eastAsia"/>
        </w:rPr>
        <w:t>/</w:t>
      </w:r>
      <w:r>
        <w:rPr>
          <w:rFonts w:hint="eastAsia"/>
        </w:rPr>
        <w:t>模板视图绑定到渲染管线的输出合并阶段，使它们可以被</w:t>
      </w:r>
      <w:r>
        <w:rPr>
          <w:rFonts w:hint="eastAsia"/>
        </w:rPr>
        <w:t>Direct3D</w:t>
      </w:r>
      <w:r>
        <w:rPr>
          <w:rFonts w:hint="eastAsia"/>
        </w:rPr>
        <w:t>使用。</w:t>
      </w:r>
    </w:p>
    <w:p w:rsidR="004444AA" w:rsidRDefault="004444AA" w:rsidP="00E86DCA">
      <w:pPr>
        <w:pStyle w:val="a5"/>
        <w:numPr>
          <w:ilvl w:val="0"/>
          <w:numId w:val="1"/>
        </w:numPr>
        <w:ind w:firstLineChars="0"/>
      </w:pPr>
      <w:r>
        <w:rPr>
          <w:rFonts w:hint="eastAsia"/>
        </w:rPr>
        <w:t>设置视口。</w:t>
      </w:r>
    </w:p>
    <w:p w:rsidR="00A77713" w:rsidRDefault="00A77713" w:rsidP="00A77713">
      <w:pPr>
        <w:pStyle w:val="2"/>
      </w:pPr>
      <w:r>
        <w:rPr>
          <w:rFonts w:hint="eastAsia"/>
        </w:rPr>
        <w:t xml:space="preserve">4.2.1 </w:t>
      </w:r>
      <w:r>
        <w:rPr>
          <w:rFonts w:hint="eastAsia"/>
        </w:rPr>
        <w:t>创建设备（</w:t>
      </w:r>
      <w:r>
        <w:rPr>
          <w:rFonts w:hint="eastAsia"/>
        </w:rPr>
        <w:t>Device</w:t>
      </w:r>
      <w:r>
        <w:rPr>
          <w:rFonts w:hint="eastAsia"/>
        </w:rPr>
        <w:t>）和上下文（</w:t>
      </w:r>
      <w:r>
        <w:rPr>
          <w:rFonts w:hint="eastAsia"/>
        </w:rPr>
        <w:t>Context</w:t>
      </w:r>
      <w:r>
        <w:rPr>
          <w:rFonts w:hint="eastAsia"/>
        </w:rPr>
        <w:t>）</w:t>
      </w:r>
    </w:p>
    <w:p w:rsidR="00113E56" w:rsidRDefault="00113E56" w:rsidP="00113E56">
      <w:pPr>
        <w:ind w:firstLine="420"/>
      </w:pPr>
      <w:r>
        <w:t>要初始化</w:t>
      </w:r>
      <w:r>
        <w:t>Direct3D</w:t>
      </w:r>
      <w:r>
        <w:rPr>
          <w:rFonts w:hint="eastAsia"/>
        </w:rPr>
        <w:t>，</w:t>
      </w:r>
      <w:r>
        <w:t>首先需要创建</w:t>
      </w:r>
      <w:r>
        <w:t>Direct3D 11</w:t>
      </w:r>
      <w:r>
        <w:t>设备</w:t>
      </w:r>
      <w:r>
        <w:rPr>
          <w:rFonts w:hint="eastAsia"/>
        </w:rPr>
        <w:t>（</w:t>
      </w:r>
      <w:r w:rsidRPr="00113E56">
        <w:rPr>
          <w:rFonts w:hint="eastAsia"/>
          <w:b/>
        </w:rPr>
        <w:t>ID</w:t>
      </w:r>
      <w:r w:rsidRPr="00113E56">
        <w:rPr>
          <w:b/>
        </w:rPr>
        <w:t>3D11Device</w:t>
      </w:r>
      <w:r>
        <w:rPr>
          <w:rFonts w:hint="eastAsia"/>
        </w:rPr>
        <w:t>）和上下文（</w:t>
      </w:r>
      <w:r w:rsidRPr="00113E56">
        <w:rPr>
          <w:rFonts w:hint="eastAsia"/>
          <w:b/>
        </w:rPr>
        <w:t>ID</w:t>
      </w:r>
      <w:r w:rsidRPr="00113E56">
        <w:rPr>
          <w:b/>
        </w:rPr>
        <w:t>3D11DeviceContext</w:t>
      </w:r>
      <w:r>
        <w:rPr>
          <w:rFonts w:hint="eastAsia"/>
        </w:rPr>
        <w:t>）。它们是是最重要的</w:t>
      </w:r>
      <w:r>
        <w:rPr>
          <w:rFonts w:hint="eastAsia"/>
        </w:rPr>
        <w:t>Direct3D</w:t>
      </w:r>
      <w:r>
        <w:rPr>
          <w:rFonts w:hint="eastAsia"/>
        </w:rPr>
        <w:t>接口，可以被看成是物理图形设备硬件的软控制器；也就是说，我们可以通过该接口与硬件进行交互，命令硬件完成一些工作（比如：</w:t>
      </w:r>
      <w:r w:rsidR="00A478D3">
        <w:rPr>
          <w:rFonts w:hint="eastAsia"/>
        </w:rPr>
        <w:t>在显存中分配资源、</w:t>
      </w:r>
      <w:r>
        <w:rPr>
          <w:rFonts w:hint="eastAsia"/>
        </w:rPr>
        <w:t>清空后台缓冲区、将资源绑定到各种管线阶段、绘制几何体）。</w:t>
      </w:r>
      <w:r w:rsidR="00A478D3">
        <w:rPr>
          <w:rFonts w:hint="eastAsia"/>
        </w:rPr>
        <w:t>具体而言：</w:t>
      </w:r>
    </w:p>
    <w:p w:rsidR="00A478D3" w:rsidRDefault="00A478D3" w:rsidP="007C4A7F">
      <w:pPr>
        <w:numPr>
          <w:ilvl w:val="0"/>
          <w:numId w:val="12"/>
        </w:numPr>
      </w:pPr>
      <w:r w:rsidRPr="00113E56">
        <w:rPr>
          <w:rFonts w:hint="eastAsia"/>
          <w:b/>
        </w:rPr>
        <w:t>ID</w:t>
      </w:r>
      <w:r w:rsidRPr="00113E56">
        <w:rPr>
          <w:b/>
        </w:rPr>
        <w:t>3D11Device</w:t>
      </w:r>
      <w:r>
        <w:t>接口用于检测</w:t>
      </w:r>
      <w:r w:rsidR="007C4A7F">
        <w:t>显示适配器</w:t>
      </w:r>
      <w:r>
        <w:t>功能</w:t>
      </w:r>
      <w:r w:rsidR="007C4A7F">
        <w:t>和分配资源</w:t>
      </w:r>
      <w:r w:rsidR="007C4A7F">
        <w:rPr>
          <w:rFonts w:hint="eastAsia"/>
        </w:rPr>
        <w:t>。</w:t>
      </w:r>
    </w:p>
    <w:p w:rsidR="007C4A7F" w:rsidRPr="00A478D3" w:rsidRDefault="007C4A7F" w:rsidP="007C4A7F">
      <w:pPr>
        <w:numPr>
          <w:ilvl w:val="0"/>
          <w:numId w:val="12"/>
        </w:numPr>
      </w:pPr>
      <w:r w:rsidRPr="00113E56">
        <w:rPr>
          <w:rFonts w:hint="eastAsia"/>
          <w:b/>
        </w:rPr>
        <w:t>ID</w:t>
      </w:r>
      <w:r w:rsidRPr="00113E56">
        <w:rPr>
          <w:b/>
        </w:rPr>
        <w:t>3D11DeviceContext</w:t>
      </w:r>
      <w:r>
        <w:t>接口用</w:t>
      </w:r>
      <w:r w:rsidR="001E0AB2">
        <w:t>于</w:t>
      </w:r>
      <w:r>
        <w:t>设置管线状态</w:t>
      </w:r>
      <w:r>
        <w:rPr>
          <w:rFonts w:hint="eastAsia"/>
        </w:rPr>
        <w:t>、</w:t>
      </w:r>
      <w:r>
        <w:t>将资源绑定到图形管线和生成渲染命令</w:t>
      </w:r>
      <w:r>
        <w:rPr>
          <w:rFonts w:hint="eastAsia"/>
        </w:rPr>
        <w:t>。</w:t>
      </w:r>
    </w:p>
    <w:p w:rsidR="00113E56" w:rsidRDefault="00113E56" w:rsidP="00113E56">
      <w:pPr>
        <w:ind w:firstLine="420"/>
      </w:pPr>
      <w:r>
        <w:rPr>
          <w:rFonts w:hint="eastAsia"/>
        </w:rPr>
        <w:t>设备和</w:t>
      </w:r>
      <w:r w:rsidR="007C4A7F">
        <w:rPr>
          <w:rFonts w:hint="eastAsia"/>
        </w:rPr>
        <w:t>上下文</w:t>
      </w:r>
      <w:r>
        <w:rPr>
          <w:rFonts w:hint="eastAsia"/>
        </w:rPr>
        <w:t>可用如下函数创建：</w:t>
      </w:r>
    </w:p>
    <w:p w:rsidR="007C4A7F" w:rsidRDefault="007C4A7F" w:rsidP="007C4A7F">
      <w:pPr>
        <w:pStyle w:val="a6"/>
      </w:pPr>
      <w:r>
        <w:t>HRESULT  D3D11CreateDevice (</w:t>
      </w:r>
    </w:p>
    <w:p w:rsidR="007C4A7F" w:rsidRDefault="007C4A7F" w:rsidP="007C4A7F">
      <w:pPr>
        <w:pStyle w:val="a6"/>
        <w:ind w:firstLine="420"/>
      </w:pPr>
      <w:r>
        <w:t>IDXGIAdapter  *pAdapter,</w:t>
      </w:r>
    </w:p>
    <w:p w:rsidR="007C4A7F" w:rsidRDefault="007C4A7F" w:rsidP="007C4A7F">
      <w:pPr>
        <w:pStyle w:val="a6"/>
        <w:ind w:firstLine="420"/>
      </w:pPr>
      <w:r>
        <w:t>D3D_DRIVER_TYPE  DriverType,</w:t>
      </w:r>
    </w:p>
    <w:p w:rsidR="007C4A7F" w:rsidRDefault="007C4A7F" w:rsidP="007C4A7F">
      <w:pPr>
        <w:pStyle w:val="a6"/>
        <w:ind w:firstLine="420"/>
      </w:pPr>
      <w:r>
        <w:t>HMODULE  Software ,</w:t>
      </w:r>
    </w:p>
    <w:p w:rsidR="007C4A7F" w:rsidRDefault="007C4A7F" w:rsidP="007C4A7F">
      <w:pPr>
        <w:pStyle w:val="a6"/>
        <w:ind w:firstLine="420"/>
      </w:pPr>
      <w:r>
        <w:t>UINT  Flags ,</w:t>
      </w:r>
    </w:p>
    <w:p w:rsidR="007C4A7F" w:rsidRDefault="007C4A7F" w:rsidP="007C4A7F">
      <w:pPr>
        <w:pStyle w:val="a6"/>
        <w:ind w:firstLine="420"/>
      </w:pPr>
      <w:r>
        <w:t>CONST  D3D_FEATURE_LEVEL  *pFeatureLevels ,</w:t>
      </w:r>
    </w:p>
    <w:p w:rsidR="007C4A7F" w:rsidRDefault="007C4A7F" w:rsidP="007C4A7F">
      <w:pPr>
        <w:pStyle w:val="a6"/>
        <w:ind w:firstLine="420"/>
      </w:pPr>
      <w:r>
        <w:t>UINT  FeatureLevels ,</w:t>
      </w:r>
    </w:p>
    <w:p w:rsidR="007C4A7F" w:rsidRDefault="007C4A7F" w:rsidP="007C4A7F">
      <w:pPr>
        <w:pStyle w:val="a6"/>
        <w:ind w:firstLine="420"/>
      </w:pPr>
      <w:r>
        <w:t>UINT  SDKVersion,</w:t>
      </w:r>
    </w:p>
    <w:p w:rsidR="007C4A7F" w:rsidRDefault="007C4A7F" w:rsidP="007C4A7F">
      <w:pPr>
        <w:pStyle w:val="a6"/>
        <w:ind w:firstLine="420"/>
      </w:pPr>
      <w:r>
        <w:t>ID3D11Device  **ppDevice ,</w:t>
      </w:r>
    </w:p>
    <w:p w:rsidR="007C4A7F" w:rsidRDefault="007C4A7F" w:rsidP="007C4A7F">
      <w:pPr>
        <w:pStyle w:val="a6"/>
        <w:ind w:firstLine="420"/>
      </w:pPr>
      <w:r>
        <w:t>D3D_FEATURE_LEVE L  *pFeatureLevel,</w:t>
      </w:r>
    </w:p>
    <w:p w:rsidR="007C4A7F" w:rsidRDefault="007C4A7F" w:rsidP="007C4A7F">
      <w:pPr>
        <w:pStyle w:val="a6"/>
        <w:ind w:firstLine="420"/>
      </w:pPr>
      <w:r>
        <w:t>ID3D11DeviceContext  **ppImmediateContext</w:t>
      </w:r>
    </w:p>
    <w:p w:rsidR="007C4A7F" w:rsidRDefault="007C4A7F" w:rsidP="007C4A7F">
      <w:pPr>
        <w:pStyle w:val="a6"/>
      </w:pPr>
      <w:r>
        <w:t>);</w:t>
      </w:r>
    </w:p>
    <w:p w:rsidR="007C4A7F" w:rsidRDefault="007C4A7F" w:rsidP="007C4A7F">
      <w:pPr>
        <w:ind w:firstLine="420"/>
      </w:pPr>
      <w:r>
        <w:t>1</w:t>
      </w:r>
      <w:r>
        <w:rPr>
          <w:rFonts w:hint="eastAsia"/>
        </w:rPr>
        <w:t>．</w:t>
      </w:r>
      <w:r w:rsidR="00113E56" w:rsidRPr="007C4A7F">
        <w:rPr>
          <w:rFonts w:hint="eastAsia"/>
          <w:b/>
        </w:rPr>
        <w:t>pAdapter</w:t>
      </w:r>
      <w:r w:rsidR="00113E56">
        <w:rPr>
          <w:rFonts w:hint="eastAsia"/>
        </w:rPr>
        <w:t>：指定要为哪个物理显卡创建设备对象。当该参数设为空值时，表示使用主显卡。在本书的示例程序中，我们只使用主显卡。</w:t>
      </w:r>
    </w:p>
    <w:p w:rsidR="007C4A7F" w:rsidRDefault="007C4A7F" w:rsidP="007C4A7F">
      <w:pPr>
        <w:ind w:firstLine="420"/>
      </w:pPr>
      <w:r>
        <w:lastRenderedPageBreak/>
        <w:t>2</w:t>
      </w:r>
      <w:r>
        <w:rPr>
          <w:rFonts w:hint="eastAsia"/>
        </w:rPr>
        <w:t>．</w:t>
      </w:r>
      <w:r w:rsidR="00113E56" w:rsidRPr="007C4A7F">
        <w:rPr>
          <w:rFonts w:hint="eastAsia"/>
          <w:b/>
        </w:rPr>
        <w:t>DriverType</w:t>
      </w:r>
      <w:r w:rsidR="00113E56">
        <w:rPr>
          <w:rFonts w:hint="eastAsia"/>
        </w:rPr>
        <w:t>：一般来讲，该参数总是指定为</w:t>
      </w:r>
      <w:r w:rsidR="00113E56" w:rsidRPr="007C4A7F">
        <w:rPr>
          <w:rFonts w:hint="eastAsia"/>
          <w:b/>
        </w:rPr>
        <w:t>D3D_DRIVER_TYPE_HARDWARE</w:t>
      </w:r>
      <w:r w:rsidR="00113E56">
        <w:rPr>
          <w:rFonts w:hint="eastAsia"/>
        </w:rPr>
        <w:t>，表示使用</w:t>
      </w:r>
      <w:r w:rsidR="00113E56">
        <w:rPr>
          <w:rFonts w:hint="eastAsia"/>
        </w:rPr>
        <w:t>3D</w:t>
      </w:r>
      <w:r w:rsidR="00113E56">
        <w:rPr>
          <w:rFonts w:hint="eastAsia"/>
        </w:rPr>
        <w:t>硬件来加快渲染速度。</w:t>
      </w:r>
      <w:r>
        <w:rPr>
          <w:rFonts w:hint="eastAsia"/>
        </w:rPr>
        <w:t>但是，也可以</w:t>
      </w:r>
      <w:r w:rsidR="00C622F9">
        <w:rPr>
          <w:rFonts w:hint="eastAsia"/>
        </w:rPr>
        <w:t>有</w:t>
      </w:r>
      <w:bookmarkStart w:id="0" w:name="_GoBack"/>
      <w:bookmarkEnd w:id="0"/>
      <w:r>
        <w:rPr>
          <w:rFonts w:hint="eastAsia"/>
        </w:rPr>
        <w:t>两个其他选择：</w:t>
      </w:r>
    </w:p>
    <w:p w:rsidR="00575A2E" w:rsidRDefault="00113E56" w:rsidP="00575A2E">
      <w:pPr>
        <w:ind w:firstLine="420"/>
      </w:pPr>
      <w:r w:rsidRPr="007C4A7F">
        <w:rPr>
          <w:rFonts w:hint="eastAsia"/>
          <w:b/>
        </w:rPr>
        <w:t>D3D_DRIVER_TYPE_REFERENCE</w:t>
      </w:r>
      <w:r w:rsidR="007C4A7F">
        <w:rPr>
          <w:rFonts w:hint="eastAsia"/>
        </w:rPr>
        <w:t>：</w:t>
      </w:r>
      <w:r>
        <w:rPr>
          <w:rFonts w:hint="eastAsia"/>
        </w:rPr>
        <w:t>创建所谓的引用设备（</w:t>
      </w:r>
      <w:r>
        <w:rPr>
          <w:rFonts w:hint="eastAsia"/>
        </w:rPr>
        <w:t>reference device</w:t>
      </w:r>
      <w:r>
        <w:rPr>
          <w:rFonts w:hint="eastAsia"/>
        </w:rPr>
        <w:t>）。引用设备是</w:t>
      </w:r>
      <w:r>
        <w:rPr>
          <w:rFonts w:hint="eastAsia"/>
        </w:rPr>
        <w:t>Direct3D</w:t>
      </w:r>
      <w:r>
        <w:rPr>
          <w:rFonts w:hint="eastAsia"/>
        </w:rPr>
        <w:t>的软件实现，它具有</w:t>
      </w:r>
      <w:r>
        <w:rPr>
          <w:rFonts w:hint="eastAsia"/>
        </w:rPr>
        <w:t>Direct3D</w:t>
      </w:r>
      <w:r>
        <w:rPr>
          <w:rFonts w:hint="eastAsia"/>
        </w:rPr>
        <w:t>的所有功能（只是运行速度非常慢，因为所有的功能都是用软件来实现的）。</w:t>
      </w:r>
      <w:r w:rsidR="00575A2E">
        <w:rPr>
          <w:rFonts w:hint="eastAsia"/>
        </w:rPr>
        <w:t>引用设备随</w:t>
      </w:r>
      <w:r w:rsidR="00575A2E">
        <w:rPr>
          <w:rFonts w:hint="eastAsia"/>
        </w:rPr>
        <w:t>DirectX SDK</w:t>
      </w:r>
      <w:r w:rsidR="00575A2E">
        <w:rPr>
          <w:rFonts w:hint="eastAsia"/>
        </w:rPr>
        <w:t>一起安装，只用于程序员，而不应该用于程序发布。</w:t>
      </w:r>
      <w:r>
        <w:rPr>
          <w:rFonts w:hint="eastAsia"/>
        </w:rPr>
        <w:t>使用引用设备有两个原因：</w:t>
      </w:r>
    </w:p>
    <w:p w:rsidR="00575A2E" w:rsidRDefault="00113E56" w:rsidP="00575A2E">
      <w:pPr>
        <w:numPr>
          <w:ilvl w:val="0"/>
          <w:numId w:val="13"/>
        </w:numPr>
      </w:pPr>
      <w:r>
        <w:rPr>
          <w:rFonts w:hint="eastAsia"/>
        </w:rPr>
        <w:t>测试硬件不支持的代码；例如，在一块不支持</w:t>
      </w:r>
      <w:r>
        <w:rPr>
          <w:rFonts w:hint="eastAsia"/>
        </w:rPr>
        <w:t>Direct3D 1</w:t>
      </w:r>
      <w:r w:rsidR="00575A2E">
        <w:t>1</w:t>
      </w:r>
      <w:r>
        <w:rPr>
          <w:rFonts w:hint="eastAsia"/>
        </w:rPr>
        <w:t>的显卡上测试一段</w:t>
      </w:r>
      <w:r>
        <w:rPr>
          <w:rFonts w:hint="eastAsia"/>
        </w:rPr>
        <w:t>Direct3D 1</w:t>
      </w:r>
      <w:r w:rsidR="00575A2E">
        <w:t>1</w:t>
      </w:r>
      <w:r>
        <w:rPr>
          <w:rFonts w:hint="eastAsia"/>
        </w:rPr>
        <w:t>的代码。</w:t>
      </w:r>
    </w:p>
    <w:p w:rsidR="00575A2E" w:rsidRDefault="00113E56" w:rsidP="00575A2E">
      <w:pPr>
        <w:numPr>
          <w:ilvl w:val="0"/>
          <w:numId w:val="13"/>
        </w:numPr>
      </w:pPr>
      <w:r>
        <w:rPr>
          <w:rFonts w:hint="eastAsia"/>
        </w:rPr>
        <w:t>测试驱动程序缺陷。当代码能在引用设备上正常运行，而不能在硬件上正常工作时，说明硬件的驱动程序可能存在缺陷。</w:t>
      </w:r>
    </w:p>
    <w:p w:rsidR="00160FBC" w:rsidRDefault="00575A2E" w:rsidP="00575A2E">
      <w:pPr>
        <w:ind w:firstLine="420"/>
      </w:pPr>
      <w:r w:rsidRPr="00575A2E">
        <w:rPr>
          <w:b/>
        </w:rPr>
        <w:t>D3D_DRIVER_TYPE_SOFTWARE</w:t>
      </w:r>
      <w:r>
        <w:rPr>
          <w:rFonts w:hint="eastAsia"/>
        </w:rPr>
        <w:t>：</w:t>
      </w:r>
      <w:r w:rsidR="00E86DCA">
        <w:rPr>
          <w:rFonts w:hint="eastAsia"/>
        </w:rPr>
        <w:t>创建一个用于模拟</w:t>
      </w:r>
      <w:r w:rsidR="00E86DCA">
        <w:rPr>
          <w:rFonts w:hint="eastAsia"/>
        </w:rPr>
        <w:t>3D</w:t>
      </w:r>
      <w:r w:rsidR="00E86DCA">
        <w:rPr>
          <w:rFonts w:hint="eastAsia"/>
        </w:rPr>
        <w:t>硬件的软件</w:t>
      </w:r>
      <w:r w:rsidR="00160FBC">
        <w:rPr>
          <w:rFonts w:hint="eastAsia"/>
        </w:rPr>
        <w:t>驱动</w:t>
      </w:r>
      <w:r w:rsidR="00427B53">
        <w:rPr>
          <w:rFonts w:hint="eastAsia"/>
        </w:rPr>
        <w:t>器</w:t>
      </w:r>
      <w:r w:rsidR="00160FBC">
        <w:rPr>
          <w:rFonts w:hint="eastAsia"/>
        </w:rPr>
        <w:t>。要使用软件驱动</w:t>
      </w:r>
      <w:r w:rsidR="00427B53">
        <w:rPr>
          <w:rFonts w:hint="eastAsia"/>
        </w:rPr>
        <w:t>器</w:t>
      </w:r>
      <w:r w:rsidR="00160FBC">
        <w:rPr>
          <w:rFonts w:hint="eastAsia"/>
        </w:rPr>
        <w:t>，你必须自己创建一个，或使用第三方的软件驱动</w:t>
      </w:r>
      <w:r w:rsidR="00427B53">
        <w:rPr>
          <w:rFonts w:hint="eastAsia"/>
        </w:rPr>
        <w:t>器</w:t>
      </w:r>
      <w:r w:rsidR="00160FBC">
        <w:rPr>
          <w:rFonts w:hint="eastAsia"/>
        </w:rPr>
        <w:t>。与下面要说的</w:t>
      </w:r>
      <w:r>
        <w:t>WARP</w:t>
      </w:r>
      <w:r w:rsidR="00160FBC">
        <w:t>驱动</w:t>
      </w:r>
      <w:r w:rsidR="00427B53">
        <w:t>器</w:t>
      </w:r>
      <w:r w:rsidR="00160FBC">
        <w:t>不同</w:t>
      </w:r>
      <w:r w:rsidR="00160FBC">
        <w:rPr>
          <w:rFonts w:hint="eastAsia"/>
        </w:rPr>
        <w:t>，</w:t>
      </w:r>
      <w:r>
        <w:t>Direct3D</w:t>
      </w:r>
      <w:r w:rsidR="00160FBC">
        <w:t>不提供软件驱动</w:t>
      </w:r>
      <w:r w:rsidR="00427B53">
        <w:t>器</w:t>
      </w:r>
      <w:r w:rsidR="00160FBC">
        <w:rPr>
          <w:rFonts w:hint="eastAsia"/>
        </w:rPr>
        <w:t>。</w:t>
      </w:r>
    </w:p>
    <w:p w:rsidR="00575A2E" w:rsidRDefault="00575A2E" w:rsidP="00575A2E">
      <w:pPr>
        <w:ind w:firstLine="420"/>
      </w:pPr>
      <w:r w:rsidRPr="00575A2E">
        <w:rPr>
          <w:b/>
        </w:rPr>
        <w:t>D3D_DRIVER_TYPE_WARP</w:t>
      </w:r>
      <w:r>
        <w:rPr>
          <w:rFonts w:hint="eastAsia"/>
        </w:rPr>
        <w:t>：</w:t>
      </w:r>
      <w:r w:rsidR="00160FBC">
        <w:rPr>
          <w:rFonts w:hint="eastAsia"/>
        </w:rPr>
        <w:t>创建一个高性能的</w:t>
      </w:r>
      <w:r>
        <w:t>Direct3D 10.1</w:t>
      </w:r>
      <w:r w:rsidR="00160FBC">
        <w:t>软件</w:t>
      </w:r>
      <w:r w:rsidR="00427B53">
        <w:t>驱动器</w:t>
      </w:r>
      <w:r w:rsidR="00427B53">
        <w:rPr>
          <w:rFonts w:hint="eastAsia"/>
        </w:rPr>
        <w:t>。</w:t>
      </w:r>
      <w:r>
        <w:t>WARP</w:t>
      </w:r>
      <w:r w:rsidR="00427B53">
        <w:t>代表</w:t>
      </w:r>
      <w:r>
        <w:t>Windows Advanced</w:t>
      </w:r>
      <w:r w:rsidR="00427B53">
        <w:t xml:space="preserve"> </w:t>
      </w:r>
      <w:r>
        <w:t>Rasterizati on Platform</w:t>
      </w:r>
      <w:r w:rsidR="00427B53">
        <w:rPr>
          <w:rFonts w:hint="eastAsia"/>
        </w:rPr>
        <w:t>。因为</w:t>
      </w:r>
      <w:r w:rsidR="00427B53">
        <w:rPr>
          <w:rFonts w:hint="eastAsia"/>
        </w:rPr>
        <w:t>WARP</w:t>
      </w:r>
      <w:r w:rsidR="00427B53">
        <w:rPr>
          <w:rFonts w:hint="eastAsia"/>
        </w:rPr>
        <w:t>不支持</w:t>
      </w:r>
      <w:r w:rsidR="00427B53">
        <w:t>Direct3D 11</w:t>
      </w:r>
      <w:r w:rsidR="00427B53">
        <w:rPr>
          <w:rFonts w:hint="eastAsia"/>
        </w:rPr>
        <w:t>，因此我们对它不感兴趣。</w:t>
      </w:r>
    </w:p>
    <w:p w:rsidR="00575A2E" w:rsidRDefault="00575A2E" w:rsidP="00575A2E">
      <w:pPr>
        <w:ind w:firstLine="420"/>
      </w:pPr>
      <w:r>
        <w:t>3</w:t>
      </w:r>
      <w:r>
        <w:rPr>
          <w:rFonts w:hint="eastAsia"/>
        </w:rPr>
        <w:t>．</w:t>
      </w:r>
      <w:r w:rsidR="00113E56" w:rsidRPr="00575A2E">
        <w:rPr>
          <w:rFonts w:hint="eastAsia"/>
          <w:b/>
        </w:rPr>
        <w:t>Software</w:t>
      </w:r>
      <w:r w:rsidR="00113E56">
        <w:rPr>
          <w:rFonts w:hint="eastAsia"/>
        </w:rPr>
        <w:t>：用于支持软件光栅化设备（</w:t>
      </w:r>
      <w:r w:rsidR="00113E56">
        <w:rPr>
          <w:rFonts w:hint="eastAsia"/>
        </w:rPr>
        <w:t>software rasterizer</w:t>
      </w:r>
      <w:r w:rsidR="00113E56">
        <w:rPr>
          <w:rFonts w:hint="eastAsia"/>
        </w:rPr>
        <w:t>）。我们总是将该参数设为空值，因为我们使用硬件进行渲染。如果读者想要使用</w:t>
      </w:r>
      <w:r>
        <w:rPr>
          <w:rFonts w:hint="eastAsia"/>
        </w:rPr>
        <w:t>这</w:t>
      </w:r>
      <w:r w:rsidR="00113E56">
        <w:rPr>
          <w:rFonts w:hint="eastAsia"/>
        </w:rPr>
        <w:t>一功能，那么就必须先安装一个软件光栅化设备。</w:t>
      </w:r>
    </w:p>
    <w:p w:rsidR="00E86DCA" w:rsidRDefault="00575A2E" w:rsidP="00575A2E">
      <w:pPr>
        <w:ind w:firstLine="420"/>
      </w:pPr>
      <w:r>
        <w:t>4</w:t>
      </w:r>
      <w:r>
        <w:rPr>
          <w:rFonts w:hint="eastAsia"/>
        </w:rPr>
        <w:t>．</w:t>
      </w:r>
      <w:r w:rsidR="00113E56" w:rsidRPr="00575A2E">
        <w:rPr>
          <w:rFonts w:hint="eastAsia"/>
          <w:b/>
        </w:rPr>
        <w:t>Flags</w:t>
      </w:r>
      <w:r w:rsidR="00113E56">
        <w:rPr>
          <w:rFonts w:hint="eastAsia"/>
        </w:rPr>
        <w:t>：可选的设备创建标志值。当以</w:t>
      </w:r>
      <w:r w:rsidR="00113E56">
        <w:rPr>
          <w:rFonts w:hint="eastAsia"/>
        </w:rPr>
        <w:t>release</w:t>
      </w:r>
      <w:r w:rsidR="00113E56">
        <w:rPr>
          <w:rFonts w:hint="eastAsia"/>
        </w:rPr>
        <w:t>模式生成程序时，该参数通常设为</w:t>
      </w:r>
      <w:r w:rsidR="00113E56">
        <w:rPr>
          <w:rFonts w:hint="eastAsia"/>
        </w:rPr>
        <w:t>0</w:t>
      </w:r>
      <w:r w:rsidR="00113E56">
        <w:rPr>
          <w:rFonts w:hint="eastAsia"/>
        </w:rPr>
        <w:t>（无附加标志值）；当以</w:t>
      </w:r>
      <w:r w:rsidR="00113E56">
        <w:rPr>
          <w:rFonts w:hint="eastAsia"/>
        </w:rPr>
        <w:t>debug</w:t>
      </w:r>
      <w:r w:rsidR="00113E56">
        <w:rPr>
          <w:rFonts w:hint="eastAsia"/>
        </w:rPr>
        <w:t>模式生成程序时，该参数应设为</w:t>
      </w:r>
      <w:r w:rsidR="00427B53">
        <w:rPr>
          <w:rFonts w:hint="eastAsia"/>
        </w:rPr>
        <w:t>：</w:t>
      </w:r>
    </w:p>
    <w:p w:rsidR="00113E56" w:rsidRDefault="00113E56" w:rsidP="00427B53">
      <w:pPr>
        <w:ind w:firstLine="420"/>
      </w:pPr>
      <w:r w:rsidRPr="00427B53">
        <w:rPr>
          <w:rFonts w:hint="eastAsia"/>
          <w:b/>
        </w:rPr>
        <w:t>D3D</w:t>
      </w:r>
      <w:r w:rsidR="00E86DCA" w:rsidRPr="00427B53">
        <w:rPr>
          <w:b/>
        </w:rPr>
        <w:t>11</w:t>
      </w:r>
      <w:r w:rsidRPr="00427B53">
        <w:rPr>
          <w:rFonts w:hint="eastAsia"/>
          <w:b/>
        </w:rPr>
        <w:t>_CREATE_DEVICE_DEBUG</w:t>
      </w:r>
      <w:r w:rsidR="00575A2E">
        <w:rPr>
          <w:rFonts w:hint="eastAsia"/>
        </w:rPr>
        <w:t>：</w:t>
      </w:r>
      <w:r w:rsidR="00427B53">
        <w:rPr>
          <w:rFonts w:hint="eastAsia"/>
        </w:rPr>
        <w:t>用</w:t>
      </w:r>
      <w:r>
        <w:rPr>
          <w:rFonts w:hint="eastAsia"/>
        </w:rPr>
        <w:t>以激活调试层。当指定调试标志值后，</w:t>
      </w:r>
      <w:r>
        <w:rPr>
          <w:rFonts w:hint="eastAsia"/>
        </w:rPr>
        <w:t>Direct3D</w:t>
      </w:r>
      <w:r>
        <w:rPr>
          <w:rFonts w:hint="eastAsia"/>
        </w:rPr>
        <w:t>会向</w:t>
      </w:r>
      <w:r>
        <w:rPr>
          <w:rFonts w:hint="eastAsia"/>
        </w:rPr>
        <w:t>VC++</w:t>
      </w:r>
      <w:r>
        <w:rPr>
          <w:rFonts w:hint="eastAsia"/>
        </w:rPr>
        <w:t>的输出窗口发送调试信息；</w:t>
      </w:r>
      <w:r w:rsidR="00427B53">
        <w:rPr>
          <w:rFonts w:hint="eastAsia"/>
        </w:rPr>
        <w:t>图</w:t>
      </w:r>
      <w:r w:rsidR="00427B53">
        <w:rPr>
          <w:rFonts w:hint="eastAsia"/>
        </w:rPr>
        <w:t>4</w:t>
      </w:r>
      <w:r w:rsidR="00427B53">
        <w:t>.6</w:t>
      </w:r>
      <w:r w:rsidR="00427B53">
        <w:t>展示了输出错误信息的一个例子</w:t>
      </w:r>
      <w:r w:rsidR="00427B53">
        <w:rPr>
          <w:rFonts w:hint="eastAsia"/>
        </w:rPr>
        <w:t>。</w:t>
      </w:r>
    </w:p>
    <w:p w:rsidR="00427B53" w:rsidRDefault="008F02F5" w:rsidP="00427B53">
      <w:r>
        <w:rPr>
          <w:noProof/>
        </w:rPr>
        <w:drawing>
          <wp:inline distT="0" distB="0" distL="0" distR="0">
            <wp:extent cx="5274310" cy="8610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861060"/>
                    </a:xfrm>
                    <a:prstGeom prst="rect">
                      <a:avLst/>
                    </a:prstGeom>
                  </pic:spPr>
                </pic:pic>
              </a:graphicData>
            </a:graphic>
          </wp:inline>
        </w:drawing>
      </w:r>
    </w:p>
    <w:p w:rsidR="007749A0" w:rsidRPr="007749A0" w:rsidRDefault="007749A0" w:rsidP="007749A0">
      <w:pPr>
        <w:rPr>
          <w:b/>
        </w:rPr>
      </w:pPr>
      <w:r w:rsidRPr="007749A0">
        <w:rPr>
          <w:rFonts w:hint="eastAsia"/>
          <w:b/>
        </w:rPr>
        <w:t>图</w:t>
      </w:r>
      <w:r w:rsidRPr="007749A0">
        <w:rPr>
          <w:rFonts w:hint="eastAsia"/>
          <w:b/>
        </w:rPr>
        <w:t>4.</w:t>
      </w:r>
      <w:r w:rsidRPr="007749A0">
        <w:rPr>
          <w:b/>
        </w:rPr>
        <w:t xml:space="preserve">6  </w:t>
      </w:r>
      <w:r w:rsidRPr="007749A0">
        <w:rPr>
          <w:rFonts w:hint="eastAsia"/>
          <w:b/>
        </w:rPr>
        <w:t>Direct3D 1</w:t>
      </w:r>
      <w:r w:rsidRPr="007749A0">
        <w:rPr>
          <w:b/>
        </w:rPr>
        <w:t>1</w:t>
      </w:r>
      <w:r w:rsidRPr="007749A0">
        <w:rPr>
          <w:rFonts w:hint="eastAsia"/>
          <w:b/>
        </w:rPr>
        <w:t>调试输出的一个例子。</w:t>
      </w:r>
    </w:p>
    <w:p w:rsidR="007749A0" w:rsidRDefault="007749A0" w:rsidP="00427B53"/>
    <w:p w:rsidR="00E86DCA" w:rsidRDefault="00E86DCA" w:rsidP="00E86DCA">
      <w:pPr>
        <w:ind w:firstLine="420"/>
      </w:pPr>
      <w:r>
        <w:t>5</w:t>
      </w:r>
      <w:r>
        <w:rPr>
          <w:rFonts w:hint="eastAsia"/>
        </w:rPr>
        <w:t>．</w:t>
      </w:r>
      <w:r w:rsidRPr="00E86DCA">
        <w:rPr>
          <w:b/>
        </w:rPr>
        <w:t>pFeatureLevels</w:t>
      </w:r>
      <w:r w:rsidRPr="00E86DCA">
        <w:rPr>
          <w:rFonts w:hint="eastAsia"/>
        </w:rPr>
        <w:t>：</w:t>
      </w:r>
      <w:r w:rsidRPr="00E86DCA">
        <w:rPr>
          <w:b/>
        </w:rPr>
        <w:t>D3D_FEATURE_LEVEL</w:t>
      </w:r>
      <w:r>
        <w:t>数组</w:t>
      </w:r>
      <w:r>
        <w:rPr>
          <w:rFonts w:hint="eastAsia"/>
        </w:rPr>
        <w:t>，</w:t>
      </w:r>
      <w:r>
        <w:t>元素的顺序表示要特征等级</w:t>
      </w:r>
      <w:r>
        <w:rPr>
          <w:rFonts w:hint="eastAsia"/>
        </w:rPr>
        <w:t>（见</w:t>
      </w:r>
      <w:r>
        <w:t>§</w:t>
      </w:r>
      <w:r>
        <w:rPr>
          <w:rFonts w:hint="eastAsia"/>
        </w:rPr>
        <w:t>4.1.9</w:t>
      </w:r>
      <w:r>
        <w:rPr>
          <w:rFonts w:hint="eastAsia"/>
        </w:rPr>
        <w:t>）</w:t>
      </w:r>
      <w:r>
        <w:t>的测试顺序</w:t>
      </w:r>
      <w:r>
        <w:rPr>
          <w:rFonts w:hint="eastAsia"/>
        </w:rPr>
        <w:t>。将这个参数设置为</w:t>
      </w:r>
      <w:r>
        <w:rPr>
          <w:rFonts w:hint="eastAsia"/>
        </w:rPr>
        <w:t>null</w:t>
      </w:r>
      <w:r>
        <w:rPr>
          <w:rFonts w:hint="eastAsia"/>
        </w:rPr>
        <w:t>表示选择可支持的最高等级。</w:t>
      </w:r>
    </w:p>
    <w:p w:rsidR="00E86DCA" w:rsidRDefault="00E86DCA" w:rsidP="00E86DCA">
      <w:pPr>
        <w:ind w:firstLine="420"/>
      </w:pPr>
      <w:r>
        <w:t>6</w:t>
      </w:r>
      <w:r>
        <w:rPr>
          <w:rFonts w:hint="eastAsia"/>
        </w:rPr>
        <w:t>．</w:t>
      </w:r>
      <w:r w:rsidRPr="00160FBC">
        <w:rPr>
          <w:b/>
        </w:rPr>
        <w:t>FeatureLevels</w:t>
      </w:r>
      <w:r w:rsidR="00160FBC">
        <w:rPr>
          <w:rFonts w:hint="eastAsia"/>
        </w:rPr>
        <w:t>：</w:t>
      </w:r>
      <w:r w:rsidR="00160FBC" w:rsidRPr="00160FBC">
        <w:rPr>
          <w:b/>
        </w:rPr>
        <w:t>pFeatureLevels</w:t>
      </w:r>
      <w:r w:rsidR="00160FBC">
        <w:t>数组中的元素</w:t>
      </w:r>
      <w:r w:rsidRPr="00160FBC">
        <w:rPr>
          <w:b/>
        </w:rPr>
        <w:t>D3D_FEATURE_LEVELs</w:t>
      </w:r>
      <w:r w:rsidR="00160FBC">
        <w:t>的数量</w:t>
      </w:r>
      <w:r w:rsidR="00160FBC">
        <w:rPr>
          <w:rFonts w:hint="eastAsia"/>
        </w:rPr>
        <w:t>，</w:t>
      </w:r>
      <w:r w:rsidR="00160FBC">
        <w:t>若</w:t>
      </w:r>
      <w:r w:rsidR="00160FBC" w:rsidRPr="00160FBC">
        <w:rPr>
          <w:b/>
        </w:rPr>
        <w:t>pFeatureLevels</w:t>
      </w:r>
      <w:r w:rsidR="00160FBC">
        <w:t>设置为</w:t>
      </w:r>
      <w:r w:rsidR="00160FBC">
        <w:t>null</w:t>
      </w:r>
      <w:r w:rsidR="00160FBC">
        <w:rPr>
          <w:rFonts w:hint="eastAsia"/>
        </w:rPr>
        <w:t>，</w:t>
      </w:r>
      <w:r w:rsidR="00160FBC">
        <w:t>则这个值为</w:t>
      </w:r>
      <w:r w:rsidR="00160FBC">
        <w:rPr>
          <w:rFonts w:hint="eastAsia"/>
        </w:rPr>
        <w:t>0</w:t>
      </w:r>
      <w:r w:rsidR="00160FBC">
        <w:rPr>
          <w:rFonts w:hint="eastAsia"/>
        </w:rPr>
        <w:t>。</w:t>
      </w:r>
    </w:p>
    <w:p w:rsidR="00E86DCA" w:rsidRDefault="00E86DCA" w:rsidP="00E86DCA">
      <w:pPr>
        <w:ind w:firstLine="420"/>
      </w:pPr>
      <w:r>
        <w:t>7</w:t>
      </w:r>
      <w:r>
        <w:rPr>
          <w:rFonts w:hint="eastAsia"/>
        </w:rPr>
        <w:t>．</w:t>
      </w:r>
      <w:r w:rsidR="00113E56" w:rsidRPr="00E86DCA">
        <w:rPr>
          <w:rFonts w:hint="eastAsia"/>
          <w:b/>
        </w:rPr>
        <w:t>SDKVersion</w:t>
      </w:r>
      <w:r w:rsidR="00113E56">
        <w:rPr>
          <w:rFonts w:hint="eastAsia"/>
        </w:rPr>
        <w:t>：始终设为</w:t>
      </w:r>
      <w:r w:rsidR="00113E56" w:rsidRPr="00E86DCA">
        <w:rPr>
          <w:rFonts w:hint="eastAsia"/>
          <w:b/>
        </w:rPr>
        <w:t>D3D1</w:t>
      </w:r>
      <w:r w:rsidRPr="00E86DCA">
        <w:rPr>
          <w:b/>
        </w:rPr>
        <w:t>1</w:t>
      </w:r>
      <w:r w:rsidR="00113E56" w:rsidRPr="00E86DCA">
        <w:rPr>
          <w:rFonts w:hint="eastAsia"/>
          <w:b/>
        </w:rPr>
        <w:t>_SDK_VERSION</w:t>
      </w:r>
      <w:r w:rsidR="00113E56">
        <w:rPr>
          <w:rFonts w:hint="eastAsia"/>
        </w:rPr>
        <w:t>。</w:t>
      </w:r>
    </w:p>
    <w:p w:rsidR="00113E56" w:rsidRDefault="00E86DCA" w:rsidP="00E86DCA">
      <w:pPr>
        <w:ind w:firstLine="420"/>
      </w:pPr>
      <w:r>
        <w:t>8</w:t>
      </w:r>
      <w:r>
        <w:rPr>
          <w:rFonts w:hint="eastAsia"/>
        </w:rPr>
        <w:t>．</w:t>
      </w:r>
      <w:r w:rsidR="00113E56" w:rsidRPr="00E86DCA">
        <w:rPr>
          <w:rFonts w:hint="eastAsia"/>
          <w:b/>
        </w:rPr>
        <w:t>ppDevice</w:t>
      </w:r>
      <w:r w:rsidR="00113E56">
        <w:rPr>
          <w:rFonts w:hint="eastAsia"/>
        </w:rPr>
        <w:t>：返回创建后的设备对象。</w:t>
      </w:r>
    </w:p>
    <w:p w:rsidR="00E86DCA" w:rsidRDefault="00E86DCA" w:rsidP="00E86DCA">
      <w:pPr>
        <w:ind w:firstLine="420"/>
      </w:pPr>
      <w:r>
        <w:t>9</w:t>
      </w:r>
      <w:r>
        <w:rPr>
          <w:rFonts w:hint="eastAsia"/>
        </w:rPr>
        <w:t>．</w:t>
      </w:r>
      <w:r w:rsidRPr="00E86DCA">
        <w:rPr>
          <w:b/>
        </w:rPr>
        <w:t>pFeatureLevel</w:t>
      </w:r>
      <w:r>
        <w:rPr>
          <w:rFonts w:hint="eastAsia"/>
        </w:rPr>
        <w:t>：返回</w:t>
      </w:r>
      <w:r w:rsidRPr="00E86DCA">
        <w:rPr>
          <w:b/>
        </w:rPr>
        <w:t>pFeatureLevels</w:t>
      </w:r>
      <w:r>
        <w:t>数组中第一个支持的特征等级</w:t>
      </w:r>
      <w:r>
        <w:rPr>
          <w:rFonts w:hint="eastAsia"/>
        </w:rPr>
        <w:t>（</w:t>
      </w:r>
      <w:r>
        <w:t>如果</w:t>
      </w:r>
      <w:r w:rsidRPr="00E86DCA">
        <w:rPr>
          <w:b/>
        </w:rPr>
        <w:t>pFeatureLevels</w:t>
      </w:r>
      <w:r>
        <w:t xml:space="preserve"> </w:t>
      </w:r>
      <w:r>
        <w:t>为</w:t>
      </w:r>
      <w:r>
        <w:t>null</w:t>
      </w:r>
      <w:r>
        <w:rPr>
          <w:rFonts w:hint="eastAsia"/>
        </w:rPr>
        <w:t>，</w:t>
      </w:r>
      <w:r>
        <w:t>则返回可支持的最高等级</w:t>
      </w:r>
      <w:r>
        <w:rPr>
          <w:rFonts w:hint="eastAsia"/>
        </w:rPr>
        <w:t>）。</w:t>
      </w:r>
    </w:p>
    <w:p w:rsidR="00E86DCA" w:rsidRDefault="00E86DCA" w:rsidP="00E86DCA">
      <w:pPr>
        <w:ind w:firstLine="420"/>
      </w:pPr>
      <w:r>
        <w:t>10</w:t>
      </w:r>
      <w:r>
        <w:rPr>
          <w:rFonts w:hint="eastAsia"/>
        </w:rPr>
        <w:t>．</w:t>
      </w:r>
      <w:r w:rsidRPr="00E86DCA">
        <w:rPr>
          <w:b/>
        </w:rPr>
        <w:t>ppImmediateContext</w:t>
      </w:r>
      <w:r>
        <w:rPr>
          <w:rFonts w:hint="eastAsia"/>
        </w:rPr>
        <w:t>：返回创建后的设备上下文。</w:t>
      </w:r>
    </w:p>
    <w:p w:rsidR="00E86DCA" w:rsidRDefault="00E86DCA" w:rsidP="00113E56"/>
    <w:p w:rsidR="00113E56" w:rsidRDefault="00113E56" w:rsidP="00160FBC">
      <w:pPr>
        <w:ind w:firstLine="420"/>
      </w:pPr>
      <w:r>
        <w:rPr>
          <w:rFonts w:hint="eastAsia"/>
        </w:rPr>
        <w:t>下面是</w:t>
      </w:r>
      <w:r w:rsidR="00BD18C8">
        <w:rPr>
          <w:rFonts w:hint="eastAsia"/>
        </w:rPr>
        <w:t>调用</w:t>
      </w:r>
      <w:r>
        <w:rPr>
          <w:rFonts w:hint="eastAsia"/>
        </w:rPr>
        <w:t>该函数的一个示例：</w:t>
      </w:r>
    </w:p>
    <w:p w:rsidR="00BD18C8" w:rsidRDefault="00BD18C8" w:rsidP="00BD18C8">
      <w:pPr>
        <w:pStyle w:val="a6"/>
      </w:pPr>
      <w:r>
        <w:t>UINT createDeviceFlags = 0;</w:t>
      </w:r>
    </w:p>
    <w:p w:rsidR="00BD18C8" w:rsidRDefault="00BD18C8" w:rsidP="00BD18C8">
      <w:pPr>
        <w:pStyle w:val="a6"/>
      </w:pPr>
    </w:p>
    <w:p w:rsidR="00BD18C8" w:rsidRDefault="00BD18C8" w:rsidP="00BD18C8">
      <w:pPr>
        <w:pStyle w:val="a6"/>
      </w:pPr>
      <w:r>
        <w:t>#if  defined(DEBUG)||defined(_DEBUG)</w:t>
      </w:r>
    </w:p>
    <w:p w:rsidR="00BD18C8" w:rsidRDefault="00BD18C8" w:rsidP="00BD18C8">
      <w:pPr>
        <w:pStyle w:val="a6"/>
        <w:ind w:firstLine="420"/>
      </w:pPr>
      <w:r>
        <w:lastRenderedPageBreak/>
        <w:t>createDeviceFlags  |= D3D11_CREATE_DEVICE_DEBUG;</w:t>
      </w:r>
    </w:p>
    <w:p w:rsidR="00BD18C8" w:rsidRDefault="00BD18C8" w:rsidP="00BD18C8">
      <w:pPr>
        <w:pStyle w:val="a6"/>
      </w:pPr>
      <w:r>
        <w:t>#endif</w:t>
      </w:r>
    </w:p>
    <w:p w:rsidR="00BD18C8" w:rsidRDefault="00BD18C8" w:rsidP="00BD18C8">
      <w:pPr>
        <w:pStyle w:val="a6"/>
      </w:pPr>
    </w:p>
    <w:p w:rsidR="00BD18C8" w:rsidRDefault="00BD18C8" w:rsidP="00BD18C8">
      <w:pPr>
        <w:pStyle w:val="a6"/>
      </w:pPr>
      <w:r>
        <w:t>D3D_FEATURE_LEVEL featureLevel;</w:t>
      </w:r>
    </w:p>
    <w:p w:rsidR="00BD18C8" w:rsidRDefault="00BD18C8" w:rsidP="00BD18C8">
      <w:pPr>
        <w:pStyle w:val="a6"/>
      </w:pPr>
      <w:r>
        <w:t>ID3D11Device *  md3dDevice;</w:t>
      </w:r>
    </w:p>
    <w:p w:rsidR="00BD18C8" w:rsidRDefault="00BD18C8" w:rsidP="00BD18C8">
      <w:pPr>
        <w:pStyle w:val="a6"/>
      </w:pPr>
      <w:r>
        <w:t>ID3D11Device Context*  md3dImmediate Context;</w:t>
      </w:r>
    </w:p>
    <w:p w:rsidR="00BD18C8" w:rsidRDefault="00BD18C8" w:rsidP="00BD18C8">
      <w:pPr>
        <w:pStyle w:val="a6"/>
      </w:pPr>
      <w:r>
        <w:t>HRESULT  hr = D3D11CreateDevice(</w:t>
      </w:r>
    </w:p>
    <w:p w:rsidR="00BD18C8" w:rsidRDefault="00BD18C8" w:rsidP="00BD18C8">
      <w:pPr>
        <w:pStyle w:val="a6"/>
        <w:ind w:firstLine="420"/>
      </w:pPr>
      <w:r>
        <w:t xml:space="preserve">0,                     //  </w:t>
      </w:r>
      <w:r>
        <w:t>默认显示适配器</w:t>
      </w:r>
    </w:p>
    <w:p w:rsidR="00BD18C8" w:rsidRDefault="00BD18C8" w:rsidP="00BD18C8">
      <w:pPr>
        <w:pStyle w:val="a6"/>
        <w:ind w:firstLine="420"/>
      </w:pPr>
      <w:r>
        <w:t>D3D_DRIVER_TYPE_HARDWARE ,</w:t>
      </w:r>
    </w:p>
    <w:p w:rsidR="00BD18C8" w:rsidRDefault="00BD18C8" w:rsidP="00BD18C8">
      <w:pPr>
        <w:pStyle w:val="a6"/>
        <w:ind w:firstLine="420"/>
      </w:pPr>
      <w:r>
        <w:t xml:space="preserve">0,                     //  </w:t>
      </w:r>
      <w:r>
        <w:t>不使用软件设备</w:t>
      </w:r>
    </w:p>
    <w:p w:rsidR="00BD18C8" w:rsidRDefault="00BD18C8" w:rsidP="00BD18C8">
      <w:pPr>
        <w:pStyle w:val="a6"/>
        <w:ind w:firstLine="420"/>
      </w:pPr>
      <w:r>
        <w:t>createDeviceFlags ,</w:t>
      </w:r>
    </w:p>
    <w:p w:rsidR="00BD18C8" w:rsidRDefault="00BD18C8" w:rsidP="00BD18C8">
      <w:pPr>
        <w:pStyle w:val="a6"/>
        <w:ind w:firstLine="420"/>
      </w:pPr>
      <w:r>
        <w:t xml:space="preserve">0, 0,               //  </w:t>
      </w:r>
      <w:r>
        <w:t>默认的特征等级数组</w:t>
      </w:r>
    </w:p>
    <w:p w:rsidR="00BD18C8" w:rsidRDefault="00BD18C8" w:rsidP="00BD18C8">
      <w:pPr>
        <w:pStyle w:val="a6"/>
        <w:ind w:firstLine="420"/>
      </w:pPr>
      <w:r>
        <w:t>D3D11_SDK_VERSION,</w:t>
      </w:r>
    </w:p>
    <w:p w:rsidR="00BD18C8" w:rsidRDefault="00BD18C8" w:rsidP="00BD18C8">
      <w:pPr>
        <w:pStyle w:val="a6"/>
        <w:ind w:firstLine="420"/>
      </w:pPr>
      <w:r>
        <w:t>&amp;  md3dDevice ,</w:t>
      </w:r>
    </w:p>
    <w:p w:rsidR="00BD18C8" w:rsidRDefault="00BD18C8" w:rsidP="00BD18C8">
      <w:pPr>
        <w:pStyle w:val="a6"/>
        <w:ind w:firstLine="420"/>
      </w:pPr>
      <w:r>
        <w:t>&amp; featureLevel,</w:t>
      </w:r>
    </w:p>
    <w:p w:rsidR="00BD18C8" w:rsidRDefault="00BD18C8" w:rsidP="00BD18C8">
      <w:pPr>
        <w:pStyle w:val="a6"/>
        <w:ind w:firstLine="420"/>
      </w:pPr>
      <w:r>
        <w:t>&amp;  md3dImmediateContext);</w:t>
      </w:r>
    </w:p>
    <w:p w:rsidR="00BD18C8" w:rsidRDefault="00BD18C8" w:rsidP="00BD18C8">
      <w:pPr>
        <w:pStyle w:val="a6"/>
      </w:pPr>
      <w:r>
        <w:t>if(FAILED(hr) )</w:t>
      </w:r>
    </w:p>
    <w:p w:rsidR="00BD18C8" w:rsidRDefault="00BD18C8" w:rsidP="00BD18C8">
      <w:pPr>
        <w:pStyle w:val="a6"/>
      </w:pPr>
      <w:r>
        <w:t>{</w:t>
      </w:r>
    </w:p>
    <w:p w:rsidR="00BD18C8" w:rsidRDefault="00BD18C8" w:rsidP="00BD18C8">
      <w:pPr>
        <w:pStyle w:val="a6"/>
        <w:ind w:firstLine="420"/>
      </w:pPr>
      <w:r>
        <w:t>MessageBox(0, L"D3D11CreateDevice Failed.", 0, 0);</w:t>
      </w:r>
    </w:p>
    <w:p w:rsidR="00BD18C8" w:rsidRDefault="00BD18C8" w:rsidP="00BD18C8">
      <w:pPr>
        <w:pStyle w:val="a6"/>
        <w:ind w:firstLine="420"/>
      </w:pPr>
      <w:r>
        <w:t>return  false ;</w:t>
      </w:r>
    </w:p>
    <w:p w:rsidR="00BD18C8" w:rsidRDefault="00BD18C8" w:rsidP="00BD18C8">
      <w:pPr>
        <w:pStyle w:val="a6"/>
      </w:pPr>
      <w:r>
        <w:t>}</w:t>
      </w:r>
    </w:p>
    <w:p w:rsidR="00BD18C8" w:rsidRDefault="00BD18C8" w:rsidP="00BD18C8">
      <w:pPr>
        <w:pStyle w:val="a6"/>
      </w:pPr>
      <w:r>
        <w:t>if(featureLevel != D3D_FEATURE_LEVEL_11_0)</w:t>
      </w:r>
    </w:p>
    <w:p w:rsidR="00BD18C8" w:rsidRDefault="00BD18C8" w:rsidP="00BD18C8">
      <w:pPr>
        <w:pStyle w:val="a6"/>
      </w:pPr>
      <w:r>
        <w:t>{</w:t>
      </w:r>
    </w:p>
    <w:p w:rsidR="00BD18C8" w:rsidRDefault="00BD18C8" w:rsidP="00BD18C8">
      <w:pPr>
        <w:pStyle w:val="a6"/>
        <w:ind w:firstLine="420"/>
      </w:pPr>
      <w:r>
        <w:t>MessageBox(0, L"Direct3D FeatureLevel 11 unsupported.", 0, 0);</w:t>
      </w:r>
    </w:p>
    <w:p w:rsidR="00BD18C8" w:rsidRDefault="00BD18C8" w:rsidP="00BD18C8">
      <w:pPr>
        <w:pStyle w:val="a6"/>
        <w:ind w:firstLine="420"/>
      </w:pPr>
      <w:r>
        <w:t>return  false;</w:t>
      </w:r>
    </w:p>
    <w:p w:rsidR="00BD18C8" w:rsidRDefault="00BD18C8" w:rsidP="00BD18C8">
      <w:pPr>
        <w:pStyle w:val="a6"/>
      </w:pPr>
      <w:r>
        <w:t>}</w:t>
      </w:r>
    </w:p>
    <w:p w:rsidR="00BD18C8" w:rsidRDefault="008D4099" w:rsidP="008D4099">
      <w:pPr>
        <w:ind w:firstLine="420"/>
      </w:pPr>
      <w:r>
        <w:t>从上面的代码可以看到我们使用的是立即执行上下文</w:t>
      </w:r>
      <w:r>
        <w:rPr>
          <w:rFonts w:hint="eastAsia"/>
        </w:rPr>
        <w:t>（</w:t>
      </w:r>
      <w:r w:rsidR="00BD18C8">
        <w:t>immediate context</w:t>
      </w:r>
      <w:r>
        <w:rPr>
          <w:rFonts w:hint="eastAsia"/>
        </w:rPr>
        <w:t>）：</w:t>
      </w:r>
    </w:p>
    <w:p w:rsidR="00BD18C8" w:rsidRPr="008D4099" w:rsidRDefault="00BD18C8" w:rsidP="008D4099">
      <w:pPr>
        <w:jc w:val="center"/>
        <w:rPr>
          <w:b/>
        </w:rPr>
      </w:pPr>
      <w:r w:rsidRPr="008D4099">
        <w:rPr>
          <w:b/>
        </w:rPr>
        <w:t>ID3D11DeviceContext* md3dImmediateContext;</w:t>
      </w:r>
    </w:p>
    <w:p w:rsidR="00824CE8" w:rsidRDefault="008D4099" w:rsidP="00824CE8">
      <w:pPr>
        <w:ind w:firstLine="420"/>
      </w:pPr>
      <w:r>
        <w:t>还有一种上下文叫做延迟执行</w:t>
      </w:r>
      <w:r w:rsidR="00F86ACA">
        <w:t>上下文</w:t>
      </w:r>
      <w:r>
        <w:rPr>
          <w:rFonts w:hint="eastAsia"/>
        </w:rPr>
        <w:t>（</w:t>
      </w:r>
      <w:r w:rsidR="00BD18C8" w:rsidRPr="008D4099">
        <w:rPr>
          <w:b/>
        </w:rPr>
        <w:t>ID3D11Device::CreateDeferredContext</w:t>
      </w:r>
      <w:r>
        <w:rPr>
          <w:rFonts w:hint="eastAsia"/>
        </w:rPr>
        <w:t>）。</w:t>
      </w:r>
      <w:r w:rsidR="00824CE8">
        <w:rPr>
          <w:rFonts w:hint="eastAsia"/>
        </w:rPr>
        <w:t>该上下文主要用于</w:t>
      </w:r>
      <w:r w:rsidR="00824CE8">
        <w:rPr>
          <w:rFonts w:hint="eastAsia"/>
        </w:rPr>
        <w:t>Direct</w:t>
      </w:r>
      <w:r w:rsidR="00824CE8">
        <w:t>3D 11</w:t>
      </w:r>
      <w:r w:rsidR="00824CE8">
        <w:t>支持的</w:t>
      </w:r>
      <w:r w:rsidR="00824CE8">
        <w:rPr>
          <w:rFonts w:hint="eastAsia"/>
        </w:rPr>
        <w:t>多线程程序。多线程编程是一个高级话题，本书并不会介绍，但下面介绍一点基本概念：</w:t>
      </w:r>
    </w:p>
    <w:p w:rsidR="00824CE8" w:rsidRDefault="00824CE8" w:rsidP="00824CE8">
      <w:pPr>
        <w:ind w:firstLine="420"/>
      </w:pPr>
      <w:r>
        <w:t>1</w:t>
      </w:r>
      <w:r>
        <w:rPr>
          <w:rFonts w:hint="eastAsia"/>
        </w:rPr>
        <w:t>．在主线程中使用立即执行上下文。</w:t>
      </w:r>
    </w:p>
    <w:p w:rsidR="00824CE8" w:rsidRDefault="00BD18C8" w:rsidP="00824CE8">
      <w:pPr>
        <w:ind w:firstLine="420"/>
      </w:pPr>
      <w:r>
        <w:t>2</w:t>
      </w:r>
      <w:r w:rsidR="00824CE8">
        <w:rPr>
          <w:rFonts w:hint="eastAsia"/>
        </w:rPr>
        <w:t>．在工作线程总使用延迟执行上下文。</w:t>
      </w:r>
    </w:p>
    <w:p w:rsidR="00824CE8" w:rsidRDefault="00824CE8" w:rsidP="00824CE8">
      <w:pPr>
        <w:ind w:firstLine="420"/>
      </w:pPr>
      <w:r>
        <w:rPr>
          <w:rFonts w:hint="eastAsia"/>
        </w:rPr>
        <w:t>（</w:t>
      </w:r>
      <w:r>
        <w:rPr>
          <w:rFonts w:hint="eastAsia"/>
        </w:rPr>
        <w:t>a</w:t>
      </w:r>
      <w:r>
        <w:rPr>
          <w:rFonts w:hint="eastAsia"/>
        </w:rPr>
        <w:t>）每个工作线程可以将图形指令记录在一个命令列表（</w:t>
      </w:r>
      <w:r w:rsidRPr="00824CE8">
        <w:rPr>
          <w:b/>
        </w:rPr>
        <w:t>ID3D11CommandList</w:t>
      </w:r>
      <w:r>
        <w:rPr>
          <w:rFonts w:hint="eastAsia"/>
        </w:rPr>
        <w:t>）中。</w:t>
      </w:r>
    </w:p>
    <w:p w:rsidR="00824CE8" w:rsidRDefault="00824CE8" w:rsidP="00824CE8">
      <w:pPr>
        <w:ind w:firstLine="420"/>
      </w:pPr>
      <w:r>
        <w:rPr>
          <w:rFonts w:hint="eastAsia"/>
        </w:rPr>
        <w:t>（</w:t>
      </w:r>
      <w:r>
        <w:rPr>
          <w:rFonts w:hint="eastAsia"/>
        </w:rPr>
        <w:t>b</w:t>
      </w:r>
      <w:r>
        <w:rPr>
          <w:rFonts w:hint="eastAsia"/>
        </w:rPr>
        <w:t>）随后，每个工作线程中的命令列表可以在主渲染线程中加以执行。</w:t>
      </w:r>
    </w:p>
    <w:p w:rsidR="00BD18C8" w:rsidRDefault="00824CE8" w:rsidP="00824CE8">
      <w:pPr>
        <w:ind w:firstLine="420"/>
      </w:pPr>
      <w:r>
        <w:rPr>
          <w:rFonts w:hint="eastAsia"/>
        </w:rPr>
        <w:t>在</w:t>
      </w:r>
      <w:r>
        <w:t>多核系统</w:t>
      </w:r>
      <w:r>
        <w:rPr>
          <w:rFonts w:hint="eastAsia"/>
        </w:rPr>
        <w:t>中</w:t>
      </w:r>
      <w:r>
        <w:t>，</w:t>
      </w:r>
      <w:r>
        <w:rPr>
          <w:rFonts w:hint="eastAsia"/>
        </w:rPr>
        <w:t>可</w:t>
      </w:r>
      <w:r>
        <w:t>并行处理命令列表中的指令</w:t>
      </w:r>
      <w:r>
        <w:rPr>
          <w:rFonts w:hint="eastAsia"/>
        </w:rPr>
        <w:t>，这样</w:t>
      </w:r>
      <w:r>
        <w:t>可以缩短</w:t>
      </w:r>
      <w:r>
        <w:rPr>
          <w:rFonts w:hint="eastAsia"/>
        </w:rPr>
        <w:t>编译复杂</w:t>
      </w:r>
      <w:r>
        <w:t>图形</w:t>
      </w:r>
      <w:r>
        <w:rPr>
          <w:rFonts w:hint="eastAsia"/>
        </w:rPr>
        <w:t>所需</w:t>
      </w:r>
      <w:r>
        <w:t>的时间。</w:t>
      </w:r>
    </w:p>
    <w:p w:rsidR="00BD18C8" w:rsidRDefault="00BD18C8" w:rsidP="00824CE8">
      <w:pPr>
        <w:pStyle w:val="2"/>
      </w:pPr>
      <w:r>
        <w:t xml:space="preserve">4.2.2 </w:t>
      </w:r>
      <w:r w:rsidR="00824CE8">
        <w:t>检测</w:t>
      </w:r>
      <w:r>
        <w:t>4X</w:t>
      </w:r>
      <w:r w:rsidR="00824CE8">
        <w:t>多重采样质量支持</w:t>
      </w:r>
    </w:p>
    <w:p w:rsidR="00AB6B2E" w:rsidRDefault="00AB6B2E" w:rsidP="00AB6B2E">
      <w:pPr>
        <w:ind w:firstLine="420"/>
      </w:pPr>
      <w:r>
        <w:t>创建了设备后</w:t>
      </w:r>
      <w:r>
        <w:rPr>
          <w:rFonts w:hint="eastAsia"/>
        </w:rPr>
        <w:t>，</w:t>
      </w:r>
      <w:r>
        <w:t>我们就可以检查</w:t>
      </w:r>
      <w:r>
        <w:rPr>
          <w:rFonts w:hint="eastAsia"/>
        </w:rPr>
        <w:t>4X</w:t>
      </w:r>
      <w:r>
        <w:rPr>
          <w:rFonts w:hint="eastAsia"/>
        </w:rPr>
        <w:t>多重采样质量等级了。所有支持</w:t>
      </w:r>
      <w:r w:rsidR="004D1007">
        <w:t>Direct3D 11</w:t>
      </w:r>
      <w:r>
        <w:t>的设备都支持所有渲染目标格式的</w:t>
      </w:r>
      <w:r w:rsidR="004D1007">
        <w:t>4X MSAA</w:t>
      </w:r>
      <w:r>
        <w:rPr>
          <w:rFonts w:hint="eastAsia"/>
        </w:rPr>
        <w:t>（支持的质量等级可能并不相同）。</w:t>
      </w:r>
    </w:p>
    <w:p w:rsidR="004D1007" w:rsidRDefault="004D1007" w:rsidP="00AB6B2E">
      <w:pPr>
        <w:pStyle w:val="a6"/>
      </w:pPr>
      <w:r>
        <w:t>UINT  m4xMsaaQuality;</w:t>
      </w:r>
    </w:p>
    <w:p w:rsidR="004D1007" w:rsidRDefault="004D1007" w:rsidP="00AB6B2E">
      <w:pPr>
        <w:pStyle w:val="a6"/>
      </w:pPr>
      <w:r>
        <w:t>HR(md3dDevice -&gt;CheckMultisampleQualityLevels(</w:t>
      </w:r>
    </w:p>
    <w:p w:rsidR="004D1007" w:rsidRDefault="004D1007" w:rsidP="00AB6B2E">
      <w:pPr>
        <w:pStyle w:val="a6"/>
        <w:ind w:firstLine="420"/>
      </w:pPr>
      <w:r>
        <w:lastRenderedPageBreak/>
        <w:t>DXGI_FORMAT_R8G8B8A8_UNORM, 4, &amp;  m4xMsaaQuality));</w:t>
      </w:r>
    </w:p>
    <w:p w:rsidR="004D1007" w:rsidRDefault="004D1007" w:rsidP="00AB6B2E">
      <w:pPr>
        <w:pStyle w:val="a6"/>
      </w:pPr>
      <w:r>
        <w:t>assert(m4xMsaaQuality &gt; 0);</w:t>
      </w:r>
    </w:p>
    <w:p w:rsidR="004D1007" w:rsidRDefault="00AB6B2E" w:rsidP="00AB6B2E">
      <w:pPr>
        <w:ind w:firstLine="420"/>
      </w:pPr>
      <w:r>
        <w:t>因为</w:t>
      </w:r>
      <w:r w:rsidR="004D1007">
        <w:t>4X MSAA</w:t>
      </w:r>
      <w:r>
        <w:t>总是被支持的</w:t>
      </w:r>
      <w:r>
        <w:rPr>
          <w:rFonts w:hint="eastAsia"/>
        </w:rPr>
        <w:t>，</w:t>
      </w:r>
      <w:r>
        <w:t>所以返回的质量等级总是大于</w:t>
      </w:r>
      <w:r>
        <w:rPr>
          <w:rFonts w:hint="eastAsia"/>
        </w:rPr>
        <w:t>0</w:t>
      </w:r>
      <w:r>
        <w:rPr>
          <w:rFonts w:hint="eastAsia"/>
        </w:rPr>
        <w:t>。</w:t>
      </w:r>
    </w:p>
    <w:p w:rsidR="004444AA" w:rsidRDefault="004444AA" w:rsidP="00A77713">
      <w:pPr>
        <w:pStyle w:val="2"/>
      </w:pPr>
      <w:r>
        <w:rPr>
          <w:rFonts w:hint="eastAsia"/>
        </w:rPr>
        <w:t>4.2.</w:t>
      </w:r>
      <w:r w:rsidR="00A77713">
        <w:t>3</w:t>
      </w:r>
      <w:r>
        <w:rPr>
          <w:rFonts w:hint="eastAsia"/>
        </w:rPr>
        <w:t xml:space="preserve"> </w:t>
      </w:r>
      <w:r>
        <w:rPr>
          <w:rFonts w:hint="eastAsia"/>
        </w:rPr>
        <w:t>描述交换链</w:t>
      </w:r>
    </w:p>
    <w:p w:rsidR="004444AA" w:rsidRDefault="00A77713" w:rsidP="00A77713">
      <w:pPr>
        <w:ind w:firstLine="420"/>
      </w:pPr>
      <w:r>
        <w:t>下一步是创建交换链</w:t>
      </w:r>
      <w:r w:rsidR="004444AA">
        <w:rPr>
          <w:rFonts w:hint="eastAsia"/>
        </w:rPr>
        <w:t>，</w:t>
      </w:r>
      <w:r>
        <w:rPr>
          <w:rFonts w:hint="eastAsia"/>
        </w:rPr>
        <w:t>首先需要</w:t>
      </w:r>
      <w:r w:rsidR="004444AA">
        <w:rPr>
          <w:rFonts w:hint="eastAsia"/>
        </w:rPr>
        <w:t>填充一个</w:t>
      </w:r>
      <w:r w:rsidR="004444AA" w:rsidRPr="00A77713">
        <w:rPr>
          <w:rFonts w:hint="eastAsia"/>
          <w:b/>
        </w:rPr>
        <w:t>DXGI_SWAP_CHAIN_DESC</w:t>
      </w:r>
      <w:r w:rsidR="004444AA">
        <w:rPr>
          <w:rFonts w:hint="eastAsia"/>
        </w:rPr>
        <w:t>结构体来描述我们将要创建的交换链的特性。该结构体的定义如下：</w:t>
      </w:r>
    </w:p>
    <w:p w:rsidR="004444AA" w:rsidRDefault="004444AA" w:rsidP="00A77713">
      <w:pPr>
        <w:pStyle w:val="a6"/>
      </w:pPr>
      <w:r>
        <w:t xml:space="preserve">typedef struct DXGI_SWAP_CHAIN_DESC { </w:t>
      </w:r>
    </w:p>
    <w:p w:rsidR="004444AA" w:rsidRDefault="004444AA" w:rsidP="00A77713">
      <w:pPr>
        <w:pStyle w:val="a6"/>
        <w:ind w:firstLineChars="100" w:firstLine="210"/>
      </w:pPr>
      <w:r>
        <w:t xml:space="preserve">DXGI_MODE_DESC BufferDesc; </w:t>
      </w:r>
    </w:p>
    <w:p w:rsidR="004444AA" w:rsidRDefault="004444AA" w:rsidP="00A77713">
      <w:pPr>
        <w:pStyle w:val="a6"/>
        <w:ind w:firstLineChars="100" w:firstLine="210"/>
      </w:pPr>
      <w:r>
        <w:t xml:space="preserve">DXGI_SAMPLE_DESC SampleDesc; </w:t>
      </w:r>
    </w:p>
    <w:p w:rsidR="004444AA" w:rsidRDefault="004444AA" w:rsidP="00A77713">
      <w:pPr>
        <w:pStyle w:val="a6"/>
        <w:ind w:firstLineChars="100" w:firstLine="210"/>
      </w:pPr>
      <w:r>
        <w:t xml:space="preserve">DXGI_USAGE BufferUsage; </w:t>
      </w:r>
    </w:p>
    <w:p w:rsidR="004444AA" w:rsidRDefault="004444AA" w:rsidP="00A77713">
      <w:pPr>
        <w:pStyle w:val="a6"/>
        <w:ind w:firstLineChars="100" w:firstLine="210"/>
      </w:pPr>
      <w:r>
        <w:t xml:space="preserve">UINT BufferCount; </w:t>
      </w:r>
    </w:p>
    <w:p w:rsidR="004444AA" w:rsidRDefault="004444AA" w:rsidP="00A77713">
      <w:pPr>
        <w:pStyle w:val="a6"/>
        <w:ind w:firstLineChars="100" w:firstLine="210"/>
      </w:pPr>
      <w:r>
        <w:t xml:space="preserve">HWND OutputWindow; </w:t>
      </w:r>
    </w:p>
    <w:p w:rsidR="004444AA" w:rsidRDefault="004444AA" w:rsidP="00A77713">
      <w:pPr>
        <w:pStyle w:val="a6"/>
        <w:ind w:firstLineChars="100" w:firstLine="210"/>
      </w:pPr>
      <w:r>
        <w:t xml:space="preserve">BOOL Windowed; </w:t>
      </w:r>
    </w:p>
    <w:p w:rsidR="004444AA" w:rsidRDefault="004444AA" w:rsidP="00A77713">
      <w:pPr>
        <w:pStyle w:val="a6"/>
        <w:ind w:firstLineChars="100" w:firstLine="210"/>
      </w:pPr>
      <w:r>
        <w:t xml:space="preserve">DXGI_SWAP_EFFECT SwapEffect; </w:t>
      </w:r>
    </w:p>
    <w:p w:rsidR="004444AA" w:rsidRDefault="004444AA" w:rsidP="00A77713">
      <w:pPr>
        <w:pStyle w:val="a6"/>
        <w:ind w:firstLineChars="100" w:firstLine="210"/>
      </w:pPr>
      <w:r>
        <w:t xml:space="preserve">UINT Flags; </w:t>
      </w:r>
    </w:p>
    <w:p w:rsidR="004444AA" w:rsidRDefault="004444AA" w:rsidP="00A77713">
      <w:pPr>
        <w:pStyle w:val="a6"/>
      </w:pPr>
      <w:r>
        <w:t xml:space="preserve">} DXGI_SWAP_CHAIN_DESC; </w:t>
      </w:r>
    </w:p>
    <w:p w:rsidR="004444AA" w:rsidRDefault="004444AA" w:rsidP="00A77713">
      <w:pPr>
        <w:ind w:firstLine="420"/>
      </w:pPr>
      <w:r w:rsidRPr="00A77713">
        <w:rPr>
          <w:rFonts w:hint="eastAsia"/>
          <w:b/>
        </w:rPr>
        <w:t>DXGI_MODE_DESC</w:t>
      </w:r>
      <w:r>
        <w:rPr>
          <w:rFonts w:hint="eastAsia"/>
        </w:rPr>
        <w:t>类型是另一个结构体，其定义如下：</w:t>
      </w:r>
    </w:p>
    <w:p w:rsidR="004444AA" w:rsidRDefault="004444AA" w:rsidP="00A77713">
      <w:pPr>
        <w:pStyle w:val="a6"/>
      </w:pPr>
      <w:r>
        <w:t xml:space="preserve">typedef struct DXGI_MODE_DESC </w:t>
      </w:r>
    </w:p>
    <w:p w:rsidR="004444AA" w:rsidRDefault="004444AA" w:rsidP="00A77713">
      <w:pPr>
        <w:pStyle w:val="a6"/>
      </w:pPr>
      <w:r>
        <w:t xml:space="preserve">{ </w:t>
      </w:r>
    </w:p>
    <w:p w:rsidR="004444AA" w:rsidRDefault="004444AA" w:rsidP="00A77713">
      <w:pPr>
        <w:pStyle w:val="a6"/>
        <w:ind w:firstLineChars="100" w:firstLine="210"/>
      </w:pPr>
      <w:r>
        <w:t xml:space="preserve">UINT Width;                      // </w:t>
      </w:r>
      <w:r w:rsidR="00AB6B2E">
        <w:t>后台缓冲区宽度</w:t>
      </w:r>
    </w:p>
    <w:p w:rsidR="004444AA" w:rsidRDefault="004444AA" w:rsidP="00A77713">
      <w:pPr>
        <w:pStyle w:val="a6"/>
        <w:ind w:firstLineChars="100" w:firstLine="210"/>
      </w:pPr>
      <w:r>
        <w:t xml:space="preserve">UINT Height;                    // </w:t>
      </w:r>
      <w:r w:rsidR="00AB6B2E">
        <w:t>后台缓冲区高度</w:t>
      </w:r>
    </w:p>
    <w:p w:rsidR="004444AA" w:rsidRDefault="004444AA" w:rsidP="00A77713">
      <w:pPr>
        <w:pStyle w:val="a6"/>
        <w:ind w:firstLineChars="100" w:firstLine="210"/>
      </w:pPr>
      <w:r>
        <w:t xml:space="preserve">DXGI_RATIONAL RefreshRate;      // </w:t>
      </w:r>
      <w:r w:rsidR="00821A0F">
        <w:t>显示刷新率</w:t>
      </w:r>
    </w:p>
    <w:p w:rsidR="004444AA" w:rsidRDefault="004444AA" w:rsidP="00A77713">
      <w:pPr>
        <w:pStyle w:val="a6"/>
        <w:ind w:firstLineChars="100" w:firstLine="210"/>
      </w:pPr>
      <w:r>
        <w:t xml:space="preserve">DXGI_FORMAT Format;              // </w:t>
      </w:r>
      <w:r w:rsidR="00821A0F">
        <w:t>后台缓冲区像素格式</w:t>
      </w:r>
    </w:p>
    <w:p w:rsidR="004444AA" w:rsidRDefault="004444AA" w:rsidP="00A77713">
      <w:pPr>
        <w:pStyle w:val="a6"/>
        <w:ind w:firstLineChars="100" w:firstLine="210"/>
      </w:pPr>
      <w:r>
        <w:t xml:space="preserve">DXGI_MODE_SCANLINE_ORDER ScanlineOrdering;// display scanline mode </w:t>
      </w:r>
    </w:p>
    <w:p w:rsidR="004444AA" w:rsidRDefault="004444AA" w:rsidP="00A77713">
      <w:pPr>
        <w:pStyle w:val="a6"/>
        <w:ind w:firstLineChars="100" w:firstLine="210"/>
      </w:pPr>
      <w:r>
        <w:t xml:space="preserve">DXGI_MODE_SCALING Scaling;      // display scaling mode </w:t>
      </w:r>
    </w:p>
    <w:p w:rsidR="004444AA" w:rsidRDefault="004444AA" w:rsidP="00A77713">
      <w:pPr>
        <w:pStyle w:val="a6"/>
      </w:pPr>
      <w:r>
        <w:t xml:space="preserve">} DXGI_MODE_DESC; </w:t>
      </w:r>
    </w:p>
    <w:p w:rsidR="004444AA" w:rsidRDefault="004444AA" w:rsidP="00A77713">
      <w:pPr>
        <w:ind w:firstLine="420"/>
      </w:pPr>
      <w:r>
        <w:rPr>
          <w:rFonts w:hint="eastAsia"/>
        </w:rPr>
        <w:t>注意</w:t>
      </w:r>
      <w:r w:rsidR="00A77713">
        <w:rPr>
          <w:rFonts w:hint="eastAsia"/>
        </w:rPr>
        <w:t>：</w:t>
      </w:r>
      <w:r>
        <w:rPr>
          <w:rFonts w:hint="eastAsia"/>
        </w:rPr>
        <w:t>在下面的数据成员描述中，我们只涵盖了一些常用的标志值和选项，它们对于初学者来说非常重要。对于其他标志值和选项的描述，请参阅</w:t>
      </w:r>
      <w:r>
        <w:rPr>
          <w:rFonts w:hint="eastAsia"/>
        </w:rPr>
        <w:t>SDK</w:t>
      </w:r>
      <w:r>
        <w:rPr>
          <w:rFonts w:hint="eastAsia"/>
        </w:rPr>
        <w:t>文档。</w:t>
      </w:r>
    </w:p>
    <w:p w:rsidR="00A77713" w:rsidRDefault="004444AA" w:rsidP="00E86DCA">
      <w:pPr>
        <w:pStyle w:val="a5"/>
        <w:numPr>
          <w:ilvl w:val="0"/>
          <w:numId w:val="3"/>
        </w:numPr>
        <w:ind w:firstLineChars="0"/>
      </w:pPr>
      <w:r w:rsidRPr="000C275E">
        <w:rPr>
          <w:rFonts w:hint="eastAsia"/>
          <w:b/>
        </w:rPr>
        <w:t>BufferDesc</w:t>
      </w:r>
      <w:r>
        <w:rPr>
          <w:rFonts w:hint="eastAsia"/>
        </w:rPr>
        <w:t>：该结构体描述了我们所要创建的后台缓冲区的属性。我们主要关注的属性有：宽度、高度和像素格式；其他属性的详情请参阅</w:t>
      </w:r>
      <w:r>
        <w:rPr>
          <w:rFonts w:hint="eastAsia"/>
        </w:rPr>
        <w:t>SDK</w:t>
      </w:r>
      <w:r>
        <w:rPr>
          <w:rFonts w:hint="eastAsia"/>
        </w:rPr>
        <w:t>文档。</w:t>
      </w:r>
    </w:p>
    <w:p w:rsidR="00A77713" w:rsidRDefault="004444AA" w:rsidP="00E86DCA">
      <w:pPr>
        <w:pStyle w:val="a5"/>
        <w:numPr>
          <w:ilvl w:val="0"/>
          <w:numId w:val="3"/>
        </w:numPr>
        <w:ind w:firstLineChars="0"/>
      </w:pPr>
      <w:r w:rsidRPr="000C275E">
        <w:rPr>
          <w:rFonts w:hint="eastAsia"/>
          <w:b/>
        </w:rPr>
        <w:t>SampleDesc</w:t>
      </w:r>
      <w:r>
        <w:rPr>
          <w:rFonts w:hint="eastAsia"/>
        </w:rPr>
        <w:t>：多重采样数量和质量级别（参阅</w:t>
      </w:r>
      <w:r>
        <w:rPr>
          <w:rFonts w:hint="eastAsia"/>
        </w:rPr>
        <w:t>4.1.</w:t>
      </w:r>
      <w:r w:rsidR="00A77713">
        <w:t>8</w:t>
      </w:r>
      <w:r>
        <w:rPr>
          <w:rFonts w:hint="eastAsia"/>
        </w:rPr>
        <w:t>节）。</w:t>
      </w:r>
    </w:p>
    <w:p w:rsidR="00A77713" w:rsidRDefault="004444AA" w:rsidP="00E86DCA">
      <w:pPr>
        <w:pStyle w:val="a5"/>
        <w:numPr>
          <w:ilvl w:val="0"/>
          <w:numId w:val="3"/>
        </w:numPr>
        <w:ind w:firstLineChars="0"/>
      </w:pPr>
      <w:r w:rsidRPr="000C275E">
        <w:rPr>
          <w:rFonts w:hint="eastAsia"/>
          <w:b/>
        </w:rPr>
        <w:t>BufferUsage</w:t>
      </w:r>
      <w:r>
        <w:rPr>
          <w:rFonts w:hint="eastAsia"/>
        </w:rPr>
        <w:t>：设为</w:t>
      </w:r>
      <w:r w:rsidRPr="00A77713">
        <w:rPr>
          <w:rFonts w:hint="eastAsia"/>
          <w:b/>
        </w:rPr>
        <w:t>DXGI_USAGE_RENDER_TARGET_OUTPUT</w:t>
      </w:r>
      <w:r>
        <w:rPr>
          <w:rFonts w:hint="eastAsia"/>
        </w:rPr>
        <w:t>，因为我们要将场景渲染到后台缓冲区（即，将它用作渲染目标）。</w:t>
      </w:r>
    </w:p>
    <w:p w:rsidR="00A77713" w:rsidRDefault="004444AA" w:rsidP="00E86DCA">
      <w:pPr>
        <w:pStyle w:val="a5"/>
        <w:numPr>
          <w:ilvl w:val="0"/>
          <w:numId w:val="3"/>
        </w:numPr>
        <w:ind w:firstLineChars="0"/>
      </w:pPr>
      <w:r w:rsidRPr="000C275E">
        <w:rPr>
          <w:rFonts w:hint="eastAsia"/>
          <w:b/>
        </w:rPr>
        <w:t>BufferCount</w:t>
      </w:r>
      <w:r>
        <w:rPr>
          <w:rFonts w:hint="eastAsia"/>
        </w:rPr>
        <w:t>：交换链中的后台缓冲区数量；我们一般只用一个后台缓冲区来实现双缓存。当然，你也可以使用两个后台缓冲区来实现三缓存。</w:t>
      </w:r>
    </w:p>
    <w:p w:rsidR="00A77713" w:rsidRDefault="004444AA" w:rsidP="00E86DCA">
      <w:pPr>
        <w:pStyle w:val="a5"/>
        <w:numPr>
          <w:ilvl w:val="0"/>
          <w:numId w:val="3"/>
        </w:numPr>
        <w:ind w:firstLineChars="0"/>
      </w:pPr>
      <w:r w:rsidRPr="000C275E">
        <w:rPr>
          <w:rFonts w:hint="eastAsia"/>
          <w:b/>
        </w:rPr>
        <w:t>OutputWindow</w:t>
      </w:r>
      <w:r>
        <w:rPr>
          <w:rFonts w:hint="eastAsia"/>
        </w:rPr>
        <w:t>：我们将要渲染到的窗口的句柄。</w:t>
      </w:r>
    </w:p>
    <w:p w:rsidR="00EA49AB" w:rsidRDefault="004444AA" w:rsidP="00E86DCA">
      <w:pPr>
        <w:pStyle w:val="a5"/>
        <w:numPr>
          <w:ilvl w:val="0"/>
          <w:numId w:val="3"/>
        </w:numPr>
        <w:ind w:firstLineChars="0"/>
      </w:pPr>
      <w:r w:rsidRPr="000C275E">
        <w:rPr>
          <w:rFonts w:hint="eastAsia"/>
          <w:b/>
        </w:rPr>
        <w:t>Windowed</w:t>
      </w:r>
      <w:r>
        <w:rPr>
          <w:rFonts w:hint="eastAsia"/>
        </w:rPr>
        <w:t>：当设为</w:t>
      </w:r>
      <w:r w:rsidRPr="00821A0F">
        <w:rPr>
          <w:rFonts w:hint="eastAsia"/>
          <w:b/>
        </w:rPr>
        <w:t>true</w:t>
      </w:r>
      <w:r>
        <w:rPr>
          <w:rFonts w:hint="eastAsia"/>
        </w:rPr>
        <w:t>时，程序以窗口模式运行；当设为</w:t>
      </w:r>
      <w:r w:rsidRPr="00821A0F">
        <w:rPr>
          <w:rFonts w:hint="eastAsia"/>
          <w:b/>
        </w:rPr>
        <w:t>false</w:t>
      </w:r>
      <w:r>
        <w:rPr>
          <w:rFonts w:hint="eastAsia"/>
        </w:rPr>
        <w:t>时，程序以全屏（</w:t>
      </w:r>
      <w:r>
        <w:rPr>
          <w:rFonts w:hint="eastAsia"/>
        </w:rPr>
        <w:t>full-screen</w:t>
      </w:r>
      <w:r>
        <w:rPr>
          <w:rFonts w:hint="eastAsia"/>
        </w:rPr>
        <w:t>）模式运行。</w:t>
      </w:r>
    </w:p>
    <w:p w:rsidR="00EA49AB" w:rsidRDefault="004444AA" w:rsidP="00E86DCA">
      <w:pPr>
        <w:pStyle w:val="a5"/>
        <w:numPr>
          <w:ilvl w:val="0"/>
          <w:numId w:val="3"/>
        </w:numPr>
        <w:ind w:firstLineChars="0"/>
      </w:pPr>
      <w:r w:rsidRPr="000C275E">
        <w:rPr>
          <w:rFonts w:hint="eastAsia"/>
          <w:b/>
        </w:rPr>
        <w:t>SwapEffect</w:t>
      </w:r>
      <w:r>
        <w:rPr>
          <w:rFonts w:hint="eastAsia"/>
        </w:rPr>
        <w:t>：设为</w:t>
      </w:r>
      <w:r w:rsidRPr="00EA49AB">
        <w:rPr>
          <w:rFonts w:hint="eastAsia"/>
          <w:b/>
        </w:rPr>
        <w:t>DXGI_SWAP_EFFECT_DISCARD</w:t>
      </w:r>
      <w:r>
        <w:rPr>
          <w:rFonts w:hint="eastAsia"/>
        </w:rPr>
        <w:t>，让显卡驱动程序选择最高效的显示模式。</w:t>
      </w:r>
    </w:p>
    <w:p w:rsidR="00EA49AB" w:rsidRDefault="004444AA" w:rsidP="00E86DCA">
      <w:pPr>
        <w:pStyle w:val="a5"/>
        <w:numPr>
          <w:ilvl w:val="0"/>
          <w:numId w:val="3"/>
        </w:numPr>
        <w:ind w:firstLineChars="0"/>
      </w:pPr>
      <w:r w:rsidRPr="000C275E">
        <w:rPr>
          <w:rFonts w:hint="eastAsia"/>
          <w:b/>
        </w:rPr>
        <w:lastRenderedPageBreak/>
        <w:t>Flags</w:t>
      </w:r>
      <w:r>
        <w:rPr>
          <w:rFonts w:hint="eastAsia"/>
        </w:rPr>
        <w:t>：可选的标志值。如果设为</w:t>
      </w:r>
      <w:r w:rsidRPr="00EA49AB">
        <w:rPr>
          <w:rFonts w:hint="eastAsia"/>
          <w:b/>
        </w:rPr>
        <w:t>DXGI_SWAP_CHAIN_FLAG_ALLOW_MODE_SWITCH</w:t>
      </w:r>
      <w:r>
        <w:rPr>
          <w:rFonts w:hint="eastAsia"/>
        </w:rPr>
        <w:t>，那么当应用程序切换到全屏模式时，</w:t>
      </w:r>
      <w:r>
        <w:rPr>
          <w:rFonts w:hint="eastAsia"/>
        </w:rPr>
        <w:t>Direct3D</w:t>
      </w:r>
      <w:r>
        <w:rPr>
          <w:rFonts w:hint="eastAsia"/>
        </w:rPr>
        <w:t>会自动选择与当前的后台缓冲区设置最匹配的显示模式。如果未指定该标志值，那么当应用程序切换到全屏模式时，</w:t>
      </w:r>
      <w:r>
        <w:rPr>
          <w:rFonts w:hint="eastAsia"/>
        </w:rPr>
        <w:t>Direct3D</w:t>
      </w:r>
      <w:r>
        <w:rPr>
          <w:rFonts w:hint="eastAsia"/>
        </w:rPr>
        <w:t>会使用当前的桌面显示模式。我们在示例框架中没有使用该标志值，因为对于我们的演示程序来说，在全屏模式下使用当前的桌面显示模式可以得到很好的效果。</w:t>
      </w:r>
    </w:p>
    <w:p w:rsidR="004444AA" w:rsidRDefault="004444AA" w:rsidP="00EA49AB">
      <w:pPr>
        <w:pStyle w:val="a5"/>
        <w:ind w:left="420" w:firstLineChars="0" w:firstLine="0"/>
      </w:pPr>
      <w:r>
        <w:rPr>
          <w:rFonts w:hint="eastAsia"/>
        </w:rPr>
        <w:t>下面是在我们的示例框架中填充</w:t>
      </w:r>
      <w:r w:rsidRPr="00EA49AB">
        <w:rPr>
          <w:rFonts w:hint="eastAsia"/>
          <w:b/>
        </w:rPr>
        <w:t>DXGI_SWAP_CHAIN_DESC</w:t>
      </w:r>
      <w:r>
        <w:rPr>
          <w:rFonts w:hint="eastAsia"/>
        </w:rPr>
        <w:t>结构体的代码：</w:t>
      </w:r>
    </w:p>
    <w:p w:rsidR="004444AA" w:rsidRDefault="004444AA" w:rsidP="00A77713">
      <w:pPr>
        <w:pStyle w:val="a6"/>
      </w:pPr>
      <w:r>
        <w:t xml:space="preserve">DXGI_SWAP_CHAIN_DESC sd; </w:t>
      </w:r>
    </w:p>
    <w:p w:rsidR="004444AA" w:rsidRDefault="004444AA" w:rsidP="00A77713">
      <w:pPr>
        <w:pStyle w:val="a6"/>
      </w:pPr>
      <w:r>
        <w:t xml:space="preserve">sd.BufferDesc.Width    = mClientWidth;    // </w:t>
      </w:r>
      <w:r w:rsidR="00821A0F">
        <w:t>使用窗口客户区宽度</w:t>
      </w:r>
    </w:p>
    <w:p w:rsidR="004444AA" w:rsidRDefault="004444AA" w:rsidP="00A77713">
      <w:pPr>
        <w:pStyle w:val="a6"/>
      </w:pPr>
      <w:r>
        <w:t xml:space="preserve">sd.BufferDesc.Height = mClientHeight; </w:t>
      </w:r>
    </w:p>
    <w:p w:rsidR="004444AA" w:rsidRDefault="004444AA" w:rsidP="00A77713">
      <w:pPr>
        <w:pStyle w:val="a6"/>
      </w:pPr>
      <w:r>
        <w:t xml:space="preserve">sd.BufferDesc.RefreshRate.Numerator = 60; </w:t>
      </w:r>
    </w:p>
    <w:p w:rsidR="004444AA" w:rsidRDefault="004444AA" w:rsidP="00A77713">
      <w:pPr>
        <w:pStyle w:val="a6"/>
      </w:pPr>
      <w:r>
        <w:t xml:space="preserve">sd.BufferDesc.RefreshRate.Denominator = 1; </w:t>
      </w:r>
    </w:p>
    <w:p w:rsidR="004444AA" w:rsidRDefault="004444AA" w:rsidP="00A77713">
      <w:pPr>
        <w:pStyle w:val="a6"/>
      </w:pPr>
      <w:r>
        <w:t xml:space="preserve">sd.BufferDesc.Format = DXGI_FORMAT_R8G8B8A8_UNORM; </w:t>
      </w:r>
    </w:p>
    <w:p w:rsidR="004444AA" w:rsidRDefault="004444AA" w:rsidP="00A77713">
      <w:pPr>
        <w:pStyle w:val="a6"/>
      </w:pPr>
      <w:r>
        <w:t xml:space="preserve">sd.BufferDesc.ScanlineOrdering = DXGI_MODE_SCANLINE_ORDER_UNSPECIFIED; </w:t>
      </w:r>
    </w:p>
    <w:p w:rsidR="004444AA" w:rsidRDefault="004444AA" w:rsidP="00A77713">
      <w:pPr>
        <w:pStyle w:val="a6"/>
      </w:pPr>
      <w:r>
        <w:t xml:space="preserve">sd.BufferDesc.Scaling = DXGI_MODE_SCALING_UNSPECIFIED; </w:t>
      </w:r>
    </w:p>
    <w:p w:rsidR="00EA49AB" w:rsidRDefault="00EA49AB" w:rsidP="00EA49AB">
      <w:pPr>
        <w:pStyle w:val="a6"/>
      </w:pPr>
      <w:r w:rsidRPr="00EA49AB">
        <w:t xml:space="preserve">// </w:t>
      </w:r>
      <w:r w:rsidR="00821A0F">
        <w:t>是否使用</w:t>
      </w:r>
      <w:r w:rsidRPr="00EA49AB">
        <w:t>4X MSAA?</w:t>
      </w:r>
    </w:p>
    <w:p w:rsidR="00EA49AB" w:rsidRDefault="00EA49AB" w:rsidP="00EA49AB">
      <w:pPr>
        <w:pStyle w:val="a6"/>
      </w:pPr>
      <w:r>
        <w:t>if(mEnable4xMsaa)</w:t>
      </w:r>
    </w:p>
    <w:p w:rsidR="00EA49AB" w:rsidRDefault="00EA49AB" w:rsidP="00EA49AB">
      <w:pPr>
        <w:pStyle w:val="a6"/>
      </w:pPr>
      <w:r>
        <w:t>{</w:t>
      </w:r>
    </w:p>
    <w:p w:rsidR="00EA49AB" w:rsidRDefault="00EA49AB" w:rsidP="00EA49AB">
      <w:pPr>
        <w:pStyle w:val="a6"/>
        <w:ind w:firstLineChars="100" w:firstLine="210"/>
      </w:pPr>
      <w:r>
        <w:t>sd.SampleDesc.Count = 4;</w:t>
      </w:r>
    </w:p>
    <w:p w:rsidR="00821A0F" w:rsidRDefault="00EA49AB" w:rsidP="00EA49AB">
      <w:pPr>
        <w:pStyle w:val="a6"/>
        <w:ind w:firstLineChars="100" w:firstLine="210"/>
      </w:pPr>
      <w:r>
        <w:t>// m4xMsaaQuality</w:t>
      </w:r>
      <w:r w:rsidR="00821A0F">
        <w:t>是通过</w:t>
      </w:r>
      <w:r w:rsidR="00821A0F">
        <w:t>CheckMultisampleQualityLevels()</w:t>
      </w:r>
      <w:r w:rsidR="00821A0F">
        <w:t>方法获得的</w:t>
      </w:r>
    </w:p>
    <w:p w:rsidR="00EA49AB" w:rsidRDefault="00EA49AB" w:rsidP="00EA49AB">
      <w:pPr>
        <w:pStyle w:val="a6"/>
        <w:ind w:firstLineChars="100" w:firstLine="210"/>
      </w:pPr>
      <w:r>
        <w:t>sd.SampleDesc.Quality = m4xMsaaQuality-1;</w:t>
      </w:r>
    </w:p>
    <w:p w:rsidR="00EA49AB" w:rsidRDefault="00EA49AB" w:rsidP="00EA49AB">
      <w:pPr>
        <w:pStyle w:val="a6"/>
      </w:pPr>
      <w:r>
        <w:t>}</w:t>
      </w:r>
    </w:p>
    <w:p w:rsidR="00EA49AB" w:rsidRDefault="00EA49AB" w:rsidP="00EA49AB">
      <w:pPr>
        <w:pStyle w:val="a6"/>
      </w:pPr>
      <w:r>
        <w:t>// NoMSAA</w:t>
      </w:r>
    </w:p>
    <w:p w:rsidR="00EA49AB" w:rsidRDefault="00EA49AB" w:rsidP="00EA49AB">
      <w:pPr>
        <w:pStyle w:val="a6"/>
      </w:pPr>
      <w:r>
        <w:t>else</w:t>
      </w:r>
    </w:p>
    <w:p w:rsidR="00EA49AB" w:rsidRDefault="00EA49AB" w:rsidP="00EA49AB">
      <w:pPr>
        <w:pStyle w:val="a6"/>
      </w:pPr>
      <w:r>
        <w:t>{</w:t>
      </w:r>
    </w:p>
    <w:p w:rsidR="00EA49AB" w:rsidRDefault="00EA49AB" w:rsidP="00EA49AB">
      <w:pPr>
        <w:pStyle w:val="a6"/>
        <w:ind w:firstLineChars="100" w:firstLine="210"/>
      </w:pPr>
      <w:r>
        <w:t>sd.SampleDesc.Count = 1;</w:t>
      </w:r>
    </w:p>
    <w:p w:rsidR="00EA49AB" w:rsidRDefault="00EA49AB" w:rsidP="00EA49AB">
      <w:pPr>
        <w:pStyle w:val="a6"/>
        <w:ind w:firstLineChars="100" w:firstLine="210"/>
      </w:pPr>
      <w:r>
        <w:t>sd.SampleDesc.Quality = 0;</w:t>
      </w:r>
    </w:p>
    <w:p w:rsidR="00EA49AB" w:rsidRDefault="00EA49AB" w:rsidP="00EA49AB">
      <w:pPr>
        <w:pStyle w:val="a6"/>
      </w:pPr>
      <w:r>
        <w:t>}</w:t>
      </w:r>
    </w:p>
    <w:p w:rsidR="004444AA" w:rsidRDefault="00EA49AB" w:rsidP="00EA49AB">
      <w:pPr>
        <w:pStyle w:val="a6"/>
      </w:pPr>
      <w:r>
        <w:rPr>
          <w:rFonts w:hint="eastAsia"/>
        </w:rPr>
        <w:t>s</w:t>
      </w:r>
      <w:r w:rsidR="004444AA">
        <w:t xml:space="preserve">d.BufferUsage    = DXGI_USAGE_RENDER_TARGET_OUTPUT; </w:t>
      </w:r>
    </w:p>
    <w:p w:rsidR="004444AA" w:rsidRDefault="004444AA" w:rsidP="00A77713">
      <w:pPr>
        <w:pStyle w:val="a6"/>
      </w:pPr>
      <w:r>
        <w:t xml:space="preserve">sd.BufferCount    = 1; </w:t>
      </w:r>
    </w:p>
    <w:p w:rsidR="004444AA" w:rsidRDefault="004444AA" w:rsidP="00A77713">
      <w:pPr>
        <w:pStyle w:val="a6"/>
      </w:pPr>
      <w:r>
        <w:t xml:space="preserve">sd.OutputWindow = mhMainWnd; </w:t>
      </w:r>
    </w:p>
    <w:p w:rsidR="004444AA" w:rsidRDefault="004444AA" w:rsidP="00A77713">
      <w:pPr>
        <w:pStyle w:val="a6"/>
      </w:pPr>
      <w:r>
        <w:t xml:space="preserve">sd.Windowed      = true; </w:t>
      </w:r>
    </w:p>
    <w:p w:rsidR="004444AA" w:rsidRDefault="004444AA" w:rsidP="00A77713">
      <w:pPr>
        <w:pStyle w:val="a6"/>
      </w:pPr>
      <w:r>
        <w:t>sd.SwapEffect</w:t>
      </w:r>
      <w:r w:rsidR="00EA49AB">
        <w:t xml:space="preserve">    = DXGI_SWAP_EFFECT_DISCARD;</w:t>
      </w:r>
    </w:p>
    <w:p w:rsidR="004444AA" w:rsidRDefault="004444AA" w:rsidP="00A77713">
      <w:pPr>
        <w:pStyle w:val="a6"/>
      </w:pPr>
      <w:r>
        <w:t xml:space="preserve">sd.Flags          = 0; </w:t>
      </w:r>
    </w:p>
    <w:p w:rsidR="00EA49AB" w:rsidRDefault="00EA49AB" w:rsidP="00EA49AB">
      <w:pPr>
        <w:ind w:firstLine="420"/>
      </w:pPr>
      <w:r w:rsidRPr="00EA49AB">
        <w:rPr>
          <w:rFonts w:hint="eastAsia"/>
          <w:b/>
        </w:rPr>
        <w:t>注意</w:t>
      </w:r>
      <w:r>
        <w:rPr>
          <w:rFonts w:hint="eastAsia"/>
        </w:rPr>
        <w:t>：如果你想在运行时改变多重采样的设置，那么必须销毁然后重新创建交换链。</w:t>
      </w:r>
    </w:p>
    <w:p w:rsidR="00EA49AB" w:rsidRPr="00EA49AB" w:rsidRDefault="00EA49AB" w:rsidP="00B81CF0">
      <w:pPr>
        <w:ind w:firstLine="420"/>
      </w:pPr>
      <w:r w:rsidRPr="00927CA7">
        <w:rPr>
          <w:b/>
        </w:rPr>
        <w:t>注意</w:t>
      </w:r>
      <w:r>
        <w:rPr>
          <w:rFonts w:hint="eastAsia"/>
        </w:rPr>
        <w:t>：</w:t>
      </w:r>
      <w:r w:rsidR="00B81CF0">
        <w:rPr>
          <w:rFonts w:hint="eastAsia"/>
        </w:rPr>
        <w:t>因为大多数显示器不支持超过</w:t>
      </w:r>
      <w:r w:rsidR="00B81CF0">
        <w:rPr>
          <w:rFonts w:hint="eastAsia"/>
        </w:rPr>
        <w:t>24</w:t>
      </w:r>
      <w:r w:rsidR="00B81CF0">
        <w:rPr>
          <w:rFonts w:hint="eastAsia"/>
        </w:rPr>
        <w:t>位以上的颜色，再多的颜色也是浪费，所以我们将后台缓冲区的像素格式设置为</w:t>
      </w:r>
      <w:r w:rsidR="00B81CF0" w:rsidRPr="00B81CF0">
        <w:rPr>
          <w:b/>
        </w:rPr>
        <w:t>DXGI_FORMAT_R8G8B8A8_UNORM</w:t>
      </w:r>
      <w:r w:rsidR="00B81CF0">
        <w:rPr>
          <w:rFonts w:hint="eastAsia"/>
        </w:rPr>
        <w:t>（红、绿、蓝、</w:t>
      </w:r>
      <w:r w:rsidR="00B81CF0">
        <w:rPr>
          <w:rFonts w:hint="eastAsia"/>
        </w:rPr>
        <w:t>alpha</w:t>
      </w:r>
      <w:r w:rsidR="00B81CF0">
        <w:rPr>
          <w:rFonts w:hint="eastAsia"/>
        </w:rPr>
        <w:t>各</w:t>
      </w:r>
      <w:r w:rsidR="00B81CF0">
        <w:t>8</w:t>
      </w:r>
      <w:r w:rsidR="00B81CF0">
        <w:t>位</w:t>
      </w:r>
      <w:r w:rsidR="00B81CF0">
        <w:rPr>
          <w:rFonts w:hint="eastAsia"/>
        </w:rPr>
        <w:t>）。额外的</w:t>
      </w:r>
      <w:r w:rsidR="00B81CF0">
        <w:rPr>
          <w:rFonts w:hint="eastAsia"/>
        </w:rPr>
        <w:t>8</w:t>
      </w:r>
      <w:r w:rsidR="00B81CF0">
        <w:rPr>
          <w:rFonts w:hint="eastAsia"/>
        </w:rPr>
        <w:t>位</w:t>
      </w:r>
      <w:r w:rsidR="00B81CF0">
        <w:t>alpha</w:t>
      </w:r>
      <w:r w:rsidR="00B81CF0">
        <w:t>并不会输出在显示器上</w:t>
      </w:r>
      <w:r w:rsidR="00B81CF0">
        <w:rPr>
          <w:rFonts w:hint="eastAsia"/>
        </w:rPr>
        <w:t>，</w:t>
      </w:r>
      <w:r w:rsidR="00B81CF0">
        <w:t>但在后台缓冲区中可以</w:t>
      </w:r>
      <w:r w:rsidR="00927CA7">
        <w:t>用于特定的用途</w:t>
      </w:r>
      <w:r w:rsidR="00927CA7">
        <w:rPr>
          <w:rFonts w:hint="eastAsia"/>
        </w:rPr>
        <w:t>。</w:t>
      </w:r>
    </w:p>
    <w:p w:rsidR="004444AA" w:rsidRDefault="004444AA" w:rsidP="00A77713">
      <w:pPr>
        <w:pStyle w:val="2"/>
      </w:pPr>
      <w:r>
        <w:rPr>
          <w:rFonts w:hint="eastAsia"/>
        </w:rPr>
        <w:lastRenderedPageBreak/>
        <w:t>4.2.</w:t>
      </w:r>
      <w:r w:rsidR="00B208B8">
        <w:t>4</w:t>
      </w:r>
      <w:r>
        <w:rPr>
          <w:rFonts w:hint="eastAsia"/>
        </w:rPr>
        <w:t xml:space="preserve"> </w:t>
      </w:r>
      <w:r>
        <w:rPr>
          <w:rFonts w:hint="eastAsia"/>
        </w:rPr>
        <w:t>创建交换链</w:t>
      </w:r>
    </w:p>
    <w:p w:rsidR="00A53C8C" w:rsidRDefault="00A53C8C" w:rsidP="00A53C8C">
      <w:pPr>
        <w:ind w:firstLine="420"/>
      </w:pPr>
      <w:r>
        <w:t>交换链</w:t>
      </w:r>
      <w:r>
        <w:rPr>
          <w:rFonts w:hint="eastAsia"/>
        </w:rPr>
        <w:t>（</w:t>
      </w:r>
      <w:r w:rsidRPr="00A53C8C">
        <w:rPr>
          <w:b/>
        </w:rPr>
        <w:t>IDXGISwapChain</w:t>
      </w:r>
      <w:r>
        <w:rPr>
          <w:rFonts w:hint="eastAsia"/>
        </w:rPr>
        <w:t>）</w:t>
      </w:r>
      <w:r>
        <w:t>是通过</w:t>
      </w:r>
      <w:r w:rsidRPr="00A53C8C">
        <w:rPr>
          <w:b/>
        </w:rPr>
        <w:t>IDXGIFactory</w:t>
      </w:r>
      <w:r>
        <w:t>实例的</w:t>
      </w:r>
      <w:r w:rsidRPr="00A53C8C">
        <w:rPr>
          <w:b/>
        </w:rPr>
        <w:t>IDXGIFactory::CreateSwapChain</w:t>
      </w:r>
      <w:r>
        <w:t>方法创建的</w:t>
      </w:r>
      <w:r>
        <w:rPr>
          <w:rFonts w:hint="eastAsia"/>
        </w:rPr>
        <w:t>：</w:t>
      </w:r>
    </w:p>
    <w:p w:rsidR="00A53C8C" w:rsidRDefault="00A53C8C" w:rsidP="00A53C8C">
      <w:pPr>
        <w:pStyle w:val="a6"/>
      </w:pPr>
      <w:r>
        <w:t>HRESULT  IDXGIFactory::CreateSwapChain(</w:t>
      </w:r>
    </w:p>
    <w:p w:rsidR="00A53C8C" w:rsidRDefault="00A53C8C" w:rsidP="00A53C8C">
      <w:pPr>
        <w:pStyle w:val="a6"/>
        <w:ind w:firstLine="420"/>
      </w:pPr>
      <w:r>
        <w:t xml:space="preserve">IUnknown *pDevice , // </w:t>
      </w:r>
      <w:r>
        <w:t>指向</w:t>
      </w:r>
      <w:r>
        <w:t>ID3D11Device</w:t>
      </w:r>
      <w:r>
        <w:t>的指针</w:t>
      </w:r>
    </w:p>
    <w:p w:rsidR="00A53C8C" w:rsidRDefault="00A53C8C" w:rsidP="00A53C8C">
      <w:pPr>
        <w:pStyle w:val="a6"/>
        <w:ind w:firstLine="420"/>
      </w:pPr>
      <w:r>
        <w:t xml:space="preserve">DXGI_SWAP_CHAIN_DESC *pDesc, // </w:t>
      </w:r>
      <w:r>
        <w:t>指向一个交换链描述的指针</w:t>
      </w:r>
    </w:p>
    <w:p w:rsidR="00A53C8C" w:rsidRDefault="00A53C8C" w:rsidP="00A53C8C">
      <w:pPr>
        <w:pStyle w:val="a6"/>
        <w:ind w:firstLine="420"/>
      </w:pPr>
      <w:r>
        <w:t xml:space="preserve">IDXGISwapChain **ppSwapChain); // </w:t>
      </w:r>
      <w:r>
        <w:t>返回创建后的交换链</w:t>
      </w:r>
    </w:p>
    <w:p w:rsidR="00A53C8C" w:rsidRDefault="00A53C8C" w:rsidP="00A53C8C">
      <w:pPr>
        <w:ind w:firstLine="420"/>
      </w:pPr>
      <w:r>
        <w:t>我们可以通过</w:t>
      </w:r>
      <w:r w:rsidRPr="00A53C8C">
        <w:rPr>
          <w:b/>
        </w:rPr>
        <w:t>CreateDXGIFactory</w:t>
      </w:r>
      <w:r>
        <w:rPr>
          <w:rFonts w:hint="eastAsia"/>
        </w:rPr>
        <w:t>（</w:t>
      </w:r>
      <w:r>
        <w:t>需要链接</w:t>
      </w:r>
      <w:r>
        <w:t>dxgi.lib</w:t>
      </w:r>
      <w:r>
        <w:rPr>
          <w:rFonts w:hint="eastAsia"/>
        </w:rPr>
        <w:t>）获取指向一个</w:t>
      </w:r>
      <w:r w:rsidRPr="00A53C8C">
        <w:rPr>
          <w:b/>
        </w:rPr>
        <w:t>IDXGIFactory</w:t>
      </w:r>
      <w:r>
        <w:t>实例的指针</w:t>
      </w:r>
      <w:r>
        <w:rPr>
          <w:rFonts w:hint="eastAsia"/>
        </w:rPr>
        <w:t>。</w:t>
      </w:r>
      <w:r>
        <w:t>但是使用这种方法获取</w:t>
      </w:r>
      <w:r w:rsidRPr="00A53C8C">
        <w:rPr>
          <w:b/>
        </w:rPr>
        <w:t>IDXGIFactory</w:t>
      </w:r>
      <w:r>
        <w:t>实例</w:t>
      </w:r>
      <w:r>
        <w:rPr>
          <w:rFonts w:hint="eastAsia"/>
        </w:rPr>
        <w:t>，</w:t>
      </w:r>
      <w:r>
        <w:t>并调用</w:t>
      </w:r>
      <w:r w:rsidRPr="00A53C8C">
        <w:rPr>
          <w:b/>
        </w:rPr>
        <w:t>IDXGIFactory::CreateSwapChain</w:t>
      </w:r>
      <w:r>
        <w:t>方法后</w:t>
      </w:r>
      <w:r>
        <w:rPr>
          <w:rFonts w:hint="eastAsia"/>
        </w:rPr>
        <w:t>，</w:t>
      </w:r>
      <w:r>
        <w:t>会出现如下的错误信息</w:t>
      </w:r>
      <w:r>
        <w:rPr>
          <w:rFonts w:hint="eastAsia"/>
        </w:rPr>
        <w:t>：</w:t>
      </w:r>
    </w:p>
    <w:p w:rsidR="00A53C8C" w:rsidRDefault="00A53C8C" w:rsidP="00A53C8C">
      <w:pPr>
        <w:pStyle w:val="a6"/>
      </w:pPr>
      <w:r>
        <w:t>DXGI  Warning: IDXGIFactory::CreateSwapChain: This  function  is  being  called  with a device  from  a  different IDXGIFactory.</w:t>
      </w:r>
    </w:p>
    <w:p w:rsidR="00A53C8C" w:rsidRDefault="00113B52" w:rsidP="00A53C8C">
      <w:pPr>
        <w:ind w:firstLine="420"/>
      </w:pPr>
      <w:r>
        <w:t>要修复这个错误</w:t>
      </w:r>
      <w:r>
        <w:rPr>
          <w:rFonts w:hint="eastAsia"/>
        </w:rPr>
        <w:t>，</w:t>
      </w:r>
      <w:r>
        <w:t>我们需要使用创建设备的那个</w:t>
      </w:r>
      <w:r w:rsidR="00A53C8C" w:rsidRPr="00113B52">
        <w:rPr>
          <w:b/>
        </w:rPr>
        <w:t>IDXGIFactory</w:t>
      </w:r>
      <w:r>
        <w:t>实例</w:t>
      </w:r>
      <w:r>
        <w:rPr>
          <w:rFonts w:hint="eastAsia"/>
        </w:rPr>
        <w:t>，</w:t>
      </w:r>
      <w:r>
        <w:t>要获得这个实例</w:t>
      </w:r>
      <w:r>
        <w:rPr>
          <w:rFonts w:hint="eastAsia"/>
        </w:rPr>
        <w:t>，</w:t>
      </w:r>
      <w:r>
        <w:t>必须使用下面的</w:t>
      </w:r>
      <w:r w:rsidR="00A53C8C">
        <w:t>COM</w:t>
      </w:r>
      <w:r>
        <w:t>查询</w:t>
      </w:r>
      <w:r>
        <w:rPr>
          <w:rFonts w:hint="eastAsia"/>
        </w:rPr>
        <w:t>（具体解释可参见</w:t>
      </w:r>
      <w:r w:rsidR="00A53C8C" w:rsidRPr="00113B52">
        <w:rPr>
          <w:b/>
        </w:rPr>
        <w:t>IDXGIFactory</w:t>
      </w:r>
      <w:r>
        <w:t>的文档</w:t>
      </w:r>
      <w:r>
        <w:rPr>
          <w:rFonts w:hint="eastAsia"/>
        </w:rPr>
        <w:t>）：</w:t>
      </w:r>
    </w:p>
    <w:p w:rsidR="00A53C8C" w:rsidRDefault="00A53C8C" w:rsidP="00A53C8C">
      <w:pPr>
        <w:pStyle w:val="a6"/>
      </w:pPr>
      <w:r>
        <w:t>IDXGIDevice *  dxgiDevice  =  0;</w:t>
      </w:r>
    </w:p>
    <w:p w:rsidR="00A53C8C" w:rsidRDefault="00A53C8C" w:rsidP="00A53C8C">
      <w:pPr>
        <w:pStyle w:val="a6"/>
      </w:pPr>
      <w:r>
        <w:t>HR(md3dDevice -&gt;QueryInterface(__uuidof(IDXGIDevice),</w:t>
      </w:r>
    </w:p>
    <w:p w:rsidR="00A53C8C" w:rsidRDefault="00A53C8C" w:rsidP="00123D12">
      <w:pPr>
        <w:pStyle w:val="a6"/>
        <w:ind w:firstLine="420"/>
      </w:pPr>
      <w:r>
        <w:t>(void**)&amp;dxgiDevice ));</w:t>
      </w:r>
    </w:p>
    <w:p w:rsidR="00A53C8C" w:rsidRDefault="00A53C8C" w:rsidP="00A53C8C">
      <w:pPr>
        <w:pStyle w:val="a6"/>
      </w:pPr>
      <w:r>
        <w:t>IDXGIAdapter* dxgiAdapter  =  0;</w:t>
      </w:r>
    </w:p>
    <w:p w:rsidR="00A53C8C" w:rsidRDefault="00A53C8C" w:rsidP="00A53C8C">
      <w:pPr>
        <w:pStyle w:val="a6"/>
      </w:pPr>
      <w:r>
        <w:t>HR(dxgiDevice -&gt;GetParent(__uuidof(IDXGIAdapter),</w:t>
      </w:r>
    </w:p>
    <w:p w:rsidR="00123D12" w:rsidRDefault="00A53C8C" w:rsidP="00123D12">
      <w:pPr>
        <w:pStyle w:val="a6"/>
        <w:ind w:firstLine="420"/>
      </w:pPr>
      <w:r>
        <w:t>(void**))&amp;dxgiAdapte r ));</w:t>
      </w:r>
    </w:p>
    <w:p w:rsidR="00A53C8C" w:rsidRDefault="00A53C8C" w:rsidP="00123D12">
      <w:pPr>
        <w:pStyle w:val="a6"/>
      </w:pPr>
      <w:r>
        <w:t xml:space="preserve">// </w:t>
      </w:r>
      <w:r w:rsidR="00123D12">
        <w:t>获得</w:t>
      </w:r>
      <w:r>
        <w:t>IDXGIFactory</w:t>
      </w:r>
      <w:r w:rsidR="00123D12">
        <w:t xml:space="preserve"> </w:t>
      </w:r>
      <w:r w:rsidR="00123D12">
        <w:t>接口</w:t>
      </w:r>
    </w:p>
    <w:p w:rsidR="00A53C8C" w:rsidRDefault="00A53C8C" w:rsidP="00A53C8C">
      <w:pPr>
        <w:pStyle w:val="a6"/>
      </w:pPr>
      <w:r>
        <w:t>IDXGIFactory*  dxgiFactory  =  0;</w:t>
      </w:r>
    </w:p>
    <w:p w:rsidR="00A53C8C" w:rsidRDefault="00A53C8C" w:rsidP="00A53C8C">
      <w:pPr>
        <w:pStyle w:val="a6"/>
      </w:pPr>
      <w:r>
        <w:t>HR(dxgiAdapter-&gt;GetParent(__uuid of(IDXGIFactory),</w:t>
      </w:r>
    </w:p>
    <w:p w:rsidR="00123D12" w:rsidRDefault="00A53C8C" w:rsidP="00123D12">
      <w:pPr>
        <w:pStyle w:val="a6"/>
        <w:ind w:firstLine="420"/>
      </w:pPr>
      <w:r>
        <w:t>(void**))&amp;dxgiFactor y));</w:t>
      </w:r>
    </w:p>
    <w:p w:rsidR="00A53C8C" w:rsidRDefault="00A53C8C" w:rsidP="00123D12">
      <w:pPr>
        <w:pStyle w:val="a6"/>
      </w:pPr>
      <w:r>
        <w:t xml:space="preserve">// </w:t>
      </w:r>
      <w:r w:rsidR="00123D12">
        <w:t>现在</w:t>
      </w:r>
      <w:r w:rsidR="00123D12">
        <w:rPr>
          <w:rFonts w:hint="eastAsia"/>
        </w:rPr>
        <w:t>，</w:t>
      </w:r>
      <w:r w:rsidR="00123D12">
        <w:t>创建交换链</w:t>
      </w:r>
    </w:p>
    <w:p w:rsidR="00A53C8C" w:rsidRDefault="00A53C8C" w:rsidP="00A53C8C">
      <w:pPr>
        <w:pStyle w:val="a6"/>
      </w:pPr>
      <w:r>
        <w:t>IDXGISwapChain*  mSwapChain;</w:t>
      </w:r>
    </w:p>
    <w:p w:rsidR="00A53C8C" w:rsidRDefault="00A53C8C" w:rsidP="00A53C8C">
      <w:pPr>
        <w:pStyle w:val="a6"/>
      </w:pPr>
      <w:r>
        <w:t>HR(dxgiFactory-&gt;CreateSwapChain(md3dDevice</w:t>
      </w:r>
      <w:r w:rsidR="00123D12">
        <w:t xml:space="preserve">, </w:t>
      </w:r>
      <w:r>
        <w:t>&amp;sd ,</w:t>
      </w:r>
      <w:r w:rsidR="00123D12">
        <w:t xml:space="preserve"> </w:t>
      </w:r>
      <w:r>
        <w:t>&amp;mSw ap Chain);</w:t>
      </w:r>
    </w:p>
    <w:p w:rsidR="00A53C8C" w:rsidRDefault="00A53C8C" w:rsidP="00A53C8C">
      <w:pPr>
        <w:pStyle w:val="a6"/>
      </w:pPr>
      <w:r>
        <w:t xml:space="preserve">// </w:t>
      </w:r>
      <w:r w:rsidR="00123D12">
        <w:t>释放</w:t>
      </w:r>
      <w:r w:rsidR="00123D12">
        <w:t>COM</w:t>
      </w:r>
      <w:r w:rsidR="00123D12">
        <w:t>接口</w:t>
      </w:r>
    </w:p>
    <w:p w:rsidR="00A53C8C" w:rsidRDefault="00A53C8C" w:rsidP="00A53C8C">
      <w:pPr>
        <w:pStyle w:val="a6"/>
      </w:pPr>
      <w:r>
        <w:t>ReleaseCOM (dxgiDevice ;</w:t>
      </w:r>
    </w:p>
    <w:p w:rsidR="00A53C8C" w:rsidRDefault="00A53C8C" w:rsidP="00A53C8C">
      <w:pPr>
        <w:pStyle w:val="a6"/>
      </w:pPr>
      <w:r>
        <w:t>ReleaseCOM (dxgiAdapter);</w:t>
      </w:r>
    </w:p>
    <w:p w:rsidR="00A53C8C" w:rsidRDefault="00A53C8C" w:rsidP="00A53C8C">
      <w:pPr>
        <w:pStyle w:val="a6"/>
      </w:pPr>
      <w:r>
        <w:t>ReleaseCOM (dxgiFactory);</w:t>
      </w:r>
    </w:p>
    <w:p w:rsidR="00A53C8C" w:rsidRDefault="00A53C8C" w:rsidP="00A53C8C">
      <w:pPr>
        <w:ind w:firstLine="420"/>
      </w:pPr>
      <w:r>
        <w:t>DXGI</w:t>
      </w:r>
      <w:r>
        <w:rPr>
          <w:rFonts w:hint="eastAsia"/>
        </w:rPr>
        <w:t>（</w:t>
      </w:r>
      <w:r>
        <w:t>DirectX Graphics Inf rastructure</w:t>
      </w:r>
      <w:r>
        <w:rPr>
          <w:rFonts w:hint="eastAsia"/>
        </w:rPr>
        <w:t>）</w:t>
      </w:r>
      <w:r w:rsidR="00113B52">
        <w:rPr>
          <w:rFonts w:hint="eastAsia"/>
        </w:rPr>
        <w:t>是独立于</w:t>
      </w:r>
      <w:r>
        <w:t>Direct3D</w:t>
      </w:r>
      <w:r w:rsidR="00113B52">
        <w:t>的</w:t>
      </w:r>
      <w:r w:rsidR="00113B52">
        <w:t>API</w:t>
      </w:r>
      <w:r w:rsidR="00113B52">
        <w:rPr>
          <w:rFonts w:hint="eastAsia"/>
        </w:rPr>
        <w:t>，</w:t>
      </w:r>
      <w:r w:rsidR="00113B52">
        <w:t>用于处理与图形关联的东西</w:t>
      </w:r>
      <w:r w:rsidR="00113B52">
        <w:rPr>
          <w:rFonts w:hint="eastAsia"/>
        </w:rPr>
        <w:t>，</w:t>
      </w:r>
      <w:r w:rsidR="00113B52">
        <w:t>例如交换链</w:t>
      </w:r>
      <w:r w:rsidR="00355999">
        <w:t>等</w:t>
      </w:r>
      <w:r w:rsidR="00355999">
        <w:rPr>
          <w:rFonts w:hint="eastAsia"/>
        </w:rPr>
        <w:t>。</w:t>
      </w:r>
      <w:r w:rsidR="00355999">
        <w:t>DXGI</w:t>
      </w:r>
      <w:r w:rsidR="00355999">
        <w:rPr>
          <w:rFonts w:hint="eastAsia"/>
        </w:rPr>
        <w:t>与</w:t>
      </w:r>
      <w:r w:rsidR="00355999">
        <w:rPr>
          <w:rFonts w:hint="eastAsia"/>
        </w:rPr>
        <w:t>Direct</w:t>
      </w:r>
      <w:r w:rsidR="00355999">
        <w:t>3D</w:t>
      </w:r>
      <w:r w:rsidR="00355999">
        <w:t>分离的目的在于其他图形</w:t>
      </w:r>
      <w:r w:rsidR="00355999">
        <w:t>API</w:t>
      </w:r>
      <w:r w:rsidR="00355999">
        <w:rPr>
          <w:rFonts w:hint="eastAsia"/>
        </w:rPr>
        <w:t>（例如</w:t>
      </w:r>
      <w:r w:rsidR="00355999">
        <w:rPr>
          <w:rFonts w:hint="eastAsia"/>
        </w:rPr>
        <w:t>Direct</w:t>
      </w:r>
      <w:r w:rsidR="00355999">
        <w:t>2D</w:t>
      </w:r>
      <w:r w:rsidR="00355999">
        <w:rPr>
          <w:rFonts w:hint="eastAsia"/>
        </w:rPr>
        <w:t>）</w:t>
      </w:r>
      <w:r w:rsidR="00355999">
        <w:t>也需要交换链</w:t>
      </w:r>
      <w:r w:rsidR="00355999">
        <w:rPr>
          <w:rFonts w:hint="eastAsia"/>
        </w:rPr>
        <w:t>、</w:t>
      </w:r>
      <w:r w:rsidR="00355999">
        <w:t>图形硬件枚举</w:t>
      </w:r>
      <w:r w:rsidR="00355999">
        <w:rPr>
          <w:rFonts w:hint="eastAsia"/>
        </w:rPr>
        <w:t>、</w:t>
      </w:r>
      <w:r w:rsidR="00355999">
        <w:t>在窗口和全屏模式之间切换</w:t>
      </w:r>
      <w:r w:rsidR="00355999">
        <w:rPr>
          <w:rFonts w:hint="eastAsia"/>
        </w:rPr>
        <w:t>，</w:t>
      </w:r>
      <w:r w:rsidR="00355999">
        <w:t>通过这种设计</w:t>
      </w:r>
      <w:r w:rsidR="00355999">
        <w:rPr>
          <w:rFonts w:hint="eastAsia"/>
        </w:rPr>
        <w:t>，</w:t>
      </w:r>
      <w:r w:rsidR="00355999">
        <w:t>多个图形</w:t>
      </w:r>
      <w:r w:rsidR="00355999">
        <w:t>API</w:t>
      </w:r>
      <w:r w:rsidR="00355999">
        <w:t>都能使用</w:t>
      </w:r>
      <w:r w:rsidR="00355999">
        <w:t>DXGI API</w:t>
      </w:r>
      <w:r w:rsidR="00355999">
        <w:rPr>
          <w:rFonts w:hint="eastAsia"/>
        </w:rPr>
        <w:t>。</w:t>
      </w:r>
    </w:p>
    <w:p w:rsidR="00A80A42" w:rsidRDefault="00A80A42" w:rsidP="00A53C8C">
      <w:pPr>
        <w:ind w:firstLine="420"/>
      </w:pPr>
      <w:r w:rsidRPr="00A80A42">
        <w:rPr>
          <w:b/>
        </w:rPr>
        <w:t>补充</w:t>
      </w:r>
      <w:r>
        <w:rPr>
          <w:rFonts w:hint="eastAsia"/>
        </w:rPr>
        <w:t>：</w:t>
      </w:r>
      <w:r>
        <w:t>你也可以使用</w:t>
      </w:r>
      <w:r w:rsidRPr="00A80A42">
        <w:rPr>
          <w:b/>
        </w:rPr>
        <w:t>D3D11CreateDeviceAndSwapChain</w:t>
      </w:r>
      <w:r>
        <w:t>方法同时创建设备</w:t>
      </w:r>
      <w:r>
        <w:rPr>
          <w:rFonts w:hint="eastAsia"/>
        </w:rPr>
        <w:t>、</w:t>
      </w:r>
      <w:r>
        <w:t>设备上下文和交换链</w:t>
      </w:r>
      <w:r>
        <w:rPr>
          <w:rFonts w:hint="eastAsia"/>
        </w:rPr>
        <w:t>，</w:t>
      </w:r>
      <w:r>
        <w:t>详情请见</w:t>
      </w:r>
      <w:hyperlink r:id="rId8" w:history="1">
        <w:r w:rsidR="001F4253" w:rsidRPr="001F4253">
          <w:rPr>
            <w:rStyle w:val="a7"/>
            <w:rFonts w:hint="eastAsia"/>
          </w:rPr>
          <w:t xml:space="preserve">Direct3D 11 </w:t>
        </w:r>
        <w:r w:rsidR="001F4253" w:rsidRPr="001F4253">
          <w:rPr>
            <w:rStyle w:val="a7"/>
            <w:rFonts w:hint="eastAsia"/>
          </w:rPr>
          <w:t>教程</w:t>
        </w:r>
        <w:r w:rsidR="001F4253" w:rsidRPr="001F4253">
          <w:rPr>
            <w:rStyle w:val="a7"/>
            <w:rFonts w:hint="eastAsia"/>
          </w:rPr>
          <w:t>1</w:t>
        </w:r>
        <w:r w:rsidR="001F4253" w:rsidRPr="001F4253">
          <w:rPr>
            <w:rStyle w:val="a7"/>
            <w:rFonts w:hint="eastAsia"/>
          </w:rPr>
          <w:t>：</w:t>
        </w:r>
        <w:r w:rsidR="001F4253" w:rsidRPr="001F4253">
          <w:rPr>
            <w:rStyle w:val="a7"/>
            <w:rFonts w:hint="eastAsia"/>
          </w:rPr>
          <w:t>Direct3D 11</w:t>
        </w:r>
        <w:r w:rsidR="001F4253" w:rsidRPr="001F4253">
          <w:rPr>
            <w:rStyle w:val="a7"/>
            <w:rFonts w:hint="eastAsia"/>
          </w:rPr>
          <w:t>基础</w:t>
        </w:r>
      </w:hyperlink>
      <w:r>
        <w:rPr>
          <w:rFonts w:hint="eastAsia"/>
        </w:rPr>
        <w:t>。</w:t>
      </w:r>
    </w:p>
    <w:p w:rsidR="004444AA" w:rsidRDefault="004444AA" w:rsidP="00EA49AB">
      <w:pPr>
        <w:pStyle w:val="2"/>
      </w:pPr>
      <w:r>
        <w:rPr>
          <w:rFonts w:hint="eastAsia"/>
        </w:rPr>
        <w:t>4.2.</w:t>
      </w:r>
      <w:r w:rsidR="00B208B8">
        <w:t>5</w:t>
      </w:r>
      <w:r>
        <w:rPr>
          <w:rFonts w:hint="eastAsia"/>
        </w:rPr>
        <w:t xml:space="preserve"> </w:t>
      </w:r>
      <w:r>
        <w:rPr>
          <w:rFonts w:hint="eastAsia"/>
        </w:rPr>
        <w:t>创建渲染目标视图</w:t>
      </w:r>
    </w:p>
    <w:p w:rsidR="004444AA" w:rsidRDefault="004444AA" w:rsidP="00EA49AB">
      <w:pPr>
        <w:ind w:firstLine="420"/>
      </w:pPr>
      <w:r>
        <w:rPr>
          <w:rFonts w:hint="eastAsia"/>
        </w:rPr>
        <w:t>如</w:t>
      </w:r>
      <w:r>
        <w:rPr>
          <w:rFonts w:hint="eastAsia"/>
        </w:rPr>
        <w:t>4.1.6</w:t>
      </w:r>
      <w:r>
        <w:rPr>
          <w:rFonts w:hint="eastAsia"/>
        </w:rPr>
        <w:t>节所述，资源不能被直接绑定到一个管线阶段；我们必须为资源创建资源视图，</w:t>
      </w:r>
      <w:r>
        <w:rPr>
          <w:rFonts w:hint="eastAsia"/>
        </w:rPr>
        <w:lastRenderedPageBreak/>
        <w:t>然后把资源视图绑定到不同的管线阶段。尤其是在把后台缓冲区绑定到管线的输出合并器阶段时（使</w:t>
      </w:r>
      <w:r>
        <w:rPr>
          <w:rFonts w:hint="eastAsia"/>
        </w:rPr>
        <w:t>Direct3D</w:t>
      </w:r>
      <w:r>
        <w:rPr>
          <w:rFonts w:hint="eastAsia"/>
        </w:rPr>
        <w:t>可以在后台缓冲区上执行渲染工作），我们必须为后台缓冲区创建一个</w:t>
      </w:r>
      <w:r w:rsidRPr="00EA49AB">
        <w:rPr>
          <w:rFonts w:hint="eastAsia"/>
          <w:b/>
        </w:rPr>
        <w:t>渲染目标视图（</w:t>
      </w:r>
      <w:r w:rsidRPr="00EA49AB">
        <w:rPr>
          <w:rFonts w:hint="eastAsia"/>
          <w:b/>
        </w:rPr>
        <w:t>render target view</w:t>
      </w:r>
      <w:r w:rsidRPr="00EA49AB">
        <w:rPr>
          <w:rFonts w:hint="eastAsia"/>
          <w:b/>
        </w:rPr>
        <w:t>）</w:t>
      </w:r>
      <w:r>
        <w:rPr>
          <w:rFonts w:hint="eastAsia"/>
        </w:rPr>
        <w:t>。下面的代码说明了一实现过程：</w:t>
      </w:r>
    </w:p>
    <w:p w:rsidR="004444AA" w:rsidRDefault="004444AA" w:rsidP="00EA49AB">
      <w:pPr>
        <w:pStyle w:val="a6"/>
      </w:pPr>
      <w:r>
        <w:t>ID3D1</w:t>
      </w:r>
      <w:r w:rsidR="00EA49AB">
        <w:t>1</w:t>
      </w:r>
      <w:r>
        <w:t>RenderTargetView* mRenderTargetView;</w:t>
      </w:r>
    </w:p>
    <w:p w:rsidR="004444AA" w:rsidRDefault="004444AA" w:rsidP="00EA49AB">
      <w:pPr>
        <w:pStyle w:val="a6"/>
      </w:pPr>
      <w:r>
        <w:t>ID3D1</w:t>
      </w:r>
      <w:r w:rsidR="00EA49AB">
        <w:t>1</w:t>
      </w:r>
      <w:r>
        <w:t>Texture2D* backBuffer;</w:t>
      </w:r>
    </w:p>
    <w:p w:rsidR="004444AA" w:rsidRDefault="004444AA" w:rsidP="00EA49AB">
      <w:pPr>
        <w:pStyle w:val="a6"/>
      </w:pPr>
      <w:r>
        <w:t>mSwapChain-&gt;GetBuffer(0,__uuidof(ID3D1</w:t>
      </w:r>
      <w:r w:rsidR="00EA49AB">
        <w:t>1</w:t>
      </w:r>
      <w:r>
        <w:t>Texture2D),</w:t>
      </w:r>
    </w:p>
    <w:p w:rsidR="004444AA" w:rsidRDefault="004444AA" w:rsidP="00EA49AB">
      <w:pPr>
        <w:pStyle w:val="a6"/>
      </w:pPr>
      <w:r>
        <w:t xml:space="preserve">reinterpret_cast&lt;void**&gt;(&amp;backBuffer)); </w:t>
      </w:r>
    </w:p>
    <w:p w:rsidR="004444AA" w:rsidRDefault="004444AA" w:rsidP="00EA49AB">
      <w:pPr>
        <w:pStyle w:val="a6"/>
      </w:pPr>
      <w:r>
        <w:t xml:space="preserve">md3dDevice-&gt;CreateRenderTargetView(backBuffer, 0, &amp;mRenderTargetView); </w:t>
      </w:r>
    </w:p>
    <w:p w:rsidR="004444AA" w:rsidRDefault="004444AA" w:rsidP="00EA49AB">
      <w:pPr>
        <w:pStyle w:val="a6"/>
      </w:pPr>
      <w:r>
        <w:t xml:space="preserve">ReleaseCOM(backBuffer); </w:t>
      </w:r>
    </w:p>
    <w:p w:rsidR="004444AA" w:rsidRPr="00875C05" w:rsidRDefault="004444AA" w:rsidP="00E52D26">
      <w:pPr>
        <w:pStyle w:val="a5"/>
        <w:numPr>
          <w:ilvl w:val="0"/>
          <w:numId w:val="6"/>
        </w:numPr>
        <w:ind w:firstLineChars="0"/>
      </w:pPr>
      <w:r w:rsidRPr="00355999">
        <w:rPr>
          <w:rFonts w:hint="eastAsia"/>
          <w:b/>
        </w:rPr>
        <w:t>IDXGISwapChain::GetBuffer</w:t>
      </w:r>
      <w:r>
        <w:rPr>
          <w:rFonts w:hint="eastAsia"/>
        </w:rPr>
        <w:t>方法用于获取一个交换链的后台缓冲区指针。该方法的第一个参数表示所要获取的后台缓冲区的索引值（由于后台缓冲区的数量可以大于</w:t>
      </w:r>
      <w:r>
        <w:rPr>
          <w:rFonts w:hint="eastAsia"/>
        </w:rPr>
        <w:t>1</w:t>
      </w:r>
      <w:r>
        <w:rPr>
          <w:rFonts w:hint="eastAsia"/>
        </w:rPr>
        <w:t>，所以</w:t>
      </w:r>
      <w:r w:rsidRPr="00875C05">
        <w:rPr>
          <w:rFonts w:hint="eastAsia"/>
        </w:rPr>
        <w:t>这里必须指定索引值）。在我们的演示程序中，我们只使用一个后台缓冲区，所以该索引值设为</w:t>
      </w:r>
      <w:r w:rsidRPr="00875C05">
        <w:rPr>
          <w:rFonts w:hint="eastAsia"/>
        </w:rPr>
        <w:t>0</w:t>
      </w:r>
      <w:r w:rsidRPr="00875C05">
        <w:rPr>
          <w:rFonts w:hint="eastAsia"/>
        </w:rPr>
        <w:t>。第二个参数是缓冲区的接口类型，它通常是一个</w:t>
      </w:r>
      <w:r w:rsidRPr="00875C05">
        <w:rPr>
          <w:rFonts w:hint="eastAsia"/>
        </w:rPr>
        <w:t>2D</w:t>
      </w:r>
      <w:r w:rsidRPr="00875C05">
        <w:rPr>
          <w:rFonts w:hint="eastAsia"/>
        </w:rPr>
        <w:t>纹理（</w:t>
      </w:r>
      <w:r w:rsidRPr="00355999">
        <w:rPr>
          <w:rFonts w:hint="eastAsia"/>
          <w:b/>
        </w:rPr>
        <w:t>ID3D1</w:t>
      </w:r>
      <w:r w:rsidR="00875C05" w:rsidRPr="00355999">
        <w:rPr>
          <w:b/>
        </w:rPr>
        <w:t>1</w:t>
      </w:r>
      <w:r w:rsidRPr="00355999">
        <w:rPr>
          <w:rFonts w:hint="eastAsia"/>
          <w:b/>
        </w:rPr>
        <w:t>Texture2D</w:t>
      </w:r>
      <w:r w:rsidRPr="00875C05">
        <w:rPr>
          <w:rFonts w:hint="eastAsia"/>
        </w:rPr>
        <w:t>）。第三个参数返回</w:t>
      </w:r>
      <w:r w:rsidR="00875C05">
        <w:rPr>
          <w:rFonts w:hint="eastAsia"/>
        </w:rPr>
        <w:t>指向</w:t>
      </w:r>
      <w:r w:rsidRPr="00875C05">
        <w:rPr>
          <w:rFonts w:hint="eastAsia"/>
        </w:rPr>
        <w:t>后台缓冲区</w:t>
      </w:r>
      <w:r w:rsidR="00875C05">
        <w:rPr>
          <w:rFonts w:hint="eastAsia"/>
        </w:rPr>
        <w:t>的</w:t>
      </w:r>
      <w:r w:rsidRPr="00875C05">
        <w:rPr>
          <w:rFonts w:hint="eastAsia"/>
        </w:rPr>
        <w:t>指针。</w:t>
      </w:r>
    </w:p>
    <w:p w:rsidR="004444AA" w:rsidRDefault="004444AA" w:rsidP="00E86DCA">
      <w:pPr>
        <w:pStyle w:val="a5"/>
        <w:numPr>
          <w:ilvl w:val="0"/>
          <w:numId w:val="6"/>
        </w:numPr>
        <w:ind w:firstLineChars="0"/>
      </w:pPr>
      <w:r>
        <w:rPr>
          <w:rFonts w:hint="eastAsia"/>
        </w:rPr>
        <w:t>我们使用</w:t>
      </w:r>
      <w:r w:rsidRPr="000A3B13">
        <w:rPr>
          <w:rFonts w:hint="eastAsia"/>
          <w:b/>
        </w:rPr>
        <w:t>ID3D1</w:t>
      </w:r>
      <w:r w:rsidR="00875C05" w:rsidRPr="000A3B13">
        <w:rPr>
          <w:b/>
        </w:rPr>
        <w:t>1</w:t>
      </w:r>
      <w:r w:rsidRPr="000A3B13">
        <w:rPr>
          <w:rFonts w:hint="eastAsia"/>
          <w:b/>
        </w:rPr>
        <w:t>Device::CreateRenderTargetView</w:t>
      </w:r>
      <w:r>
        <w:rPr>
          <w:rFonts w:hint="eastAsia"/>
        </w:rPr>
        <w:t>方法创建渲染目标视图。第一个参数指定了将要作为渲染目标的资源，在上面的例子中，渲染目标是后台缓冲区</w:t>
      </w:r>
      <w:r w:rsidR="000A3B13">
        <w:rPr>
          <w:rFonts w:hint="eastAsia"/>
        </w:rPr>
        <w:t>（即，我们为后台缓冲区创建了一个渲染目标视图）</w:t>
      </w:r>
      <w:r>
        <w:rPr>
          <w:rFonts w:hint="eastAsia"/>
        </w:rPr>
        <w:t>。第二个参数是一个指向</w:t>
      </w:r>
      <w:r w:rsidRPr="000A3B13">
        <w:rPr>
          <w:rFonts w:hint="eastAsia"/>
          <w:b/>
        </w:rPr>
        <w:t>D3D1</w:t>
      </w:r>
      <w:r w:rsidR="000A3B13" w:rsidRPr="000A3B13">
        <w:rPr>
          <w:b/>
        </w:rPr>
        <w:t>1</w:t>
      </w:r>
      <w:r w:rsidRPr="000A3B13">
        <w:rPr>
          <w:rFonts w:hint="eastAsia"/>
          <w:b/>
        </w:rPr>
        <w:t>_RENDER_TARGET_VIEW_DESC</w:t>
      </w:r>
      <w:r>
        <w:rPr>
          <w:rFonts w:hint="eastAsia"/>
        </w:rPr>
        <w:t>结构体的指针，该结构体描述了资源中的元素的数据类型。如果在创建资源时使用的是某种强类型格式（即，非弱类型格式），则该参数可以为空，表示以资源</w:t>
      </w:r>
      <w:r w:rsidR="000A3B13">
        <w:rPr>
          <w:rFonts w:hint="eastAsia"/>
        </w:rPr>
        <w:t>的第一个</w:t>
      </w:r>
      <w:r w:rsidR="000A3B13">
        <w:rPr>
          <w:rFonts w:hint="eastAsia"/>
        </w:rPr>
        <w:t>mipmap</w:t>
      </w:r>
      <w:r w:rsidR="000A3B13">
        <w:rPr>
          <w:rFonts w:hint="eastAsia"/>
        </w:rPr>
        <w:t>层次（后台缓冲区也只有一个</w:t>
      </w:r>
      <w:r w:rsidR="000A3B13">
        <w:rPr>
          <w:rFonts w:hint="eastAsia"/>
        </w:rPr>
        <w:t>mipmap</w:t>
      </w:r>
      <w:r w:rsidR="000A3B13">
        <w:rPr>
          <w:rFonts w:hint="eastAsia"/>
        </w:rPr>
        <w:t>层次）</w:t>
      </w:r>
      <w:r>
        <w:rPr>
          <w:rFonts w:hint="eastAsia"/>
        </w:rPr>
        <w:t>作为视图格式。第三个参数通过指针返回了创建后的渲染目标视图对象。</w:t>
      </w:r>
    </w:p>
    <w:p w:rsidR="004444AA" w:rsidRDefault="004444AA" w:rsidP="00E86DCA">
      <w:pPr>
        <w:pStyle w:val="a5"/>
        <w:numPr>
          <w:ilvl w:val="0"/>
          <w:numId w:val="6"/>
        </w:numPr>
        <w:ind w:firstLineChars="0"/>
      </w:pPr>
      <w:r>
        <w:rPr>
          <w:rFonts w:hint="eastAsia"/>
        </w:rPr>
        <w:t>每调用一次</w:t>
      </w:r>
      <w:r w:rsidRPr="000A3B13">
        <w:rPr>
          <w:rFonts w:hint="eastAsia"/>
          <w:b/>
        </w:rPr>
        <w:t>IDXGISwapChain::GetBuffer</w:t>
      </w:r>
      <w:r>
        <w:rPr>
          <w:rFonts w:hint="eastAsia"/>
        </w:rPr>
        <w:t>方法，后台缓冲区的</w:t>
      </w:r>
      <w:r>
        <w:rPr>
          <w:rFonts w:hint="eastAsia"/>
        </w:rPr>
        <w:t>COM</w:t>
      </w:r>
      <w:r>
        <w:rPr>
          <w:rFonts w:hint="eastAsia"/>
        </w:rPr>
        <w:t>引用计数就会向上递增一次，这便是我们在代码片段的结尾处释放它（</w:t>
      </w:r>
      <w:r w:rsidRPr="000A3B13">
        <w:rPr>
          <w:rFonts w:hint="eastAsia"/>
          <w:b/>
        </w:rPr>
        <w:t>ReleaseCOM</w:t>
      </w:r>
      <w:r>
        <w:rPr>
          <w:rFonts w:hint="eastAsia"/>
        </w:rPr>
        <w:t>）的原因。</w:t>
      </w:r>
    </w:p>
    <w:p w:rsidR="004444AA" w:rsidRDefault="004444AA" w:rsidP="000A3B13">
      <w:pPr>
        <w:pStyle w:val="2"/>
      </w:pPr>
      <w:r>
        <w:rPr>
          <w:rFonts w:hint="eastAsia"/>
        </w:rPr>
        <w:t>4.2.</w:t>
      </w:r>
      <w:r w:rsidR="00B208B8">
        <w:t>6</w:t>
      </w:r>
      <w:r>
        <w:rPr>
          <w:rFonts w:hint="eastAsia"/>
        </w:rPr>
        <w:t xml:space="preserve"> </w:t>
      </w:r>
      <w:r>
        <w:rPr>
          <w:rFonts w:hint="eastAsia"/>
        </w:rPr>
        <w:t>创建深度</w:t>
      </w:r>
      <w:r>
        <w:rPr>
          <w:rFonts w:hint="eastAsia"/>
        </w:rPr>
        <w:t>/</w:t>
      </w:r>
      <w:r>
        <w:rPr>
          <w:rFonts w:hint="eastAsia"/>
        </w:rPr>
        <w:t>模板缓冲区及其视图</w:t>
      </w:r>
    </w:p>
    <w:p w:rsidR="004444AA" w:rsidRDefault="004444AA" w:rsidP="000A3B13">
      <w:pPr>
        <w:ind w:firstLine="420"/>
      </w:pPr>
      <w:r>
        <w:rPr>
          <w:rFonts w:hint="eastAsia"/>
        </w:rPr>
        <w:t>我们现在需要创建深度</w:t>
      </w:r>
      <w:r>
        <w:rPr>
          <w:rFonts w:hint="eastAsia"/>
        </w:rPr>
        <w:t>/</w:t>
      </w:r>
      <w:r>
        <w:rPr>
          <w:rFonts w:hint="eastAsia"/>
        </w:rPr>
        <w:t>模板缓冲区。如</w:t>
      </w:r>
      <w:r>
        <w:rPr>
          <w:rFonts w:hint="eastAsia"/>
        </w:rPr>
        <w:t>4.1.5</w:t>
      </w:r>
      <w:r>
        <w:rPr>
          <w:rFonts w:hint="eastAsia"/>
        </w:rPr>
        <w:t>节所述，深度缓冲区只是一个存储深度信息的</w:t>
      </w:r>
      <w:r>
        <w:rPr>
          <w:rFonts w:hint="eastAsia"/>
        </w:rPr>
        <w:t>2D</w:t>
      </w:r>
      <w:r>
        <w:rPr>
          <w:rFonts w:hint="eastAsia"/>
        </w:rPr>
        <w:t>纹理（如果使用模板，则模板信息也在该缓冲区中）。要创建纹理，我们必须填充一个</w:t>
      </w:r>
      <w:r w:rsidRPr="000A3B13">
        <w:rPr>
          <w:rFonts w:hint="eastAsia"/>
          <w:b/>
        </w:rPr>
        <w:t>D3D1</w:t>
      </w:r>
      <w:r w:rsidR="000A3B13" w:rsidRPr="000A3B13">
        <w:rPr>
          <w:b/>
        </w:rPr>
        <w:t>1</w:t>
      </w:r>
      <w:r w:rsidRPr="000A3B13">
        <w:rPr>
          <w:rFonts w:hint="eastAsia"/>
          <w:b/>
        </w:rPr>
        <w:t>_TEXTURE2D_DESC</w:t>
      </w:r>
      <w:r>
        <w:rPr>
          <w:rFonts w:hint="eastAsia"/>
        </w:rPr>
        <w:t>结构体来描述所要创建的纹理，然后再调用</w:t>
      </w:r>
      <w:r w:rsidRPr="000C275E">
        <w:rPr>
          <w:rFonts w:hint="eastAsia"/>
          <w:b/>
        </w:rPr>
        <w:t>ID3D1</w:t>
      </w:r>
      <w:r w:rsidR="000A3B13" w:rsidRPr="000C275E">
        <w:rPr>
          <w:b/>
        </w:rPr>
        <w:t>1</w:t>
      </w:r>
      <w:r w:rsidRPr="000C275E">
        <w:rPr>
          <w:rFonts w:hint="eastAsia"/>
          <w:b/>
        </w:rPr>
        <w:t>Device::CreateTexture2D</w:t>
      </w:r>
      <w:r>
        <w:rPr>
          <w:rFonts w:hint="eastAsia"/>
        </w:rPr>
        <w:t>方法。该结构体的定义如下：</w:t>
      </w:r>
    </w:p>
    <w:p w:rsidR="004444AA" w:rsidRDefault="004444AA" w:rsidP="000C275E">
      <w:pPr>
        <w:pStyle w:val="a6"/>
      </w:pPr>
      <w:r>
        <w:t>typedef struct D3D1</w:t>
      </w:r>
      <w:r w:rsidR="000C275E">
        <w:t>1</w:t>
      </w:r>
      <w:r>
        <w:t xml:space="preserve">_TEXTURE2D_DESC { </w:t>
      </w:r>
    </w:p>
    <w:p w:rsidR="004444AA" w:rsidRDefault="004444AA" w:rsidP="000C275E">
      <w:pPr>
        <w:pStyle w:val="a6"/>
        <w:ind w:firstLineChars="100" w:firstLine="210"/>
      </w:pPr>
      <w:r>
        <w:t xml:space="preserve">UINT Width; </w:t>
      </w:r>
    </w:p>
    <w:p w:rsidR="004444AA" w:rsidRDefault="004444AA" w:rsidP="000C275E">
      <w:pPr>
        <w:pStyle w:val="a6"/>
        <w:ind w:firstLineChars="100" w:firstLine="210"/>
      </w:pPr>
      <w:r>
        <w:t xml:space="preserve">UINT Height; </w:t>
      </w:r>
    </w:p>
    <w:p w:rsidR="004444AA" w:rsidRDefault="004444AA" w:rsidP="000C275E">
      <w:pPr>
        <w:pStyle w:val="a6"/>
        <w:ind w:firstLineChars="100" w:firstLine="210"/>
      </w:pPr>
      <w:r>
        <w:t xml:space="preserve">UINT MipLevels; </w:t>
      </w:r>
    </w:p>
    <w:p w:rsidR="004444AA" w:rsidRDefault="004444AA" w:rsidP="000C275E">
      <w:pPr>
        <w:pStyle w:val="a6"/>
        <w:ind w:firstLineChars="100" w:firstLine="210"/>
      </w:pPr>
      <w:r>
        <w:t xml:space="preserve">UINT ArraySize; </w:t>
      </w:r>
    </w:p>
    <w:p w:rsidR="004444AA" w:rsidRDefault="004444AA" w:rsidP="000C275E">
      <w:pPr>
        <w:pStyle w:val="a6"/>
        <w:ind w:firstLineChars="100" w:firstLine="210"/>
      </w:pPr>
      <w:r>
        <w:t xml:space="preserve">DXGI_FORMAT Format; </w:t>
      </w:r>
    </w:p>
    <w:p w:rsidR="004444AA" w:rsidRDefault="004444AA" w:rsidP="000C275E">
      <w:pPr>
        <w:pStyle w:val="a6"/>
        <w:ind w:firstLineChars="100" w:firstLine="210"/>
      </w:pPr>
      <w:r>
        <w:t xml:space="preserve">DXGI_SAMPLE_DESC SampleDesc; </w:t>
      </w:r>
    </w:p>
    <w:p w:rsidR="004444AA" w:rsidRDefault="004444AA" w:rsidP="000C275E">
      <w:pPr>
        <w:pStyle w:val="a6"/>
        <w:ind w:firstLineChars="100" w:firstLine="210"/>
      </w:pPr>
      <w:r>
        <w:t xml:space="preserve">D3D10_USAGE Usage; </w:t>
      </w:r>
    </w:p>
    <w:p w:rsidR="004444AA" w:rsidRDefault="004444AA" w:rsidP="000C275E">
      <w:pPr>
        <w:pStyle w:val="a6"/>
        <w:ind w:firstLineChars="100" w:firstLine="210"/>
      </w:pPr>
      <w:r>
        <w:t xml:space="preserve">UINT BindFlags; </w:t>
      </w:r>
    </w:p>
    <w:p w:rsidR="004444AA" w:rsidRDefault="004444AA" w:rsidP="000C275E">
      <w:pPr>
        <w:pStyle w:val="a6"/>
        <w:ind w:firstLineChars="100" w:firstLine="210"/>
      </w:pPr>
      <w:r>
        <w:t xml:space="preserve">UINT CPUAccessFlags; </w:t>
      </w:r>
    </w:p>
    <w:p w:rsidR="004444AA" w:rsidRDefault="004444AA" w:rsidP="000C275E">
      <w:pPr>
        <w:pStyle w:val="a6"/>
        <w:ind w:firstLineChars="100" w:firstLine="210"/>
      </w:pPr>
      <w:r>
        <w:t xml:space="preserve">UINT MiscFlags; </w:t>
      </w:r>
    </w:p>
    <w:p w:rsidR="004444AA" w:rsidRDefault="004444AA" w:rsidP="000C275E">
      <w:pPr>
        <w:pStyle w:val="a6"/>
      </w:pPr>
      <w:r>
        <w:t>} D3D1</w:t>
      </w:r>
      <w:r w:rsidR="000C275E">
        <w:t>1</w:t>
      </w:r>
      <w:r>
        <w:t xml:space="preserve">_TEXTURE2D_DESC; </w:t>
      </w:r>
    </w:p>
    <w:p w:rsidR="000C275E" w:rsidRDefault="004444AA" w:rsidP="00E86DCA">
      <w:pPr>
        <w:pStyle w:val="a5"/>
        <w:numPr>
          <w:ilvl w:val="0"/>
          <w:numId w:val="7"/>
        </w:numPr>
        <w:ind w:firstLineChars="0"/>
      </w:pPr>
      <w:r w:rsidRPr="000742B4">
        <w:rPr>
          <w:rFonts w:hint="eastAsia"/>
          <w:b/>
        </w:rPr>
        <w:lastRenderedPageBreak/>
        <w:t>Width</w:t>
      </w:r>
      <w:r>
        <w:rPr>
          <w:rFonts w:hint="eastAsia"/>
        </w:rPr>
        <w:t>：纹理的宽度，单位为纹理元素（</w:t>
      </w:r>
      <w:r>
        <w:rPr>
          <w:rFonts w:hint="eastAsia"/>
        </w:rPr>
        <w:t>texel</w:t>
      </w:r>
      <w:r>
        <w:rPr>
          <w:rFonts w:hint="eastAsia"/>
        </w:rPr>
        <w:t>）。</w:t>
      </w:r>
    </w:p>
    <w:p w:rsidR="000C275E" w:rsidRDefault="004444AA" w:rsidP="00E86DCA">
      <w:pPr>
        <w:pStyle w:val="a5"/>
        <w:numPr>
          <w:ilvl w:val="0"/>
          <w:numId w:val="7"/>
        </w:numPr>
        <w:ind w:firstLineChars="0"/>
      </w:pPr>
      <w:r w:rsidRPr="000742B4">
        <w:rPr>
          <w:rFonts w:hint="eastAsia"/>
          <w:b/>
        </w:rPr>
        <w:t>Height</w:t>
      </w:r>
      <w:r>
        <w:rPr>
          <w:rFonts w:hint="eastAsia"/>
        </w:rPr>
        <w:t>：纹理的高度，单位为纹理元素（</w:t>
      </w:r>
      <w:r>
        <w:rPr>
          <w:rFonts w:hint="eastAsia"/>
        </w:rPr>
        <w:t>texel</w:t>
      </w:r>
      <w:r>
        <w:rPr>
          <w:rFonts w:hint="eastAsia"/>
        </w:rPr>
        <w:t>）。</w:t>
      </w:r>
    </w:p>
    <w:p w:rsidR="000C275E" w:rsidRDefault="004444AA" w:rsidP="00E86DCA">
      <w:pPr>
        <w:pStyle w:val="a5"/>
        <w:numPr>
          <w:ilvl w:val="0"/>
          <w:numId w:val="7"/>
        </w:numPr>
        <w:ind w:firstLineChars="0"/>
      </w:pPr>
      <w:r w:rsidRPr="000742B4">
        <w:rPr>
          <w:rFonts w:hint="eastAsia"/>
          <w:b/>
        </w:rPr>
        <w:t>MipLevels</w:t>
      </w:r>
      <w:r>
        <w:rPr>
          <w:rFonts w:hint="eastAsia"/>
        </w:rPr>
        <w:t>：多级渐近纹理层（</w:t>
      </w:r>
      <w:r>
        <w:rPr>
          <w:rFonts w:hint="eastAsia"/>
        </w:rPr>
        <w:t>mipmap level</w:t>
      </w:r>
      <w:r>
        <w:rPr>
          <w:rFonts w:hint="eastAsia"/>
        </w:rPr>
        <w:t>）的数量。多级渐近纹理将在</w:t>
      </w:r>
      <w:r w:rsidR="000C275E">
        <w:rPr>
          <w:rFonts w:hint="eastAsia"/>
        </w:rPr>
        <w:t>后面的</w:t>
      </w:r>
      <w:r>
        <w:rPr>
          <w:rFonts w:hint="eastAsia"/>
        </w:rPr>
        <w:t>章</w:t>
      </w:r>
      <w:r w:rsidR="000C275E">
        <w:rPr>
          <w:rFonts w:hint="eastAsia"/>
        </w:rPr>
        <w:t>节</w:t>
      </w:r>
      <w:r>
        <w:rPr>
          <w:rFonts w:hint="eastAsia"/>
        </w:rPr>
        <w:t>“纹理”中进行讲解。对于深度</w:t>
      </w:r>
      <w:r>
        <w:rPr>
          <w:rFonts w:hint="eastAsia"/>
        </w:rPr>
        <w:t>/</w:t>
      </w:r>
      <w:r>
        <w:rPr>
          <w:rFonts w:hint="eastAsia"/>
        </w:rPr>
        <w:t>模板缓冲区来说，我们的纹理只需要一个多级渐近纹理层。</w:t>
      </w:r>
    </w:p>
    <w:p w:rsidR="000C275E" w:rsidRDefault="004444AA" w:rsidP="00E86DCA">
      <w:pPr>
        <w:pStyle w:val="a5"/>
        <w:numPr>
          <w:ilvl w:val="0"/>
          <w:numId w:val="7"/>
        </w:numPr>
        <w:ind w:firstLineChars="0"/>
      </w:pPr>
      <w:r w:rsidRPr="000742B4">
        <w:rPr>
          <w:rFonts w:hint="eastAsia"/>
          <w:b/>
        </w:rPr>
        <w:t>ArraySize</w:t>
      </w:r>
      <w:r>
        <w:rPr>
          <w:rFonts w:hint="eastAsia"/>
        </w:rPr>
        <w:t>：在纹理数组中的纹理数量。对于深度</w:t>
      </w:r>
      <w:r>
        <w:rPr>
          <w:rFonts w:hint="eastAsia"/>
        </w:rPr>
        <w:t>/</w:t>
      </w:r>
      <w:r>
        <w:rPr>
          <w:rFonts w:hint="eastAsia"/>
        </w:rPr>
        <w:t>模板缓冲区来说，我们只需要一个纹理。</w:t>
      </w:r>
    </w:p>
    <w:p w:rsidR="000C275E" w:rsidRDefault="004444AA" w:rsidP="00E86DCA">
      <w:pPr>
        <w:pStyle w:val="a5"/>
        <w:numPr>
          <w:ilvl w:val="0"/>
          <w:numId w:val="7"/>
        </w:numPr>
        <w:ind w:firstLineChars="0"/>
      </w:pPr>
      <w:r w:rsidRPr="000742B4">
        <w:rPr>
          <w:rFonts w:hint="eastAsia"/>
          <w:b/>
        </w:rPr>
        <w:t>Format</w:t>
      </w:r>
      <w:r>
        <w:rPr>
          <w:rFonts w:hint="eastAsia"/>
        </w:rPr>
        <w:t>：一个</w:t>
      </w:r>
      <w:r w:rsidRPr="000C275E">
        <w:rPr>
          <w:rFonts w:hint="eastAsia"/>
          <w:b/>
        </w:rPr>
        <w:t>DXGI_FORMAT</w:t>
      </w:r>
      <w:r>
        <w:rPr>
          <w:rFonts w:hint="eastAsia"/>
        </w:rPr>
        <w:t>枚举类型成员，它指定了纹理元素的格式。对于深度</w:t>
      </w:r>
      <w:r>
        <w:rPr>
          <w:rFonts w:hint="eastAsia"/>
        </w:rPr>
        <w:t>/</w:t>
      </w:r>
      <w:r>
        <w:rPr>
          <w:rFonts w:hint="eastAsia"/>
        </w:rPr>
        <w:t>模板缓冲区来说，它必须是</w:t>
      </w:r>
      <w:r>
        <w:rPr>
          <w:rFonts w:hint="eastAsia"/>
        </w:rPr>
        <w:t>4.1.5</w:t>
      </w:r>
      <w:r>
        <w:rPr>
          <w:rFonts w:hint="eastAsia"/>
        </w:rPr>
        <w:t>节列出的格式之一。</w:t>
      </w:r>
    </w:p>
    <w:p w:rsidR="000C275E" w:rsidRDefault="004444AA" w:rsidP="00E86DCA">
      <w:pPr>
        <w:pStyle w:val="a5"/>
        <w:numPr>
          <w:ilvl w:val="0"/>
          <w:numId w:val="7"/>
        </w:numPr>
        <w:ind w:firstLineChars="0"/>
      </w:pPr>
      <w:r w:rsidRPr="000742B4">
        <w:rPr>
          <w:rFonts w:hint="eastAsia"/>
          <w:b/>
        </w:rPr>
        <w:t>SampleDesc</w:t>
      </w:r>
      <w:r>
        <w:rPr>
          <w:rFonts w:hint="eastAsia"/>
        </w:rPr>
        <w:t>：多重采样数量和质量级别；请参阅</w:t>
      </w:r>
      <w:r>
        <w:rPr>
          <w:rFonts w:hint="eastAsia"/>
        </w:rPr>
        <w:t>4.1.7</w:t>
      </w:r>
      <w:r w:rsidR="000C275E">
        <w:rPr>
          <w:rFonts w:hint="eastAsia"/>
        </w:rPr>
        <w:t>和</w:t>
      </w:r>
      <w:r w:rsidR="000C275E">
        <w:rPr>
          <w:rFonts w:hint="eastAsia"/>
        </w:rPr>
        <w:t>4.1.8</w:t>
      </w:r>
      <w:r>
        <w:rPr>
          <w:rFonts w:hint="eastAsia"/>
        </w:rPr>
        <w:t>节。</w:t>
      </w:r>
    </w:p>
    <w:p w:rsidR="000C275E" w:rsidRDefault="004444AA" w:rsidP="00E86DCA">
      <w:pPr>
        <w:pStyle w:val="a5"/>
        <w:numPr>
          <w:ilvl w:val="0"/>
          <w:numId w:val="7"/>
        </w:numPr>
        <w:ind w:firstLineChars="0"/>
      </w:pPr>
      <w:r w:rsidRPr="000742B4">
        <w:rPr>
          <w:rFonts w:hint="eastAsia"/>
          <w:b/>
        </w:rPr>
        <w:t>Usage</w:t>
      </w:r>
      <w:r>
        <w:rPr>
          <w:rFonts w:hint="eastAsia"/>
        </w:rPr>
        <w:t>：表示纹理用途的</w:t>
      </w:r>
      <w:r w:rsidRPr="000C275E">
        <w:rPr>
          <w:rFonts w:hint="eastAsia"/>
          <w:b/>
        </w:rPr>
        <w:t>D3D1</w:t>
      </w:r>
      <w:r w:rsidR="000C275E">
        <w:rPr>
          <w:b/>
        </w:rPr>
        <w:t>1</w:t>
      </w:r>
      <w:r w:rsidRPr="000C275E">
        <w:rPr>
          <w:rFonts w:hint="eastAsia"/>
          <w:b/>
        </w:rPr>
        <w:t>_USAGE</w:t>
      </w:r>
      <w:r>
        <w:rPr>
          <w:rFonts w:hint="eastAsia"/>
        </w:rPr>
        <w:t>枚举类型成员。有</w:t>
      </w:r>
      <w:r>
        <w:rPr>
          <w:rFonts w:hint="eastAsia"/>
        </w:rPr>
        <w:t>4</w:t>
      </w:r>
      <w:r>
        <w:rPr>
          <w:rFonts w:hint="eastAsia"/>
        </w:rPr>
        <w:t>个可选值：</w:t>
      </w:r>
    </w:p>
    <w:p w:rsidR="000C275E" w:rsidRDefault="004444AA" w:rsidP="000C275E">
      <w:pPr>
        <w:pStyle w:val="a5"/>
        <w:numPr>
          <w:ilvl w:val="0"/>
          <w:numId w:val="8"/>
        </w:numPr>
        <w:ind w:firstLineChars="0"/>
      </w:pPr>
      <w:r w:rsidRPr="000742B4">
        <w:rPr>
          <w:rFonts w:hint="eastAsia"/>
          <w:b/>
        </w:rPr>
        <w:t>D3D1</w:t>
      </w:r>
      <w:r w:rsidR="000C275E" w:rsidRPr="000742B4">
        <w:rPr>
          <w:b/>
        </w:rPr>
        <w:t>1</w:t>
      </w:r>
      <w:r w:rsidRPr="000742B4">
        <w:rPr>
          <w:rFonts w:hint="eastAsia"/>
          <w:b/>
        </w:rPr>
        <w:t>_USAGE_DEFAULT</w:t>
      </w:r>
      <w:r>
        <w:rPr>
          <w:rFonts w:hint="eastAsia"/>
        </w:rPr>
        <w:t>：表示</w:t>
      </w:r>
      <w:r>
        <w:rPr>
          <w:rFonts w:hint="eastAsia"/>
        </w:rPr>
        <w:t>GPU</w:t>
      </w:r>
      <w:r>
        <w:rPr>
          <w:rFonts w:hint="eastAsia"/>
        </w:rPr>
        <w:t>（</w:t>
      </w:r>
      <w:r>
        <w:rPr>
          <w:rFonts w:hint="eastAsia"/>
        </w:rPr>
        <w:t>graphics processing unit</w:t>
      </w:r>
      <w:r>
        <w:rPr>
          <w:rFonts w:hint="eastAsia"/>
        </w:rPr>
        <w:t>，图形处理器）会对资源执行读写操作。</w:t>
      </w:r>
      <w:r>
        <w:rPr>
          <w:rFonts w:hint="eastAsia"/>
        </w:rPr>
        <w:t>CPU</w:t>
      </w:r>
      <w:r>
        <w:rPr>
          <w:rFonts w:hint="eastAsia"/>
        </w:rPr>
        <w:t>不能读写这种资源。对于深度</w:t>
      </w:r>
      <w:r>
        <w:rPr>
          <w:rFonts w:hint="eastAsia"/>
        </w:rPr>
        <w:t>/</w:t>
      </w:r>
      <w:r>
        <w:rPr>
          <w:rFonts w:hint="eastAsia"/>
        </w:rPr>
        <w:t>模板缓冲区，我们使用</w:t>
      </w:r>
      <w:r w:rsidRPr="000C275E">
        <w:rPr>
          <w:rFonts w:hint="eastAsia"/>
          <w:b/>
        </w:rPr>
        <w:t>D3D1</w:t>
      </w:r>
      <w:r w:rsidR="000C275E" w:rsidRPr="000C275E">
        <w:rPr>
          <w:b/>
        </w:rPr>
        <w:t>1</w:t>
      </w:r>
      <w:r w:rsidRPr="000C275E">
        <w:rPr>
          <w:rFonts w:hint="eastAsia"/>
          <w:b/>
        </w:rPr>
        <w:t>_USAGE_DEFAULT</w:t>
      </w:r>
      <w:r>
        <w:rPr>
          <w:rFonts w:hint="eastAsia"/>
        </w:rPr>
        <w:t>标志值，因为</w:t>
      </w:r>
      <w:r>
        <w:rPr>
          <w:rFonts w:hint="eastAsia"/>
        </w:rPr>
        <w:t>GPU</w:t>
      </w:r>
      <w:r>
        <w:rPr>
          <w:rFonts w:hint="eastAsia"/>
        </w:rPr>
        <w:t>会</w:t>
      </w:r>
      <w:r w:rsidR="000C275E">
        <w:rPr>
          <w:rFonts w:hint="eastAsia"/>
        </w:rPr>
        <w:t>执行所有</w:t>
      </w:r>
      <w:r>
        <w:rPr>
          <w:rFonts w:hint="eastAsia"/>
        </w:rPr>
        <w:t>读写深度</w:t>
      </w:r>
      <w:r>
        <w:rPr>
          <w:rFonts w:hint="eastAsia"/>
        </w:rPr>
        <w:t>/</w:t>
      </w:r>
      <w:r>
        <w:rPr>
          <w:rFonts w:hint="eastAsia"/>
        </w:rPr>
        <w:t>模板缓冲区的操作。</w:t>
      </w:r>
    </w:p>
    <w:p w:rsidR="000C275E" w:rsidRDefault="004444AA" w:rsidP="00E86DCA">
      <w:pPr>
        <w:pStyle w:val="a5"/>
        <w:numPr>
          <w:ilvl w:val="0"/>
          <w:numId w:val="8"/>
        </w:numPr>
        <w:ind w:firstLineChars="0"/>
      </w:pPr>
      <w:r w:rsidRPr="000742B4">
        <w:rPr>
          <w:rFonts w:hint="eastAsia"/>
          <w:b/>
        </w:rPr>
        <w:t>D3D10_USAGE_IMMUTABLE</w:t>
      </w:r>
      <w:r>
        <w:rPr>
          <w:rFonts w:hint="eastAsia"/>
        </w:rPr>
        <w:t>：表示在创建资源后，资源中的内容不会改变。这样可以获得一些内部优化，因为</w:t>
      </w:r>
      <w:r>
        <w:rPr>
          <w:rFonts w:hint="eastAsia"/>
        </w:rPr>
        <w:t>GPU</w:t>
      </w:r>
      <w:r>
        <w:rPr>
          <w:rFonts w:hint="eastAsia"/>
        </w:rPr>
        <w:t>会以只读方式访问这种资源。除了在创建资源时</w:t>
      </w:r>
      <w:r>
        <w:rPr>
          <w:rFonts w:hint="eastAsia"/>
        </w:rPr>
        <w:t>CPU</w:t>
      </w:r>
      <w:r>
        <w:rPr>
          <w:rFonts w:hint="eastAsia"/>
        </w:rPr>
        <w:t>会写入初始化数据外，其他任何时候</w:t>
      </w:r>
      <w:r>
        <w:rPr>
          <w:rFonts w:hint="eastAsia"/>
        </w:rPr>
        <w:t>CPU</w:t>
      </w:r>
      <w:r>
        <w:rPr>
          <w:rFonts w:hint="eastAsia"/>
        </w:rPr>
        <w:t>都不会对这种资源执行任何读写操作。</w:t>
      </w:r>
    </w:p>
    <w:p w:rsidR="000C275E" w:rsidRDefault="004444AA" w:rsidP="00E86DCA">
      <w:pPr>
        <w:pStyle w:val="a5"/>
        <w:numPr>
          <w:ilvl w:val="0"/>
          <w:numId w:val="8"/>
        </w:numPr>
        <w:ind w:firstLineChars="0"/>
      </w:pPr>
      <w:r w:rsidRPr="000742B4">
        <w:rPr>
          <w:rFonts w:hint="eastAsia"/>
          <w:b/>
        </w:rPr>
        <w:t>D3D10_USAGE_DYNAMIC</w:t>
      </w:r>
      <w:r>
        <w:rPr>
          <w:rFonts w:hint="eastAsia"/>
        </w:rPr>
        <w:t>：表示应用程序（</w:t>
      </w:r>
      <w:r>
        <w:rPr>
          <w:rFonts w:hint="eastAsia"/>
        </w:rPr>
        <w:t>CPU</w:t>
      </w:r>
      <w:r>
        <w:rPr>
          <w:rFonts w:hint="eastAsia"/>
        </w:rPr>
        <w:t>）会频繁更新资源中的数据内容（例如，每帧更新一次）。</w:t>
      </w:r>
      <w:r>
        <w:rPr>
          <w:rFonts w:hint="eastAsia"/>
        </w:rPr>
        <w:t>GPU</w:t>
      </w:r>
      <w:r>
        <w:rPr>
          <w:rFonts w:hint="eastAsia"/>
        </w:rPr>
        <w:t>可以从这种资源中读取数据，而</w:t>
      </w:r>
      <w:r>
        <w:rPr>
          <w:rFonts w:hint="eastAsia"/>
        </w:rPr>
        <w:t>CPU</w:t>
      </w:r>
      <w:r>
        <w:rPr>
          <w:rFonts w:hint="eastAsia"/>
        </w:rPr>
        <w:t>可以向这种资源中写入数据。</w:t>
      </w:r>
    </w:p>
    <w:p w:rsidR="000C275E" w:rsidRDefault="004444AA" w:rsidP="00E86DCA">
      <w:pPr>
        <w:pStyle w:val="a5"/>
        <w:numPr>
          <w:ilvl w:val="0"/>
          <w:numId w:val="8"/>
        </w:numPr>
        <w:ind w:firstLineChars="0"/>
      </w:pPr>
      <w:r w:rsidRPr="000742B4">
        <w:rPr>
          <w:rFonts w:hint="eastAsia"/>
          <w:b/>
        </w:rPr>
        <w:t>D3D10_USAGE_STAGING</w:t>
      </w:r>
      <w:r>
        <w:rPr>
          <w:rFonts w:hint="eastAsia"/>
        </w:rPr>
        <w:t>：表示应用程序（</w:t>
      </w:r>
      <w:r>
        <w:rPr>
          <w:rFonts w:hint="eastAsia"/>
        </w:rPr>
        <w:t>CPU</w:t>
      </w:r>
      <w:r>
        <w:rPr>
          <w:rFonts w:hint="eastAsia"/>
        </w:rPr>
        <w:t>）会读取该资源的一个副本（即，该资源支持从显存到系统内存的数据复制操作）。</w:t>
      </w:r>
    </w:p>
    <w:p w:rsidR="004444AA" w:rsidRDefault="004444AA" w:rsidP="00E86DCA">
      <w:pPr>
        <w:pStyle w:val="a5"/>
        <w:numPr>
          <w:ilvl w:val="0"/>
          <w:numId w:val="7"/>
        </w:numPr>
        <w:ind w:firstLineChars="0"/>
      </w:pPr>
      <w:r w:rsidRPr="000742B4">
        <w:rPr>
          <w:rFonts w:hint="eastAsia"/>
          <w:b/>
        </w:rPr>
        <w:t>BindFlags</w:t>
      </w:r>
      <w:r>
        <w:rPr>
          <w:rFonts w:hint="eastAsia"/>
        </w:rPr>
        <w:t>：指定该资源将会绑定到管线的哪个阶段</w:t>
      </w:r>
      <w:r w:rsidR="000742B4">
        <w:rPr>
          <w:rFonts w:hint="eastAsia"/>
        </w:rPr>
        <w:t>。</w:t>
      </w:r>
      <w:r>
        <w:rPr>
          <w:rFonts w:hint="eastAsia"/>
        </w:rPr>
        <w:t>对于深度</w:t>
      </w:r>
      <w:r>
        <w:rPr>
          <w:rFonts w:hint="eastAsia"/>
        </w:rPr>
        <w:t>/</w:t>
      </w:r>
      <w:r>
        <w:rPr>
          <w:rFonts w:hint="eastAsia"/>
        </w:rPr>
        <w:t>模板缓冲区，该参数应设为</w:t>
      </w:r>
      <w:r w:rsidRPr="000742B4">
        <w:rPr>
          <w:rFonts w:hint="eastAsia"/>
          <w:b/>
        </w:rPr>
        <w:t>D3D1</w:t>
      </w:r>
      <w:r w:rsidR="000742B4" w:rsidRPr="000742B4">
        <w:rPr>
          <w:b/>
        </w:rPr>
        <w:t>1</w:t>
      </w:r>
      <w:r w:rsidRPr="000742B4">
        <w:rPr>
          <w:rFonts w:hint="eastAsia"/>
          <w:b/>
        </w:rPr>
        <w:t>_BIND_DEPTH_STENCIL</w:t>
      </w:r>
      <w:r>
        <w:rPr>
          <w:rFonts w:hint="eastAsia"/>
        </w:rPr>
        <w:t>。其他可用于纹理的绑定标志值还有：</w:t>
      </w:r>
    </w:p>
    <w:p w:rsidR="004444AA" w:rsidRDefault="004444AA" w:rsidP="000742B4">
      <w:pPr>
        <w:pStyle w:val="a5"/>
        <w:numPr>
          <w:ilvl w:val="0"/>
          <w:numId w:val="11"/>
        </w:numPr>
        <w:ind w:firstLineChars="0"/>
      </w:pPr>
      <w:r w:rsidRPr="000742B4">
        <w:rPr>
          <w:rFonts w:hint="eastAsia"/>
          <w:b/>
        </w:rPr>
        <w:t>D3D1</w:t>
      </w:r>
      <w:r w:rsidR="000742B4" w:rsidRPr="000742B4">
        <w:rPr>
          <w:b/>
        </w:rPr>
        <w:t>1</w:t>
      </w:r>
      <w:r w:rsidRPr="000742B4">
        <w:rPr>
          <w:rFonts w:hint="eastAsia"/>
          <w:b/>
        </w:rPr>
        <w:t>_BIND_RENDER_TARGET</w:t>
      </w:r>
      <w:r>
        <w:rPr>
          <w:rFonts w:hint="eastAsia"/>
        </w:rPr>
        <w:t>：将纹理作为一个渲染目标绑定到管线上。</w:t>
      </w:r>
    </w:p>
    <w:p w:rsidR="004444AA" w:rsidRDefault="004444AA" w:rsidP="000742B4">
      <w:pPr>
        <w:pStyle w:val="a5"/>
        <w:numPr>
          <w:ilvl w:val="0"/>
          <w:numId w:val="10"/>
        </w:numPr>
        <w:ind w:firstLineChars="0"/>
      </w:pPr>
      <w:r w:rsidRPr="000742B4">
        <w:rPr>
          <w:rFonts w:hint="eastAsia"/>
          <w:b/>
        </w:rPr>
        <w:t>D3D1</w:t>
      </w:r>
      <w:r w:rsidR="000742B4" w:rsidRPr="000742B4">
        <w:rPr>
          <w:b/>
        </w:rPr>
        <w:t>1</w:t>
      </w:r>
      <w:r w:rsidRPr="000742B4">
        <w:rPr>
          <w:rFonts w:hint="eastAsia"/>
          <w:b/>
        </w:rPr>
        <w:t>_BIND_SHADER_RESOURCE</w:t>
      </w:r>
      <w:r>
        <w:rPr>
          <w:rFonts w:hint="eastAsia"/>
        </w:rPr>
        <w:t>：将纹理作为一个着色器资源绑定到管线上。</w:t>
      </w:r>
    </w:p>
    <w:p w:rsidR="004444AA" w:rsidRDefault="004444AA" w:rsidP="00E86DCA">
      <w:pPr>
        <w:pStyle w:val="a5"/>
        <w:numPr>
          <w:ilvl w:val="0"/>
          <w:numId w:val="7"/>
        </w:numPr>
        <w:ind w:firstLineChars="0"/>
      </w:pPr>
      <w:r w:rsidRPr="000742B4">
        <w:rPr>
          <w:rFonts w:hint="eastAsia"/>
          <w:b/>
        </w:rPr>
        <w:t>CPUAccessFlags</w:t>
      </w:r>
      <w:r>
        <w:rPr>
          <w:rFonts w:hint="eastAsia"/>
        </w:rPr>
        <w:t>：指定</w:t>
      </w:r>
      <w:r>
        <w:rPr>
          <w:rFonts w:hint="eastAsia"/>
        </w:rPr>
        <w:t>CPU</w:t>
      </w:r>
      <w:r>
        <w:rPr>
          <w:rFonts w:hint="eastAsia"/>
        </w:rPr>
        <w:t>对资源的访问权限。如果</w:t>
      </w:r>
      <w:r>
        <w:rPr>
          <w:rFonts w:hint="eastAsia"/>
        </w:rPr>
        <w:t>CPU</w:t>
      </w:r>
      <w:r>
        <w:rPr>
          <w:rFonts w:hint="eastAsia"/>
        </w:rPr>
        <w:t>需要向资源写入数据，则应指定</w:t>
      </w:r>
      <w:r w:rsidRPr="000742B4">
        <w:rPr>
          <w:rFonts w:hint="eastAsia"/>
          <w:b/>
        </w:rPr>
        <w:t>D3D1</w:t>
      </w:r>
      <w:r w:rsidR="000742B4" w:rsidRPr="000742B4">
        <w:rPr>
          <w:b/>
        </w:rPr>
        <w:t>1</w:t>
      </w:r>
      <w:r w:rsidRPr="000742B4">
        <w:rPr>
          <w:rFonts w:hint="eastAsia"/>
          <w:b/>
        </w:rPr>
        <w:t>_CPU_ACCESS_WRITE</w:t>
      </w:r>
      <w:r>
        <w:rPr>
          <w:rFonts w:hint="eastAsia"/>
        </w:rPr>
        <w:t>。具有写访问权限的资源的</w:t>
      </w:r>
      <w:r>
        <w:rPr>
          <w:rFonts w:hint="eastAsia"/>
        </w:rPr>
        <w:t>Usage</w:t>
      </w:r>
      <w:r>
        <w:rPr>
          <w:rFonts w:hint="eastAsia"/>
        </w:rPr>
        <w:t>参数应设为</w:t>
      </w:r>
      <w:r w:rsidRPr="000742B4">
        <w:rPr>
          <w:rFonts w:hint="eastAsia"/>
          <w:b/>
        </w:rPr>
        <w:t>D3D1</w:t>
      </w:r>
      <w:r w:rsidR="000742B4" w:rsidRPr="000742B4">
        <w:rPr>
          <w:b/>
        </w:rPr>
        <w:t>1</w:t>
      </w:r>
      <w:r w:rsidRPr="000742B4">
        <w:rPr>
          <w:rFonts w:hint="eastAsia"/>
          <w:b/>
        </w:rPr>
        <w:t>_USAGE_DYNAMIC</w:t>
      </w:r>
      <w:r>
        <w:rPr>
          <w:rFonts w:hint="eastAsia"/>
        </w:rPr>
        <w:t>或</w:t>
      </w:r>
      <w:r w:rsidRPr="000742B4">
        <w:rPr>
          <w:rFonts w:hint="eastAsia"/>
          <w:b/>
        </w:rPr>
        <w:t>D3D1</w:t>
      </w:r>
      <w:r w:rsidR="000742B4" w:rsidRPr="000742B4">
        <w:rPr>
          <w:b/>
        </w:rPr>
        <w:t>1</w:t>
      </w:r>
      <w:r w:rsidRPr="000742B4">
        <w:rPr>
          <w:rFonts w:hint="eastAsia"/>
          <w:b/>
        </w:rPr>
        <w:t>_USAGE_STAGING</w:t>
      </w:r>
      <w:r>
        <w:rPr>
          <w:rFonts w:hint="eastAsia"/>
        </w:rPr>
        <w:t>。如果</w:t>
      </w:r>
      <w:r>
        <w:rPr>
          <w:rFonts w:hint="eastAsia"/>
        </w:rPr>
        <w:t>CPU</w:t>
      </w:r>
      <w:r>
        <w:rPr>
          <w:rFonts w:hint="eastAsia"/>
        </w:rPr>
        <w:t>需要从资源读取数据，则应指定</w:t>
      </w:r>
      <w:r w:rsidRPr="000742B4">
        <w:rPr>
          <w:rFonts w:hint="eastAsia"/>
          <w:b/>
        </w:rPr>
        <w:t>D3D1</w:t>
      </w:r>
      <w:r w:rsidR="000742B4" w:rsidRPr="000742B4">
        <w:rPr>
          <w:b/>
        </w:rPr>
        <w:t>1</w:t>
      </w:r>
      <w:r w:rsidRPr="000742B4">
        <w:rPr>
          <w:rFonts w:hint="eastAsia"/>
          <w:b/>
        </w:rPr>
        <w:t>_CPU_ACCESS_READ</w:t>
      </w:r>
      <w:r>
        <w:rPr>
          <w:rFonts w:hint="eastAsia"/>
        </w:rPr>
        <w:t>。具有读访问权限的资源的</w:t>
      </w:r>
      <w:r>
        <w:rPr>
          <w:rFonts w:hint="eastAsia"/>
        </w:rPr>
        <w:t>Usage</w:t>
      </w:r>
      <w:r>
        <w:rPr>
          <w:rFonts w:hint="eastAsia"/>
        </w:rPr>
        <w:t>参数应设为</w:t>
      </w:r>
      <w:r w:rsidRPr="000742B4">
        <w:rPr>
          <w:rFonts w:hint="eastAsia"/>
          <w:b/>
        </w:rPr>
        <w:t>D3D1</w:t>
      </w:r>
      <w:r w:rsidR="000742B4" w:rsidRPr="000742B4">
        <w:rPr>
          <w:b/>
        </w:rPr>
        <w:t>1</w:t>
      </w:r>
      <w:r w:rsidRPr="000742B4">
        <w:rPr>
          <w:rFonts w:hint="eastAsia"/>
          <w:b/>
        </w:rPr>
        <w:t>_USAGE_STAGING</w:t>
      </w:r>
      <w:r>
        <w:rPr>
          <w:rFonts w:hint="eastAsia"/>
        </w:rPr>
        <w:t>。对于深度</w:t>
      </w:r>
      <w:r>
        <w:rPr>
          <w:rFonts w:hint="eastAsia"/>
        </w:rPr>
        <w:t>/</w:t>
      </w:r>
      <w:r>
        <w:rPr>
          <w:rFonts w:hint="eastAsia"/>
        </w:rPr>
        <w:t>模板缓冲区来说，只有</w:t>
      </w:r>
      <w:r>
        <w:rPr>
          <w:rFonts w:hint="eastAsia"/>
        </w:rPr>
        <w:t>GPU</w:t>
      </w:r>
      <w:r>
        <w:rPr>
          <w:rFonts w:hint="eastAsia"/>
        </w:rPr>
        <w:t>会执行读写操作；所以，我们将该参数设为</w:t>
      </w:r>
      <w:r>
        <w:rPr>
          <w:rFonts w:hint="eastAsia"/>
        </w:rPr>
        <w:t>0</w:t>
      </w:r>
      <w:r>
        <w:rPr>
          <w:rFonts w:hint="eastAsia"/>
        </w:rPr>
        <w:t>，因为</w:t>
      </w:r>
      <w:r>
        <w:rPr>
          <w:rFonts w:hint="eastAsia"/>
        </w:rPr>
        <w:t>CPU</w:t>
      </w:r>
      <w:r>
        <w:rPr>
          <w:rFonts w:hint="eastAsia"/>
        </w:rPr>
        <w:t>不会在深度</w:t>
      </w:r>
      <w:r>
        <w:rPr>
          <w:rFonts w:hint="eastAsia"/>
        </w:rPr>
        <w:t>/</w:t>
      </w:r>
      <w:r>
        <w:rPr>
          <w:rFonts w:hint="eastAsia"/>
        </w:rPr>
        <w:t>模板缓冲区上执行读写操作。</w:t>
      </w:r>
    </w:p>
    <w:p w:rsidR="004444AA" w:rsidRDefault="004444AA" w:rsidP="00156DF5">
      <w:pPr>
        <w:pStyle w:val="a5"/>
        <w:numPr>
          <w:ilvl w:val="0"/>
          <w:numId w:val="7"/>
        </w:numPr>
        <w:ind w:firstLineChars="0"/>
      </w:pPr>
      <w:r w:rsidRPr="00355999">
        <w:rPr>
          <w:rFonts w:hint="eastAsia"/>
          <w:b/>
        </w:rPr>
        <w:t>MiscFlags</w:t>
      </w:r>
      <w:r>
        <w:rPr>
          <w:rFonts w:hint="eastAsia"/>
        </w:rPr>
        <w:t>：可选的标志值，与深度</w:t>
      </w:r>
      <w:r>
        <w:rPr>
          <w:rFonts w:hint="eastAsia"/>
        </w:rPr>
        <w:t>/</w:t>
      </w:r>
      <w:r>
        <w:rPr>
          <w:rFonts w:hint="eastAsia"/>
        </w:rPr>
        <w:t>模板缓冲区无关，所以设为</w:t>
      </w:r>
      <w:r>
        <w:rPr>
          <w:rFonts w:hint="eastAsia"/>
        </w:rPr>
        <w:t>0</w:t>
      </w:r>
      <w:r>
        <w:rPr>
          <w:rFonts w:hint="eastAsia"/>
        </w:rPr>
        <w:t>。</w:t>
      </w:r>
    </w:p>
    <w:p w:rsidR="000742B4" w:rsidRDefault="004444AA" w:rsidP="000742B4">
      <w:pPr>
        <w:ind w:firstLine="420"/>
      </w:pPr>
      <w:r w:rsidRPr="000742B4">
        <w:rPr>
          <w:rFonts w:hint="eastAsia"/>
          <w:b/>
        </w:rPr>
        <w:t>注意</w:t>
      </w:r>
      <w:r w:rsidR="00156DF5">
        <w:rPr>
          <w:rFonts w:hint="eastAsia"/>
        </w:rPr>
        <w:t>：</w:t>
      </w:r>
      <w:r w:rsidR="000742B4">
        <w:rPr>
          <w:rFonts w:hint="eastAsia"/>
        </w:rPr>
        <w:t>推荐避免使用</w:t>
      </w:r>
      <w:r w:rsidR="000742B4" w:rsidRPr="00355999">
        <w:rPr>
          <w:b/>
        </w:rPr>
        <w:t>D3D11_USAGE_DYNAMIC</w:t>
      </w:r>
      <w:r w:rsidR="00355999">
        <w:t>和</w:t>
      </w:r>
      <w:r w:rsidR="000742B4" w:rsidRPr="00355999">
        <w:rPr>
          <w:b/>
        </w:rPr>
        <w:t>D3D11_USAGE_STAGING</w:t>
      </w:r>
      <w:r w:rsidR="00355999">
        <w:rPr>
          <w:rFonts w:hint="eastAsia"/>
        </w:rPr>
        <w:t>，</w:t>
      </w:r>
      <w:r w:rsidR="00355999">
        <w:t>因为有性能损失</w:t>
      </w:r>
      <w:r w:rsidR="00355999">
        <w:rPr>
          <w:rFonts w:hint="eastAsia"/>
        </w:rPr>
        <w:t>。</w:t>
      </w:r>
      <w:r w:rsidR="001B5F82">
        <w:t>要获得最佳性能</w:t>
      </w:r>
      <w:r w:rsidR="001B5F82">
        <w:rPr>
          <w:rFonts w:hint="eastAsia"/>
        </w:rPr>
        <w:t>，我们应创建所有的资源并将它们上传到</w:t>
      </w:r>
      <w:r w:rsidR="001B5F82">
        <w:rPr>
          <w:rFonts w:hint="eastAsia"/>
        </w:rPr>
        <w:t>GPU</w:t>
      </w:r>
      <w:r w:rsidR="001B5F82">
        <w:rPr>
          <w:rFonts w:hint="eastAsia"/>
        </w:rPr>
        <w:t>并保留其上，只有</w:t>
      </w:r>
      <w:r w:rsidR="001B5F82">
        <w:rPr>
          <w:rFonts w:hint="eastAsia"/>
        </w:rPr>
        <w:t>GPU</w:t>
      </w:r>
      <w:r w:rsidR="001B5F82">
        <w:rPr>
          <w:rFonts w:hint="eastAsia"/>
        </w:rPr>
        <w:t>在读取或写入这些资源。但是，在某些程序中必须有</w:t>
      </w:r>
      <w:r w:rsidR="001B5F82">
        <w:rPr>
          <w:rFonts w:hint="eastAsia"/>
        </w:rPr>
        <w:t>CPU</w:t>
      </w:r>
      <w:r w:rsidR="001B5F82">
        <w:rPr>
          <w:rFonts w:hint="eastAsia"/>
        </w:rPr>
        <w:t>的参与，因此这些标志无法避免，但你应该将这些标志的使用减到最小。</w:t>
      </w:r>
    </w:p>
    <w:p w:rsidR="000742B4" w:rsidRDefault="004444AA" w:rsidP="000742B4">
      <w:pPr>
        <w:ind w:firstLine="420"/>
      </w:pPr>
      <w:r>
        <w:rPr>
          <w:rFonts w:hint="eastAsia"/>
        </w:rPr>
        <w:t>在本书中，我们会看到以各种不同选项来创建资源的例子；例如，使用不同的</w:t>
      </w:r>
      <w:r>
        <w:rPr>
          <w:rFonts w:hint="eastAsia"/>
        </w:rPr>
        <w:t>Usage</w:t>
      </w:r>
      <w:r>
        <w:rPr>
          <w:rFonts w:hint="eastAsia"/>
        </w:rPr>
        <w:t>标志值、绑定标志值和</w:t>
      </w:r>
      <w:r>
        <w:rPr>
          <w:rFonts w:hint="eastAsia"/>
        </w:rPr>
        <w:t>CPU</w:t>
      </w:r>
      <w:r>
        <w:rPr>
          <w:rFonts w:hint="eastAsia"/>
        </w:rPr>
        <w:t>访问权限标志值。但就目前来说，我们只需要关心那些与创建深度</w:t>
      </w:r>
      <w:r>
        <w:rPr>
          <w:rFonts w:hint="eastAsia"/>
        </w:rPr>
        <w:t>/</w:t>
      </w:r>
      <w:r>
        <w:rPr>
          <w:rFonts w:hint="eastAsia"/>
        </w:rPr>
        <w:t>模板缓冲区有关的标志值即可，其他选项可以以后再说。</w:t>
      </w:r>
    </w:p>
    <w:p w:rsidR="004444AA" w:rsidRDefault="004444AA" w:rsidP="000742B4">
      <w:pPr>
        <w:ind w:firstLine="420"/>
      </w:pPr>
      <w:r>
        <w:rPr>
          <w:rFonts w:hint="eastAsia"/>
        </w:rPr>
        <w:t>另外，在使用深度</w:t>
      </w:r>
      <w:r>
        <w:rPr>
          <w:rFonts w:hint="eastAsia"/>
        </w:rPr>
        <w:t>/</w:t>
      </w:r>
      <w:r>
        <w:rPr>
          <w:rFonts w:hint="eastAsia"/>
        </w:rPr>
        <w:t>模板缓冲区之前，我们必须为它创建一个绑定到管线上的深度</w:t>
      </w:r>
      <w:r>
        <w:rPr>
          <w:rFonts w:hint="eastAsia"/>
        </w:rPr>
        <w:t>/</w:t>
      </w:r>
      <w:r>
        <w:rPr>
          <w:rFonts w:hint="eastAsia"/>
        </w:rPr>
        <w:t>模板视图。</w:t>
      </w:r>
      <w:r w:rsidR="000742B4">
        <w:rPr>
          <w:rFonts w:hint="eastAsia"/>
        </w:rPr>
        <w:t>过程</w:t>
      </w:r>
      <w:r>
        <w:rPr>
          <w:rFonts w:hint="eastAsia"/>
        </w:rPr>
        <w:t>与创建渲染目标视图的过程相似。下面的代码示范了如何创建深度</w:t>
      </w:r>
      <w:r>
        <w:rPr>
          <w:rFonts w:hint="eastAsia"/>
        </w:rPr>
        <w:t>/</w:t>
      </w:r>
      <w:r>
        <w:rPr>
          <w:rFonts w:hint="eastAsia"/>
        </w:rPr>
        <w:t>模板纹理以及与它</w:t>
      </w:r>
      <w:r w:rsidR="000742B4">
        <w:rPr>
          <w:rFonts w:hint="eastAsia"/>
        </w:rPr>
        <w:t>对应</w:t>
      </w:r>
      <w:r>
        <w:rPr>
          <w:rFonts w:hint="eastAsia"/>
        </w:rPr>
        <w:t>的深度</w:t>
      </w:r>
      <w:r>
        <w:rPr>
          <w:rFonts w:hint="eastAsia"/>
        </w:rPr>
        <w:t>/</w:t>
      </w:r>
      <w:r>
        <w:rPr>
          <w:rFonts w:hint="eastAsia"/>
        </w:rPr>
        <w:t>模板视图：</w:t>
      </w:r>
    </w:p>
    <w:p w:rsidR="004444AA" w:rsidRDefault="004444AA" w:rsidP="000742B4">
      <w:pPr>
        <w:pStyle w:val="a6"/>
      </w:pPr>
      <w:r>
        <w:lastRenderedPageBreak/>
        <w:t>D3D1</w:t>
      </w:r>
      <w:r w:rsidR="000742B4">
        <w:t>1</w:t>
      </w:r>
      <w:r>
        <w:t xml:space="preserve">_TEXTURE2D_DESC depthStencilDesc; </w:t>
      </w:r>
    </w:p>
    <w:p w:rsidR="004444AA" w:rsidRDefault="004444AA" w:rsidP="000742B4">
      <w:pPr>
        <w:pStyle w:val="a6"/>
      </w:pPr>
      <w:r>
        <w:t xml:space="preserve">depthStencilDesc.Width                = mClientWidth; </w:t>
      </w:r>
    </w:p>
    <w:p w:rsidR="004444AA" w:rsidRDefault="004444AA" w:rsidP="000742B4">
      <w:pPr>
        <w:pStyle w:val="a6"/>
      </w:pPr>
      <w:r>
        <w:t xml:space="preserve">depthStencilDesc.Height              = mClientHeight; </w:t>
      </w:r>
    </w:p>
    <w:p w:rsidR="004444AA" w:rsidRDefault="004444AA" w:rsidP="000742B4">
      <w:pPr>
        <w:pStyle w:val="a6"/>
      </w:pPr>
      <w:r>
        <w:t xml:space="preserve">depthStencilDesc.MipLevels            = 1; </w:t>
      </w:r>
    </w:p>
    <w:p w:rsidR="004444AA" w:rsidRDefault="004444AA" w:rsidP="000742B4">
      <w:pPr>
        <w:pStyle w:val="a6"/>
      </w:pPr>
      <w:r>
        <w:t xml:space="preserve">depthStencilDesc.ArraySize            = 1; </w:t>
      </w:r>
    </w:p>
    <w:p w:rsidR="004444AA" w:rsidRDefault="004444AA" w:rsidP="000742B4">
      <w:pPr>
        <w:pStyle w:val="a6"/>
      </w:pPr>
      <w:r>
        <w:t xml:space="preserve">depthStencilDesc.Format              = DXGI_FORMAT_D24_UNORM_S8_UINT; </w:t>
      </w:r>
    </w:p>
    <w:p w:rsidR="001B5F82" w:rsidRDefault="001B5F82" w:rsidP="001B5F82">
      <w:pPr>
        <w:pStyle w:val="a6"/>
      </w:pPr>
      <w:r>
        <w:t xml:space="preserve">// </w:t>
      </w:r>
      <w:r>
        <w:t>使用</w:t>
      </w:r>
      <w:r>
        <w:t>4X MSAA?</w:t>
      </w:r>
      <w:r>
        <w:rPr>
          <w:rFonts w:hint="eastAsia"/>
        </w:rPr>
        <w:t>——必须与交换链的</w:t>
      </w:r>
      <w:r>
        <w:t>MSAA</w:t>
      </w:r>
      <w:r>
        <w:t>的值匹配</w:t>
      </w:r>
    </w:p>
    <w:p w:rsidR="001B5F82" w:rsidRDefault="001B5F82" w:rsidP="001B5F82">
      <w:pPr>
        <w:pStyle w:val="a6"/>
      </w:pPr>
      <w:r>
        <w:t>if( mEnable4xMsaa)</w:t>
      </w:r>
    </w:p>
    <w:p w:rsidR="001B5F82" w:rsidRDefault="001B5F82" w:rsidP="001B5F82">
      <w:pPr>
        <w:pStyle w:val="a6"/>
      </w:pPr>
      <w:r>
        <w:t>{</w:t>
      </w:r>
    </w:p>
    <w:p w:rsidR="001B5F82" w:rsidRDefault="001B5F82" w:rsidP="001B5F82">
      <w:pPr>
        <w:pStyle w:val="a6"/>
        <w:ind w:firstLine="420"/>
      </w:pPr>
      <w:r>
        <w:t>depthStencilDesc.SampleDesc.Count  = 4;</w:t>
      </w:r>
    </w:p>
    <w:p w:rsidR="001B5F82" w:rsidRDefault="001B5F82" w:rsidP="001B5F82">
      <w:pPr>
        <w:pStyle w:val="a6"/>
        <w:ind w:firstLine="420"/>
      </w:pPr>
      <w:r>
        <w:t>depthStencilDesc.SampleDesc.Quality  = m4xMsaaQuality-1;</w:t>
      </w:r>
    </w:p>
    <w:p w:rsidR="001B5F82" w:rsidRDefault="001B5F82" w:rsidP="001B5F82">
      <w:pPr>
        <w:pStyle w:val="a6"/>
      </w:pPr>
      <w:r>
        <w:t>}</w:t>
      </w:r>
    </w:p>
    <w:p w:rsidR="001B5F82" w:rsidRDefault="001B5F82" w:rsidP="001B5F82">
      <w:pPr>
        <w:pStyle w:val="a6"/>
      </w:pPr>
      <w:r>
        <w:t xml:space="preserve">//  </w:t>
      </w:r>
      <w:r>
        <w:t>不使用</w:t>
      </w:r>
      <w:r>
        <w:t>MSAA</w:t>
      </w:r>
    </w:p>
    <w:p w:rsidR="001B5F82" w:rsidRDefault="001B5F82" w:rsidP="001B5F82">
      <w:pPr>
        <w:pStyle w:val="a6"/>
      </w:pPr>
      <w:r>
        <w:t>else</w:t>
      </w:r>
    </w:p>
    <w:p w:rsidR="001B5F82" w:rsidRDefault="001B5F82" w:rsidP="001B5F82">
      <w:pPr>
        <w:pStyle w:val="a6"/>
      </w:pPr>
      <w:r>
        <w:t>{</w:t>
      </w:r>
    </w:p>
    <w:p w:rsidR="001B5F82" w:rsidRDefault="001B5F82" w:rsidP="001B5F82">
      <w:pPr>
        <w:pStyle w:val="a6"/>
        <w:ind w:firstLine="420"/>
      </w:pPr>
      <w:r>
        <w:t>depthStencilDesc.SampleDesc.Count  =  1;</w:t>
      </w:r>
    </w:p>
    <w:p w:rsidR="001B5F82" w:rsidRDefault="001B5F82" w:rsidP="001B5F82">
      <w:pPr>
        <w:pStyle w:val="a6"/>
        <w:ind w:firstLine="420"/>
      </w:pPr>
      <w:r>
        <w:t>depthStencilDesc.SampleDesc.Quality  = 0;</w:t>
      </w:r>
    </w:p>
    <w:p w:rsidR="004444AA" w:rsidRDefault="001B5F82" w:rsidP="001B5F82">
      <w:pPr>
        <w:pStyle w:val="a6"/>
      </w:pPr>
      <w:r>
        <w:t>}</w:t>
      </w:r>
      <w:r w:rsidR="004444AA">
        <w:t xml:space="preserve"> </w:t>
      </w:r>
    </w:p>
    <w:p w:rsidR="004444AA" w:rsidRDefault="004444AA" w:rsidP="000742B4">
      <w:pPr>
        <w:pStyle w:val="a6"/>
      </w:pPr>
      <w:r>
        <w:t xml:space="preserve">depthStencilDesc.Usage                = D3D10_USAGE_DEFAULT; </w:t>
      </w:r>
    </w:p>
    <w:p w:rsidR="004444AA" w:rsidRDefault="004444AA" w:rsidP="000742B4">
      <w:pPr>
        <w:pStyle w:val="a6"/>
      </w:pPr>
      <w:r>
        <w:t xml:space="preserve">depthStencilDesc.BindFlags            = D3D10_BIND_DEPTH_STENCIL; </w:t>
      </w:r>
    </w:p>
    <w:p w:rsidR="004444AA" w:rsidRDefault="004444AA" w:rsidP="000742B4">
      <w:pPr>
        <w:pStyle w:val="a6"/>
      </w:pPr>
      <w:r>
        <w:t xml:space="preserve">depthStencilDesc.CPUAccessFlags      = 0; </w:t>
      </w:r>
    </w:p>
    <w:p w:rsidR="004444AA" w:rsidRDefault="004444AA" w:rsidP="000742B4">
      <w:pPr>
        <w:pStyle w:val="a6"/>
      </w:pPr>
      <w:r>
        <w:t xml:space="preserve">depthStencilDesc.MiscFlags            = 0; </w:t>
      </w:r>
    </w:p>
    <w:p w:rsidR="004444AA" w:rsidRDefault="004444AA" w:rsidP="000742B4">
      <w:pPr>
        <w:pStyle w:val="a6"/>
      </w:pPr>
      <w:r>
        <w:t xml:space="preserve">ID3D10Texture2D* mDepthStencilBuffer; </w:t>
      </w:r>
    </w:p>
    <w:p w:rsidR="004444AA" w:rsidRDefault="004444AA" w:rsidP="000742B4">
      <w:pPr>
        <w:pStyle w:val="a6"/>
      </w:pPr>
      <w:r>
        <w:t xml:space="preserve">ID3D10DepthStencilView* mDepthStencilView; </w:t>
      </w:r>
    </w:p>
    <w:p w:rsidR="008754C0" w:rsidRDefault="008754C0" w:rsidP="000742B4">
      <w:pPr>
        <w:pStyle w:val="a6"/>
      </w:pPr>
    </w:p>
    <w:p w:rsidR="004444AA" w:rsidRDefault="004444AA" w:rsidP="000742B4">
      <w:pPr>
        <w:pStyle w:val="a6"/>
      </w:pPr>
      <w:r>
        <w:t xml:space="preserve">HR(md3dDevice-&gt;CreateTexture2D( </w:t>
      </w:r>
    </w:p>
    <w:p w:rsidR="004444AA" w:rsidRDefault="004444AA" w:rsidP="008754C0">
      <w:pPr>
        <w:pStyle w:val="a6"/>
        <w:ind w:firstLine="420"/>
      </w:pPr>
      <w:r>
        <w:t xml:space="preserve">&amp;depthStencilDesc, 0, &amp;mDepthStencilBuffer)); </w:t>
      </w:r>
    </w:p>
    <w:p w:rsidR="008754C0" w:rsidRDefault="008754C0" w:rsidP="008754C0">
      <w:pPr>
        <w:pStyle w:val="a6"/>
      </w:pPr>
    </w:p>
    <w:p w:rsidR="004444AA" w:rsidRDefault="004444AA" w:rsidP="008754C0">
      <w:pPr>
        <w:pStyle w:val="a6"/>
      </w:pPr>
      <w:r>
        <w:t xml:space="preserve">HR(md3dDevice-&gt;CreateDepthStencilView( </w:t>
      </w:r>
    </w:p>
    <w:p w:rsidR="004444AA" w:rsidRDefault="004444AA" w:rsidP="008754C0">
      <w:pPr>
        <w:pStyle w:val="a6"/>
        <w:ind w:firstLine="420"/>
      </w:pPr>
      <w:r>
        <w:t xml:space="preserve">mDepthStencilBuffer, 0, &amp;mDepthStencilView)); </w:t>
      </w:r>
    </w:p>
    <w:p w:rsidR="004444AA" w:rsidRDefault="004444AA" w:rsidP="008754C0">
      <w:pPr>
        <w:ind w:firstLine="420"/>
      </w:pPr>
      <w:r w:rsidRPr="008754C0">
        <w:rPr>
          <w:rFonts w:hint="eastAsia"/>
          <w:b/>
        </w:rPr>
        <w:t>CreateTexture2D</w:t>
      </w:r>
      <w:r>
        <w:rPr>
          <w:rFonts w:hint="eastAsia"/>
        </w:rPr>
        <w:t>的第二个参数是一个指向初始化数据的指针，这些初始化数据用来填充纹理。不过，由于个纹理被用作深度</w:t>
      </w:r>
      <w:r>
        <w:rPr>
          <w:rFonts w:hint="eastAsia"/>
        </w:rPr>
        <w:t>/</w:t>
      </w:r>
      <w:r>
        <w:rPr>
          <w:rFonts w:hint="eastAsia"/>
        </w:rPr>
        <w:t>模板缓冲区，所以我们不需要为它填充任何初始化数据。当执行深度缓存和模板操作时，</w:t>
      </w:r>
      <w:r>
        <w:rPr>
          <w:rFonts w:hint="eastAsia"/>
        </w:rPr>
        <w:t>Direct3D</w:t>
      </w:r>
      <w:r>
        <w:rPr>
          <w:rFonts w:hint="eastAsia"/>
        </w:rPr>
        <w:t>会自动向深度</w:t>
      </w:r>
      <w:r>
        <w:rPr>
          <w:rFonts w:hint="eastAsia"/>
        </w:rPr>
        <w:t>/</w:t>
      </w:r>
      <w:r>
        <w:rPr>
          <w:rFonts w:hint="eastAsia"/>
        </w:rPr>
        <w:t>模板缓冲区写入数据。所以，</w:t>
      </w:r>
      <w:r w:rsidRPr="008754C0">
        <w:rPr>
          <w:rFonts w:hint="eastAsia"/>
        </w:rPr>
        <w:t>我们在这里将第二个参数指</w:t>
      </w:r>
      <w:r>
        <w:rPr>
          <w:rFonts w:hint="eastAsia"/>
        </w:rPr>
        <w:t>定为空值。</w:t>
      </w:r>
    </w:p>
    <w:p w:rsidR="008754C0" w:rsidRDefault="008754C0" w:rsidP="008754C0">
      <w:pPr>
        <w:ind w:firstLine="420"/>
      </w:pPr>
      <w:r w:rsidRPr="00591EA9">
        <w:rPr>
          <w:b/>
        </w:rPr>
        <w:t>CreateDepthStencilView</w:t>
      </w:r>
      <w:r w:rsidR="00591EA9">
        <w:t>的第二个参数是一个指向</w:t>
      </w:r>
      <w:r w:rsidR="00591EA9" w:rsidRPr="00591EA9">
        <w:rPr>
          <w:b/>
        </w:rPr>
        <w:t>D3D11_DEPTH_STENCIL_VIEW_DESC</w:t>
      </w:r>
      <w:r w:rsidR="00591EA9">
        <w:t>的指针</w:t>
      </w:r>
      <w:r w:rsidR="004E1F6F">
        <w:rPr>
          <w:rFonts w:hint="eastAsia"/>
        </w:rPr>
        <w:t>。这个结构体描述了资源中这个元素数据类型（格式）。如果资源是一个有类型的格式（非</w:t>
      </w:r>
      <w:r>
        <w:t>typeless</w:t>
      </w:r>
      <w:r w:rsidR="004E1F6F">
        <w:rPr>
          <w:rFonts w:hint="eastAsia"/>
        </w:rPr>
        <w:t>），这个参数可以为空值，表示创建一个资源的第一个</w:t>
      </w:r>
      <w:r>
        <w:t>mipmap</w:t>
      </w:r>
      <w:r w:rsidR="004E1F6F">
        <w:t>等级的视图</w:t>
      </w:r>
      <w:r w:rsidR="004E1F6F">
        <w:rPr>
          <w:rFonts w:hint="eastAsia"/>
        </w:rPr>
        <w:t>（深度</w:t>
      </w:r>
      <w:r w:rsidR="004E1F6F">
        <w:rPr>
          <w:rFonts w:hint="eastAsia"/>
        </w:rPr>
        <w:t>/</w:t>
      </w:r>
      <w:r w:rsidR="004E1F6F">
        <w:rPr>
          <w:rFonts w:hint="eastAsia"/>
        </w:rPr>
        <w:t>模板缓冲也只能使用一个</w:t>
      </w:r>
      <w:r>
        <w:t xml:space="preserve"> mipmap</w:t>
      </w:r>
      <w:r w:rsidR="004E1F6F">
        <w:t>等级</w:t>
      </w:r>
      <w:r w:rsidR="004E1F6F">
        <w:rPr>
          <w:rFonts w:hint="eastAsia"/>
        </w:rPr>
        <w:t>）。因为我们指定了深度</w:t>
      </w:r>
      <w:r w:rsidR="004E1F6F">
        <w:rPr>
          <w:rFonts w:hint="eastAsia"/>
        </w:rPr>
        <w:t>/</w:t>
      </w:r>
      <w:r w:rsidR="004E1F6F">
        <w:rPr>
          <w:rFonts w:hint="eastAsia"/>
        </w:rPr>
        <w:t>模板缓冲的格式，所以将这个参数设置为空值。</w:t>
      </w:r>
    </w:p>
    <w:p w:rsidR="004444AA" w:rsidRDefault="004444AA" w:rsidP="00156DF5">
      <w:pPr>
        <w:pStyle w:val="2"/>
      </w:pPr>
      <w:r>
        <w:rPr>
          <w:rFonts w:hint="eastAsia"/>
        </w:rPr>
        <w:lastRenderedPageBreak/>
        <w:t>4.2.</w:t>
      </w:r>
      <w:r w:rsidR="00355999">
        <w:t>7</w:t>
      </w:r>
      <w:r>
        <w:rPr>
          <w:rFonts w:hint="eastAsia"/>
        </w:rPr>
        <w:t xml:space="preserve"> </w:t>
      </w:r>
      <w:r>
        <w:rPr>
          <w:rFonts w:hint="eastAsia"/>
        </w:rPr>
        <w:t>将视图绑定到输出合并器阶段</w:t>
      </w:r>
    </w:p>
    <w:p w:rsidR="004444AA" w:rsidRDefault="004444AA" w:rsidP="002677C3">
      <w:pPr>
        <w:ind w:firstLine="420"/>
      </w:pPr>
      <w:r>
        <w:rPr>
          <w:rFonts w:hint="eastAsia"/>
        </w:rPr>
        <w:t>现在我们已经为后台缓冲区和深度缓冲区创建了视图，</w:t>
      </w:r>
      <w:r w:rsidR="002677C3">
        <w:rPr>
          <w:rFonts w:hint="eastAsia"/>
        </w:rPr>
        <w:t>就</w:t>
      </w:r>
      <w:r>
        <w:rPr>
          <w:rFonts w:hint="eastAsia"/>
        </w:rPr>
        <w:t>可以将些视图绑定到管线的输出</w:t>
      </w:r>
      <w:r w:rsidRPr="002677C3">
        <w:rPr>
          <w:rFonts w:hint="eastAsia"/>
          <w:b/>
        </w:rPr>
        <w:t>合并器阶段（</w:t>
      </w:r>
      <w:r w:rsidRPr="002677C3">
        <w:rPr>
          <w:rFonts w:hint="eastAsia"/>
          <w:b/>
        </w:rPr>
        <w:t>output merger stage</w:t>
      </w:r>
      <w:r w:rsidRPr="002677C3">
        <w:rPr>
          <w:rFonts w:hint="eastAsia"/>
          <w:b/>
        </w:rPr>
        <w:t>）</w:t>
      </w:r>
      <w:r>
        <w:rPr>
          <w:rFonts w:hint="eastAsia"/>
        </w:rPr>
        <w:t>，使些资源成为管线的渲染目标和深度</w:t>
      </w:r>
      <w:r>
        <w:rPr>
          <w:rFonts w:hint="eastAsia"/>
        </w:rPr>
        <w:t>/</w:t>
      </w:r>
      <w:r>
        <w:rPr>
          <w:rFonts w:hint="eastAsia"/>
        </w:rPr>
        <w:t>模板缓冲区：</w:t>
      </w:r>
    </w:p>
    <w:p w:rsidR="00F41440" w:rsidRDefault="002677C3" w:rsidP="002677C3">
      <w:pPr>
        <w:pStyle w:val="a6"/>
      </w:pPr>
      <w:r>
        <w:t>md3dImmediateContext-&gt;OMSetRenderTargets(</w:t>
      </w:r>
    </w:p>
    <w:p w:rsidR="004444AA" w:rsidRDefault="002677C3" w:rsidP="00F41440">
      <w:pPr>
        <w:pStyle w:val="a6"/>
        <w:ind w:firstLine="420"/>
      </w:pPr>
      <w:r>
        <w:t>1,&amp;mRenderTargetView,mDepthStencilView);</w:t>
      </w:r>
    </w:p>
    <w:p w:rsidR="002677C3" w:rsidRDefault="004444AA" w:rsidP="002677C3">
      <w:pPr>
        <w:ind w:firstLine="420"/>
      </w:pPr>
      <w:r>
        <w:rPr>
          <w:rFonts w:hint="eastAsia"/>
        </w:rPr>
        <w:t>第一个参数是我们将要绑定的渲染目标的数量；我们在这里仅绑定了一个渲染目标，不过该参数可以为着色器同时绑定多个渲染目标（是一项高级技术）。第二个参数是我们将要绑定的渲染目标视图数组中的第一个元素的指针。第三个参数是将要绑定到管线的深度</w:t>
      </w:r>
      <w:r>
        <w:rPr>
          <w:rFonts w:hint="eastAsia"/>
        </w:rPr>
        <w:t>/</w:t>
      </w:r>
      <w:r>
        <w:rPr>
          <w:rFonts w:hint="eastAsia"/>
        </w:rPr>
        <w:t>模板视图。</w:t>
      </w:r>
    </w:p>
    <w:p w:rsidR="004444AA" w:rsidRDefault="004444AA" w:rsidP="002677C3">
      <w:pPr>
        <w:ind w:firstLine="420"/>
      </w:pPr>
      <w:r w:rsidRPr="002677C3">
        <w:rPr>
          <w:rFonts w:hint="eastAsia"/>
          <w:b/>
        </w:rPr>
        <w:t>注意</w:t>
      </w:r>
      <w:r w:rsidR="002677C3">
        <w:rPr>
          <w:rFonts w:hint="eastAsia"/>
        </w:rPr>
        <w:t>：</w:t>
      </w:r>
      <w:r>
        <w:rPr>
          <w:rFonts w:hint="eastAsia"/>
        </w:rPr>
        <w:t>我们可以设置一组渲染目标视图，但是只能设置一个深度</w:t>
      </w:r>
      <w:r>
        <w:rPr>
          <w:rFonts w:hint="eastAsia"/>
        </w:rPr>
        <w:t>/</w:t>
      </w:r>
      <w:r>
        <w:rPr>
          <w:rFonts w:hint="eastAsia"/>
        </w:rPr>
        <w:t>模板视图。</w:t>
      </w:r>
      <w:r w:rsidR="002677C3">
        <w:rPr>
          <w:rFonts w:hint="eastAsia"/>
        </w:rPr>
        <w:t>使用多个渲染目标是一项高级技术，会在本书的第三部分加以介绍。</w:t>
      </w:r>
    </w:p>
    <w:p w:rsidR="004444AA" w:rsidRDefault="004444AA" w:rsidP="002677C3">
      <w:pPr>
        <w:pStyle w:val="2"/>
      </w:pPr>
      <w:r>
        <w:rPr>
          <w:rFonts w:hint="eastAsia"/>
        </w:rPr>
        <w:t>4.2.</w:t>
      </w:r>
      <w:r w:rsidR="002677C3">
        <w:t>8</w:t>
      </w:r>
      <w:r>
        <w:rPr>
          <w:rFonts w:hint="eastAsia"/>
        </w:rPr>
        <w:t xml:space="preserve"> </w:t>
      </w:r>
      <w:r>
        <w:rPr>
          <w:rFonts w:hint="eastAsia"/>
        </w:rPr>
        <w:t>设置视口</w:t>
      </w:r>
    </w:p>
    <w:p w:rsidR="002677C3" w:rsidRDefault="004444AA" w:rsidP="002677C3">
      <w:pPr>
        <w:ind w:firstLine="420"/>
      </w:pPr>
      <w:r>
        <w:rPr>
          <w:rFonts w:hint="eastAsia"/>
        </w:rPr>
        <w:t>通常我们会把</w:t>
      </w:r>
      <w:r>
        <w:rPr>
          <w:rFonts w:hint="eastAsia"/>
        </w:rPr>
        <w:t>3D</w:t>
      </w:r>
      <w:r>
        <w:rPr>
          <w:rFonts w:hint="eastAsia"/>
        </w:rPr>
        <w:t>场景渲染到整个后台缓冲区上。不过，有时我们只希望把</w:t>
      </w:r>
      <w:r>
        <w:rPr>
          <w:rFonts w:hint="eastAsia"/>
        </w:rPr>
        <w:t>3D</w:t>
      </w:r>
      <w:r>
        <w:rPr>
          <w:rFonts w:hint="eastAsia"/>
        </w:rPr>
        <w:t>场景渲染到后台缓冲区的一个子矩形区域中，如图</w:t>
      </w:r>
      <w:r>
        <w:rPr>
          <w:rFonts w:hint="eastAsia"/>
        </w:rPr>
        <w:t>4.</w:t>
      </w:r>
      <w:r w:rsidR="002677C3">
        <w:t>7</w:t>
      </w:r>
      <w:r>
        <w:rPr>
          <w:rFonts w:hint="eastAsia"/>
        </w:rPr>
        <w:t>所示。</w:t>
      </w:r>
    </w:p>
    <w:p w:rsidR="002677C3" w:rsidRDefault="00887C87" w:rsidP="00887C87">
      <w:pPr>
        <w:ind w:firstLine="420"/>
        <w:jc w:val="center"/>
      </w:pPr>
      <w:r>
        <w:rPr>
          <w:noProof/>
        </w:rPr>
        <w:drawing>
          <wp:inline distT="0" distB="0" distL="0" distR="0">
            <wp:extent cx="4191000" cy="37751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png"/>
                    <pic:cNvPicPr/>
                  </pic:nvPicPr>
                  <pic:blipFill>
                    <a:blip r:embed="rId9">
                      <a:extLst>
                        <a:ext uri="{28A0092B-C50C-407E-A947-70E740481C1C}">
                          <a14:useLocalDpi xmlns:a14="http://schemas.microsoft.com/office/drawing/2010/main" val="0"/>
                        </a:ext>
                      </a:extLst>
                    </a:blip>
                    <a:stretch>
                      <a:fillRect/>
                    </a:stretch>
                  </pic:blipFill>
                  <pic:spPr>
                    <a:xfrm>
                      <a:off x="0" y="0"/>
                      <a:ext cx="4194518" cy="3778330"/>
                    </a:xfrm>
                    <a:prstGeom prst="rect">
                      <a:avLst/>
                    </a:prstGeom>
                  </pic:spPr>
                </pic:pic>
              </a:graphicData>
            </a:graphic>
          </wp:inline>
        </w:drawing>
      </w:r>
    </w:p>
    <w:p w:rsidR="002677C3" w:rsidRDefault="004444AA" w:rsidP="002677C3">
      <w:pPr>
        <w:ind w:firstLine="420"/>
      </w:pPr>
      <w:r>
        <w:rPr>
          <w:rFonts w:hint="eastAsia"/>
        </w:rPr>
        <w:t>图</w:t>
      </w:r>
      <w:r>
        <w:rPr>
          <w:rFonts w:hint="eastAsia"/>
        </w:rPr>
        <w:t>4.</w:t>
      </w:r>
      <w:r w:rsidR="002677C3">
        <w:t>7</w:t>
      </w:r>
      <w:r>
        <w:rPr>
          <w:rFonts w:hint="eastAsia"/>
        </w:rPr>
        <w:t>：通过修改视口，我们可以把</w:t>
      </w:r>
      <w:r>
        <w:rPr>
          <w:rFonts w:hint="eastAsia"/>
        </w:rPr>
        <w:t>3D</w:t>
      </w:r>
      <w:r>
        <w:rPr>
          <w:rFonts w:hint="eastAsia"/>
        </w:rPr>
        <w:t>场景渲染到后台缓冲区的一个子矩形区域中。随后，后台缓冲区中的渲染结果会被</w:t>
      </w:r>
      <w:r w:rsidR="002677C3">
        <w:rPr>
          <w:rFonts w:hint="eastAsia"/>
        </w:rPr>
        <w:t>呈现</w:t>
      </w:r>
      <w:r>
        <w:rPr>
          <w:rFonts w:hint="eastAsia"/>
        </w:rPr>
        <w:t>到窗口客户区上。</w:t>
      </w:r>
    </w:p>
    <w:p w:rsidR="002677C3" w:rsidRDefault="002677C3" w:rsidP="002677C3">
      <w:pPr>
        <w:ind w:firstLine="420"/>
      </w:pPr>
    </w:p>
    <w:p w:rsidR="004444AA" w:rsidRDefault="004444AA" w:rsidP="002677C3">
      <w:pPr>
        <w:ind w:firstLine="420"/>
      </w:pPr>
      <w:r>
        <w:rPr>
          <w:rFonts w:hint="eastAsia"/>
        </w:rPr>
        <w:t>我们将后台缓冲区的子矩形区域称为</w:t>
      </w:r>
      <w:r w:rsidRPr="002677C3">
        <w:rPr>
          <w:rFonts w:hint="eastAsia"/>
          <w:b/>
        </w:rPr>
        <w:t>视口（</w:t>
      </w:r>
      <w:r w:rsidRPr="002677C3">
        <w:rPr>
          <w:rFonts w:hint="eastAsia"/>
          <w:b/>
        </w:rPr>
        <w:t>viewport</w:t>
      </w:r>
      <w:r w:rsidRPr="002677C3">
        <w:rPr>
          <w:rFonts w:hint="eastAsia"/>
          <w:b/>
        </w:rPr>
        <w:t>）</w:t>
      </w:r>
      <w:r>
        <w:rPr>
          <w:rFonts w:hint="eastAsia"/>
        </w:rPr>
        <w:t>，它由如下结构体描述：</w:t>
      </w:r>
    </w:p>
    <w:p w:rsidR="004444AA" w:rsidRDefault="004444AA" w:rsidP="002677C3">
      <w:pPr>
        <w:pStyle w:val="a6"/>
      </w:pPr>
      <w:r>
        <w:t>typedef struct D3D1</w:t>
      </w:r>
      <w:r w:rsidR="002677C3">
        <w:t>1</w:t>
      </w:r>
      <w:r>
        <w:t xml:space="preserve">_VIEWPORT { </w:t>
      </w:r>
    </w:p>
    <w:p w:rsidR="004444AA" w:rsidRDefault="002677C3" w:rsidP="002677C3">
      <w:pPr>
        <w:pStyle w:val="a6"/>
        <w:ind w:firstLineChars="100" w:firstLine="210"/>
      </w:pPr>
      <w:r>
        <w:rPr>
          <w:rFonts w:hint="eastAsia"/>
        </w:rPr>
        <w:t>FLOAT</w:t>
      </w:r>
      <w:r w:rsidR="004444AA">
        <w:t xml:space="preserve"> TopLeftX; </w:t>
      </w:r>
    </w:p>
    <w:p w:rsidR="004444AA" w:rsidRDefault="002677C3" w:rsidP="002677C3">
      <w:pPr>
        <w:pStyle w:val="a6"/>
        <w:ind w:firstLineChars="100" w:firstLine="210"/>
      </w:pPr>
      <w:r>
        <w:rPr>
          <w:rFonts w:hint="eastAsia"/>
        </w:rPr>
        <w:lastRenderedPageBreak/>
        <w:t>FLOAT</w:t>
      </w:r>
      <w:r w:rsidR="004444AA">
        <w:t xml:space="preserve"> TopLeftY; </w:t>
      </w:r>
    </w:p>
    <w:p w:rsidR="004444AA" w:rsidRDefault="002677C3" w:rsidP="002677C3">
      <w:pPr>
        <w:pStyle w:val="a6"/>
        <w:ind w:firstLineChars="100" w:firstLine="210"/>
      </w:pPr>
      <w:r>
        <w:rPr>
          <w:rFonts w:hint="eastAsia"/>
        </w:rPr>
        <w:t>FLOAT</w:t>
      </w:r>
      <w:r w:rsidR="004444AA">
        <w:t xml:space="preserve"> Width; </w:t>
      </w:r>
    </w:p>
    <w:p w:rsidR="004444AA" w:rsidRDefault="002677C3" w:rsidP="002677C3">
      <w:pPr>
        <w:pStyle w:val="a6"/>
        <w:ind w:firstLineChars="100" w:firstLine="210"/>
      </w:pPr>
      <w:r>
        <w:rPr>
          <w:rFonts w:hint="eastAsia"/>
        </w:rPr>
        <w:t>FLOAT</w:t>
      </w:r>
      <w:r w:rsidR="004444AA">
        <w:t xml:space="preserve"> Height; </w:t>
      </w:r>
    </w:p>
    <w:p w:rsidR="004444AA" w:rsidRDefault="004444AA" w:rsidP="002677C3">
      <w:pPr>
        <w:pStyle w:val="a6"/>
        <w:ind w:firstLineChars="100" w:firstLine="210"/>
      </w:pPr>
      <w:r>
        <w:t xml:space="preserve">FLOAT MinDepth; </w:t>
      </w:r>
    </w:p>
    <w:p w:rsidR="004444AA" w:rsidRDefault="004444AA" w:rsidP="002677C3">
      <w:pPr>
        <w:pStyle w:val="a6"/>
        <w:ind w:firstLineChars="100" w:firstLine="210"/>
      </w:pPr>
      <w:r>
        <w:t xml:space="preserve">FLOAT MaxDepth; </w:t>
      </w:r>
    </w:p>
    <w:p w:rsidR="004444AA" w:rsidRDefault="004444AA" w:rsidP="002677C3">
      <w:pPr>
        <w:pStyle w:val="a6"/>
      </w:pPr>
      <w:r>
        <w:t>} D3D1</w:t>
      </w:r>
      <w:r w:rsidR="002677C3">
        <w:t>1</w:t>
      </w:r>
      <w:r>
        <w:t xml:space="preserve">_VIEWPORT; </w:t>
      </w:r>
    </w:p>
    <w:p w:rsidR="00AC37E0" w:rsidRDefault="004444AA" w:rsidP="00AC37E0">
      <w:pPr>
        <w:ind w:firstLine="420"/>
      </w:pPr>
      <w:r>
        <w:rPr>
          <w:rFonts w:hint="eastAsia"/>
        </w:rPr>
        <w:t>前</w:t>
      </w:r>
      <w:r>
        <w:rPr>
          <w:rFonts w:hint="eastAsia"/>
        </w:rPr>
        <w:t>4</w:t>
      </w:r>
      <w:r>
        <w:rPr>
          <w:rFonts w:hint="eastAsia"/>
        </w:rPr>
        <w:t>个数据成员定义了相对于窗口客户区的视口矩形范围。</w:t>
      </w:r>
      <w:r>
        <w:rPr>
          <w:rFonts w:hint="eastAsia"/>
        </w:rPr>
        <w:t xml:space="preserve">MinDepth </w:t>
      </w:r>
      <w:r>
        <w:rPr>
          <w:rFonts w:hint="eastAsia"/>
        </w:rPr>
        <w:t>成员表示深度缓冲区的最小值，</w:t>
      </w:r>
      <w:r w:rsidRPr="00AC37E0">
        <w:rPr>
          <w:rFonts w:hint="eastAsia"/>
          <w:b/>
        </w:rPr>
        <w:t>MaxDepth</w:t>
      </w:r>
      <w:r>
        <w:rPr>
          <w:rFonts w:hint="eastAsia"/>
        </w:rPr>
        <w:t>表示深度缓冲区的最大值。</w:t>
      </w:r>
      <w:r>
        <w:rPr>
          <w:rFonts w:hint="eastAsia"/>
        </w:rPr>
        <w:t>Direct3D</w:t>
      </w:r>
      <w:r>
        <w:rPr>
          <w:rFonts w:hint="eastAsia"/>
        </w:rPr>
        <w:t>使用的深度缓冲区取值范围是</w:t>
      </w:r>
      <w:r>
        <w:rPr>
          <w:rFonts w:hint="eastAsia"/>
        </w:rPr>
        <w:t>0</w:t>
      </w:r>
      <w:r>
        <w:rPr>
          <w:rFonts w:hint="eastAsia"/>
        </w:rPr>
        <w:t>到</w:t>
      </w:r>
      <w:r>
        <w:rPr>
          <w:rFonts w:hint="eastAsia"/>
        </w:rPr>
        <w:t>1</w:t>
      </w:r>
      <w:r>
        <w:rPr>
          <w:rFonts w:hint="eastAsia"/>
        </w:rPr>
        <w:t>，除非你想要得到一些特殊效果，否则应将</w:t>
      </w:r>
      <w:r w:rsidRPr="00AC37E0">
        <w:rPr>
          <w:rFonts w:hint="eastAsia"/>
          <w:b/>
        </w:rPr>
        <w:t>MinDepth</w:t>
      </w:r>
      <w:r>
        <w:rPr>
          <w:rFonts w:hint="eastAsia"/>
        </w:rPr>
        <w:t>和</w:t>
      </w:r>
      <w:r w:rsidRPr="00AC37E0">
        <w:rPr>
          <w:rFonts w:hint="eastAsia"/>
          <w:b/>
        </w:rPr>
        <w:t>MaxDepth</w:t>
      </w:r>
      <w:r>
        <w:rPr>
          <w:rFonts w:hint="eastAsia"/>
        </w:rPr>
        <w:t>分别设为</w:t>
      </w:r>
      <w:r>
        <w:rPr>
          <w:rFonts w:hint="eastAsia"/>
        </w:rPr>
        <w:t>0</w:t>
      </w:r>
      <w:r>
        <w:rPr>
          <w:rFonts w:hint="eastAsia"/>
        </w:rPr>
        <w:t>和</w:t>
      </w:r>
      <w:r>
        <w:rPr>
          <w:rFonts w:hint="eastAsia"/>
        </w:rPr>
        <w:t>1</w:t>
      </w:r>
      <w:r>
        <w:rPr>
          <w:rFonts w:hint="eastAsia"/>
        </w:rPr>
        <w:t>。</w:t>
      </w:r>
    </w:p>
    <w:p w:rsidR="004444AA" w:rsidRDefault="004444AA" w:rsidP="00AC37E0">
      <w:pPr>
        <w:ind w:firstLine="420"/>
      </w:pPr>
      <w:r>
        <w:rPr>
          <w:rFonts w:hint="eastAsia"/>
        </w:rPr>
        <w:t>在填充了</w:t>
      </w:r>
      <w:r w:rsidRPr="00AC37E0">
        <w:rPr>
          <w:rFonts w:hint="eastAsia"/>
          <w:b/>
        </w:rPr>
        <w:t>D3D1</w:t>
      </w:r>
      <w:r w:rsidR="00AC37E0" w:rsidRPr="00AC37E0">
        <w:rPr>
          <w:b/>
        </w:rPr>
        <w:t>1</w:t>
      </w:r>
      <w:r w:rsidRPr="00AC37E0">
        <w:rPr>
          <w:rFonts w:hint="eastAsia"/>
          <w:b/>
        </w:rPr>
        <w:t>_VIEWPORT</w:t>
      </w:r>
      <w:r>
        <w:rPr>
          <w:rFonts w:hint="eastAsia"/>
        </w:rPr>
        <w:t>结构体之后，我们可以使用</w:t>
      </w:r>
      <w:r w:rsidRPr="00AC37E0">
        <w:rPr>
          <w:rFonts w:hint="eastAsia"/>
          <w:b/>
        </w:rPr>
        <w:t>ID3D1</w:t>
      </w:r>
      <w:r w:rsidR="00AC37E0" w:rsidRPr="00AC37E0">
        <w:rPr>
          <w:b/>
        </w:rPr>
        <w:t>1</w:t>
      </w:r>
      <w:r w:rsidRPr="00AC37E0">
        <w:rPr>
          <w:rFonts w:hint="eastAsia"/>
          <w:b/>
        </w:rPr>
        <w:t>Device::RSSetViewports</w:t>
      </w:r>
      <w:r>
        <w:rPr>
          <w:rFonts w:hint="eastAsia"/>
        </w:rPr>
        <w:t>方法设置</w:t>
      </w:r>
      <w:r>
        <w:rPr>
          <w:rFonts w:hint="eastAsia"/>
        </w:rPr>
        <w:t>Direct3D</w:t>
      </w:r>
      <w:r>
        <w:rPr>
          <w:rFonts w:hint="eastAsia"/>
        </w:rPr>
        <w:t>的视口。下面的例子创建和设置了一个视口，该视口与整个后台缓冲区的大小相同：</w:t>
      </w:r>
    </w:p>
    <w:p w:rsidR="004444AA" w:rsidRDefault="004444AA" w:rsidP="00AC37E0">
      <w:pPr>
        <w:pStyle w:val="a6"/>
      </w:pPr>
      <w:r>
        <w:t>D3D1</w:t>
      </w:r>
      <w:r w:rsidR="00AC37E0">
        <w:t>1</w:t>
      </w:r>
      <w:r>
        <w:t xml:space="preserve">_VIEWPORT vp; </w:t>
      </w:r>
    </w:p>
    <w:p w:rsidR="004444AA" w:rsidRDefault="004444AA" w:rsidP="00AC37E0">
      <w:pPr>
        <w:pStyle w:val="a6"/>
      </w:pPr>
      <w:r>
        <w:t xml:space="preserve">vp.TopLeftX = 0; </w:t>
      </w:r>
    </w:p>
    <w:p w:rsidR="004444AA" w:rsidRDefault="004444AA" w:rsidP="00AC37E0">
      <w:pPr>
        <w:pStyle w:val="a6"/>
      </w:pPr>
      <w:r>
        <w:t xml:space="preserve">vp.TopLeftY = 0; </w:t>
      </w:r>
    </w:p>
    <w:p w:rsidR="004444AA" w:rsidRDefault="004444AA" w:rsidP="00AC37E0">
      <w:pPr>
        <w:pStyle w:val="a6"/>
      </w:pPr>
      <w:r>
        <w:t xml:space="preserve">vp.Width      = </w:t>
      </w:r>
      <w:r w:rsidR="00AC37E0">
        <w:t>static_cast</w:t>
      </w:r>
      <w:r w:rsidR="00AC37E0">
        <w:rPr>
          <w:rFonts w:hint="eastAsia"/>
        </w:rPr>
        <w:t>&lt;float&gt;(</w:t>
      </w:r>
      <w:r>
        <w:t>mClientWidth</w:t>
      </w:r>
      <w:r w:rsidR="00AC37E0">
        <w:t>)</w:t>
      </w:r>
      <w:r>
        <w:t xml:space="preserve">; </w:t>
      </w:r>
    </w:p>
    <w:p w:rsidR="004444AA" w:rsidRDefault="004444AA" w:rsidP="00AC37E0">
      <w:pPr>
        <w:pStyle w:val="a6"/>
      </w:pPr>
      <w:r>
        <w:t xml:space="preserve">vp.Height    = </w:t>
      </w:r>
      <w:r w:rsidR="00AC37E0">
        <w:t>static_cast</w:t>
      </w:r>
      <w:r w:rsidR="00AC37E0">
        <w:rPr>
          <w:rFonts w:hint="eastAsia"/>
        </w:rPr>
        <w:t>&lt;float&gt;</w:t>
      </w:r>
      <w:r w:rsidR="00AC37E0">
        <w:t>(</w:t>
      </w:r>
      <w:r>
        <w:t>mClientHeight</w:t>
      </w:r>
      <w:r w:rsidR="00AC37E0">
        <w:t>)</w:t>
      </w:r>
      <w:r>
        <w:t xml:space="preserve">; </w:t>
      </w:r>
    </w:p>
    <w:p w:rsidR="004444AA" w:rsidRDefault="004444AA" w:rsidP="00AC37E0">
      <w:pPr>
        <w:pStyle w:val="a6"/>
      </w:pPr>
      <w:r>
        <w:t xml:space="preserve">vp.MinDepth = 0.0f; </w:t>
      </w:r>
    </w:p>
    <w:p w:rsidR="004444AA" w:rsidRDefault="004444AA" w:rsidP="00AC37E0">
      <w:pPr>
        <w:pStyle w:val="a6"/>
      </w:pPr>
      <w:r>
        <w:t xml:space="preserve">vp.MaxDepth = 1.0f; </w:t>
      </w:r>
    </w:p>
    <w:p w:rsidR="00AC37E0" w:rsidRDefault="00AC37E0" w:rsidP="00AC37E0">
      <w:pPr>
        <w:pStyle w:val="a6"/>
      </w:pPr>
    </w:p>
    <w:p w:rsidR="004444AA" w:rsidRDefault="00AC37E0" w:rsidP="00AC37E0">
      <w:pPr>
        <w:pStyle w:val="a6"/>
      </w:pPr>
      <w:r w:rsidRPr="00AC37E0">
        <w:t>md3dImmediateContext-</w:t>
      </w:r>
      <w:r w:rsidR="004444AA">
        <w:t xml:space="preserve">-&gt;RSSetViewports(1, &amp;vp); </w:t>
      </w:r>
    </w:p>
    <w:p w:rsidR="005D5C49" w:rsidRDefault="005D5C49" w:rsidP="00821A0F">
      <w:pPr>
        <w:ind w:firstLine="420"/>
      </w:pPr>
      <w:r>
        <w:rPr>
          <w:rFonts w:hint="eastAsia"/>
        </w:rPr>
        <w:t>第一个参数是绑定的视图的数量（可以使用超过</w:t>
      </w:r>
      <w:r>
        <w:rPr>
          <w:rFonts w:hint="eastAsia"/>
        </w:rPr>
        <w:t>1</w:t>
      </w:r>
      <w:r>
        <w:rPr>
          <w:rFonts w:hint="eastAsia"/>
        </w:rPr>
        <w:t>的数量用于高级的效果），第二个参数指向一个</w:t>
      </w:r>
      <w:r>
        <w:rPr>
          <w:rFonts w:hint="eastAsia"/>
        </w:rPr>
        <w:t>viewports</w:t>
      </w:r>
      <w:r>
        <w:rPr>
          <w:rFonts w:hint="eastAsia"/>
        </w:rPr>
        <w:t>的数组。</w:t>
      </w:r>
    </w:p>
    <w:p w:rsidR="004444AA" w:rsidRPr="00EB6063" w:rsidRDefault="004444AA" w:rsidP="00821A0F">
      <w:pPr>
        <w:ind w:firstLine="420"/>
      </w:pPr>
      <w:r>
        <w:rPr>
          <w:rFonts w:hint="eastAsia"/>
        </w:rPr>
        <w:t>例如，你可以使用视口来实现双人游戏模式中的分屏效果。创建两个视口，各占屏幕的一半，一个居左，另一个居右。然后在左视口中以第一个玩家的视角渲染</w:t>
      </w:r>
      <w:r>
        <w:rPr>
          <w:rFonts w:hint="eastAsia"/>
        </w:rPr>
        <w:t>3D</w:t>
      </w:r>
      <w:r>
        <w:rPr>
          <w:rFonts w:hint="eastAsia"/>
        </w:rPr>
        <w:t>场景，在右视口中以第二个玩家的视角渲染</w:t>
      </w:r>
      <w:r>
        <w:rPr>
          <w:rFonts w:hint="eastAsia"/>
        </w:rPr>
        <w:t>3D</w:t>
      </w:r>
      <w:r>
        <w:rPr>
          <w:rFonts w:hint="eastAsia"/>
        </w:rPr>
        <w:t>场景。</w:t>
      </w:r>
      <w:r w:rsidR="00EB6063">
        <w:rPr>
          <w:rFonts w:hint="eastAsia"/>
        </w:rPr>
        <w:t>你也可以使用视口只绘制到屏幕的一个子矩形中，而在其他区域保留诸如按钮、列表框之类的</w:t>
      </w:r>
      <w:r w:rsidR="00EB6063">
        <w:rPr>
          <w:rFonts w:hint="eastAsia"/>
        </w:rPr>
        <w:t>UI</w:t>
      </w:r>
      <w:r w:rsidR="00EB6063">
        <w:rPr>
          <w:rFonts w:hint="eastAsia"/>
        </w:rPr>
        <w:t>控件。</w:t>
      </w:r>
    </w:p>
    <w:sectPr w:rsidR="004444AA" w:rsidRPr="00EB606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715" w:rsidRDefault="005C5715" w:rsidP="004444AA">
      <w:r>
        <w:separator/>
      </w:r>
    </w:p>
  </w:endnote>
  <w:endnote w:type="continuationSeparator" w:id="0">
    <w:p w:rsidR="005C5715" w:rsidRDefault="005C5715" w:rsidP="0044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072484"/>
      <w:docPartObj>
        <w:docPartGallery w:val="Page Numbers (Bottom of Page)"/>
        <w:docPartUnique/>
      </w:docPartObj>
    </w:sdtPr>
    <w:sdtEndPr/>
    <w:sdtContent>
      <w:sdt>
        <w:sdtPr>
          <w:id w:val="1728636285"/>
          <w:docPartObj>
            <w:docPartGallery w:val="Page Numbers (Top of Page)"/>
            <w:docPartUnique/>
          </w:docPartObj>
        </w:sdtPr>
        <w:sdtEndPr/>
        <w:sdtContent>
          <w:p w:rsidR="004D1007" w:rsidRDefault="004D100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622F9">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622F9">
              <w:rPr>
                <w:b/>
                <w:bCs/>
                <w:noProof/>
              </w:rPr>
              <w:t>11</w:t>
            </w:r>
            <w:r>
              <w:rPr>
                <w:b/>
                <w:bCs/>
                <w:sz w:val="24"/>
                <w:szCs w:val="24"/>
              </w:rPr>
              <w:fldChar w:fldCharType="end"/>
            </w:r>
          </w:p>
        </w:sdtContent>
      </w:sdt>
    </w:sdtContent>
  </w:sdt>
  <w:p w:rsidR="004D1007" w:rsidRDefault="004D100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715" w:rsidRDefault="005C5715" w:rsidP="004444AA">
      <w:r>
        <w:separator/>
      </w:r>
    </w:p>
  </w:footnote>
  <w:footnote w:type="continuationSeparator" w:id="0">
    <w:p w:rsidR="005C5715" w:rsidRDefault="005C5715" w:rsidP="00444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007AE"/>
    <w:multiLevelType w:val="hybridMultilevel"/>
    <w:tmpl w:val="C2A60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704FFD"/>
    <w:multiLevelType w:val="hybridMultilevel"/>
    <w:tmpl w:val="955A1778"/>
    <w:lvl w:ilvl="0" w:tplc="63AA0F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6F6ABB"/>
    <w:multiLevelType w:val="hybridMultilevel"/>
    <w:tmpl w:val="B8FC1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ED4A60"/>
    <w:multiLevelType w:val="hybridMultilevel"/>
    <w:tmpl w:val="E3C8032C"/>
    <w:lvl w:ilvl="0" w:tplc="AC1C1C04">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CBA3614"/>
    <w:multiLevelType w:val="hybridMultilevel"/>
    <w:tmpl w:val="36248ACE"/>
    <w:lvl w:ilvl="0" w:tplc="AC1C1C04">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CD3002"/>
    <w:multiLevelType w:val="hybridMultilevel"/>
    <w:tmpl w:val="094618B6"/>
    <w:lvl w:ilvl="0" w:tplc="AC7479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9D3414"/>
    <w:multiLevelType w:val="hybridMultilevel"/>
    <w:tmpl w:val="9F10C676"/>
    <w:lvl w:ilvl="0" w:tplc="AC1C1C04">
      <w:start w:val="1"/>
      <w:numFmt w:val="decimal"/>
      <w:suff w:val="nothing"/>
      <w:lvlText w:val="%1．"/>
      <w:lvlJc w:val="left"/>
      <w:pPr>
        <w:ind w:left="420" w:firstLine="420"/>
      </w:pPr>
      <w:rPr>
        <w:rFonts w:hint="eastAsia"/>
      </w:rPr>
    </w:lvl>
    <w:lvl w:ilvl="1" w:tplc="AC74797C">
      <w:start w:val="1"/>
      <w:numFmt w:val="decimal"/>
      <w:lvlText w:val="%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075A0E"/>
    <w:multiLevelType w:val="hybridMultilevel"/>
    <w:tmpl w:val="2FC2A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2A45F0D"/>
    <w:multiLevelType w:val="hybridMultilevel"/>
    <w:tmpl w:val="6CAC7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5440F5"/>
    <w:multiLevelType w:val="hybridMultilevel"/>
    <w:tmpl w:val="553E870E"/>
    <w:lvl w:ilvl="0" w:tplc="AC1C1C04">
      <w:start w:val="1"/>
      <w:numFmt w:val="decimal"/>
      <w:suff w:val="nothing"/>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765672"/>
    <w:multiLevelType w:val="hybridMultilevel"/>
    <w:tmpl w:val="DE420BF0"/>
    <w:lvl w:ilvl="0" w:tplc="AC1C1C04">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C1B7DEB"/>
    <w:multiLevelType w:val="hybridMultilevel"/>
    <w:tmpl w:val="88B4D172"/>
    <w:lvl w:ilvl="0" w:tplc="AC1C1C04">
      <w:start w:val="1"/>
      <w:numFmt w:val="decimal"/>
      <w:suff w:val="nothing"/>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F7C2B"/>
    <w:multiLevelType w:val="hybridMultilevel"/>
    <w:tmpl w:val="47E48888"/>
    <w:lvl w:ilvl="0" w:tplc="020A9BA4">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2"/>
  </w:num>
  <w:num w:numId="3">
    <w:abstractNumId w:val="3"/>
  </w:num>
  <w:num w:numId="4">
    <w:abstractNumId w:val="6"/>
  </w:num>
  <w:num w:numId="5">
    <w:abstractNumId w:val="5"/>
  </w:num>
  <w:num w:numId="6">
    <w:abstractNumId w:val="11"/>
  </w:num>
  <w:num w:numId="7">
    <w:abstractNumId w:val="4"/>
  </w:num>
  <w:num w:numId="8">
    <w:abstractNumId w:val="0"/>
  </w:num>
  <w:num w:numId="9">
    <w:abstractNumId w:val="9"/>
  </w:num>
  <w:num w:numId="10">
    <w:abstractNumId w:val="8"/>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AA"/>
    <w:rsid w:val="000351F3"/>
    <w:rsid w:val="000742B4"/>
    <w:rsid w:val="000A3B13"/>
    <w:rsid w:val="000C275E"/>
    <w:rsid w:val="00113B52"/>
    <w:rsid w:val="00113E56"/>
    <w:rsid w:val="00123D12"/>
    <w:rsid w:val="00156DF5"/>
    <w:rsid w:val="00160FBC"/>
    <w:rsid w:val="001B5F82"/>
    <w:rsid w:val="001E0AB2"/>
    <w:rsid w:val="001F4253"/>
    <w:rsid w:val="0020605C"/>
    <w:rsid w:val="002677C3"/>
    <w:rsid w:val="00355999"/>
    <w:rsid w:val="00427B53"/>
    <w:rsid w:val="004444AA"/>
    <w:rsid w:val="004D1007"/>
    <w:rsid w:val="004E1F6F"/>
    <w:rsid w:val="00530947"/>
    <w:rsid w:val="00562C78"/>
    <w:rsid w:val="00575A2E"/>
    <w:rsid w:val="00591EA9"/>
    <w:rsid w:val="005C5715"/>
    <w:rsid w:val="005D0780"/>
    <w:rsid w:val="005D5C49"/>
    <w:rsid w:val="00607564"/>
    <w:rsid w:val="006A5A4B"/>
    <w:rsid w:val="007749A0"/>
    <w:rsid w:val="007C4A7F"/>
    <w:rsid w:val="00821A0F"/>
    <w:rsid w:val="00824CE8"/>
    <w:rsid w:val="008754C0"/>
    <w:rsid w:val="00875C05"/>
    <w:rsid w:val="00887C87"/>
    <w:rsid w:val="008D4099"/>
    <w:rsid w:val="008F02F5"/>
    <w:rsid w:val="00927CA7"/>
    <w:rsid w:val="00A478D3"/>
    <w:rsid w:val="00A53C8C"/>
    <w:rsid w:val="00A77713"/>
    <w:rsid w:val="00A80A42"/>
    <w:rsid w:val="00AB6B2E"/>
    <w:rsid w:val="00AC37E0"/>
    <w:rsid w:val="00B208B8"/>
    <w:rsid w:val="00B775D7"/>
    <w:rsid w:val="00B81CF0"/>
    <w:rsid w:val="00BD18C8"/>
    <w:rsid w:val="00C622F9"/>
    <w:rsid w:val="00D00889"/>
    <w:rsid w:val="00D97C72"/>
    <w:rsid w:val="00E41807"/>
    <w:rsid w:val="00E86DCA"/>
    <w:rsid w:val="00EA49AB"/>
    <w:rsid w:val="00EB6063"/>
    <w:rsid w:val="00F41440"/>
    <w:rsid w:val="00F86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8E66D7-6CDC-4A0F-A66A-0297B811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889"/>
    <w:pPr>
      <w:widowControl w:val="0"/>
      <w:jc w:val="both"/>
    </w:pPr>
    <w:rPr>
      <w:rFonts w:ascii="Times New Roman" w:hAnsi="Times New Roman"/>
    </w:rPr>
  </w:style>
  <w:style w:type="paragraph" w:styleId="1">
    <w:name w:val="heading 1"/>
    <w:basedOn w:val="a"/>
    <w:next w:val="a"/>
    <w:link w:val="1Char"/>
    <w:uiPriority w:val="9"/>
    <w:qFormat/>
    <w:rsid w:val="004444AA"/>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A777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4AA"/>
    <w:rPr>
      <w:sz w:val="18"/>
      <w:szCs w:val="18"/>
    </w:rPr>
  </w:style>
  <w:style w:type="paragraph" w:styleId="a4">
    <w:name w:val="footer"/>
    <w:basedOn w:val="a"/>
    <w:link w:val="Char0"/>
    <w:uiPriority w:val="99"/>
    <w:unhideWhenUsed/>
    <w:rsid w:val="004444AA"/>
    <w:pPr>
      <w:tabs>
        <w:tab w:val="center" w:pos="4153"/>
        <w:tab w:val="right" w:pos="8306"/>
      </w:tabs>
      <w:snapToGrid w:val="0"/>
      <w:jc w:val="left"/>
    </w:pPr>
    <w:rPr>
      <w:sz w:val="18"/>
      <w:szCs w:val="18"/>
    </w:rPr>
  </w:style>
  <w:style w:type="character" w:customStyle="1" w:styleId="Char0">
    <w:name w:val="页脚 Char"/>
    <w:basedOn w:val="a0"/>
    <w:link w:val="a4"/>
    <w:uiPriority w:val="99"/>
    <w:rsid w:val="004444AA"/>
    <w:rPr>
      <w:sz w:val="18"/>
      <w:szCs w:val="18"/>
    </w:rPr>
  </w:style>
  <w:style w:type="character" w:customStyle="1" w:styleId="1Char">
    <w:name w:val="标题 1 Char"/>
    <w:basedOn w:val="a0"/>
    <w:link w:val="1"/>
    <w:uiPriority w:val="9"/>
    <w:rsid w:val="004444AA"/>
    <w:rPr>
      <w:b/>
      <w:bCs/>
      <w:kern w:val="44"/>
      <w:sz w:val="44"/>
      <w:szCs w:val="44"/>
    </w:rPr>
  </w:style>
  <w:style w:type="paragraph" w:styleId="a5">
    <w:name w:val="List Paragraph"/>
    <w:basedOn w:val="a"/>
    <w:uiPriority w:val="34"/>
    <w:qFormat/>
    <w:rsid w:val="00A77713"/>
    <w:pPr>
      <w:ind w:firstLineChars="200" w:firstLine="420"/>
    </w:pPr>
  </w:style>
  <w:style w:type="character" w:customStyle="1" w:styleId="2Char">
    <w:name w:val="标题 2 Char"/>
    <w:basedOn w:val="a0"/>
    <w:link w:val="2"/>
    <w:uiPriority w:val="9"/>
    <w:rsid w:val="00A77713"/>
    <w:rPr>
      <w:rFonts w:asciiTheme="majorHAnsi" w:eastAsiaTheme="majorEastAsia" w:hAnsiTheme="majorHAnsi" w:cstheme="majorBidi"/>
      <w:b/>
      <w:bCs/>
      <w:sz w:val="32"/>
      <w:szCs w:val="32"/>
    </w:rPr>
  </w:style>
  <w:style w:type="paragraph" w:customStyle="1" w:styleId="a6">
    <w:name w:val="代码"/>
    <w:basedOn w:val="a"/>
    <w:link w:val="Char1"/>
    <w:qFormat/>
    <w:rsid w:val="00A77713"/>
    <w:pPr>
      <w:pBdr>
        <w:top w:val="single" w:sz="4" w:space="1" w:color="auto"/>
        <w:left w:val="single" w:sz="4" w:space="4" w:color="auto"/>
        <w:bottom w:val="single" w:sz="4" w:space="1" w:color="auto"/>
        <w:right w:val="single" w:sz="4" w:space="4" w:color="auto"/>
      </w:pBdr>
      <w:shd w:val="pct5" w:color="auto" w:fill="auto"/>
    </w:pPr>
    <w:rPr>
      <w:rFonts w:ascii="Courier New" w:hAnsi="Courier New"/>
    </w:rPr>
  </w:style>
  <w:style w:type="character" w:customStyle="1" w:styleId="Char1">
    <w:name w:val="代码 Char"/>
    <w:basedOn w:val="a0"/>
    <w:link w:val="a6"/>
    <w:rsid w:val="00A77713"/>
    <w:rPr>
      <w:rFonts w:ascii="Courier New" w:hAnsi="Courier New"/>
      <w:shd w:val="pct5" w:color="auto" w:fill="auto"/>
    </w:rPr>
  </w:style>
  <w:style w:type="character" w:styleId="a7">
    <w:name w:val="Hyperlink"/>
    <w:basedOn w:val="a0"/>
    <w:uiPriority w:val="99"/>
    <w:unhideWhenUsed/>
    <w:rsid w:val="001F42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ba.hpe.sh.cn/jiaoyanzu/WULI/showArticle.aspx?articleId=923&amp;classId=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2013</Words>
  <Characters>11476</Characters>
  <Application>Microsoft Office Word</Application>
  <DocSecurity>0</DocSecurity>
  <Lines>95</Lines>
  <Paragraphs>26</Paragraphs>
  <ScaleCrop>false</ScaleCrop>
  <Company>shiba</Company>
  <LinksUpToDate>false</LinksUpToDate>
  <CharactersWithSpaces>13463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34</cp:revision>
  <dcterms:created xsi:type="dcterms:W3CDTF">2014-06-06T14:41:00Z</dcterms:created>
  <dcterms:modified xsi:type="dcterms:W3CDTF">2014-07-20T06:25:00Z</dcterms:modified>
</cp:coreProperties>
</file>