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7C" w:rsidRDefault="00FA487C" w:rsidP="00D439C9">
      <w:pPr>
        <w:pStyle w:val="1"/>
      </w:pPr>
      <w:r>
        <w:t>7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点光</w:t>
      </w:r>
    </w:p>
    <w:p w:rsidR="00FA487C" w:rsidRDefault="00FA487C" w:rsidP="00991B7C">
      <w:pPr>
        <w:ind w:firstLine="420"/>
      </w:pPr>
      <w:r>
        <w:rPr>
          <w:rFonts w:hint="eastAsia"/>
        </w:rPr>
        <w:t>在现实生活中，最常见的点光源是灯泡；它可以向各个方向发射</w:t>
      </w:r>
      <w:r w:rsidR="00991B7C">
        <w:rPr>
          <w:rFonts w:hint="eastAsia"/>
        </w:rPr>
        <w:t>光</w:t>
      </w:r>
      <w:r>
        <w:rPr>
          <w:rFonts w:hint="eastAsia"/>
        </w:rPr>
        <w:t>线（参见图</w:t>
      </w:r>
      <w:r w:rsidR="00991B7C">
        <w:rPr>
          <w:rFonts w:hint="eastAsia"/>
        </w:rPr>
        <w:t>7</w:t>
      </w:r>
      <w:r>
        <w:rPr>
          <w:rFonts w:hint="eastAsia"/>
        </w:rPr>
        <w:t>.19</w:t>
      </w:r>
      <w:r>
        <w:rPr>
          <w:rFonts w:hint="eastAsia"/>
        </w:rPr>
        <w:t>）。对于任意一点</w:t>
      </w:r>
      <w:r w:rsidR="00991B7C">
        <w:rPr>
          <w:rFonts w:hint="eastAsia"/>
        </w:rPr>
        <w:t>P</w:t>
      </w:r>
      <w:r>
        <w:rPr>
          <w:rFonts w:hint="eastAsia"/>
        </w:rPr>
        <w:t>，都有一条从点光位置</w:t>
      </w:r>
      <w:r w:rsidR="00991B7C">
        <w:rPr>
          <w:rFonts w:hint="eastAsia"/>
        </w:rPr>
        <w:t>Q</w:t>
      </w:r>
      <w:r>
        <w:rPr>
          <w:rFonts w:hint="eastAsia"/>
        </w:rPr>
        <w:t>射向点</w:t>
      </w:r>
      <w:r w:rsidR="00991B7C">
        <w:rPr>
          <w:rFonts w:hint="eastAsia"/>
        </w:rPr>
        <w:t>P</w:t>
      </w:r>
      <w:r>
        <w:rPr>
          <w:rFonts w:hint="eastAsia"/>
        </w:rPr>
        <w:t>的线。通常，</w:t>
      </w:r>
      <w:r w:rsidR="00991B7C">
        <w:rPr>
          <w:rFonts w:hint="eastAsia"/>
        </w:rPr>
        <w:t>光</w:t>
      </w:r>
      <w:r>
        <w:rPr>
          <w:rFonts w:hint="eastAsia"/>
        </w:rPr>
        <w:t>照向量与点光的传播方向相反；也就是，该方向从点</w:t>
      </w:r>
      <w:r w:rsidR="00991B7C">
        <w:rPr>
          <w:rFonts w:hint="eastAsia"/>
        </w:rPr>
        <w:t>P</w:t>
      </w:r>
      <w:r>
        <w:rPr>
          <w:rFonts w:hint="eastAsia"/>
        </w:rPr>
        <w:t>指向点光源</w:t>
      </w:r>
      <w:r w:rsidR="00991B7C">
        <w:rPr>
          <w:rFonts w:hint="eastAsia"/>
        </w:rPr>
        <w:t>Q</w:t>
      </w:r>
      <w:r>
        <w:rPr>
          <w:rFonts w:hint="eastAsia"/>
        </w:rPr>
        <w:t>。</w:t>
      </w:r>
    </w:p>
    <w:p w:rsidR="00FA487C" w:rsidRDefault="00991B7C" w:rsidP="00991B7C">
      <w:pPr>
        <w:ind w:firstLine="420"/>
      </w:pPr>
      <w:r w:rsidRPr="00E509B4">
        <w:rPr>
          <w:position w:val="-32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5.25pt" o:ole="">
            <v:imagedata r:id="rId6" o:title=""/>
          </v:shape>
          <o:OLEObject Type="Embed" ProgID="Equation.DSMT4" ShapeID="_x0000_i1025" DrawAspect="Content" ObjectID="_1468841289" r:id="rId7"/>
        </w:object>
      </w:r>
    </w:p>
    <w:p w:rsidR="00991B7C" w:rsidRDefault="00FA487C" w:rsidP="00991B7C">
      <w:pPr>
        <w:ind w:firstLine="420"/>
      </w:pPr>
      <w:r>
        <w:rPr>
          <w:rFonts w:hint="eastAsia"/>
        </w:rPr>
        <w:t>本质上，点</w:t>
      </w:r>
      <w:r w:rsidR="00991B7C">
        <w:rPr>
          <w:rFonts w:hint="eastAsia"/>
        </w:rPr>
        <w:t>光</w:t>
      </w:r>
      <w:r>
        <w:rPr>
          <w:rFonts w:hint="eastAsia"/>
        </w:rPr>
        <w:t>和平行光之间的唯一区别是</w:t>
      </w:r>
      <w:r w:rsidR="00991B7C">
        <w:rPr>
          <w:rFonts w:hint="eastAsia"/>
        </w:rPr>
        <w:t>光</w:t>
      </w:r>
      <w:r>
        <w:rPr>
          <w:rFonts w:hint="eastAsia"/>
        </w:rPr>
        <w:t>照向量的计算方式——点</w:t>
      </w:r>
      <w:r w:rsidR="00991B7C">
        <w:rPr>
          <w:rFonts w:hint="eastAsia"/>
        </w:rPr>
        <w:t>光</w:t>
      </w:r>
      <w:r>
        <w:rPr>
          <w:rFonts w:hint="eastAsia"/>
        </w:rPr>
        <w:t>会随着点的位置而变化，而平行</w:t>
      </w:r>
      <w:r w:rsidR="00991B7C">
        <w:rPr>
          <w:rFonts w:hint="eastAsia"/>
        </w:rPr>
        <w:t>光</w:t>
      </w:r>
      <w:r>
        <w:rPr>
          <w:rFonts w:hint="eastAsia"/>
        </w:rPr>
        <w:t>会保持为一个常量。</w:t>
      </w:r>
    </w:p>
    <w:p w:rsidR="00991B7C" w:rsidRPr="00991B7C" w:rsidRDefault="00991B7C" w:rsidP="00991B7C">
      <w:pPr>
        <w:jc w:val="center"/>
        <w:rPr>
          <w:b/>
        </w:rPr>
      </w:pPr>
      <w:r w:rsidRPr="00991B7C">
        <w:rPr>
          <w:b/>
          <w:noProof/>
        </w:rPr>
        <w:drawing>
          <wp:inline distT="0" distB="0" distL="0" distR="0" wp14:anchorId="1A106A0E" wp14:editId="02C15D07">
            <wp:extent cx="38100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7C" w:rsidRPr="00991B7C" w:rsidRDefault="00991B7C" w:rsidP="00991B7C">
      <w:pPr>
        <w:jc w:val="center"/>
        <w:rPr>
          <w:b/>
        </w:rPr>
      </w:pPr>
      <w:r w:rsidRPr="00991B7C">
        <w:rPr>
          <w:rFonts w:hint="eastAsia"/>
          <w:b/>
        </w:rPr>
        <w:t>图</w:t>
      </w:r>
      <w:r w:rsidRPr="00991B7C">
        <w:rPr>
          <w:rFonts w:hint="eastAsia"/>
          <w:b/>
        </w:rPr>
        <w:t>7.19</w:t>
      </w:r>
      <w:r w:rsidRPr="00991B7C">
        <w:rPr>
          <w:b/>
        </w:rPr>
        <w:t xml:space="preserve"> </w:t>
      </w:r>
      <w:r w:rsidRPr="00991B7C">
        <w:rPr>
          <w:rFonts w:hint="eastAsia"/>
          <w:b/>
        </w:rPr>
        <w:t>点光向各个方向发射光线；对于任意一点</w:t>
      </w:r>
      <w:r w:rsidRPr="00991B7C">
        <w:rPr>
          <w:rFonts w:hint="eastAsia"/>
          <w:b/>
        </w:rPr>
        <w:t>P</w:t>
      </w:r>
      <w:r w:rsidRPr="00991B7C">
        <w:rPr>
          <w:rFonts w:hint="eastAsia"/>
          <w:b/>
        </w:rPr>
        <w:t>，都有一条从点光源</w:t>
      </w:r>
      <w:r w:rsidRPr="00991B7C">
        <w:rPr>
          <w:rFonts w:hint="eastAsia"/>
          <w:b/>
        </w:rPr>
        <w:t>Q</w:t>
      </w:r>
      <w:r w:rsidRPr="00991B7C">
        <w:rPr>
          <w:rFonts w:hint="eastAsia"/>
          <w:b/>
        </w:rPr>
        <w:t>射向点</w:t>
      </w:r>
      <w:r w:rsidRPr="00991B7C">
        <w:rPr>
          <w:rFonts w:hint="eastAsia"/>
          <w:b/>
        </w:rPr>
        <w:t>P</w:t>
      </w:r>
      <w:r w:rsidRPr="00991B7C">
        <w:rPr>
          <w:rFonts w:hint="eastAsia"/>
          <w:b/>
        </w:rPr>
        <w:t>的线。</w:t>
      </w:r>
    </w:p>
    <w:p w:rsidR="00FA487C" w:rsidRDefault="00D439C9" w:rsidP="00D439C9">
      <w:pPr>
        <w:pStyle w:val="2"/>
      </w:pPr>
      <w:r>
        <w:t>7</w:t>
      </w:r>
      <w:r w:rsidR="00FA487C">
        <w:rPr>
          <w:rFonts w:hint="eastAsia"/>
        </w:rPr>
        <w:t>.</w:t>
      </w:r>
      <w:r>
        <w:t>10</w:t>
      </w:r>
      <w:r w:rsidR="00FA487C">
        <w:rPr>
          <w:rFonts w:hint="eastAsia"/>
        </w:rPr>
        <w:t xml:space="preserve">.1 </w:t>
      </w:r>
      <w:r w:rsidR="00FA487C">
        <w:rPr>
          <w:rFonts w:hint="eastAsia"/>
        </w:rPr>
        <w:t>衰减</w:t>
      </w:r>
    </w:p>
    <w:p w:rsidR="00FA487C" w:rsidRDefault="00FA487C" w:rsidP="00991B7C">
      <w:pPr>
        <w:ind w:firstLine="420"/>
      </w:pPr>
      <w:r>
        <w:rPr>
          <w:rFonts w:hint="eastAsia"/>
        </w:rPr>
        <w:t>按物理规律来说，</w:t>
      </w:r>
      <w:r w:rsidR="00991B7C">
        <w:rPr>
          <w:rFonts w:hint="eastAsia"/>
        </w:rPr>
        <w:t>光</w:t>
      </w:r>
      <w:r>
        <w:rPr>
          <w:rFonts w:hint="eastAsia"/>
        </w:rPr>
        <w:t>照强度会随着距离的增加而衰减，它与距离的平方成反比。也就是说，在一点上的</w:t>
      </w:r>
      <w:r w:rsidR="00991B7C">
        <w:rPr>
          <w:rFonts w:hint="eastAsia"/>
        </w:rPr>
        <w:t>光</w:t>
      </w:r>
      <w:r>
        <w:rPr>
          <w:rFonts w:hint="eastAsia"/>
        </w:rPr>
        <w:t>照强度由该点与光源之间的距离</w:t>
      </w:r>
      <w:r w:rsidR="00991B7C" w:rsidRPr="00991B7C">
        <w:rPr>
          <w:rFonts w:hint="eastAsia"/>
          <w:i/>
        </w:rPr>
        <w:t>d</w:t>
      </w:r>
      <w:r>
        <w:rPr>
          <w:rFonts w:hint="eastAsia"/>
        </w:rPr>
        <w:t>来决定：</w:t>
      </w:r>
    </w:p>
    <w:p w:rsidR="00991B7C" w:rsidRDefault="00991B7C" w:rsidP="00991B7C">
      <w:pPr>
        <w:ind w:firstLine="420"/>
      </w:pPr>
      <w:r w:rsidRPr="00E509B4">
        <w:rPr>
          <w:position w:val="-24"/>
        </w:rPr>
        <w:object w:dxaOrig="1040" w:dyaOrig="620">
          <v:shape id="_x0000_i1026" type="#_x0000_t75" style="width:51.75pt;height:30.75pt" o:ole="">
            <v:imagedata r:id="rId9" o:title=""/>
          </v:shape>
          <o:OLEObject Type="Embed" ProgID="Equation.DSMT4" ShapeID="_x0000_i1026" DrawAspect="Content" ObjectID="_1468841290" r:id="rId10"/>
        </w:object>
      </w:r>
      <w:r>
        <w:t xml:space="preserve"> </w:t>
      </w:r>
    </w:p>
    <w:p w:rsidR="00FA487C" w:rsidRDefault="00FA487C" w:rsidP="00991B7C">
      <w:pPr>
        <w:ind w:firstLine="420"/>
      </w:pPr>
      <w:r>
        <w:rPr>
          <w:rFonts w:hint="eastAsia"/>
        </w:rPr>
        <w:t>其中，</w:t>
      </w:r>
      <w:r w:rsidR="00991B7C" w:rsidRPr="00991B7C">
        <w:rPr>
          <w:rFonts w:hint="eastAsia"/>
          <w:i/>
        </w:rPr>
        <w:t>I</w:t>
      </w:r>
      <w:r w:rsidR="00991B7C">
        <w:rPr>
          <w:vertAlign w:val="subscript"/>
        </w:rPr>
        <w:t>0</w:t>
      </w:r>
      <w:r>
        <w:rPr>
          <w:rFonts w:hint="eastAsia"/>
        </w:rPr>
        <w:t>是</w:t>
      </w:r>
      <w:r w:rsidR="00991B7C" w:rsidRPr="00991B7C">
        <w:rPr>
          <w:rFonts w:hint="eastAsia"/>
          <w:i/>
        </w:rPr>
        <w:t>d</w:t>
      </w:r>
      <w:r w:rsidR="00991B7C">
        <w:t xml:space="preserve"> </w:t>
      </w:r>
      <w:r>
        <w:rPr>
          <w:rFonts w:hint="eastAsia"/>
        </w:rPr>
        <w:t>=1</w:t>
      </w:r>
      <w:r>
        <w:rPr>
          <w:rFonts w:hint="eastAsia"/>
        </w:rPr>
        <w:t>时的</w:t>
      </w:r>
      <w:r w:rsidR="00991B7C">
        <w:rPr>
          <w:rFonts w:hint="eastAsia"/>
        </w:rPr>
        <w:t>光</w:t>
      </w:r>
      <w:r>
        <w:rPr>
          <w:rFonts w:hint="eastAsia"/>
        </w:rPr>
        <w:t>照强度。不过，</w:t>
      </w:r>
      <w:r w:rsidR="00991B7C">
        <w:rPr>
          <w:rFonts w:hint="eastAsia"/>
        </w:rPr>
        <w:t>这</w:t>
      </w:r>
      <w:r>
        <w:rPr>
          <w:rFonts w:hint="eastAsia"/>
        </w:rPr>
        <w:t>个公式得到的计算结果不是总能令人满意。所以，我们打算使用一个更通用的函数，让美术师和程序员通过一些参数来控制照强度（即，可以让美术师和程序员尝试各种不同的参数，直至得到满意的效果为止），而不是单纯追求物理准确性。用于调节灯光强度的典型公式为：</w:t>
      </w:r>
    </w:p>
    <w:p w:rsidR="00991B7C" w:rsidRDefault="00991B7C" w:rsidP="00991B7C">
      <w:pPr>
        <w:ind w:firstLine="420"/>
      </w:pPr>
      <w:r w:rsidRPr="00991B7C">
        <w:rPr>
          <w:position w:val="-30"/>
        </w:rPr>
        <w:object w:dxaOrig="2200" w:dyaOrig="680">
          <v:shape id="_x0000_i1027" type="#_x0000_t75" style="width:110.25pt;height:33.75pt" o:ole="">
            <v:imagedata r:id="rId11" o:title=""/>
          </v:shape>
          <o:OLEObject Type="Embed" ProgID="Equation.DSMT4" ShapeID="_x0000_i1027" DrawAspect="Content" ObjectID="_1468841291" r:id="rId12"/>
        </w:object>
      </w:r>
    </w:p>
    <w:p w:rsidR="00FA487C" w:rsidRDefault="00FA487C" w:rsidP="009B1A31">
      <w:pPr>
        <w:ind w:firstLine="420"/>
      </w:pPr>
      <w:r>
        <w:rPr>
          <w:rFonts w:hint="eastAsia"/>
        </w:rPr>
        <w:t>我们将</w:t>
      </w:r>
      <w:r w:rsidR="00991B7C" w:rsidRPr="009B1A31">
        <w:rPr>
          <w:rFonts w:hint="eastAsia"/>
          <w:i/>
        </w:rPr>
        <w:t>a</w:t>
      </w:r>
      <w:r w:rsidR="00991B7C">
        <w:rPr>
          <w:vertAlign w:val="subscript"/>
        </w:rPr>
        <w:t>0</w:t>
      </w:r>
      <w:r>
        <w:rPr>
          <w:rFonts w:hint="eastAsia"/>
        </w:rPr>
        <w:t>、</w:t>
      </w:r>
      <w:r w:rsidR="00991B7C" w:rsidRPr="009B1A31">
        <w:rPr>
          <w:rFonts w:hint="eastAsia"/>
          <w:i/>
        </w:rPr>
        <w:t>a</w:t>
      </w:r>
      <w:r w:rsidR="00991B7C">
        <w:rPr>
          <w:vertAlign w:val="subscript"/>
        </w:rPr>
        <w:t>1</w:t>
      </w:r>
      <w:r>
        <w:rPr>
          <w:rFonts w:hint="eastAsia"/>
        </w:rPr>
        <w:t>和</w:t>
      </w:r>
      <w:r w:rsidR="00991B7C" w:rsidRPr="009B1A31">
        <w:rPr>
          <w:rFonts w:hint="eastAsia"/>
          <w:i/>
        </w:rPr>
        <w:t>a</w:t>
      </w:r>
      <w:r w:rsidR="00991B7C">
        <w:rPr>
          <w:vertAlign w:val="subscript"/>
        </w:rPr>
        <w:t>2</w:t>
      </w:r>
      <w:r>
        <w:rPr>
          <w:rFonts w:hint="eastAsia"/>
        </w:rPr>
        <w:t>称为衰减参数，它们由美术师或程序员来指定。例如，当你希望</w:t>
      </w:r>
      <w:r w:rsidR="009B1A31">
        <w:rPr>
          <w:rFonts w:hint="eastAsia"/>
        </w:rPr>
        <w:t>光</w:t>
      </w:r>
      <w:r>
        <w:rPr>
          <w:rFonts w:hint="eastAsia"/>
        </w:rPr>
        <w:t>照强度与距离成反比时，可以设置</w:t>
      </w:r>
      <w:r w:rsidR="009B1A31" w:rsidRPr="009B1A31">
        <w:rPr>
          <w:rFonts w:hint="eastAsia"/>
          <w:i/>
        </w:rPr>
        <w:t>a</w:t>
      </w:r>
      <w:r w:rsidR="009B1A31">
        <w:rPr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</w:rPr>
        <w:t>、</w:t>
      </w:r>
      <w:r w:rsidR="009B1A31" w:rsidRPr="009B1A31">
        <w:rPr>
          <w:rFonts w:hint="eastAsia"/>
          <w:i/>
        </w:rPr>
        <w:t>a</w:t>
      </w:r>
      <w:r w:rsidR="009B1A31">
        <w:rPr>
          <w:vertAlign w:val="subscript"/>
        </w:rPr>
        <w:t>1</w:t>
      </w:r>
      <w:r>
        <w:rPr>
          <w:rFonts w:hint="eastAsia"/>
        </w:rPr>
        <w:t>=1</w:t>
      </w:r>
      <w:r>
        <w:rPr>
          <w:rFonts w:hint="eastAsia"/>
        </w:rPr>
        <w:t>、</w:t>
      </w:r>
      <w:r w:rsidR="009B1A31" w:rsidRPr="009B1A31">
        <w:rPr>
          <w:rFonts w:hint="eastAsia"/>
          <w:i/>
        </w:rPr>
        <w:t>a</w:t>
      </w:r>
      <w:r w:rsidR="009B1A31">
        <w:rPr>
          <w:vertAlign w:val="subscript"/>
        </w:rPr>
        <w:t>2</w:t>
      </w:r>
      <w:r>
        <w:rPr>
          <w:rFonts w:hint="eastAsia"/>
        </w:rPr>
        <w:t>=0</w:t>
      </w:r>
      <w:r>
        <w:rPr>
          <w:rFonts w:hint="eastAsia"/>
        </w:rPr>
        <w:t>。当你希望</w:t>
      </w:r>
      <w:r w:rsidR="009B1A31">
        <w:rPr>
          <w:rFonts w:hint="eastAsia"/>
        </w:rPr>
        <w:t>光</w:t>
      </w:r>
      <w:r>
        <w:rPr>
          <w:rFonts w:hint="eastAsia"/>
        </w:rPr>
        <w:t>照强度与距离的平方成反比时，可以设置</w:t>
      </w:r>
      <w:r w:rsidR="009B1A31" w:rsidRPr="009B1A31">
        <w:rPr>
          <w:rFonts w:hint="eastAsia"/>
          <w:i/>
        </w:rPr>
        <w:t>a</w:t>
      </w:r>
      <w:r w:rsidR="009B1A31">
        <w:rPr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</w:rPr>
        <w:t>、</w:t>
      </w:r>
      <w:r w:rsidR="009B1A31" w:rsidRPr="009B1A31">
        <w:rPr>
          <w:rFonts w:hint="eastAsia"/>
          <w:i/>
        </w:rPr>
        <w:t>a</w:t>
      </w:r>
      <w:r w:rsidR="009B1A31">
        <w:rPr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、</w:t>
      </w:r>
      <w:r w:rsidR="009B1A31" w:rsidRPr="009B1A31">
        <w:rPr>
          <w:rFonts w:hint="eastAsia"/>
          <w:i/>
        </w:rPr>
        <w:t>a</w:t>
      </w:r>
      <w:r w:rsidR="009B1A31">
        <w:rPr>
          <w:vertAlign w:val="subscript"/>
        </w:rPr>
        <w:t>2</w:t>
      </w:r>
      <w:r>
        <w:rPr>
          <w:rFonts w:hint="eastAsia"/>
        </w:rPr>
        <w:t>=1</w:t>
      </w:r>
      <w:r>
        <w:rPr>
          <w:rFonts w:hint="eastAsia"/>
        </w:rPr>
        <w:t>。</w:t>
      </w:r>
    </w:p>
    <w:p w:rsidR="00FA487C" w:rsidRDefault="00FA487C" w:rsidP="009B1A31">
      <w:pPr>
        <w:ind w:firstLine="420"/>
      </w:pPr>
      <w:r>
        <w:rPr>
          <w:rFonts w:hint="eastAsia"/>
        </w:rPr>
        <w:lastRenderedPageBreak/>
        <w:t>把衰减参数引入光照方程，得到：</w:t>
      </w:r>
    </w:p>
    <w:p w:rsidR="00FA487C" w:rsidRDefault="009B1A31" w:rsidP="009B1A31">
      <w:pPr>
        <w:ind w:firstLine="420"/>
      </w:pPr>
      <w:r w:rsidRPr="00E509B4">
        <w:rPr>
          <w:position w:val="-30"/>
        </w:rPr>
        <w:object w:dxaOrig="3019" w:dyaOrig="680">
          <v:shape id="_x0000_i1028" type="#_x0000_t75" style="width:150.75pt;height:33.75pt" o:ole="">
            <v:imagedata r:id="rId13" o:title=""/>
          </v:shape>
          <o:OLEObject Type="Embed" ProgID="Equation.DSMT4" ShapeID="_x0000_i1028" DrawAspect="Content" ObjectID="_1468841292" r:id="rId14"/>
        </w:object>
      </w:r>
      <w:r w:rsidR="00B90B34">
        <w:t xml:space="preserve">   </w:t>
      </w:r>
      <w:r w:rsidR="00B90B34">
        <w:t>公式</w:t>
      </w:r>
      <w:r w:rsidR="00B90B34">
        <w:rPr>
          <w:rFonts w:hint="eastAsia"/>
        </w:rPr>
        <w:t>7.4</w:t>
      </w:r>
    </w:p>
    <w:p w:rsidR="009B1A31" w:rsidRPr="009B1A31" w:rsidRDefault="009B1A31" w:rsidP="009B1A31">
      <w:pPr>
        <w:ind w:firstLine="420"/>
      </w:pPr>
      <w:r>
        <w:t>注意</w:t>
      </w:r>
      <w:r>
        <w:rPr>
          <w:rFonts w:hint="eastAsia"/>
        </w:rPr>
        <w:t>，因为环境光模拟的是充斥周围的间接光照，因此衰减参数并不会影响环境光</w:t>
      </w:r>
    </w:p>
    <w:p w:rsidR="00FA487C" w:rsidRDefault="00D439C9" w:rsidP="00D439C9">
      <w:pPr>
        <w:pStyle w:val="2"/>
      </w:pPr>
      <w:r>
        <w:t>7</w:t>
      </w:r>
      <w:r w:rsidR="00FA487C">
        <w:rPr>
          <w:rFonts w:hint="eastAsia"/>
        </w:rPr>
        <w:t>.</w:t>
      </w:r>
      <w:r>
        <w:t>10</w:t>
      </w:r>
      <w:r w:rsidR="00FA487C">
        <w:rPr>
          <w:rFonts w:hint="eastAsia"/>
        </w:rPr>
        <w:t xml:space="preserve">.2 </w:t>
      </w:r>
      <w:r w:rsidR="00FA487C">
        <w:rPr>
          <w:rFonts w:hint="eastAsia"/>
        </w:rPr>
        <w:t>范围</w:t>
      </w:r>
    </w:p>
    <w:p w:rsidR="00661ADC" w:rsidRDefault="00FA487C">
      <w:pPr>
        <w:ind w:firstLine="420"/>
      </w:pPr>
      <w:r>
        <w:rPr>
          <w:rFonts w:hint="eastAsia"/>
        </w:rPr>
        <w:t>对于点光来说，我们可以引入一个附加的范围参数。当一个点与</w:t>
      </w:r>
      <w:r w:rsidR="009B1A31">
        <w:rPr>
          <w:rFonts w:hint="eastAsia"/>
        </w:rPr>
        <w:t>点</w:t>
      </w:r>
      <w:r>
        <w:rPr>
          <w:rFonts w:hint="eastAsia"/>
        </w:rPr>
        <w:t>光源之间的距离大于指定的范围时，使它不接收该光源的照射。当需要让一个光源只对一个特定区域产生</w:t>
      </w:r>
      <w:r w:rsidR="009B1A31">
        <w:rPr>
          <w:rFonts w:hint="eastAsia"/>
        </w:rPr>
        <w:t>光</w:t>
      </w:r>
      <w:r>
        <w:rPr>
          <w:rFonts w:hint="eastAsia"/>
        </w:rPr>
        <w:t>照时，该参数非常有用。虽然使用衰减参数也可以让</w:t>
      </w:r>
      <w:r w:rsidR="009B1A31">
        <w:rPr>
          <w:rFonts w:hint="eastAsia"/>
        </w:rPr>
        <w:t>光</w:t>
      </w:r>
      <w:r>
        <w:rPr>
          <w:rFonts w:hint="eastAsia"/>
        </w:rPr>
        <w:t>照强度随着距离的增加而衰减，但是明确地指定光源范围仍然有益。范围参数可以用于优化着色器代码。我们马上就会看到，在着色器代码中，如果一个点的位置超出了</w:t>
      </w:r>
      <w:r w:rsidR="009B1A31">
        <w:rPr>
          <w:rFonts w:hint="eastAsia"/>
        </w:rPr>
        <w:t>光</w:t>
      </w:r>
      <w:r>
        <w:rPr>
          <w:rFonts w:hint="eastAsia"/>
        </w:rPr>
        <w:t>照范围，那我们就可以通过动态分支语句跳过该点的</w:t>
      </w:r>
      <w:r w:rsidR="009B1A31">
        <w:rPr>
          <w:rFonts w:hint="eastAsia"/>
        </w:rPr>
        <w:t>光</w:t>
      </w:r>
      <w:r>
        <w:rPr>
          <w:rFonts w:hint="eastAsia"/>
        </w:rPr>
        <w:t>照计算。范围参数不影响平行光，因为这种光源的位置</w:t>
      </w:r>
      <w:bookmarkStart w:id="0" w:name="_GoBack"/>
      <w:bookmarkEnd w:id="0"/>
      <w:r>
        <w:rPr>
          <w:rFonts w:hint="eastAsia"/>
        </w:rPr>
        <w:t>非常远。</w:t>
      </w:r>
    </w:p>
    <w:sectPr w:rsidR="00661AD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6CA" w:rsidRDefault="00B806CA" w:rsidP="00D439C9">
      <w:r>
        <w:separator/>
      </w:r>
    </w:p>
  </w:endnote>
  <w:endnote w:type="continuationSeparator" w:id="0">
    <w:p w:rsidR="00B806CA" w:rsidRDefault="00B806CA" w:rsidP="00D4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4450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61ADC" w:rsidRDefault="00661AD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61ADC" w:rsidRDefault="00661A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6CA" w:rsidRDefault="00B806CA" w:rsidP="00D439C9">
      <w:r>
        <w:separator/>
      </w:r>
    </w:p>
  </w:footnote>
  <w:footnote w:type="continuationSeparator" w:id="0">
    <w:p w:rsidR="00B806CA" w:rsidRDefault="00B806CA" w:rsidP="00D43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7C"/>
    <w:rsid w:val="005D0780"/>
    <w:rsid w:val="00607564"/>
    <w:rsid w:val="00661ADC"/>
    <w:rsid w:val="00991B7C"/>
    <w:rsid w:val="009B1A31"/>
    <w:rsid w:val="00B806CA"/>
    <w:rsid w:val="00B90B34"/>
    <w:rsid w:val="00D02547"/>
    <w:rsid w:val="00D439C9"/>
    <w:rsid w:val="00F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36F50-A1B0-4B8C-B3D9-40260D80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B7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39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9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9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39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141</Words>
  <Characters>805</Characters>
  <Application>Microsoft Office Word</Application>
  <DocSecurity>0</DocSecurity>
  <Lines>6</Lines>
  <Paragraphs>1</Paragraphs>
  <ScaleCrop>false</ScaleCrop>
  <Company>shiba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2014-08-03T07:33:00Z</dcterms:created>
  <dcterms:modified xsi:type="dcterms:W3CDTF">2014-08-06T06:41:00Z</dcterms:modified>
</cp:coreProperties>
</file>